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pPr w:topFromText="170" w:bottomFromText="170" w:vertAnchor="page" w:horzAnchor="page" w:tblpX="1388" w:tblpY="711"/>
        <w:tblOverlap w:val="never"/>
        <w:tblW w:w="48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5"/>
        <w:gridCol w:w="4328"/>
      </w:tblGrid>
      <w:tr w14:paraId="2BA59FEE">
        <w:trPr>
          <w:trHeight w:val="454" w:hRule="atLeast"/>
          <w:jc w:val="center"/>
        </w:trPr>
        <w:tc>
          <w:tcPr>
            <w:tcW w:w="5000" w:type="pct"/>
            <w:gridSpan w:val="2"/>
            <w:vAlign w:val="center"/>
          </w:tcPr>
          <w:p w14:paraId="13F18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ICS  29.060.20</w:t>
            </w:r>
          </w:p>
        </w:tc>
      </w:tr>
      <w:tr w14:paraId="6E6053D2">
        <w:trPr>
          <w:trHeight w:val="454" w:hRule="atLeast"/>
          <w:jc w:val="center"/>
        </w:trPr>
        <w:tc>
          <w:tcPr>
            <w:tcW w:w="5000" w:type="pct"/>
            <w:gridSpan w:val="2"/>
            <w:vAlign w:val="center"/>
          </w:tcPr>
          <w:p w14:paraId="37790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58827A16">
        <w:trPr>
          <w:trHeight w:val="794" w:hRule="atLeast"/>
          <w:jc w:val="center"/>
        </w:trPr>
        <w:tc>
          <w:tcPr>
            <w:tcW w:w="5000" w:type="pct"/>
            <w:gridSpan w:val="2"/>
          </w:tcPr>
          <w:p w14:paraId="3B05A35B">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08D60AE8">
        <w:trPr>
          <w:trHeight w:val="1474" w:hRule="atLeast"/>
          <w:jc w:val="center"/>
        </w:trPr>
        <w:tc>
          <w:tcPr>
            <w:tcW w:w="5000" w:type="pct"/>
            <w:gridSpan w:val="2"/>
            <w:vAlign w:val="center"/>
          </w:tcPr>
          <w:p w14:paraId="2573BC9C">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2DEAC47C">
        <w:trPr>
          <w:trHeight w:val="90" w:hRule="atLeast"/>
          <w:jc w:val="center"/>
        </w:trPr>
        <w:tc>
          <w:tcPr>
            <w:tcW w:w="5000" w:type="pct"/>
            <w:gridSpan w:val="2"/>
            <w:tcBorders>
              <w:bottom w:val="single" w:color="auto" w:sz="24" w:space="0"/>
            </w:tcBorders>
            <w:vAlign w:val="center"/>
          </w:tcPr>
          <w:p w14:paraId="78CB6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rPr>
              <w:t>XXXX</w:t>
            </w:r>
            <w:r>
              <w:rPr>
                <w:rFonts w:hint="eastAsia" w:ascii="黑体" w:hAnsi="黑体" w:eastAsia="黑体" w:cs="黑体"/>
                <w:b w:val="0"/>
                <w:bCs w:val="0"/>
                <w:sz w:val="32"/>
                <w:szCs w:val="32"/>
                <w:vertAlign w:val="baseline"/>
                <w:lang w:val="en-US" w:eastAsia="zh-CN"/>
              </w:rPr>
              <w:t>.5—2025</w:t>
            </w:r>
          </w:p>
        </w:tc>
      </w:tr>
      <w:tr w14:paraId="04898667">
        <w:trPr>
          <w:trHeight w:val="3005" w:hRule="atLeast"/>
          <w:jc w:val="center"/>
        </w:trPr>
        <w:tc>
          <w:tcPr>
            <w:tcW w:w="5000" w:type="pct"/>
            <w:gridSpan w:val="2"/>
            <w:tcBorders>
              <w:top w:val="single" w:color="auto" w:sz="24" w:space="0"/>
            </w:tcBorders>
            <w:vAlign w:val="center"/>
          </w:tcPr>
          <w:p w14:paraId="7DF92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煤矿企业电线电缆采购技术规范</w:t>
            </w:r>
          </w:p>
          <w:p w14:paraId="02ED4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第5部分：煤矿固定敷设用电力电缆</w:t>
            </w:r>
          </w:p>
        </w:tc>
      </w:tr>
      <w:tr w14:paraId="710C97CC">
        <w:trPr>
          <w:trHeight w:val="1757" w:hRule="atLeast"/>
          <w:jc w:val="center"/>
        </w:trPr>
        <w:tc>
          <w:tcPr>
            <w:tcW w:w="5000" w:type="pct"/>
            <w:gridSpan w:val="2"/>
            <w:vAlign w:val="center"/>
          </w:tcPr>
          <w:p w14:paraId="70EE2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 xml:space="preserve">Technical specifications for procurement of wire and cable in </w:t>
            </w:r>
            <w:r>
              <w:rPr>
                <w:rFonts w:hint="eastAsia" w:ascii="黑体" w:hAnsi="黑体" w:eastAsia="黑体" w:cs="黑体"/>
                <w:b/>
                <w:bCs/>
                <w:sz w:val="30"/>
                <w:szCs w:val="30"/>
                <w:vertAlign w:val="baseline"/>
                <w:lang w:val="en-US" w:eastAsia="zh-CN"/>
              </w:rPr>
              <w:br w:type="textWrapping"/>
            </w:r>
            <w:r>
              <w:rPr>
                <w:rFonts w:hint="eastAsia" w:ascii="黑体" w:hAnsi="黑体" w:eastAsia="黑体" w:cs="黑体"/>
                <w:b/>
                <w:bCs/>
                <w:sz w:val="30"/>
                <w:szCs w:val="30"/>
                <w:vertAlign w:val="baseline"/>
                <w:lang w:val="en-US" w:eastAsia="zh-CN"/>
              </w:rPr>
              <w:t>coal mining enterprises—</w:t>
            </w:r>
          </w:p>
          <w:p w14:paraId="3E541A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 xml:space="preserve">Part 5: </w:t>
            </w:r>
            <w:r>
              <w:rPr>
                <w:rFonts w:hint="eastAsia" w:ascii="黑体" w:hAnsi="黑体" w:eastAsia="黑体" w:cs="黑体"/>
                <w:b/>
                <w:bCs/>
                <w:sz w:val="30"/>
                <w:szCs w:val="30"/>
              </w:rPr>
              <w:t>Power cables for fixed laying in coal mines</w:t>
            </w:r>
          </w:p>
        </w:tc>
      </w:tr>
      <w:tr w14:paraId="53375BAB">
        <w:trPr>
          <w:trHeight w:val="3685" w:hRule="atLeast"/>
          <w:jc w:val="center"/>
        </w:trPr>
        <w:tc>
          <w:tcPr>
            <w:tcW w:w="5000" w:type="pct"/>
            <w:gridSpan w:val="2"/>
            <w:vAlign w:val="top"/>
          </w:tcPr>
          <w:p w14:paraId="3E250AD4">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0A8DDE5C">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609070ED">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44A6223C">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2593D3F7">
        <w:trPr>
          <w:trHeight w:val="1020" w:hRule="atLeast"/>
          <w:jc w:val="center"/>
        </w:trPr>
        <w:tc>
          <w:tcPr>
            <w:tcW w:w="2689" w:type="pct"/>
            <w:tcBorders>
              <w:bottom w:val="single" w:color="auto" w:sz="24" w:space="0"/>
            </w:tcBorders>
            <w:vAlign w:val="bottom"/>
          </w:tcPr>
          <w:p w14:paraId="2FCEEC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310" w:type="pct"/>
            <w:tcBorders>
              <w:bottom w:val="single" w:color="auto" w:sz="24" w:space="0"/>
            </w:tcBorders>
            <w:vAlign w:val="bottom"/>
          </w:tcPr>
          <w:p w14:paraId="5281C482">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37D4E1A1">
        <w:trPr>
          <w:trHeight w:val="1417" w:hRule="atLeast"/>
          <w:jc w:val="center"/>
        </w:trPr>
        <w:tc>
          <w:tcPr>
            <w:tcW w:w="5000" w:type="pct"/>
            <w:gridSpan w:val="2"/>
            <w:tcBorders>
              <w:top w:val="single" w:color="auto" w:sz="24" w:space="0"/>
            </w:tcBorders>
            <w:vAlign w:val="center"/>
          </w:tcPr>
          <w:p w14:paraId="0942DC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kern w:val="0"/>
                <w:sz w:val="36"/>
                <w:szCs w:val="36"/>
                <w:fitText w:val="2880" w:id="209916582"/>
                <w:vertAlign w:val="baseline"/>
                <w:lang w:val="en-US" w:eastAsia="zh-CN"/>
              </w:rPr>
              <w:t>中国招标投标协会</w:t>
            </w:r>
            <w:r>
              <w:rPr>
                <w:rFonts w:hint="eastAsia" w:ascii="黑体" w:hAnsi="黑体" w:eastAsia="黑体" w:cs="黑体"/>
                <w:b/>
                <w:bCs/>
                <w:sz w:val="36"/>
                <w:szCs w:val="36"/>
                <w:vertAlign w:val="baseline"/>
                <w:lang w:val="en-US" w:eastAsia="zh-CN"/>
              </w:rPr>
              <w:t xml:space="preserve">  发 布</w:t>
            </w:r>
          </w:p>
        </w:tc>
      </w:tr>
    </w:tbl>
    <w:p w14:paraId="4642F9D1">
      <w:pPr>
        <w:rPr>
          <w:sz w:val="10"/>
          <w:szCs w:val="10"/>
        </w:rPr>
        <w:sectPr>
          <w:headerReference r:id="rId3" w:type="default"/>
          <w:pgSz w:w="11906" w:h="16838"/>
          <w:pgMar w:top="567" w:right="1276" w:bottom="567" w:left="1276" w:header="567" w:footer="454" w:gutter="0"/>
          <w:pgBorders>
            <w:top w:val="none" w:sz="0" w:space="0"/>
            <w:left w:val="none" w:sz="0" w:space="0"/>
            <w:bottom w:val="none" w:sz="0" w:space="0"/>
            <w:right w:val="none" w:sz="0" w:space="0"/>
          </w:pgBorders>
          <w:pgNumType w:fmt="upperRoman"/>
          <w:cols w:space="0" w:num="1"/>
          <w:titlePg/>
          <w:rtlGutter w:val="0"/>
          <w:docGrid w:type="lines" w:linePitch="312" w:charSpace="0"/>
        </w:sectPr>
      </w:pPr>
    </w:p>
    <w:p w14:paraId="01523AB0">
      <w:pPr>
        <w:spacing w:before="850" w:after="680" w:afterLines="0" w:line="360" w:lineRule="auto"/>
        <w:jc w:val="center"/>
        <w:outlineLvl w:val="9"/>
        <w:rPr>
          <w:rFonts w:hint="eastAsia" w:ascii="黑体" w:hAnsi="黑体" w:eastAsia="黑体" w:cs="黑体"/>
          <w:b/>
          <w:bCs/>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41C530EE">
      <w:pPr>
        <w:pStyle w:val="20"/>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 w:val="21"/>
          <w:szCs w:val="21"/>
        </w:rPr>
        <w:fldChar w:fldCharType="begin"/>
      </w:r>
      <w:r>
        <w:rPr>
          <w:rFonts w:hint="default" w:ascii="Times New Roman Regular" w:hAnsi="Times New Roman Regular" w:eastAsia="宋体" w:cs="Times New Roman Regular"/>
          <w:b w:val="0"/>
          <w:bCs w:val="0"/>
          <w:sz w:val="21"/>
          <w:szCs w:val="21"/>
        </w:rPr>
        <w:instrText xml:space="preserve">TOC \o "1-2" \h \u </w:instrText>
      </w:r>
      <w:r>
        <w:rPr>
          <w:rFonts w:hint="default" w:ascii="Times New Roman Regular" w:hAnsi="Times New Roman Regular" w:eastAsia="宋体" w:cs="Times New Roman Regular"/>
          <w:b w:val="0"/>
          <w:bCs w:val="0"/>
          <w:sz w:val="21"/>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_Toc2087608084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前言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_Toc2087608084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9845DAE">
      <w:pPr>
        <w:pStyle w:val="20"/>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_Toc841243102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引言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_Toc841243102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1A81BAF">
      <w:pPr>
        <w:pStyle w:val="20"/>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_Toc1887967113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1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范围</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_Toc1887967113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D9F27AB">
      <w:pPr>
        <w:pStyle w:val="20"/>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_Toc1992383766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2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规范性引用文件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_Toc1992383766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F34B8B0">
      <w:pPr>
        <w:pStyle w:val="20"/>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_Toc281447491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3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术语和定义</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_Toc281447491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9B43EDB">
      <w:pPr>
        <w:pStyle w:val="20"/>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_Toc1528990543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4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总体要求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_Toc1528990543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CA3D216">
      <w:pPr>
        <w:pStyle w:val="20"/>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_Toc954736199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5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_Toc954736199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5BE5C0B">
      <w:pPr>
        <w:pStyle w:val="22"/>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_Toc253486209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_Toc253486209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60F7DF2">
      <w:pPr>
        <w:pStyle w:val="22"/>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_Toc1882642662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产品结构和性能要求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_Toc1882642662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A2E9A2D">
      <w:pPr>
        <w:pStyle w:val="22"/>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_Toc551165336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检测和试验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_Toc551165336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48C6AE6">
      <w:pPr>
        <w:pStyle w:val="22"/>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_Toc1338832641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现场服务、工厂检验、监造及验收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_Toc1338832641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77D69BD">
      <w:pPr>
        <w:pStyle w:val="22"/>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_Toc426544021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5.5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产品标志、包装、运输和保管</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_Toc426544021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48A3F80">
      <w:pPr>
        <w:pStyle w:val="22"/>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_Toc624947261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5.6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投标时应提供的其他资料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_Toc624947261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B08EE56">
      <w:pPr>
        <w:pStyle w:val="20"/>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_Toc146098150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6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专用技术规范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_Toc146098150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4DE9BB2">
      <w:pPr>
        <w:pStyle w:val="22"/>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_Toc897798529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工程概况及使用条件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_Toc897798529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2E6ADC1">
      <w:pPr>
        <w:pStyle w:val="22"/>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_Toc1079773081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项目需求部分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_Toc1079773081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4317560">
      <w:pPr>
        <w:pStyle w:val="22"/>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_Toc1509355217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技术参数和性能要求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_Toc1509355217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6FF3B20">
      <w:pPr>
        <w:pStyle w:val="22"/>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_Toc1656293755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供应商响应部分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_Toc1656293755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9AC8071">
      <w:pPr>
        <w:pStyle w:val="20"/>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_Toc1646107871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napToGrid/>
          <w:kern w:val="2"/>
          <w:szCs w:val="21"/>
          <w:highlight w:val="none"/>
          <w:lang w:val="en-US" w:eastAsia="zh-CN"/>
        </w:rPr>
        <w:t>附录A（资料性）</w:t>
      </w:r>
      <w:r>
        <w:rPr>
          <w:rFonts w:hint="eastAsia" w:ascii="Times New Roman Regular" w:hAnsi="Times New Roman Regular" w:eastAsia="宋体" w:cs="Times New Roman Regular"/>
          <w:bCs w:val="0"/>
          <w:snapToGrid/>
          <w:kern w:val="2"/>
          <w:szCs w:val="21"/>
          <w:highlight w:val="none"/>
          <w:lang w:val="en-US" w:eastAsia="zh-CN"/>
        </w:rPr>
        <w:t xml:space="preserve"> </w:t>
      </w:r>
      <w:r>
        <w:rPr>
          <w:rFonts w:hint="default" w:ascii="Times New Roman Regular" w:hAnsi="Times New Roman Regular" w:eastAsia="宋体" w:cs="Times New Roman Regular"/>
          <w:bCs w:val="0"/>
          <w:snapToGrid/>
          <w:kern w:val="2"/>
          <w:szCs w:val="21"/>
          <w:highlight w:val="none"/>
          <w:lang w:val="en-US" w:eastAsia="zh-CN"/>
        </w:rPr>
        <w:t>电缆常用型号和规格</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_Toc1646107871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A226A4D">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b w:val="0"/>
          <w:bCs w:val="0"/>
          <w:kern w:val="2"/>
          <w:sz w:val="21"/>
          <w:szCs w:val="21"/>
          <w:lang w:val="en-US" w:eastAsia="zh-CN" w:bidi="ar-SA"/>
        </w:rPr>
      </w:pPr>
      <w:r>
        <w:rPr>
          <w:rFonts w:hint="default" w:ascii="Times New Roman Regular" w:hAnsi="Times New Roman Regular" w:eastAsia="宋体" w:cs="Times New Roman Regular"/>
          <w:b w:val="0"/>
          <w:bCs w:val="0"/>
          <w:szCs w:val="21"/>
        </w:rPr>
        <w:fldChar w:fldCharType="end"/>
      </w:r>
      <w:r>
        <w:rPr>
          <w:rFonts w:hint="default" w:ascii="Times New Roman Regular" w:hAnsi="Times New Roman Regular" w:eastAsia="宋体" w:cs="Times New Roman Regular"/>
          <w:b w:val="0"/>
          <w:bCs w:val="0"/>
          <w:szCs w:val="21"/>
        </w:rPr>
        <w:fldChar w:fldCharType="begin"/>
      </w:r>
      <w:r>
        <w:rPr>
          <w:rFonts w:hint="default" w:ascii="Times New Roman Regular" w:hAnsi="Times New Roman Regular" w:eastAsia="宋体" w:cs="Times New Roman Regular"/>
          <w:b w:val="0"/>
          <w:bCs w:val="0"/>
          <w:szCs w:val="21"/>
        </w:rPr>
        <w:instrText xml:space="preserve">TOC \h \c "表"</w:instrText>
      </w:r>
      <w:r>
        <w:rPr>
          <w:rFonts w:hint="default" w:ascii="Times New Roman Regular" w:hAnsi="Times New Roman Regular" w:eastAsia="宋体" w:cs="Times New Roman Regular"/>
          <w:b w:val="0"/>
          <w:bCs w:val="0"/>
          <w:szCs w:val="21"/>
        </w:rPr>
        <w:fldChar w:fldCharType="separate"/>
      </w:r>
    </w:p>
    <w:p w14:paraId="4753A197">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_Toc646198404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第四芯截面选用表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_Toc646198404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EA27A28">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_Toc1640256920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highlight w:val="none"/>
          <w:lang w:val="en-US" w:eastAsia="zh-CN"/>
        </w:rPr>
        <w:t>例行试验项目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_Toc1640256920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1F3D804">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_Toc522530831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szCs w:val="21"/>
          <w:lang w:val="en-US" w:eastAsia="zh-CN"/>
        </w:rPr>
        <w:t>抽样试验项目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_Toc522530831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6C30CF0">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_Toc1602775716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szCs w:val="21"/>
        </w:rPr>
        <w:t>卖方现场技术服务承诺表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_Toc1602775716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C895AC8">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_Toc1228832200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5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szCs w:val="21"/>
        </w:rPr>
        <w:t>卖方现场技术服务</w:t>
      </w:r>
      <w:r>
        <w:rPr>
          <w:rFonts w:hint="default" w:ascii="Times New Roman Regular" w:hAnsi="Times New Roman Regular" w:eastAsia="宋体" w:cs="Times New Roman Regular"/>
          <w:bCs w:val="0"/>
          <w:szCs w:val="21"/>
          <w:lang w:val="en-US" w:eastAsia="zh-CN"/>
        </w:rPr>
        <w:t>人员基本情况表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_Toc1228832200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ED183DB">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_Toc1260789557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szCs w:val="21"/>
        </w:rPr>
        <w:t>工艺控制表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_Toc1260789557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7A72243">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_Toc1378217250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主要生产设备清单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_Toc1378217250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C132565">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_Toc1386752994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8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主要试验设备清单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_Toc1386752994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A679CEC">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_Toc1141760119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工程概况表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_Toc1141760119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FDA0124">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_Toc1381558431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使用环境条件表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_Toc1381558431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B81639B">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_Toc438694739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电缆使用技术条件（使用特性）表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_Toc438694739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613B439">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_Toc1370317066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货物需求及供货范围一览</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_Toc1370317066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B1D3E96">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_Toc1968111109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必备备品备件供货表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_Toc1968111109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2563D95">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_Toc210139787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必备专用工具供货表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_Toc210139787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68600EB">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_Toc1681170629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15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必备仪器仪表供货</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_Toc1681170629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9647696">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_Toc64243119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eastAsia="zh-CN" w:bidi="ar"/>
        </w:rPr>
        <w:t>供应商</w:t>
      </w:r>
      <w:r>
        <w:rPr>
          <w:rFonts w:hint="default" w:ascii="Times New Roman Regular" w:hAnsi="Times New Roman Regular" w:eastAsia="宋体" w:cs="Times New Roman Regular"/>
          <w:kern w:val="2"/>
          <w:szCs w:val="21"/>
          <w:lang w:bidi="ar"/>
        </w:rPr>
        <w:t>应提供的设计图</w:t>
      </w:r>
      <w:r>
        <w:rPr>
          <w:rFonts w:hint="default" w:ascii="Times New Roman Regular" w:hAnsi="Times New Roman Regular" w:eastAsia="宋体" w:cs="Times New Roman Regular"/>
          <w:kern w:val="2"/>
          <w:szCs w:val="21"/>
          <w:lang w:val="en-US" w:eastAsia="zh-CN" w:bidi="ar"/>
        </w:rPr>
        <w:t>样</w:t>
      </w:r>
      <w:r>
        <w:rPr>
          <w:rFonts w:hint="default" w:ascii="Times New Roman Regular" w:hAnsi="Times New Roman Regular" w:eastAsia="宋体" w:cs="Times New Roman Regular"/>
          <w:kern w:val="2"/>
          <w:szCs w:val="21"/>
          <w:lang w:bidi="ar"/>
        </w:rPr>
        <w:t>及资料一览</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_Toc64243119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1E0F462">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_Toc1667903772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电缆结构参数表（MVV-0.6/1）</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_Toc1667903772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D00CDB0">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_Toc9714897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18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电缆结构参数表（MVV22-0.6/1）</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_Toc9714897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A7284F7">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_Toc136190581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电缆结构参数表（MVV-1.8/3、MVV22-1.8/3）</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_Toc136190581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CD439DF">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_Toc1697956740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电缆结构参数表（MYJV-0.6/1、MYJV22-0.6/1）</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_Toc1697956740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15C6BE2">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_Toc2023748229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电缆结构参数表（MYJV-1.8/3和MYJV22-1.8/3）</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_Toc2023748229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FD75CC8">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_Toc1720799866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电缆结构参数表（MYJV-3.6/6、6/6、6/10、8.7/10，MYJV22-3.6/6、6/6、6/10、8.7/10）</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_Toc1720799866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57EC786">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_Toc452468058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电缆结构参数表（MYJV32-0.6/1）</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_Toc452468058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D722AA3">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_Toc1191324833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电缆结构参数表（MYJV42-0.6/1）</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_Toc1191324833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2EDBE58">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_Toc1058380666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25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w:t>
      </w:r>
      <w:r>
        <w:rPr>
          <w:rFonts w:hint="default" w:ascii="Times New Roman Regular" w:hAnsi="Times New Roman Regular" w:eastAsia="宋体" w:cs="Times New Roman Regular"/>
          <w:bCs w:val="0"/>
          <w:kern w:val="2"/>
          <w:szCs w:val="21"/>
          <w:highlight w:val="none"/>
          <w:lang w:val="en-US" w:eastAsia="zh-CN" w:bidi="ar"/>
        </w:rPr>
        <w:t>MYJV32</w:t>
      </w:r>
      <w:r>
        <w:rPr>
          <w:rFonts w:hint="default" w:ascii="Times New Roman Regular" w:hAnsi="Times New Roman Regular" w:eastAsia="宋体" w:cs="Times New Roman Regular"/>
          <w:bCs w:val="0"/>
          <w:kern w:val="2"/>
          <w:szCs w:val="21"/>
          <w:lang w:val="en-US" w:eastAsia="zh-CN" w:bidi="ar"/>
        </w:rPr>
        <w:t>-1.8/3）</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_Toc1058380666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32CDBD7">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_Toc1759070837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电缆结构参数表（MYJV</w:t>
      </w:r>
      <w:r>
        <w:rPr>
          <w:rFonts w:hint="default" w:ascii="Times New Roman Regular" w:hAnsi="Times New Roman Regular" w:eastAsia="宋体" w:cs="Times New Roman Regular"/>
          <w:bCs w:val="0"/>
          <w:kern w:val="2"/>
          <w:szCs w:val="21"/>
          <w:highlight w:val="none"/>
          <w:lang w:val="en-US" w:eastAsia="zh-CN" w:bidi="ar"/>
        </w:rPr>
        <w:t>4</w:t>
      </w:r>
      <w:r>
        <w:rPr>
          <w:rFonts w:hint="default" w:ascii="Times New Roman Regular" w:hAnsi="Times New Roman Regular" w:eastAsia="宋体" w:cs="Times New Roman Regular"/>
          <w:bCs w:val="0"/>
          <w:kern w:val="2"/>
          <w:szCs w:val="21"/>
          <w:lang w:val="en-US" w:eastAsia="zh-CN" w:bidi="ar"/>
        </w:rPr>
        <w:t>2-1.8/3）</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_Toc1759070837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1EEDFAD">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_Toc184958724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w:t>
      </w:r>
      <w:r>
        <w:rPr>
          <w:rFonts w:hint="default" w:ascii="Times New Roman Regular" w:hAnsi="Times New Roman Regular" w:eastAsia="宋体" w:cs="Times New Roman Regular"/>
          <w:bCs w:val="0"/>
          <w:kern w:val="2"/>
          <w:szCs w:val="21"/>
          <w:highlight w:val="none"/>
          <w:lang w:val="en-US" w:eastAsia="zh-CN" w:bidi="ar"/>
        </w:rPr>
        <w:t>MYJV32</w:t>
      </w:r>
      <w:r>
        <w:rPr>
          <w:rFonts w:hint="default" w:ascii="Times New Roman Regular" w:hAnsi="Times New Roman Regular" w:eastAsia="宋体" w:cs="Times New Roman Regular"/>
          <w:bCs w:val="0"/>
          <w:kern w:val="2"/>
          <w:szCs w:val="21"/>
          <w:lang w:val="en-US" w:eastAsia="zh-CN" w:bidi="ar"/>
        </w:rPr>
        <w:t>-3.6/6、6/6、6/10、8.7/10）</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_Toc184958724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825AC00">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_Toc972256809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28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w:t>
      </w:r>
      <w:r>
        <w:rPr>
          <w:rFonts w:hint="default" w:ascii="Times New Roman Regular" w:hAnsi="Times New Roman Regular" w:eastAsia="宋体" w:cs="Times New Roman Regular"/>
          <w:bCs w:val="0"/>
          <w:kern w:val="2"/>
          <w:szCs w:val="21"/>
          <w:highlight w:val="none"/>
          <w:lang w:val="en-US" w:eastAsia="zh-CN" w:bidi="ar"/>
        </w:rPr>
        <w:t>MYJV42</w:t>
      </w:r>
      <w:r>
        <w:rPr>
          <w:rFonts w:hint="default" w:ascii="Times New Roman Regular" w:hAnsi="Times New Roman Regular" w:eastAsia="宋体" w:cs="Times New Roman Regular"/>
          <w:bCs w:val="0"/>
          <w:kern w:val="2"/>
          <w:szCs w:val="21"/>
          <w:lang w:val="en-US" w:eastAsia="zh-CN" w:bidi="ar"/>
        </w:rPr>
        <w:t>-3.6/6、6/6、6/10、8.7/10）</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_Toc972256809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ED52359">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_Toc350024471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highlight w:val="none"/>
          <w:lang w:val="en-US" w:eastAsia="zh-CN" w:bidi="ar"/>
        </w:rPr>
        <w:t>电缆电气及其他技术参数表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_Toc350024471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940AADD">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_Toc1527552011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30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电缆</w:t>
      </w:r>
      <w:r>
        <w:rPr>
          <w:rFonts w:hint="default" w:ascii="Times New Roman Regular" w:hAnsi="Times New Roman Regular" w:eastAsia="宋体" w:cs="Times New Roman Regular"/>
          <w:bCs w:val="0"/>
          <w:kern w:val="2"/>
          <w:szCs w:val="21"/>
          <w:lang w:val="en-US" w:eastAsia="zh-CN" w:bidi="ar"/>
        </w:rPr>
        <w:t>非电气技术参数</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_Toc1527552011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0C2E568">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_Toc1719244375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31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技术偏差</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_Toc1719244375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947A06F">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_Toc784003881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32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主要原材料产地</w:t>
      </w:r>
      <w:r>
        <w:rPr>
          <w:rFonts w:hint="default" w:ascii="Times New Roman Regular" w:hAnsi="Times New Roman Regular" w:eastAsia="宋体" w:cs="Times New Roman Regular"/>
          <w:kern w:val="2"/>
          <w:szCs w:val="21"/>
          <w:lang w:val="en-US" w:eastAsia="zh-CN" w:bidi="ar"/>
        </w:rPr>
        <w:t>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_Toc784003881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A832BF5">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_Toc864143377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33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推荐的备品备件、专用工具和仪器仪表供货</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_Toc864143377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5AFABA2">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Cs w:val="21"/>
        </w:rPr>
        <w:fldChar w:fldCharType="end"/>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TOC \h \c "表A."</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_Toc964534197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表A.</w:t>
      </w:r>
      <w:r>
        <w:rPr>
          <w:rFonts w:hint="default" w:ascii="Times New Roman Regular" w:hAnsi="Times New Roman Regular" w:eastAsia="宋体" w:cs="Times New Roman Regular"/>
        </w:rPr>
        <w:t xml:space="preserve">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煤矿固定敷设用电力</w:t>
      </w:r>
      <w:r>
        <w:rPr>
          <w:rFonts w:hint="default" w:ascii="Times New Roman Regular" w:hAnsi="Times New Roman Regular" w:eastAsia="宋体" w:cs="Times New Roman Regular"/>
          <w:bCs/>
          <w:szCs w:val="21"/>
        </w:rPr>
        <w:t>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_Toc964534197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F0CE237">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_Toc1850755035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表A.</w:t>
      </w:r>
      <w:r>
        <w:rPr>
          <w:rFonts w:hint="default" w:ascii="Times New Roman Regular" w:hAnsi="Times New Roman Regular" w:eastAsia="宋体" w:cs="Times New Roman Regular"/>
        </w:rPr>
        <w:t xml:space="preserve">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szCs w:val="21"/>
        </w:rPr>
        <w:t>煤矿固定敷设</w:t>
      </w:r>
      <w:r>
        <w:rPr>
          <w:rFonts w:hint="default" w:ascii="Times New Roman Regular" w:hAnsi="Times New Roman Regular" w:eastAsia="宋体" w:cs="Times New Roman Regular"/>
          <w:bCs w:val="0"/>
          <w:szCs w:val="21"/>
          <w:lang w:val="en-US" w:eastAsia="zh-CN"/>
        </w:rPr>
        <w:t>用</w:t>
      </w:r>
      <w:r>
        <w:rPr>
          <w:rFonts w:hint="default" w:ascii="Times New Roman Regular" w:hAnsi="Times New Roman Regular" w:eastAsia="宋体" w:cs="Times New Roman Regular"/>
          <w:bCs w:val="0"/>
          <w:szCs w:val="21"/>
        </w:rPr>
        <w:t>电力电缆</w:t>
      </w:r>
      <w:r>
        <w:rPr>
          <w:rFonts w:hint="default" w:ascii="Times New Roman Regular" w:hAnsi="Times New Roman Regular" w:eastAsia="宋体" w:cs="Times New Roman Regular"/>
          <w:bCs w:val="0"/>
          <w:szCs w:val="21"/>
          <w:lang w:val="en-US" w:eastAsia="zh-CN"/>
        </w:rPr>
        <w:t>常用规格</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_Toc1850755035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CE57A0C">
      <w:pPr>
        <w:pStyle w:val="21"/>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bCs w:val="0"/>
          <w:kern w:val="2"/>
          <w:sz w:val="21"/>
          <w:szCs w:val="21"/>
          <w:lang w:val="en-US" w:eastAsia="zh-CN" w:bidi="ar-SA"/>
        </w:rPr>
      </w:pPr>
    </w:p>
    <w:p w14:paraId="756641A3">
      <w:pPr>
        <w:keepNext w:val="0"/>
        <w:keepLines w:val="0"/>
        <w:pageBreakBefore w:val="0"/>
        <w:widowControl w:val="0"/>
        <w:tabs>
          <w:tab w:val="right" w:leader="dot" w:pos="9354"/>
        </w:tabs>
        <w:kinsoku/>
        <w:wordWrap/>
        <w:overflowPunct/>
        <w:topLinePunct w:val="0"/>
        <w:autoSpaceDE/>
        <w:autoSpaceDN/>
        <w:bidi w:val="0"/>
        <w:adjustRightInd/>
        <w:snapToGrid/>
        <w:spacing w:before="0" w:beforeLines="0" w:after="0" w:afterLines="0" w:line="360" w:lineRule="auto"/>
        <w:ind w:left="0" w:left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end"/>
      </w:r>
    </w:p>
    <w:p w14:paraId="5173FBDD">
      <w:pPr>
        <w:keepNext w:val="0"/>
        <w:keepLines w:val="0"/>
        <w:pageBreakBefore w:val="0"/>
        <w:widowControl w:val="0"/>
        <w:kinsoku/>
        <w:wordWrap/>
        <w:overflowPunct/>
        <w:topLinePunct w:val="0"/>
        <w:autoSpaceDE/>
        <w:autoSpaceDN/>
        <w:bidi w:val="0"/>
        <w:adjustRightInd/>
        <w:snapToGrid/>
        <w:spacing w:before="79" w:beforeLines="25" w:after="79" w:afterLines="25" w:line="360" w:lineRule="auto"/>
        <w:ind w:left="0" w:leftChars="0"/>
        <w:textAlignment w:val="auto"/>
        <w:rPr>
          <w:rFonts w:hint="eastAsia" w:ascii="Times New Roman Regular" w:hAnsi="Times New Roman Regular" w:eastAsia="宋体" w:cs="Times New Roman Regular"/>
          <w:b w:val="0"/>
          <w:bCs w:val="0"/>
          <w:szCs w:val="21"/>
          <w:lang w:val="en-US" w:eastAsia="zh-CN"/>
        </w:rPr>
      </w:pPr>
    </w:p>
    <w:p w14:paraId="2F9F4A52">
      <w:pPr>
        <w:spacing w:beforeLines="0" w:afterLines="0" w:line="360" w:lineRule="auto"/>
        <w:jc w:val="both"/>
        <w:rPr>
          <w:rFonts w:hint="eastAsia" w:ascii="宋体" w:hAnsi="宋体" w:eastAsia="宋体" w:cs="宋体"/>
          <w:sz w:val="32"/>
          <w:szCs w:val="32"/>
          <w:lang w:val="en-US" w:eastAsia="zh-CN"/>
        </w:rPr>
        <w:sectPr>
          <w:headerReference r:id="rId4" w:type="default"/>
          <w:footerReference r:id="rId6" w:type="default"/>
          <w:headerReference r:id="rId5" w:type="even"/>
          <w:footerReference r:id="rId7"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463D225B">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0" w:name="_Toc8879"/>
      <w:bookmarkStart w:id="1" w:name="_Toc203443762"/>
      <w:bookmarkStart w:id="2" w:name="_Toc17119"/>
      <w:bookmarkStart w:id="3" w:name="_Toc28892"/>
      <w:bookmarkStart w:id="4" w:name="_Toc1005878906"/>
      <w:bookmarkStart w:id="5" w:name="_Toc2264"/>
      <w:bookmarkStart w:id="6" w:name="_Toc664989071"/>
      <w:bookmarkStart w:id="7" w:name="_Toc4065"/>
      <w:bookmarkStart w:id="8" w:name="_Toc1611854996"/>
      <w:bookmarkStart w:id="9" w:name="_Toc23300"/>
      <w:bookmarkStart w:id="10" w:name="_Toc1170077651"/>
      <w:bookmarkStart w:id="11" w:name="_Toc26007"/>
      <w:bookmarkStart w:id="12" w:name="_Toc30139"/>
      <w:bookmarkStart w:id="13" w:name="_Toc12950"/>
      <w:bookmarkStart w:id="14" w:name="_Toc25044"/>
      <w:bookmarkStart w:id="15" w:name="_Toc27391"/>
      <w:bookmarkStart w:id="16" w:name="_Toc9817"/>
      <w:bookmarkStart w:id="17" w:name="_Toc291"/>
      <w:bookmarkStart w:id="18" w:name="_Toc2087608084"/>
      <w:bookmarkStart w:id="19" w:name="_Toc1730530849"/>
      <w:bookmarkStart w:id="20" w:name="_Toc1725085246"/>
      <w:bookmarkStart w:id="21" w:name="_Toc12472"/>
      <w:bookmarkStart w:id="22" w:name="_Toc1102"/>
      <w:bookmarkStart w:id="23" w:name="_Toc1523639955"/>
      <w:bookmarkStart w:id="24" w:name="_Toc21774"/>
      <w:bookmarkStart w:id="25" w:name="_Toc1194"/>
      <w:bookmarkStart w:id="26" w:name="_Toc1903332566"/>
      <w:bookmarkStart w:id="27" w:name="_Toc2417"/>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20347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本文件按照</w:t>
      </w:r>
      <w:r>
        <w:rPr>
          <w:rFonts w:hint="default" w:ascii="Times New Roman Regular" w:hAnsi="Times New Roman Regular" w:eastAsia="宋体" w:cs="Times New Roman Regular"/>
          <w:b w:val="0"/>
          <w:bCs w:val="0"/>
          <w:kern w:val="0"/>
          <w:sz w:val="21"/>
          <w:szCs w:val="21"/>
          <w:lang w:val="en-US" w:eastAsia="zh-CN"/>
        </w:rPr>
        <w:t>GB/T 1.1</w:t>
      </w: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2020《标准化工作导则  第1部分：标准化文件的结构和起草规则》的规定起草。</w:t>
      </w:r>
    </w:p>
    <w:p w14:paraId="64D43B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本文件是</w:t>
      </w:r>
      <w:r>
        <w:rPr>
          <w:rFonts w:hint="default" w:ascii="Times New Roman Regular" w:hAnsi="Times New Roman Regular" w:eastAsia="宋体" w:cs="Times New Roman Regular"/>
          <w:b w:val="0"/>
          <w:bCs w:val="0"/>
          <w:kern w:val="0"/>
          <w:sz w:val="21"/>
          <w:szCs w:val="21"/>
          <w:lang w:val="en-US" w:eastAsia="zh-CN"/>
        </w:rPr>
        <w:t>T/CTBA XXXX《煤矿企业电线电缆采购技术</w:t>
      </w:r>
      <w:r>
        <w:rPr>
          <w:rFonts w:hint="eastAsia" w:ascii="Times New Roman Regular" w:hAnsi="Times New Roman Regular" w:eastAsia="宋体" w:cs="Times New Roman Regular"/>
          <w:b w:val="0"/>
          <w:bCs w:val="0"/>
          <w:kern w:val="0"/>
          <w:sz w:val="21"/>
          <w:szCs w:val="21"/>
          <w:lang w:val="en-US" w:eastAsia="zh-CN"/>
        </w:rPr>
        <w:t>规范</w:t>
      </w:r>
      <w:r>
        <w:rPr>
          <w:rFonts w:hint="default" w:ascii="Times New Roman Regular" w:hAnsi="Times New Roman Regular" w:eastAsia="宋体" w:cs="Times New Roman Regular"/>
          <w:b w:val="0"/>
          <w:bCs w:val="0"/>
          <w:kern w:val="0"/>
          <w:sz w:val="21"/>
          <w:szCs w:val="21"/>
          <w:lang w:val="en-US" w:eastAsia="zh-CN"/>
        </w:rPr>
        <w:t>》</w:t>
      </w:r>
      <w:r>
        <w:rPr>
          <w:rFonts w:hint="eastAsia" w:ascii="宋体" w:hAnsi="宋体" w:eastAsia="宋体" w:cs="宋体"/>
          <w:b w:val="0"/>
          <w:bCs w:val="0"/>
          <w:kern w:val="0"/>
          <w:sz w:val="21"/>
          <w:szCs w:val="21"/>
          <w:highlight w:val="none"/>
          <w:lang w:val="en-US" w:eastAsia="zh-CN"/>
        </w:rPr>
        <w:t>的第</w:t>
      </w:r>
      <w:r>
        <w:rPr>
          <w:rFonts w:hint="eastAsia" w:ascii="Times New Roman Regular" w:hAnsi="Times New Roman Regular" w:eastAsia="宋体" w:cs="Times New Roman Regular"/>
          <w:b w:val="0"/>
          <w:bCs w:val="0"/>
          <w:kern w:val="0"/>
          <w:sz w:val="21"/>
          <w:szCs w:val="21"/>
          <w:highlight w:val="none"/>
          <w:lang w:val="en-US" w:eastAsia="zh-CN"/>
        </w:rPr>
        <w:t>5</w:t>
      </w:r>
      <w:r>
        <w:rPr>
          <w:rFonts w:hint="eastAsia" w:ascii="宋体" w:hAnsi="宋体" w:eastAsia="宋体" w:cs="宋体"/>
          <w:b w:val="0"/>
          <w:bCs w:val="0"/>
          <w:kern w:val="0"/>
          <w:sz w:val="21"/>
          <w:szCs w:val="21"/>
          <w:highlight w:val="none"/>
          <w:lang w:val="en-US" w:eastAsia="zh-CN"/>
        </w:rPr>
        <w:t>部分。</w:t>
      </w: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XXXX</w:t>
      </w:r>
      <w:r>
        <w:rPr>
          <w:rFonts w:hint="eastAsia" w:ascii="宋体" w:hAnsi="宋体" w:eastAsia="宋体" w:cs="宋体"/>
          <w:b w:val="0"/>
          <w:bCs w:val="0"/>
          <w:kern w:val="0"/>
          <w:sz w:val="21"/>
          <w:szCs w:val="21"/>
          <w:highlight w:val="none"/>
          <w:lang w:val="en-US" w:eastAsia="zh-CN"/>
        </w:rPr>
        <w:t>已经发布了以下部分：</w:t>
      </w:r>
    </w:p>
    <w:p w14:paraId="2220FA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 xml:space="preserve">——第1部分 </w:t>
      </w:r>
      <w:r>
        <w:rPr>
          <w:rFonts w:hint="eastAsia" w:ascii="Times New Roman Regular" w:hAnsi="Times New Roman Regular" w:eastAsia="宋体" w:cs="Times New Roman Regular"/>
          <w:b w:val="0"/>
          <w:bCs w:val="0"/>
          <w:kern w:val="0"/>
          <w:sz w:val="21"/>
          <w:szCs w:val="21"/>
          <w:lang w:val="en-US" w:eastAsia="zh-CN"/>
        </w:rPr>
        <w:t>采煤机用</w:t>
      </w:r>
      <w:r>
        <w:rPr>
          <w:rFonts w:hint="default" w:ascii="Times New Roman Regular" w:hAnsi="Times New Roman Regular" w:eastAsia="宋体" w:cs="Times New Roman Regular"/>
          <w:b w:val="0"/>
          <w:bCs w:val="0"/>
          <w:kern w:val="0"/>
          <w:sz w:val="21"/>
          <w:szCs w:val="21"/>
          <w:lang w:val="en-US" w:eastAsia="zh-CN"/>
        </w:rPr>
        <w:t>电缆</w:t>
      </w:r>
      <w:r>
        <w:rPr>
          <w:rFonts w:hint="eastAsia" w:ascii="Times New Roman Regular" w:hAnsi="Times New Roman Regular" w:eastAsia="宋体" w:cs="Times New Roman Regular"/>
          <w:b w:val="0"/>
          <w:bCs w:val="0"/>
          <w:kern w:val="0"/>
          <w:sz w:val="21"/>
          <w:szCs w:val="21"/>
          <w:lang w:val="en-US" w:eastAsia="zh-CN"/>
        </w:rPr>
        <w:t>；</w:t>
      </w:r>
    </w:p>
    <w:p w14:paraId="4634FF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——第2部分 煤矿用移动软电缆</w:t>
      </w:r>
      <w:r>
        <w:rPr>
          <w:rFonts w:hint="eastAsia" w:ascii="Times New Roman Regular" w:hAnsi="Times New Roman Regular" w:eastAsia="宋体" w:cs="Times New Roman Regular"/>
          <w:b w:val="0"/>
          <w:bCs w:val="0"/>
          <w:kern w:val="0"/>
          <w:sz w:val="21"/>
          <w:szCs w:val="21"/>
          <w:lang w:val="en-US" w:eastAsia="zh-CN"/>
        </w:rPr>
        <w:t>；</w:t>
      </w:r>
    </w:p>
    <w:p w14:paraId="34CE11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——第3部分 煤矿用移动金属屏蔽监视型橡套软电缆</w:t>
      </w:r>
      <w:r>
        <w:rPr>
          <w:rFonts w:hint="eastAsia" w:ascii="Times New Roman Regular" w:hAnsi="Times New Roman Regular" w:eastAsia="宋体" w:cs="Times New Roman Regular"/>
          <w:b w:val="0"/>
          <w:bCs w:val="0"/>
          <w:kern w:val="0"/>
          <w:sz w:val="21"/>
          <w:szCs w:val="21"/>
          <w:lang w:val="en-US" w:eastAsia="zh-CN"/>
        </w:rPr>
        <w:t>；</w:t>
      </w:r>
    </w:p>
    <w:p w14:paraId="0167C5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——第4部分 煤矿用控制电缆</w:t>
      </w:r>
      <w:r>
        <w:rPr>
          <w:rFonts w:hint="eastAsia" w:ascii="Times New Roman Regular" w:hAnsi="Times New Roman Regular" w:eastAsia="宋体" w:cs="Times New Roman Regular"/>
          <w:b w:val="0"/>
          <w:bCs w:val="0"/>
          <w:kern w:val="0"/>
          <w:sz w:val="21"/>
          <w:szCs w:val="21"/>
          <w:lang w:val="en-US" w:eastAsia="zh-CN"/>
        </w:rPr>
        <w:t>；</w:t>
      </w:r>
    </w:p>
    <w:p w14:paraId="668F39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——第5部分 煤矿固定敷设用电力电缆</w:t>
      </w:r>
      <w:r>
        <w:rPr>
          <w:rFonts w:hint="eastAsia" w:ascii="Times New Roman Regular" w:hAnsi="Times New Roman Regular" w:eastAsia="宋体" w:cs="Times New Roman Regular"/>
          <w:b w:val="0"/>
          <w:bCs w:val="0"/>
          <w:kern w:val="0"/>
          <w:sz w:val="21"/>
          <w:szCs w:val="21"/>
          <w:lang w:val="en-US" w:eastAsia="zh-CN"/>
        </w:rPr>
        <w:t>。</w:t>
      </w:r>
    </w:p>
    <w:p w14:paraId="2418C1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0EEB9E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732D3C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035517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国家能源集团物资有限公司、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p w14:paraId="7808AF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的采购单位：中煤能源供应链管理（北京）有限责任公司、</w:t>
      </w:r>
      <w:r>
        <w:rPr>
          <w:rFonts w:hint="eastAsia" w:ascii="宋体" w:hAnsi="宋体" w:eastAsia="宋体" w:cs="宋体"/>
          <w:b w:val="0"/>
          <w:bCs w:val="0"/>
          <w:kern w:val="0"/>
          <w:sz w:val="21"/>
          <w:szCs w:val="21"/>
          <w:lang w:val="en-US" w:eastAsia="zh-CN"/>
        </w:rPr>
        <w:t>华润电力投资有限公司、</w:t>
      </w:r>
      <w:bookmarkStart w:id="624" w:name="_GoBack"/>
      <w:bookmarkEnd w:id="624"/>
      <w:r>
        <w:rPr>
          <w:rFonts w:hint="eastAsia" w:ascii="宋体" w:hAnsi="宋体" w:eastAsia="宋体" w:cs="宋体"/>
          <w:b w:val="0"/>
          <w:bCs w:val="0"/>
          <w:kern w:val="0"/>
          <w:sz w:val="21"/>
          <w:szCs w:val="21"/>
          <w:lang w:val="en-US" w:eastAsia="zh-CN"/>
        </w:rPr>
        <w:t>内蒙古能源集团有限公司、北京京能招标集采中心有限责任公司、上海宝华国际招标有限公司。</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59C151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的设计咨询单位：中煤科工集团沈阳设计研究院有限公司。</w:t>
      </w:r>
      <w:r>
        <w:rPr>
          <w:rFonts w:hint="eastAsia" w:ascii="宋体" w:hAnsi="宋体" w:eastAsia="宋体" w:cs="宋体"/>
          <w:b w:val="0"/>
          <w:bCs w:val="0"/>
          <w:color w:val="808080" w:themeColor="background1" w:themeShade="80"/>
          <w:kern w:val="0"/>
          <w:sz w:val="21"/>
          <w:szCs w:val="21"/>
          <w:lang w:val="en-US" w:eastAsia="zh-CN"/>
        </w:rPr>
        <w:t>（更多设计咨询单位参编征集中）</w:t>
      </w:r>
    </w:p>
    <w:p w14:paraId="5459AFD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：国信云联数据科技股份有限公司、中国质量认证中心有限公司、</w:t>
      </w:r>
      <w:r>
        <w:rPr>
          <w:rFonts w:hint="eastAsia" w:ascii="宋体" w:hAnsi="宋体" w:eastAsia="宋体" w:cs="宋体"/>
          <w:kern w:val="0"/>
          <w:szCs w:val="21"/>
        </w:rPr>
        <w:t>上海煤科检测技术有限公司</w:t>
      </w:r>
      <w:r>
        <w:rPr>
          <w:rFonts w:hint="eastAsia" w:ascii="宋体" w:hAnsi="宋体" w:eastAsia="宋体" w:cs="宋体"/>
          <w:kern w:val="0"/>
          <w:szCs w:val="21"/>
          <w:lang w:eastAsia="zh-CN"/>
        </w:rPr>
        <w:t>、</w:t>
      </w:r>
      <w:r>
        <w:rPr>
          <w:rFonts w:hint="eastAsia" w:ascii="宋体" w:hAnsi="宋体" w:eastAsia="宋体" w:cs="宋体"/>
          <w:kern w:val="0"/>
          <w:szCs w:val="21"/>
        </w:rPr>
        <w:t>抚顺中煤科工检测中心有限公司</w:t>
      </w:r>
      <w:r>
        <w:rPr>
          <w:rFonts w:hint="eastAsia" w:ascii="宋体" w:hAnsi="宋体" w:eastAsia="宋体" w:cs="宋体"/>
          <w:kern w:val="0"/>
          <w:szCs w:val="21"/>
          <w:lang w:eastAsia="zh-CN"/>
        </w:rPr>
        <w:t>、</w:t>
      </w:r>
      <w:r>
        <w:rPr>
          <w:rFonts w:hint="eastAsia" w:ascii="宋体" w:hAnsi="宋体" w:eastAsia="宋体" w:cs="宋体"/>
          <w:b w:val="0"/>
          <w:bCs w:val="0"/>
          <w:kern w:val="0"/>
          <w:sz w:val="21"/>
          <w:szCs w:val="21"/>
          <w:lang w:val="en-US" w:eastAsia="zh-CN"/>
        </w:rPr>
        <w:t>武汉产品质量监督检验所[国家电线电缆产品质量检验检测中心（武汉）]、安徽宇测线缆检测技术有限公司[国家特种电线电缆产品质量检验检测中心（安徽）]、中正智信检验认证股份有限公司。</w:t>
      </w:r>
      <w:r>
        <w:rPr>
          <w:rFonts w:hint="eastAsia" w:ascii="宋体" w:hAnsi="宋体" w:eastAsia="宋体" w:cs="宋体"/>
          <w:color w:val="808080" w:themeColor="background1" w:themeShade="80"/>
          <w:kern w:val="0"/>
          <w:szCs w:val="21"/>
        </w:rPr>
        <w:t>（更多检测、认证及相关技术服务机构参编征集中）</w:t>
      </w:r>
    </w:p>
    <w:p w14:paraId="5A7DC23D">
      <w:pPr>
        <w:adjustRightInd/>
        <w:snapToGrid/>
        <w:spacing w:line="360" w:lineRule="auto"/>
        <w:ind w:firstLineChars="200"/>
        <w:rPr>
          <w:rFonts w:hint="eastAsia" w:ascii="宋体" w:hAnsi="宋体" w:eastAsia="宋体" w:cs="宋体"/>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b w:val="0"/>
          <w:bCs w:val="0"/>
          <w:color w:val="808080" w:themeColor="background1" w:themeShade="80"/>
          <w:kern w:val="0"/>
          <w:sz w:val="21"/>
          <w:szCs w:val="21"/>
          <w:lang w:val="en-US" w:eastAsia="zh-CN"/>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22F8EA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w:t>
      </w:r>
    </w:p>
    <w:p w14:paraId="5658DB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w:t>
      </w:r>
    </w:p>
    <w:p w14:paraId="2603D419">
      <w:pPr>
        <w:adjustRightInd/>
        <w:snapToGrid/>
        <w:spacing w:line="360" w:lineRule="auto"/>
        <w:ind w:firstLineChars="200"/>
        <w:rPr>
          <w:rFonts w:hint="eastAsia" w:ascii="宋体" w:hAnsi="宋体" w:eastAsia="宋体" w:cs="宋体"/>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p>
    <w:p w14:paraId="7FCFA0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本文件主要起草人：。</w:t>
      </w:r>
    </w:p>
    <w:p w14:paraId="0B6402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2A9D92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lang w:val="en-US" w:eastAsia="zh-CN"/>
        </w:rPr>
        <w:t>本文件为首次发布。</w:t>
      </w:r>
    </w:p>
    <w:p w14:paraId="5F0AE2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01AFD3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本文件修订意见与建议请反馈至邮箱：</w:t>
      </w:r>
      <w:r>
        <w:rPr>
          <w:rFonts w:hint="default" w:ascii="Times New Roman" w:hAnsi="Times New Roman" w:eastAsia="宋体" w:cs="Times New Roman"/>
          <w:b w:val="0"/>
          <w:bCs w:val="0"/>
          <w:kern w:val="0"/>
          <w:sz w:val="21"/>
          <w:szCs w:val="21"/>
          <w:lang w:val="en-US" w:eastAsia="zh-CN"/>
        </w:rPr>
        <w:t>biaozhun@wuzi.cn、ctba2005@163.com</w:t>
      </w:r>
      <w:r>
        <w:rPr>
          <w:rFonts w:hint="eastAsia" w:ascii="宋体" w:hAnsi="宋体" w:eastAsia="宋体" w:cs="宋体"/>
          <w:b w:val="0"/>
          <w:bCs w:val="0"/>
          <w:kern w:val="0"/>
          <w:sz w:val="21"/>
          <w:szCs w:val="21"/>
          <w:lang w:val="en-US" w:eastAsia="zh-CN"/>
        </w:rPr>
        <w:t>。为方便会员单位编辑使用，本文件免费提供</w:t>
      </w:r>
      <w:r>
        <w:rPr>
          <w:rFonts w:hint="default" w:ascii="Times New Roman" w:hAnsi="Times New Roman" w:eastAsia="宋体" w:cs="Times New Roman"/>
          <w:b w:val="0"/>
          <w:bCs w:val="0"/>
          <w:kern w:val="0"/>
          <w:sz w:val="21"/>
          <w:szCs w:val="21"/>
          <w:lang w:val="en-US" w:eastAsia="zh-CN"/>
        </w:rPr>
        <w:t>WORD、</w:t>
      </w:r>
      <w:r>
        <w:rPr>
          <w:rFonts w:hint="eastAsia" w:ascii="Times New Roman" w:hAnsi="Times New Roman" w:eastAsia="宋体" w:cs="Times New Roman"/>
          <w:b w:val="0"/>
          <w:bCs w:val="0"/>
          <w:kern w:val="0"/>
          <w:sz w:val="21"/>
          <w:szCs w:val="21"/>
          <w:lang w:val="en-US" w:eastAsia="zh-CN"/>
        </w:rPr>
        <w:t>PDF</w:t>
      </w:r>
      <w:r>
        <w:rPr>
          <w:rFonts w:hint="eastAsia" w:ascii="宋体" w:hAnsi="宋体" w:eastAsia="宋体" w:cs="宋体"/>
          <w:b w:val="0"/>
          <w:bCs w:val="0"/>
          <w:kern w:val="0"/>
          <w:sz w:val="21"/>
          <w:szCs w:val="21"/>
          <w:lang w:val="en-US" w:eastAsia="zh-CN"/>
        </w:rPr>
        <w:t>等电子文档，欢迎联系获取，</w:t>
      </w:r>
      <w:r>
        <w:rPr>
          <w:rFonts w:hint="eastAsia" w:ascii="宋体" w:hAnsi="宋体" w:eastAsia="宋体" w:cs="宋体"/>
          <w:b w:val="0"/>
          <w:bCs w:val="0"/>
          <w:color w:val="auto"/>
          <w:kern w:val="0"/>
          <w:sz w:val="21"/>
          <w:szCs w:val="21"/>
          <w:highlight w:val="none"/>
          <w:lang w:val="en-US" w:eastAsia="zh-CN"/>
        </w:rPr>
        <w:t>联系邮箱：</w:t>
      </w:r>
      <w:bookmarkStart w:id="28"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t>18901103663</w:t>
      </w:r>
      <w:bookmarkEnd w:id="28"/>
      <w:r>
        <w:rPr>
          <w:rFonts w:hint="default" w:ascii="Times New Roman Regular" w:hAnsi="Times New Roman Regular" w:eastAsia="宋体" w:cs="Times New Roman Regular"/>
          <w:b w:val="0"/>
          <w:bCs w:val="0"/>
          <w:color w:val="auto"/>
          <w:kern w:val="0"/>
          <w:sz w:val="21"/>
          <w:szCs w:val="21"/>
          <w:highlight w:val="none"/>
          <w:lang w:val="en-US" w:eastAsia="zh-CN"/>
        </w:rPr>
        <w:t>@189.cn</w:t>
      </w:r>
      <w:r>
        <w:rPr>
          <w:rFonts w:hint="eastAsia" w:ascii="宋体" w:hAnsi="宋体" w:eastAsia="宋体" w:cs="宋体"/>
          <w:b w:val="0"/>
          <w:bCs w:val="0"/>
          <w:kern w:val="0"/>
          <w:sz w:val="21"/>
          <w:szCs w:val="21"/>
          <w:lang w:val="en-US" w:eastAsia="zh-CN"/>
        </w:rPr>
        <w:t>。</w:t>
      </w:r>
    </w:p>
    <w:p w14:paraId="29755EBF">
      <w:pPr>
        <w:spacing w:line="360" w:lineRule="auto"/>
        <w:jc w:val="both"/>
        <w:rPr>
          <w:rFonts w:hint="eastAsia" w:ascii="宋体" w:hAnsi="宋体" w:eastAsia="宋体" w:cs="宋体"/>
          <w:b/>
          <w:bCs/>
          <w:kern w:val="0"/>
          <w:sz w:val="21"/>
          <w:szCs w:val="21"/>
          <w:lang w:val="en-US" w:eastAsia="zh-CN"/>
        </w:rPr>
      </w:pPr>
    </w:p>
    <w:p w14:paraId="723D39EA">
      <w:pPr>
        <w:spacing w:line="360" w:lineRule="auto"/>
        <w:jc w:val="center"/>
        <w:rPr>
          <w:rFonts w:hint="eastAsia" w:ascii="宋体" w:hAnsi="宋体" w:eastAsia="宋体" w:cs="宋体"/>
          <w:b/>
          <w:bCs/>
          <w:kern w:val="0"/>
          <w:sz w:val="32"/>
          <w:szCs w:val="32"/>
          <w:lang w:val="en-US" w:eastAsia="zh-CN"/>
        </w:rPr>
        <w:sectPr>
          <w:headerReference r:id="rId8" w:type="default"/>
          <w:footerReference r:id="rId10" w:type="default"/>
          <w:headerReference r:id="rId9" w:type="even"/>
          <w:footerReference r:id="rId11"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3"/>
          <w:cols w:space="0" w:num="1"/>
          <w:rtlGutter w:val="0"/>
          <w:docGrid w:type="lines" w:linePitch="312" w:charSpace="0"/>
        </w:sectPr>
      </w:pP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29" w:name="_Toc16933"/>
      <w:bookmarkStart w:id="30" w:name="_Toc101877339"/>
      <w:bookmarkStart w:id="31" w:name="_Toc29116"/>
      <w:bookmarkStart w:id="32" w:name="_Toc815503958"/>
      <w:bookmarkStart w:id="33" w:name="_Toc841243102"/>
      <w:bookmarkStart w:id="34" w:name="_Toc2127818398"/>
      <w:r>
        <w:rPr>
          <w:rFonts w:hint="eastAsia" w:ascii="黑体" w:hAnsi="黑体" w:eastAsia="黑体" w:cs="黑体"/>
          <w:b w:val="0"/>
          <w:bCs w:val="0"/>
          <w:sz w:val="32"/>
          <w:szCs w:val="32"/>
          <w:lang w:val="en-US" w:eastAsia="zh-CN"/>
        </w:rPr>
        <w:t>引  言</w:t>
      </w:r>
      <w:bookmarkEnd w:id="29"/>
      <w:bookmarkEnd w:id="30"/>
      <w:bookmarkEnd w:id="31"/>
      <w:bookmarkEnd w:id="32"/>
      <w:bookmarkEnd w:id="33"/>
      <w:bookmarkEnd w:id="34"/>
    </w:p>
    <w:p w14:paraId="533E2D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lang w:val="en-US" w:eastAsia="zh-CN"/>
        </w:rPr>
        <w:t>T/CTBA XXXX</w:t>
      </w:r>
      <w:r>
        <w:rPr>
          <w:rFonts w:hint="eastAsia" w:ascii="宋体" w:hAnsi="宋体" w:eastAsia="宋体" w:cs="宋体"/>
          <w:b w:val="0"/>
          <w:bCs w:val="0"/>
          <w:kern w:val="0"/>
          <w:sz w:val="21"/>
          <w:szCs w:val="21"/>
          <w:lang w:val="en-US" w:eastAsia="zh-CN"/>
        </w:rPr>
        <w:t>《煤矿企业电线电缆采购技术规范》是中国招标投标协会为解决煤矿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color w:val="auto"/>
          <w:kern w:val="0"/>
          <w:sz w:val="21"/>
          <w:szCs w:val="21"/>
          <w:highlight w:val="none"/>
          <w:lang w:val="en-US" w:eastAsia="zh-CN"/>
        </w:rPr>
        <w:t>拟由以下</w:t>
      </w:r>
      <w:r>
        <w:rPr>
          <w:rFonts w:hint="eastAsia" w:ascii="Times New Roman Regular" w:hAnsi="Times New Roman Regular" w:eastAsia="宋体" w:cs="Times New Roman Regular"/>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个部分构成</w:t>
      </w:r>
      <w:r>
        <w:rPr>
          <w:rFonts w:hint="eastAsia" w:ascii="宋体" w:hAnsi="宋体" w:eastAsia="宋体" w:cs="宋体"/>
          <w:b w:val="0"/>
          <w:bCs w:val="0"/>
          <w:kern w:val="0"/>
          <w:sz w:val="21"/>
          <w:szCs w:val="21"/>
          <w:highlight w:val="none"/>
          <w:lang w:val="en-US" w:eastAsia="zh-CN"/>
        </w:rPr>
        <w:t>：</w:t>
      </w:r>
    </w:p>
    <w:p w14:paraId="6BFFF3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1</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采煤机用电缆；</w:t>
      </w:r>
    </w:p>
    <w:p w14:paraId="69E07C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2</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煤矿用移动软电缆；</w:t>
      </w:r>
    </w:p>
    <w:p w14:paraId="6E54B2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3</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煤矿用移动金属屏蔽监视型橡套软电缆；</w:t>
      </w:r>
    </w:p>
    <w:p w14:paraId="4B754D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4</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煤矿用控制电缆；</w:t>
      </w:r>
    </w:p>
    <w:p w14:paraId="353900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5部</w:t>
      </w:r>
      <w:r>
        <w:rPr>
          <w:rFonts w:hint="default" w:ascii="宋体" w:hAnsi="宋体" w:eastAsia="宋体" w:cs="宋体"/>
          <w:b w:val="0"/>
          <w:bCs w:val="0"/>
          <w:kern w:val="0"/>
          <w:sz w:val="21"/>
          <w:szCs w:val="21"/>
          <w:lang w:val="en-US" w:eastAsia="zh-CN"/>
        </w:rPr>
        <w:t xml:space="preserve">分 </w:t>
      </w:r>
      <w:r>
        <w:rPr>
          <w:rFonts w:hint="eastAsia" w:ascii="宋体" w:hAnsi="宋体" w:eastAsia="宋体" w:cs="宋体"/>
          <w:b w:val="0"/>
          <w:bCs w:val="0"/>
          <w:kern w:val="0"/>
          <w:sz w:val="21"/>
          <w:szCs w:val="21"/>
          <w:lang w:val="en-US" w:eastAsia="zh-CN"/>
        </w:rPr>
        <w:t xml:space="preserve"> 煤矿固定敷设用电力电缆；</w:t>
      </w:r>
    </w:p>
    <w:p w14:paraId="433F41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6</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煤矿用通信电缆。</w:t>
      </w:r>
    </w:p>
    <w:p w14:paraId="337657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highlight w:val="none"/>
          <w:lang w:val="en-US" w:eastAsia="zh-CN"/>
        </w:rPr>
        <w:t>本文件</w:t>
      </w:r>
      <w:r>
        <w:rPr>
          <w:rFonts w:hint="eastAsia" w:ascii="Times New Roman" w:hAnsi="Times New Roman" w:eastAsia="宋体" w:cs="Times New Roman"/>
          <w:kern w:val="0"/>
          <w:sz w:val="21"/>
          <w:szCs w:val="21"/>
        </w:rPr>
        <w:t>对当前国内</w:t>
      </w:r>
      <w:r>
        <w:rPr>
          <w:rFonts w:hint="eastAsia" w:ascii="宋体" w:hAnsi="宋体" w:eastAsia="宋体" w:cs="宋体"/>
          <w:b w:val="0"/>
          <w:bCs w:val="0"/>
          <w:kern w:val="0"/>
          <w:sz w:val="21"/>
          <w:szCs w:val="21"/>
          <w:lang w:val="en-US" w:eastAsia="zh-CN"/>
        </w:rPr>
        <w:t>煤矿固定敷设用电力电缆</w:t>
      </w:r>
      <w:r>
        <w:rPr>
          <w:rFonts w:hint="eastAsia" w:ascii="Times New Roman" w:hAnsi="Times New Roman" w:eastAsia="宋体" w:cs="Times New Roman"/>
          <w:kern w:val="0"/>
          <w:sz w:val="21"/>
          <w:szCs w:val="21"/>
        </w:rPr>
        <w:t>产品的采购需求进行了规范，并协调了相关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eastAsia" w:ascii="宋体" w:hAnsi="宋体" w:eastAsia="宋体" w:cs="宋体"/>
          <w:b w:val="0"/>
          <w:bCs w:val="0"/>
          <w:kern w:val="0"/>
          <w:sz w:val="21"/>
          <w:szCs w:val="21"/>
          <w:lang w:val="en-US" w:eastAsia="zh-CN"/>
        </w:rPr>
        <w:t>煤矿固定敷设用电力电缆</w:t>
      </w:r>
      <w:r>
        <w:rPr>
          <w:rFonts w:hint="eastAsia" w:ascii="Times New Roman" w:hAnsi="Times New Roman" w:eastAsia="宋体" w:cs="Times New Roman"/>
          <w:kern w:val="0"/>
          <w:sz w:val="21"/>
          <w:szCs w:val="21"/>
        </w:rPr>
        <w:t>招标采购前的技术规范书编制和合同履行期间的产品质量验收提供了科学参考依据。</w:t>
      </w:r>
    </w:p>
    <w:p w14:paraId="670BE0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）选择引用。煤矿企业或其他行业企业电线电缆招标采购，可根据项目具体特点和实际需求，参考或选择性采用本文件相关部分内容，自行编制项目采购需求。</w:t>
      </w:r>
    </w:p>
    <w:p w14:paraId="2DA270BD">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sectPr>
          <w:headerReference r:id="rId12" w:type="default"/>
          <w:footerReference r:id="rId13" w:type="default"/>
          <w:footerReference r:id="rId14"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w:t>
      </w:r>
      <w:r>
        <w:rPr>
          <w:rFonts w:hint="eastAsia" w:ascii="宋体" w:hAnsi="宋体" w:eastAsia="宋体" w:cs="宋体"/>
          <w:b w:val="0"/>
          <w:bCs w:val="0"/>
          <w:kern w:val="0"/>
          <w:sz w:val="21"/>
          <w:szCs w:val="21"/>
          <w:lang w:val="en-US" w:eastAsia="zh-CN"/>
        </w:rPr>
        <w:t>需求</w:t>
      </w:r>
      <w:r>
        <w:rPr>
          <w:rFonts w:hint="eastAsia" w:ascii="宋体" w:hAnsi="宋体" w:eastAsia="宋体" w:cs="宋体"/>
          <w:b w:val="0"/>
          <w:bCs w:val="0"/>
          <w:kern w:val="0"/>
          <w:sz w:val="21"/>
          <w:szCs w:val="21"/>
          <w:highlight w:val="none"/>
          <w:lang w:val="en-US" w:eastAsia="zh-CN"/>
        </w:rPr>
        <w:t>时，要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任何单位或个人因引用、采纳、调整或不当使用本文件内容</w:t>
      </w:r>
      <w:r>
        <w:rPr>
          <w:rFonts w:hint="eastAsia" w:ascii="宋体" w:hAnsi="宋体" w:eastAsia="宋体" w:cs="宋体"/>
          <w:b w:val="0"/>
          <w:bCs w:val="0"/>
          <w:color w:val="auto"/>
          <w:kern w:val="0"/>
          <w:sz w:val="21"/>
          <w:szCs w:val="21"/>
          <w:highlight w:val="none"/>
          <w:lang w:val="en-US" w:eastAsia="zh-CN"/>
        </w:rPr>
        <w:t>引发技术争议、法律纠纷及经济损失等均自行承担</w:t>
      </w:r>
      <w:r>
        <w:rPr>
          <w:rFonts w:hint="eastAsia" w:ascii="宋体" w:hAnsi="宋体" w:eastAsia="宋体" w:cs="宋体"/>
          <w:b w:val="0"/>
          <w:bCs w:val="0"/>
          <w:kern w:val="0"/>
          <w:sz w:val="21"/>
          <w:szCs w:val="21"/>
          <w:highlight w:val="none"/>
          <w:lang w:val="en-US" w:eastAsia="zh-CN"/>
        </w:rPr>
        <w:t>。</w:t>
      </w:r>
    </w:p>
    <w:p w14:paraId="4202DF5B">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pPr>
    </w:p>
    <w:p w14:paraId="390668B0">
      <w:pPr>
        <w:spacing w:line="360" w:lineRule="auto"/>
        <w:jc w:val="both"/>
        <w:rPr>
          <w:rFonts w:hint="eastAsia" w:ascii="宋体" w:hAnsi="宋体" w:eastAsia="宋体" w:cs="宋体"/>
          <w:b/>
          <w:bCs/>
          <w:kern w:val="0"/>
          <w:sz w:val="21"/>
          <w:szCs w:val="21"/>
          <w:lang w:val="en-US" w:eastAsia="zh-CN"/>
        </w:rPr>
      </w:pPr>
    </w:p>
    <w:p w14:paraId="0F1712A2">
      <w:pPr>
        <w:spacing w:line="360" w:lineRule="auto"/>
        <w:jc w:val="center"/>
        <w:rPr>
          <w:rFonts w:hint="eastAsia" w:ascii="宋体" w:hAnsi="宋体" w:eastAsia="宋体" w:cs="宋体"/>
          <w:b/>
          <w:bCs/>
          <w:kern w:val="0"/>
          <w:sz w:val="32"/>
          <w:szCs w:val="32"/>
          <w:lang w:val="en-US" w:eastAsia="zh-CN"/>
        </w:rPr>
        <w:sectPr>
          <w:footerReference r:id="rId16" w:type="default"/>
          <w:headerReference r:id="rId15" w:type="even"/>
          <w:footerReference r:id="rId17"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5BC1EAA9">
      <w:pPr>
        <w:keepNext w:val="0"/>
        <w:keepLines w:val="0"/>
        <w:pageBreakBefore w:val="0"/>
        <w:widowControl w:val="0"/>
        <w:kinsoku/>
        <w:wordWrap/>
        <w:overflowPunct/>
        <w:topLinePunct w:val="0"/>
        <w:autoSpaceDE/>
        <w:autoSpaceDN/>
        <w:bidi w:val="0"/>
        <w:adjustRightInd/>
        <w:snapToGrid/>
        <w:spacing w:before="850" w:beforeLines="0" w:line="360" w:lineRule="auto"/>
        <w:jc w:val="center"/>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煤矿企业电线电缆采购技术规范</w:t>
      </w:r>
    </w:p>
    <w:p w14:paraId="7EC85D6F">
      <w:pPr>
        <w:spacing w:after="680" w:line="360" w:lineRule="auto"/>
        <w:jc w:val="center"/>
        <w:outlineLvl w:val="9"/>
        <w:rPr>
          <w:rFonts w:hint="eastAsia" w:ascii="宋体" w:hAnsi="宋体" w:eastAsia="宋体" w:cs="宋体"/>
          <w:b w:val="0"/>
          <w:bCs w:val="0"/>
          <w:kern w:val="0"/>
          <w:sz w:val="21"/>
          <w:szCs w:val="21"/>
          <w:lang w:val="en-US" w:eastAsia="zh-CN"/>
        </w:rPr>
      </w:pPr>
      <w:bookmarkStart w:id="35" w:name="_Toc4705"/>
      <w:r>
        <w:rPr>
          <w:rFonts w:hint="eastAsia" w:ascii="黑体" w:hAnsi="黑体" w:eastAsia="黑体" w:cs="黑体"/>
          <w:b w:val="0"/>
          <w:bCs w:val="0"/>
          <w:kern w:val="0"/>
          <w:sz w:val="32"/>
          <w:szCs w:val="32"/>
          <w:lang w:val="en-US" w:eastAsia="zh-CN"/>
        </w:rPr>
        <w:t>第5部分：</w:t>
      </w:r>
      <w:bookmarkEnd w:id="35"/>
      <w:r>
        <w:rPr>
          <w:rFonts w:hint="eastAsia" w:ascii="黑体" w:hAnsi="黑体" w:eastAsia="黑体" w:cs="黑体"/>
          <w:b w:val="0"/>
          <w:bCs w:val="0"/>
          <w:kern w:val="0"/>
          <w:sz w:val="32"/>
          <w:szCs w:val="32"/>
          <w:lang w:val="en-US" w:eastAsia="zh-CN"/>
        </w:rPr>
        <w:t>煤矿固定敷设用电力电缆</w:t>
      </w:r>
    </w:p>
    <w:p w14:paraId="4158921F">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6" w:name="_Toc15965"/>
      <w:bookmarkStart w:id="37" w:name="_Toc16653"/>
      <w:bookmarkStart w:id="38" w:name="_Toc934386952"/>
      <w:bookmarkStart w:id="39" w:name="_Toc13601"/>
      <w:bookmarkStart w:id="40" w:name="_Toc12331"/>
      <w:bookmarkStart w:id="41" w:name="_Toc21530"/>
      <w:bookmarkStart w:id="42" w:name="_Toc2088194514"/>
      <w:bookmarkStart w:id="43" w:name="_Toc267"/>
      <w:bookmarkStart w:id="44" w:name="_Toc8183"/>
      <w:bookmarkStart w:id="45" w:name="_Toc1221716857"/>
      <w:bookmarkStart w:id="46" w:name="_Toc394031050"/>
      <w:bookmarkStart w:id="47" w:name="_Toc987324778"/>
      <w:bookmarkStart w:id="48" w:name="_Toc16008"/>
      <w:bookmarkStart w:id="49" w:name="_Toc485341910"/>
      <w:bookmarkStart w:id="50" w:name="_Toc966417309"/>
      <w:bookmarkStart w:id="51" w:name="_Toc27350"/>
      <w:bookmarkStart w:id="52" w:name="_Toc1887967113"/>
      <w:bookmarkStart w:id="53" w:name="_Toc13255"/>
      <w:bookmarkStart w:id="54" w:name="_Toc7384"/>
      <w:bookmarkStart w:id="55" w:name="_Toc22901"/>
      <w:bookmarkStart w:id="56" w:name="_Toc27558"/>
      <w:bookmarkStart w:id="57" w:name="_Toc25693"/>
      <w:bookmarkStart w:id="58" w:name="_Toc20787"/>
      <w:bookmarkStart w:id="59" w:name="_Toc13054"/>
      <w:bookmarkStart w:id="60" w:name="_Toc1660947822"/>
      <w:bookmarkStart w:id="61" w:name="_Toc16943"/>
      <w:bookmarkStart w:id="62" w:name="_Toc331011375"/>
      <w:bookmarkStart w:id="63" w:name="_Toc11712"/>
      <w:r>
        <w:rPr>
          <w:rFonts w:hint="eastAsia" w:ascii="黑体" w:hAnsi="黑体" w:eastAsia="黑体" w:cs="黑体"/>
          <w:b w:val="0"/>
          <w:bCs w:val="0"/>
          <w:kern w:val="0"/>
          <w:sz w:val="21"/>
          <w:szCs w:val="21"/>
          <w:lang w:val="en-US" w:eastAsia="zh-CN"/>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75EC9B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煤矿固定敷设用电力电缆</w:t>
      </w:r>
      <w:r>
        <w:rPr>
          <w:rFonts w:hint="default" w:ascii="Times New Roman Regular" w:hAnsi="Times New Roman Regular" w:eastAsia="宋体" w:cs="Times New Roman Regular"/>
          <w:b w:val="0"/>
          <w:bCs w:val="0"/>
          <w:kern w:val="0"/>
          <w:sz w:val="21"/>
          <w:szCs w:val="21"/>
          <w:lang w:val="en-US" w:eastAsia="zh-CN"/>
        </w:rPr>
        <w:t>招标采购的通用技术规范</w:t>
      </w:r>
      <w:r>
        <w:rPr>
          <w:rFonts w:hint="default" w:ascii="Times New Roman Regular" w:hAnsi="Times New Roman Regular" w:eastAsia="宋体" w:cs="Times New Roman Regular"/>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w:t>
      </w:r>
      <w:r>
        <w:rPr>
          <w:rFonts w:hint="default" w:ascii="Times New Roman Regular" w:hAnsi="Times New Roman Regular" w:eastAsia="宋体" w:cs="Times New Roman Regular"/>
          <w:b w:val="0"/>
          <w:bCs w:val="0"/>
          <w:kern w:val="0"/>
          <w:sz w:val="21"/>
          <w:szCs w:val="21"/>
          <w:lang w:val="en-US" w:eastAsia="zh-CN"/>
        </w:rPr>
        <w:t>和性能要求</w:t>
      </w: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检测和试验</w:t>
      </w: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技术服务</w:t>
      </w: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工厂检验和监造及验收</w:t>
      </w: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产品标志、包装、运输和保管</w:t>
      </w: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投标时应提供的其他材料）和专用技术规范</w:t>
      </w:r>
      <w:r>
        <w:rPr>
          <w:rFonts w:hint="default" w:ascii="Times New Roman Regular" w:hAnsi="Times New Roman Regular" w:eastAsia="宋体" w:cs="Times New Roman Regular"/>
          <w:spacing w:val="-1"/>
          <w:sz w:val="21"/>
          <w:szCs w:val="21"/>
        </w:rPr>
        <w:t>（</w:t>
      </w:r>
      <w:r>
        <w:rPr>
          <w:rFonts w:hint="default" w:ascii="Times New Roman Regular" w:hAnsi="Times New Roman Regular" w:eastAsia="宋体" w:cs="Times New Roman Regular"/>
          <w:b w:val="0"/>
          <w:bCs w:val="0"/>
          <w:kern w:val="0"/>
          <w:sz w:val="21"/>
          <w:szCs w:val="21"/>
          <w:lang w:val="en-US" w:eastAsia="zh-CN"/>
        </w:rPr>
        <w:t>工程概况及使用条件、项目需求部分、技术参数和性能要求、供应商响应部分）等相关内容。</w:t>
      </w:r>
    </w:p>
    <w:p w14:paraId="2A77C784">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本文件适用于</w:t>
      </w:r>
      <w:r>
        <w:rPr>
          <w:rFonts w:hint="eastAsia" w:ascii="宋体" w:hAnsi="宋体" w:eastAsia="宋体" w:cs="宋体"/>
          <w:spacing w:val="-1"/>
          <w:sz w:val="21"/>
          <w:szCs w:val="21"/>
          <w:lang w:val="en-US" w:eastAsia="zh-CN"/>
        </w:rPr>
        <w:t>煤矿固定敷设用</w:t>
      </w:r>
      <w:r>
        <w:rPr>
          <w:rFonts w:hint="eastAsia" w:ascii="Times New Roman Regular" w:hAnsi="Times New Roman Regular" w:eastAsia="宋体" w:cs="Times New Roman Regular"/>
          <w:b w:val="0"/>
          <w:bCs w:val="0"/>
          <w:kern w:val="0"/>
          <w:sz w:val="21"/>
          <w:szCs w:val="21"/>
          <w:u w:val="none"/>
          <w:lang w:val="en-US" w:eastAsia="zh-CN"/>
        </w:rPr>
        <w:t>电力电缆招标采购活动，</w:t>
      </w:r>
      <w:r>
        <w:rPr>
          <w:rFonts w:hint="eastAsia" w:ascii="宋体" w:hAnsi="宋体" w:eastAsia="宋体" w:cs="宋体"/>
          <w:b w:val="0"/>
          <w:bCs w:val="0"/>
          <w:kern w:val="0"/>
          <w:sz w:val="21"/>
          <w:szCs w:val="21"/>
          <w:lang w:val="en-US" w:eastAsia="zh-CN"/>
        </w:rPr>
        <w:t>供招标采购人和供应商参考使用</w:t>
      </w:r>
      <w:r>
        <w:rPr>
          <w:rFonts w:hint="eastAsia" w:ascii="Times New Roman Regular" w:hAnsi="Times New Roman Regular" w:eastAsia="宋体" w:cs="Times New Roman Regular"/>
          <w:b w:val="0"/>
          <w:bCs w:val="0"/>
          <w:kern w:val="0"/>
          <w:sz w:val="21"/>
          <w:szCs w:val="21"/>
          <w:u w:val="none"/>
          <w:lang w:val="en-US" w:eastAsia="zh-CN"/>
        </w:rPr>
        <w:t>。</w:t>
      </w:r>
    </w:p>
    <w:p w14:paraId="0E768CC8">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64" w:name="_Toc22083"/>
      <w:bookmarkStart w:id="65" w:name="_Toc1304066632"/>
      <w:bookmarkStart w:id="66" w:name="_Toc14782"/>
      <w:bookmarkStart w:id="67" w:name="_Toc15077"/>
      <w:bookmarkStart w:id="68" w:name="_Toc11558"/>
      <w:bookmarkStart w:id="69" w:name="_Toc11345"/>
      <w:bookmarkStart w:id="70" w:name="_Toc361403477"/>
      <w:bookmarkStart w:id="71" w:name="_Toc7053"/>
      <w:bookmarkStart w:id="72" w:name="_Toc24994"/>
      <w:bookmarkStart w:id="73" w:name="_Toc32627"/>
      <w:bookmarkStart w:id="74" w:name="_Toc1841075400"/>
      <w:bookmarkStart w:id="75" w:name="_Toc1787773649"/>
      <w:bookmarkStart w:id="76" w:name="_Toc6994"/>
      <w:bookmarkStart w:id="77" w:name="_Toc14932"/>
      <w:bookmarkStart w:id="78" w:name="_Toc28189"/>
      <w:bookmarkStart w:id="79" w:name="_Toc24961"/>
      <w:bookmarkStart w:id="80" w:name="_Toc8526"/>
      <w:bookmarkStart w:id="81" w:name="_Toc998590064"/>
      <w:bookmarkStart w:id="82" w:name="_Toc410117001"/>
      <w:bookmarkStart w:id="83" w:name="_Toc21758"/>
      <w:bookmarkStart w:id="84" w:name="_Toc6990"/>
      <w:bookmarkStart w:id="85" w:name="_Toc1325533895"/>
      <w:bookmarkStart w:id="86" w:name="_Toc24331"/>
      <w:bookmarkStart w:id="87" w:name="_Toc1156890102"/>
      <w:bookmarkStart w:id="88" w:name="_Toc3400"/>
      <w:bookmarkStart w:id="89" w:name="_Toc21703"/>
      <w:bookmarkStart w:id="90" w:name="_Toc2107437524"/>
      <w:bookmarkStart w:id="91" w:name="_Toc1992383766"/>
      <w:r>
        <w:rPr>
          <w:rFonts w:hint="eastAsia" w:ascii="黑体" w:hAnsi="黑体" w:eastAsia="黑体" w:cs="黑体"/>
          <w:b w:val="0"/>
          <w:bCs w:val="0"/>
          <w:kern w:val="0"/>
          <w:sz w:val="21"/>
          <w:szCs w:val="21"/>
          <w:lang w:val="en-US" w:eastAsia="zh-CN"/>
        </w:rPr>
        <w:t>规范性引用文件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5780F3C">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5545466">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2951.</w:t>
      </w:r>
      <w:r>
        <w:rPr>
          <w:rFonts w:hint="eastAsia" w:ascii="Times New Roman" w:hAnsi="Times New Roman" w:eastAsia="宋体" w:cs="Times New Roman"/>
          <w:b w:val="0"/>
          <w:bCs w:val="0"/>
          <w:kern w:val="0"/>
          <w:sz w:val="21"/>
          <w:szCs w:val="21"/>
          <w:lang w:val="en-US" w:eastAsia="zh-CN"/>
        </w:rPr>
        <w:t>11</w:t>
      </w:r>
      <w:r>
        <w:rPr>
          <w:rFonts w:hint="default" w:ascii="Times New Roman" w:hAnsi="Times New Roman" w:eastAsia="宋体" w:cs="Times New Roman"/>
          <w:b w:val="0"/>
          <w:bCs w:val="0"/>
          <w:kern w:val="0"/>
          <w:sz w:val="21"/>
          <w:szCs w:val="21"/>
          <w:lang w:val="en-US" w:eastAsia="zh-CN"/>
        </w:rPr>
        <w:t xml:space="preserve">  </w:t>
      </w:r>
      <w:r>
        <w:rPr>
          <w:rFonts w:hint="default" w:ascii="Times New Roman" w:hAnsi="Times New Roman" w:eastAsia="宋体" w:cs="Times New Roman"/>
          <w:kern w:val="0"/>
          <w:szCs w:val="21"/>
        </w:rPr>
        <w:t>电缆和光缆绝缘和护套材料通用试验方法 第11部分：通用试验方法厚度和外形尺寸测量机械性能试验</w:t>
      </w:r>
    </w:p>
    <w:p w14:paraId="5A16CB1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3048.4  电线电缆电性能试验方法 第4部分：导体直流电阻试验</w:t>
      </w:r>
    </w:p>
    <w:p w14:paraId="185C010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3048.8  电线电缆电性能试验方法 第8部分：交流电压试验</w:t>
      </w:r>
    </w:p>
    <w:p w14:paraId="7140A8CF">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3048.12</w:t>
      </w:r>
      <w:r>
        <w:rPr>
          <w:rFonts w:hint="eastAsia" w:ascii="Times New Roman" w:hAnsi="Times New Roman" w:eastAsia="宋体" w:cs="Times New Roman"/>
          <w:b w:val="0"/>
          <w:bCs w:val="0"/>
          <w:kern w:val="0"/>
          <w:sz w:val="21"/>
          <w:szCs w:val="21"/>
          <w:lang w:val="en-US" w:eastAsia="zh-CN"/>
        </w:rPr>
        <w:t xml:space="preserve">  电线电缆电性能试验方法 第12部分：局部放电试验</w:t>
      </w:r>
    </w:p>
    <w:p w14:paraId="3CC111CB">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3956  电缆的导体</w:t>
      </w:r>
    </w:p>
    <w:p w14:paraId="116A09E4">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6995</w:t>
      </w:r>
      <w:r>
        <w:rPr>
          <w:rFonts w:hint="eastAsia" w:ascii="Times New Roman" w:hAnsi="Times New Roman" w:eastAsia="宋体" w:cs="Times New Roman"/>
          <w:b w:val="0"/>
          <w:bCs w:val="0"/>
          <w:kern w:val="0"/>
          <w:sz w:val="21"/>
          <w:szCs w:val="21"/>
          <w:lang w:val="en-US" w:eastAsia="zh-CN"/>
        </w:rPr>
        <w:t xml:space="preserve">.3  电线电缆识别标志方法 </w:t>
      </w:r>
      <w:r>
        <w:rPr>
          <w:rFonts w:hint="default" w:ascii="Times New Roman" w:hAnsi="Times New Roman" w:eastAsia="宋体" w:cs="Times New Roman"/>
          <w:b w:val="0"/>
          <w:bCs w:val="0"/>
          <w:kern w:val="0"/>
          <w:sz w:val="21"/>
          <w:szCs w:val="21"/>
          <w:lang w:val="en-US" w:eastAsia="zh-CN"/>
        </w:rPr>
        <w:t>第</w:t>
      </w:r>
      <w:r>
        <w:rPr>
          <w:rFonts w:hint="eastAsia" w:ascii="Times New Roman" w:hAnsi="Times New Roman" w:eastAsia="宋体" w:cs="Times New Roman"/>
          <w:b w:val="0"/>
          <w:bCs w:val="0"/>
          <w:kern w:val="0"/>
          <w:sz w:val="21"/>
          <w:szCs w:val="21"/>
          <w:lang w:val="en-US" w:eastAsia="zh-CN"/>
        </w:rPr>
        <w:t>3</w:t>
      </w:r>
      <w:r>
        <w:rPr>
          <w:rFonts w:hint="default" w:ascii="Times New Roman" w:hAnsi="Times New Roman" w:eastAsia="宋体" w:cs="Times New Roman"/>
          <w:b w:val="0"/>
          <w:bCs w:val="0"/>
          <w:kern w:val="0"/>
          <w:sz w:val="21"/>
          <w:szCs w:val="21"/>
          <w:lang w:val="en-US" w:eastAsia="zh-CN"/>
        </w:rPr>
        <w:t>部分：</w:t>
      </w:r>
      <w:r>
        <w:rPr>
          <w:rFonts w:hint="eastAsia" w:ascii="Times New Roman" w:hAnsi="Times New Roman" w:eastAsia="宋体" w:cs="Times New Roman"/>
          <w:b w:val="0"/>
          <w:bCs w:val="0"/>
          <w:kern w:val="0"/>
          <w:sz w:val="21"/>
          <w:szCs w:val="21"/>
          <w:lang w:val="en-US" w:eastAsia="zh-CN"/>
        </w:rPr>
        <w:t>电线电缆识别标志</w:t>
      </w:r>
    </w:p>
    <w:p w14:paraId="1AFF4B32">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 xml:space="preserve">GB/T </w:t>
      </w:r>
      <w:r>
        <w:rPr>
          <w:rFonts w:hint="eastAsia" w:ascii="Times New Roman" w:hAnsi="Times New Roman" w:eastAsia="宋体" w:cs="Times New Roman"/>
          <w:b w:val="0"/>
          <w:bCs w:val="0"/>
          <w:kern w:val="0"/>
          <w:sz w:val="21"/>
          <w:szCs w:val="21"/>
          <w:lang w:val="en-US" w:eastAsia="zh-CN"/>
        </w:rPr>
        <w:t>8170  数值修约规则与极限数值的表示和判定</w:t>
      </w:r>
    </w:p>
    <w:p w14:paraId="54EF4248">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 43069</w:t>
      </w:r>
      <w:r>
        <w:rPr>
          <w:rFonts w:hint="eastAsia" w:ascii="Times New Roman" w:hAnsi="Times New Roman" w:eastAsia="宋体" w:cs="Times New Roman"/>
          <w:b w:val="0"/>
          <w:bCs w:val="0"/>
          <w:kern w:val="0"/>
          <w:sz w:val="21"/>
          <w:szCs w:val="21"/>
          <w:lang w:val="en-US" w:eastAsia="zh-CN"/>
        </w:rPr>
        <w:t xml:space="preserve">  </w:t>
      </w:r>
      <w:r>
        <w:rPr>
          <w:rFonts w:hint="eastAsia" w:ascii="Times New Roman Regular" w:hAnsi="Times New Roman Regular" w:eastAsia="宋体" w:cs="Times New Roman Regular"/>
          <w:b w:val="0"/>
          <w:bCs w:val="0"/>
          <w:kern w:val="0"/>
          <w:sz w:val="21"/>
          <w:szCs w:val="21"/>
          <w:highlight w:val="none"/>
          <w:lang w:val="en-US" w:eastAsia="zh-CN"/>
        </w:rPr>
        <w:t>矿用电缆安全技术要求</w:t>
      </w:r>
    </w:p>
    <w:p w14:paraId="368C7709">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 50150</w:t>
      </w:r>
      <w:r>
        <w:rPr>
          <w:rFonts w:hint="eastAsia" w:ascii="Times New Roman" w:hAnsi="Times New Roman" w:eastAsia="宋体" w:cs="Times New Roman"/>
          <w:b w:val="0"/>
          <w:bCs w:val="0"/>
          <w:kern w:val="0"/>
          <w:sz w:val="21"/>
          <w:szCs w:val="21"/>
          <w:lang w:val="en-US" w:eastAsia="zh-CN"/>
        </w:rPr>
        <w:t xml:space="preserve">  电气装置安装工程 电气设备交接试验</w:t>
      </w:r>
    </w:p>
    <w:p w14:paraId="40EB6146">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lang w:val="en-US" w:eastAsia="zh-CN"/>
        </w:rPr>
        <w:t>MT 818.</w:t>
      </w:r>
      <w:r>
        <w:rPr>
          <w:rFonts w:hint="eastAsia" w:ascii="Times New Roman" w:hAnsi="Times New Roman" w:eastAsia="宋体" w:cs="Times New Roman"/>
          <w:b w:val="0"/>
          <w:bCs w:val="0"/>
          <w:kern w:val="0"/>
          <w:sz w:val="21"/>
          <w:szCs w:val="21"/>
          <w:lang w:val="en-US" w:eastAsia="zh-CN"/>
        </w:rPr>
        <w:t xml:space="preserve">1  </w:t>
      </w:r>
      <w:r>
        <w:rPr>
          <w:rFonts w:hint="eastAsia" w:ascii="Times New Roman" w:hAnsi="Times New Roman" w:eastAsia="宋体" w:cs="Times New Roman"/>
          <w:b w:val="0"/>
          <w:bCs w:val="0"/>
          <w:kern w:val="0"/>
          <w:sz w:val="21"/>
          <w:szCs w:val="21"/>
          <w:highlight w:val="none"/>
          <w:lang w:val="en-US" w:eastAsia="zh-CN"/>
        </w:rPr>
        <w:t>煤矿用电缆 第1部分：移动类软电缆一般规定</w:t>
      </w:r>
    </w:p>
    <w:p w14:paraId="0D691F1E">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2  煤矿用电缆第2部分：额定电压1.9/3.3</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kV及以下采煤机软电缆</w:t>
      </w:r>
    </w:p>
    <w:p w14:paraId="6B1E3FD9">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 xml:space="preserve">3  </w:t>
      </w:r>
      <w:r>
        <w:rPr>
          <w:rFonts w:hint="default" w:ascii="Times New Roman" w:hAnsi="Times New Roman" w:eastAsia="宋体" w:cs="Times New Roman"/>
          <w:b w:val="0"/>
          <w:bCs w:val="0"/>
          <w:kern w:val="0"/>
          <w:sz w:val="21"/>
          <w:szCs w:val="21"/>
          <w:lang w:val="en-US" w:eastAsia="zh-CN"/>
        </w:rPr>
        <w:t>煤矿用电缆 第3部分</w:t>
      </w:r>
      <w:r>
        <w:rPr>
          <w:rFonts w:hint="eastAsia" w:ascii="Times New Roman" w:hAnsi="Times New Roman" w:eastAsia="宋体" w:cs="Times New Roman"/>
          <w:b w:val="0"/>
          <w:bCs w:val="0"/>
          <w:kern w:val="0"/>
          <w:sz w:val="21"/>
          <w:szCs w:val="21"/>
          <w:lang w:val="en-US" w:eastAsia="zh-CN"/>
        </w:rPr>
        <w:t>：</w:t>
      </w:r>
      <w:r>
        <w:rPr>
          <w:rFonts w:hint="default" w:ascii="Times New Roman" w:hAnsi="Times New Roman" w:eastAsia="宋体" w:cs="Times New Roman"/>
          <w:b w:val="0"/>
          <w:bCs w:val="0"/>
          <w:kern w:val="0"/>
          <w:sz w:val="21"/>
          <w:szCs w:val="21"/>
          <w:lang w:val="en-US" w:eastAsia="zh-CN"/>
        </w:rPr>
        <w:t>额定电压1.9/3.3</w:t>
      </w:r>
      <w:r>
        <w:rPr>
          <w:rFonts w:hint="default" w:ascii="Times New Roman" w:hAnsi="Times New Roman" w:eastAsia="宋体" w:cs="Times New Roman"/>
          <w:b w:val="0"/>
          <w:bCs w:val="0"/>
          <w:kern w:val="0"/>
          <w:sz w:val="10"/>
          <w:szCs w:val="10"/>
          <w:lang w:val="en-US" w:eastAsia="zh-CN"/>
        </w:rPr>
        <w:t xml:space="preserve"> </w:t>
      </w:r>
      <w:r>
        <w:rPr>
          <w:rFonts w:hint="default" w:ascii="Times New Roman" w:hAnsi="Times New Roman" w:eastAsia="宋体" w:cs="Times New Roman"/>
          <w:b w:val="0"/>
          <w:bCs w:val="0"/>
          <w:kern w:val="0"/>
          <w:sz w:val="21"/>
          <w:szCs w:val="21"/>
          <w:lang w:val="en-US" w:eastAsia="zh-CN"/>
        </w:rPr>
        <w:t>kV及以下采煤机屏蔽监视加强型软电缆</w:t>
      </w:r>
    </w:p>
    <w:p w14:paraId="705A6A58">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 xml:space="preserve">4  </w:t>
      </w:r>
      <w:r>
        <w:rPr>
          <w:rFonts w:hint="default" w:ascii="Times New Roman" w:hAnsi="Times New Roman" w:eastAsia="宋体" w:cs="Times New Roman"/>
          <w:b w:val="0"/>
          <w:bCs w:val="0"/>
          <w:kern w:val="0"/>
          <w:sz w:val="21"/>
          <w:szCs w:val="21"/>
          <w:lang w:val="en-US" w:eastAsia="zh-CN"/>
        </w:rPr>
        <w:t>煤矿用电缆 第</w:t>
      </w:r>
      <w:r>
        <w:rPr>
          <w:rFonts w:hint="eastAsia" w:ascii="Times New Roman" w:hAnsi="Times New Roman" w:eastAsia="宋体" w:cs="Times New Roman"/>
          <w:b w:val="0"/>
          <w:bCs w:val="0"/>
          <w:kern w:val="0"/>
          <w:sz w:val="21"/>
          <w:szCs w:val="21"/>
          <w:lang w:val="en-US" w:eastAsia="zh-CN"/>
        </w:rPr>
        <w:t>4</w:t>
      </w:r>
      <w:r>
        <w:rPr>
          <w:rFonts w:hint="default" w:ascii="Times New Roman" w:hAnsi="Times New Roman" w:eastAsia="宋体" w:cs="Times New Roman"/>
          <w:b w:val="0"/>
          <w:bCs w:val="0"/>
          <w:kern w:val="0"/>
          <w:sz w:val="21"/>
          <w:szCs w:val="21"/>
          <w:lang w:val="en-US" w:eastAsia="zh-CN"/>
        </w:rPr>
        <w:t>部分</w:t>
      </w:r>
      <w:r>
        <w:rPr>
          <w:rFonts w:hint="eastAsia" w:ascii="Times New Roman" w:hAnsi="Times New Roman" w:eastAsia="宋体" w:cs="Times New Roman"/>
          <w:b w:val="0"/>
          <w:bCs w:val="0"/>
          <w:kern w:val="0"/>
          <w:sz w:val="21"/>
          <w:szCs w:val="21"/>
          <w:lang w:val="en-US" w:eastAsia="zh-CN"/>
        </w:rPr>
        <w:t>：</w:t>
      </w:r>
      <w:r>
        <w:rPr>
          <w:rFonts w:hint="default" w:ascii="Times New Roman" w:hAnsi="Times New Roman" w:eastAsia="宋体" w:cs="Times New Roman"/>
          <w:b w:val="0"/>
          <w:bCs w:val="0"/>
          <w:kern w:val="0"/>
          <w:sz w:val="21"/>
          <w:szCs w:val="21"/>
          <w:lang w:val="en-US" w:eastAsia="zh-CN"/>
        </w:rPr>
        <w:t>额定电压1.9/3.3</w:t>
      </w:r>
      <w:r>
        <w:rPr>
          <w:rFonts w:hint="default" w:ascii="Times New Roman" w:hAnsi="Times New Roman" w:eastAsia="宋体" w:cs="Times New Roman"/>
          <w:b w:val="0"/>
          <w:bCs w:val="0"/>
          <w:kern w:val="0"/>
          <w:sz w:val="10"/>
          <w:szCs w:val="10"/>
          <w:lang w:val="en-US" w:eastAsia="zh-CN"/>
        </w:rPr>
        <w:t xml:space="preserve"> </w:t>
      </w:r>
      <w:r>
        <w:rPr>
          <w:rFonts w:hint="default" w:ascii="Times New Roman" w:hAnsi="Times New Roman" w:eastAsia="宋体" w:cs="Times New Roman"/>
          <w:b w:val="0"/>
          <w:bCs w:val="0"/>
          <w:kern w:val="0"/>
          <w:sz w:val="21"/>
          <w:szCs w:val="21"/>
          <w:lang w:val="en-US" w:eastAsia="zh-CN"/>
        </w:rPr>
        <w:t>kV及以下采煤机金属屏蔽软电缆</w:t>
      </w:r>
    </w:p>
    <w:p w14:paraId="15A2D49A">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11  煤矿用电缆 第11部分：额定电压10</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kV及固定敷设电力电缆一般规定</w:t>
      </w:r>
    </w:p>
    <w:p w14:paraId="3B90D972">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12  煤矿用电缆 第12部分：额定电压1.8/3</w:t>
      </w:r>
      <w:r>
        <w:rPr>
          <w:rFonts w:hint="eastAsia"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kV及以下煤矿用聚氯乙烯绝缘电力电缆</w:t>
      </w:r>
    </w:p>
    <w:p w14:paraId="5FC2F8F8">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13  煤矿用电缆 第13部分：额定电压8.7/10</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kV及以下煤矿用交联聚乙烯绝缘电力电缆</w:t>
      </w:r>
    </w:p>
    <w:p w14:paraId="7FA30E5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JB/T 8137</w:t>
      </w:r>
      <w:r>
        <w:rPr>
          <w:rFonts w:hint="eastAsia" w:ascii="Times New Roman" w:hAnsi="Times New Roman" w:eastAsia="宋体" w:cs="Times New Roman"/>
          <w:b w:val="0"/>
          <w:bCs w:val="0"/>
          <w:kern w:val="0"/>
          <w:sz w:val="21"/>
          <w:szCs w:val="21"/>
          <w:lang w:val="en-US" w:eastAsia="zh-CN"/>
        </w:rPr>
        <w:t>（所有部分）</w:t>
      </w:r>
      <w:r>
        <w:rPr>
          <w:rFonts w:hint="default" w:ascii="Times New Roman" w:hAnsi="Times New Roman" w:eastAsia="宋体" w:cs="Times New Roman"/>
          <w:b w:val="0"/>
          <w:bCs w:val="0"/>
          <w:kern w:val="0"/>
          <w:sz w:val="21"/>
          <w:szCs w:val="21"/>
          <w:lang w:val="en-US" w:eastAsia="zh-CN"/>
        </w:rPr>
        <w:t xml:space="preserve">  电线电缆交货盘</w:t>
      </w:r>
    </w:p>
    <w:p w14:paraId="113E4F7F">
      <w:pPr>
        <w:widowControl/>
        <w:numPr>
          <w:ilvl w:val="-1"/>
          <w:numId w:val="0"/>
        </w:numPr>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Times New Roman Regular" w:hAnsi="Times New Roman Regular" w:eastAsia="宋体" w:cs="Times New Roman Regular"/>
          <w:b w:val="0"/>
          <w:bCs w:val="0"/>
          <w:kern w:val="0"/>
          <w:sz w:val="21"/>
          <w:szCs w:val="21"/>
          <w:highlight w:val="none"/>
          <w:lang w:val="en-US" w:eastAsia="zh-CN"/>
        </w:rPr>
        <w:t xml:space="preserve">  矿用产品安全标志标识</w:t>
      </w:r>
    </w:p>
    <w:p w14:paraId="4C9325A9">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92" w:name="_Toc24497"/>
      <w:bookmarkStart w:id="93" w:name="_Toc281447491"/>
      <w:bookmarkStart w:id="94" w:name="_Toc252819287"/>
      <w:bookmarkStart w:id="95" w:name="_Toc229782742"/>
      <w:bookmarkStart w:id="96" w:name="_Toc1561412584"/>
      <w:bookmarkStart w:id="97" w:name="_Toc5286"/>
      <w:bookmarkStart w:id="98" w:name="_Toc21998"/>
      <w:bookmarkStart w:id="99" w:name="_Toc6441"/>
      <w:bookmarkStart w:id="100" w:name="_Toc22349"/>
      <w:bookmarkStart w:id="101" w:name="_Toc29026"/>
      <w:bookmarkStart w:id="102" w:name="_Toc9268"/>
      <w:bookmarkStart w:id="103" w:name="_Toc1024484223"/>
      <w:bookmarkStart w:id="104" w:name="_Toc32072"/>
      <w:bookmarkStart w:id="105" w:name="_Toc9706"/>
      <w:bookmarkStart w:id="106" w:name="_Toc15376"/>
      <w:bookmarkStart w:id="107" w:name="_Toc15639"/>
      <w:bookmarkStart w:id="108" w:name="_Toc7608"/>
      <w:bookmarkStart w:id="109" w:name="_Toc2009861824"/>
      <w:bookmarkStart w:id="110" w:name="_Toc3737"/>
      <w:bookmarkStart w:id="111" w:name="_Toc9298"/>
      <w:bookmarkStart w:id="112" w:name="_Toc718504343"/>
      <w:bookmarkStart w:id="113" w:name="_Toc20245"/>
      <w:bookmarkStart w:id="114" w:name="_Toc33"/>
      <w:bookmarkStart w:id="115" w:name="_Toc1254675897"/>
      <w:bookmarkStart w:id="116" w:name="_Toc19988"/>
      <w:bookmarkStart w:id="117" w:name="_Toc535004376"/>
      <w:bookmarkStart w:id="118" w:name="_Toc12633"/>
      <w:bookmarkStart w:id="119" w:name="_Toc1668013566"/>
      <w:r>
        <w:rPr>
          <w:rFonts w:hint="eastAsia" w:ascii="黑体" w:hAnsi="黑体" w:eastAsia="黑体" w:cs="黑体"/>
          <w:b w:val="0"/>
          <w:bCs w:val="0"/>
          <w:kern w:val="0"/>
          <w:sz w:val="21"/>
          <w:szCs w:val="21"/>
          <w:lang w:val="en-US" w:eastAsia="zh-CN"/>
        </w:rPr>
        <w:t>术语和定义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038191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6DEDCB8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584105C4">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2EC2AE20">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提出招标采购项目，使用招标方式或非招标方式进行采购的法人或其他组织。</w:t>
      </w:r>
    </w:p>
    <w:p w14:paraId="0896F70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31A690E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4718441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34738067">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0E1C44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185F75ED">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0A95F03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66079B1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52F255F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0272914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63DCCCE5">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1C2F215F">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69384F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E88A67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19" w:firstLineChars="233"/>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1C14D3D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5A84884A">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141971F7">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4039E04C">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9692D6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6EF243C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20045E4E">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1100AF35">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56C2CB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062E017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3.8 </w:t>
      </w:r>
    </w:p>
    <w:p w14:paraId="0BA153E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额定电压  rated voltage</w:t>
      </w:r>
    </w:p>
    <w:p w14:paraId="228669D5">
      <w:pPr>
        <w:pStyle w:val="31"/>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电缆</w:t>
      </w:r>
      <w:r>
        <w:rPr>
          <w:rFonts w:hint="eastAsia" w:eastAsia="宋体" w:cs="宋体"/>
          <w:sz w:val="21"/>
          <w:szCs w:val="21"/>
          <w:lang w:val="en-US" w:eastAsia="zh-CN"/>
        </w:rPr>
        <w:t>结构</w:t>
      </w:r>
      <w:r>
        <w:rPr>
          <w:rFonts w:hint="eastAsia" w:ascii="宋体" w:hAnsi="宋体" w:eastAsia="宋体" w:cs="宋体"/>
          <w:sz w:val="21"/>
          <w:szCs w:val="21"/>
        </w:rPr>
        <w:t>设计、使用和进行电性能试验的基准电压。</w:t>
      </w:r>
    </w:p>
    <w:p w14:paraId="0F1989C9">
      <w:pPr>
        <w:pStyle w:val="31"/>
        <w:keepNext w:val="0"/>
        <w:keepLines w:val="0"/>
        <w:pageBreakBefore w:val="0"/>
        <w:kinsoku/>
        <w:wordWrap/>
        <w:overflowPunct/>
        <w:topLinePunct w:val="0"/>
        <w:bidi w:val="0"/>
        <w:adjustRightInd/>
        <w:snapToGrid/>
        <w:spacing w:line="360" w:lineRule="auto"/>
        <w:ind w:left="780" w:leftChars="200" w:hanging="360" w:hangingChars="200"/>
        <w:textAlignment w:val="auto"/>
        <w:rPr>
          <w:rFonts w:hint="default" w:ascii="Times New Roman Regular" w:hAnsi="Times New Roman Regular" w:eastAsia="宋体" w:cs="Times New Roman Regular"/>
          <w:sz w:val="18"/>
          <w:szCs w:val="18"/>
        </w:rPr>
      </w:pPr>
      <w:r>
        <w:rPr>
          <w:rFonts w:hint="eastAsia" w:ascii="黑体" w:hAnsi="黑体" w:eastAsia="黑体" w:cs="黑体"/>
          <w:sz w:val="18"/>
          <w:szCs w:val="18"/>
        </w:rPr>
        <w:t>注</w:t>
      </w:r>
      <w:r>
        <w:rPr>
          <w:rFonts w:hint="eastAsia" w:ascii="黑体" w:hAnsi="黑体" w:eastAsia="黑体" w:cs="黑体"/>
          <w:sz w:val="18"/>
          <w:szCs w:val="18"/>
          <w:lang w:eastAsia="zh-CN"/>
        </w:rPr>
        <w:t>：</w:t>
      </w:r>
      <w:r>
        <w:rPr>
          <w:rFonts w:hint="default" w:ascii="Times New Roman Regular" w:hAnsi="Times New Roman Regular" w:eastAsia="宋体" w:cs="Times New Roman Regular"/>
          <w:sz w:val="18"/>
          <w:szCs w:val="18"/>
        </w:rPr>
        <w:t>用</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lang w:eastAsia="zh-CN"/>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表示</w:t>
      </w:r>
      <w:r>
        <w:rPr>
          <w:rFonts w:hint="eastAsia" w:ascii="Times New Roman Regular" w:hAnsi="Times New Roman Regular" w:eastAsia="宋体" w:cs="Times New Roman Regular"/>
          <w:sz w:val="18"/>
          <w:szCs w:val="18"/>
          <w:lang w:eastAsia="zh-CN"/>
        </w:rPr>
        <w:t>，</w:t>
      </w:r>
      <w:r>
        <w:rPr>
          <w:rFonts w:hint="default" w:ascii="Times New Roman Regular" w:hAnsi="Times New Roman Regular" w:eastAsia="宋体" w:cs="Times New Roman Regular"/>
          <w:sz w:val="18"/>
          <w:szCs w:val="18"/>
        </w:rPr>
        <w:t>单位为</w:t>
      </w:r>
      <w:r>
        <w:rPr>
          <w:rFonts w:hint="eastAsia" w:ascii="Times New Roman Regular" w:hAnsi="Times New Roman Regular" w:eastAsia="宋体" w:cs="Times New Roman Regular"/>
          <w:sz w:val="18"/>
          <w:szCs w:val="18"/>
          <w:lang w:val="en-US" w:eastAsia="zh-CN"/>
        </w:rPr>
        <w:t>千</w:t>
      </w:r>
      <w:r>
        <w:rPr>
          <w:rFonts w:hint="default" w:ascii="Times New Roman Regular" w:hAnsi="Times New Roman Regular" w:eastAsia="宋体" w:cs="Times New Roman Regular"/>
          <w:sz w:val="18"/>
          <w:szCs w:val="18"/>
        </w:rPr>
        <w:t>伏</w:t>
      </w:r>
      <w:r>
        <w:rPr>
          <w:rFonts w:hint="eastAsia" w:ascii="Times New Roman Regular" w:hAnsi="Times New Roman Regular" w:eastAsia="宋体" w:cs="Times New Roman Regular"/>
          <w:sz w:val="18"/>
          <w:szCs w:val="18"/>
          <w:lang w:eastAsia="zh-CN"/>
        </w:rPr>
        <w:t>（</w:t>
      </w:r>
      <w:r>
        <w:rPr>
          <w:rFonts w:hint="eastAsia" w:ascii="Times New Roman Regular" w:hAnsi="Times New Roman Regular" w:eastAsia="宋体" w:cs="Times New Roman Regular"/>
          <w:sz w:val="18"/>
          <w:szCs w:val="18"/>
          <w:lang w:val="en-US" w:eastAsia="zh-CN"/>
        </w:rPr>
        <w:t>k</w:t>
      </w:r>
      <w:r>
        <w:rPr>
          <w:rFonts w:hint="default" w:ascii="Times New Roman Regular" w:hAnsi="Times New Roman Regular" w:eastAsia="宋体" w:cs="Times New Roman Regular"/>
          <w:sz w:val="18"/>
          <w:szCs w:val="18"/>
        </w:rPr>
        <w:t>V</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w:t>
      </w:r>
      <w:r>
        <w:rPr>
          <w:rFonts w:hint="default" w:ascii="Times New Roman Regular" w:hAnsi="Times New Roman Regular" w:eastAsia="宋体" w:cs="Times New Roman Regular"/>
          <w:sz w:val="18"/>
          <w:szCs w:val="18"/>
        </w:rPr>
        <w:t>导</w:t>
      </w:r>
      <w:r>
        <w:rPr>
          <w:rFonts w:hint="eastAsia" w:ascii="宋体" w:hAnsi="宋体" w:eastAsia="宋体" w:cs="宋体"/>
          <w:sz w:val="18"/>
          <w:szCs w:val="18"/>
        </w:rPr>
        <w:t>体</w:t>
      </w:r>
      <w:r>
        <w:rPr>
          <w:rFonts w:hint="eastAsia" w:eastAsia="宋体" w:cs="宋体"/>
          <w:sz w:val="18"/>
          <w:szCs w:val="18"/>
          <w:lang w:val="en-US" w:eastAsia="zh-CN"/>
        </w:rPr>
        <w:t>与金属屏蔽或金属套之间的额定电压有效值；</w:t>
      </w:r>
      <w:r>
        <w:rPr>
          <w:rFonts w:hint="default" w:ascii="Times New Roman Italic" w:hAnsi="Times New Roman Italic" w:eastAsia="宋体" w:cs="Times New Roman Italic"/>
          <w:i/>
          <w:iCs w:val="0"/>
          <w:sz w:val="18"/>
          <w:szCs w:val="18"/>
        </w:rPr>
        <w:t>U</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电缆设计用的导体之间的额定电压有效值；</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ascii="Times New Roman Regular" w:hAnsi="Times New Roman Regular" w:eastAsia="宋体" w:cs="Times New Roman Regular"/>
          <w:sz w:val="18"/>
          <w:szCs w:val="18"/>
          <w:lang w:val="en-US" w:eastAsia="zh-CN"/>
        </w:rPr>
        <w:t>为设备最高工作电压有效值</w:t>
      </w:r>
      <w:r>
        <w:rPr>
          <w:rFonts w:hint="default" w:ascii="Times New Roman Regular" w:hAnsi="Times New Roman Regular" w:eastAsia="宋体" w:cs="Times New Roman Regular"/>
          <w:sz w:val="18"/>
          <w:szCs w:val="18"/>
        </w:rPr>
        <w:t>。</w:t>
      </w:r>
    </w:p>
    <w:p w14:paraId="4BF76805">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20" w:name="_Toc18116"/>
      <w:bookmarkStart w:id="121" w:name="_Toc2025933331"/>
      <w:bookmarkStart w:id="122" w:name="_Toc62092231"/>
      <w:bookmarkStart w:id="123" w:name="_Toc9677"/>
      <w:bookmarkStart w:id="124" w:name="_Toc32654"/>
      <w:bookmarkStart w:id="125" w:name="_Toc158794153"/>
      <w:bookmarkStart w:id="126" w:name="_Toc15422"/>
      <w:bookmarkStart w:id="127" w:name="_Toc550333157"/>
      <w:bookmarkStart w:id="128" w:name="_Toc1424713042"/>
      <w:bookmarkStart w:id="129" w:name="_Toc1528990543"/>
      <w:bookmarkStart w:id="130" w:name="_Toc269104035"/>
      <w:bookmarkStart w:id="131" w:name="_Toc2129870037"/>
      <w:bookmarkStart w:id="132" w:name="_Toc1198781603"/>
      <w:bookmarkStart w:id="133" w:name="_Toc1052475824"/>
      <w:bookmarkStart w:id="134" w:name="_Toc304517443"/>
      <w:bookmarkStart w:id="135" w:name="_Toc32549"/>
      <w:bookmarkStart w:id="136" w:name="_Toc25593"/>
      <w:bookmarkStart w:id="137" w:name="_Toc16502"/>
      <w:bookmarkStart w:id="138" w:name="_Toc601945720"/>
      <w:bookmarkStart w:id="139" w:name="_Toc25955"/>
      <w:bookmarkStart w:id="140" w:name="_Toc2302"/>
      <w:bookmarkStart w:id="141" w:name="_Toc25393"/>
      <w:bookmarkStart w:id="142" w:name="_Toc1966"/>
      <w:bookmarkStart w:id="143" w:name="_Toc8993"/>
      <w:bookmarkStart w:id="144" w:name="_Toc7810"/>
      <w:bookmarkStart w:id="145" w:name="_Toc782947488"/>
      <w:bookmarkStart w:id="146" w:name="_Toc28183"/>
      <w:bookmarkStart w:id="147" w:name="_Toc17778"/>
      <w:bookmarkStart w:id="148" w:name="_Toc1411102843"/>
      <w:bookmarkStart w:id="149" w:name="_Toc29566"/>
      <w:bookmarkStart w:id="150" w:name="_Toc6453"/>
      <w:bookmarkStart w:id="151" w:name="_Toc1195870986"/>
      <w:bookmarkStart w:id="152" w:name="_Toc9631"/>
      <w:bookmarkStart w:id="153" w:name="_Toc19566"/>
      <w:bookmarkStart w:id="154" w:name="_Toc2129937962"/>
      <w:bookmarkStart w:id="155" w:name="_Toc411132948"/>
      <w:bookmarkStart w:id="156" w:name="_Toc1977392305"/>
      <w:bookmarkStart w:id="157" w:name="_Toc8644"/>
      <w:r>
        <w:rPr>
          <w:rFonts w:hint="eastAsia" w:ascii="黑体" w:hAnsi="黑体" w:eastAsia="黑体" w:cs="黑体"/>
          <w:b w:val="0"/>
          <w:bCs w:val="0"/>
          <w:kern w:val="0"/>
          <w:szCs w:val="21"/>
          <w:lang w:val="en-US" w:eastAsia="zh-CN"/>
        </w:rPr>
        <w:t>总体要求</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262435C2">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bookmarkStart w:id="158" w:name="_Toc230825467"/>
      <w:bookmarkStart w:id="159" w:name="_Toc1508270932"/>
      <w:r>
        <w:rPr>
          <w:rFonts w:hint="eastAsia" w:ascii="Times New Roman Regular" w:hAnsi="Times New Roman Regular" w:eastAsia="宋体" w:cs="Times New Roman Regular"/>
          <w:lang w:val="en-US" w:eastAsia="zh-CN"/>
        </w:rPr>
        <w:t>招标采购人应明确通用技术规范和专用技术规范要求。</w:t>
      </w:r>
    </w:p>
    <w:p w14:paraId="5791911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6478EC31">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p w14:paraId="707EC35F">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highlight w:val="none"/>
          <w:lang w:val="en-US" w:eastAsia="zh-CN"/>
        </w:rPr>
      </w:pPr>
      <w:r>
        <w:rPr>
          <w:rFonts w:hint="eastAsia" w:ascii="Times New Roman Regular" w:hAnsi="Times New Roman Regular" w:eastAsia="宋体" w:cs="Times New Roman Regular"/>
          <w:highlight w:val="none"/>
          <w:lang w:val="en-US" w:eastAsia="zh-CN"/>
        </w:rPr>
        <w:t>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bookmarkEnd w:id="158"/>
    <w:bookmarkEnd w:id="159"/>
    <w:p w14:paraId="0E62DE2E">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60" w:name="_Toc27340"/>
      <w:bookmarkStart w:id="161" w:name="_Toc20977"/>
      <w:bookmarkStart w:id="162" w:name="_Toc954736199"/>
      <w:r>
        <w:rPr>
          <w:rFonts w:hint="eastAsia" w:ascii="黑体" w:hAnsi="黑体" w:eastAsia="黑体" w:cs="黑体"/>
          <w:b w:val="0"/>
          <w:bCs w:val="0"/>
          <w:kern w:val="0"/>
          <w:sz w:val="21"/>
          <w:szCs w:val="21"/>
          <w:lang w:val="en-US" w:eastAsia="zh-CN"/>
        </w:rPr>
        <w:t>通用技术规范</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60"/>
      <w:bookmarkEnd w:id="161"/>
      <w:bookmarkEnd w:id="162"/>
    </w:p>
    <w:p w14:paraId="10DF673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63" w:name="_Toc30171"/>
      <w:bookmarkStart w:id="164" w:name="_Toc253486209"/>
      <w:bookmarkStart w:id="165" w:name="_Toc10628"/>
      <w:bookmarkStart w:id="166" w:name="_Toc3946"/>
      <w:bookmarkStart w:id="167" w:name="_Toc14496"/>
      <w:bookmarkStart w:id="168" w:name="_Toc18833"/>
      <w:bookmarkStart w:id="169" w:name="_Toc13723"/>
      <w:r>
        <w:rPr>
          <w:rFonts w:hint="eastAsia" w:ascii="黑体" w:hAnsi="黑体" w:eastAsia="黑体" w:cs="黑体"/>
          <w:b w:val="0"/>
          <w:bCs w:val="0"/>
          <w:kern w:val="0"/>
          <w:sz w:val="21"/>
          <w:szCs w:val="21"/>
          <w:lang w:val="en-US" w:eastAsia="zh-CN"/>
        </w:rPr>
        <w:t>通用要求</w:t>
      </w:r>
      <w:bookmarkEnd w:id="163"/>
      <w:bookmarkEnd w:id="164"/>
      <w:bookmarkEnd w:id="165"/>
    </w:p>
    <w:p w14:paraId="184B6B3E">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一般规定</w:t>
      </w:r>
    </w:p>
    <w:p w14:paraId="5D96E0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0E71F01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工作范围</w:t>
      </w:r>
      <w:bookmarkEnd w:id="166"/>
      <w:bookmarkEnd w:id="167"/>
      <w:bookmarkEnd w:id="168"/>
      <w:bookmarkEnd w:id="169"/>
    </w:p>
    <w:p w14:paraId="0126022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p w14:paraId="3DF1742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0" w:name="_Toc14599"/>
      <w:r>
        <w:rPr>
          <w:rFonts w:hint="eastAsia" w:ascii="黑体" w:hAnsi="黑体" w:eastAsia="黑体" w:cs="黑体"/>
          <w:b w:val="0"/>
          <w:bCs w:val="0"/>
          <w:kern w:val="0"/>
          <w:sz w:val="21"/>
          <w:szCs w:val="21"/>
          <w:highlight w:val="none"/>
          <w:lang w:val="en-US" w:eastAsia="zh-CN"/>
        </w:rPr>
        <w:t>进度要求</w:t>
      </w:r>
      <w:bookmarkEnd w:id="170"/>
    </w:p>
    <w:p w14:paraId="6674C11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要求供应商提供进度计划，进度计划应包括生产计划和生产进度表。</w:t>
      </w:r>
    </w:p>
    <w:p w14:paraId="76B01E5A">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生产进度表</w:t>
      </w:r>
      <w:r>
        <w:rPr>
          <w:rFonts w:hint="eastAsia" w:ascii="宋体" w:hAnsi="宋体" w:eastAsia="宋体" w:cs="宋体"/>
          <w:color w:val="auto"/>
          <w:kern w:val="0"/>
          <w:szCs w:val="21"/>
          <w:highlight w:val="none"/>
          <w:lang w:val="en-US" w:eastAsia="zh-CN"/>
        </w:rPr>
        <w:t>应包括</w:t>
      </w:r>
      <w:r>
        <w:rPr>
          <w:rFonts w:hint="eastAsia" w:ascii="宋体" w:hAnsi="宋体" w:eastAsia="宋体" w:cs="宋体"/>
          <w:color w:val="auto"/>
          <w:kern w:val="0"/>
          <w:szCs w:val="21"/>
          <w:highlight w:val="none"/>
        </w:rPr>
        <w:t>说明设计、试验、材料采购、制造、工厂检验、抽样检验及装运</w:t>
      </w:r>
      <w:r>
        <w:rPr>
          <w:rFonts w:hint="eastAsia" w:ascii="宋体" w:hAnsi="宋体" w:eastAsia="宋体" w:cs="宋体"/>
          <w:color w:val="auto"/>
          <w:kern w:val="0"/>
          <w:szCs w:val="21"/>
          <w:highlight w:val="none"/>
          <w:lang w:val="en-US" w:eastAsia="zh-CN"/>
        </w:rPr>
        <w:t>等内容</w:t>
      </w:r>
      <w:r>
        <w:rPr>
          <w:rFonts w:hint="eastAsia" w:ascii="宋体" w:hAnsi="宋体" w:eastAsia="宋体" w:cs="宋体"/>
          <w:color w:val="auto"/>
          <w:kern w:val="0"/>
          <w:szCs w:val="21"/>
          <w:highlight w:val="none"/>
        </w:rPr>
        <w:t>。</w:t>
      </w:r>
    </w:p>
    <w:p w14:paraId="32A54157">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宜</w:t>
      </w:r>
      <w:r>
        <w:rPr>
          <w:rFonts w:hint="eastAsia" w:ascii="宋体" w:hAnsi="宋体" w:eastAsia="宋体" w:cs="宋体"/>
          <w:b w:val="0"/>
          <w:bCs w:val="0"/>
          <w:color w:val="auto"/>
          <w:kern w:val="0"/>
          <w:sz w:val="21"/>
          <w:szCs w:val="21"/>
          <w:highlight w:val="none"/>
          <w:lang w:val="en-US" w:eastAsia="zh-CN"/>
        </w:rPr>
        <w:t>约定生产计划和生产进度表的提交时间与提交方式。如无特别约定，卖方应在合同签订后将生产计划和生产进度表以书面或电子形式通知买方，并得到买方确认。合同电缆数量较大</w:t>
      </w:r>
      <w:r>
        <w:rPr>
          <w:rFonts w:hint="default" w:ascii="Times New Roman Regular" w:hAnsi="Times New Roman Regular" w:eastAsia="宋体" w:cs="Times New Roman Regular"/>
          <w:b w:val="0"/>
          <w:bCs w:val="0"/>
          <w:color w:val="auto"/>
          <w:kern w:val="0"/>
          <w:sz w:val="21"/>
          <w:szCs w:val="21"/>
          <w:highlight w:val="none"/>
          <w:lang w:val="en-US" w:eastAsia="zh-CN"/>
        </w:rPr>
        <w:t>或合同电缆用于买方认为重要的项目时，</w:t>
      </w:r>
      <w:r>
        <w:rPr>
          <w:rFonts w:hint="eastAsia" w:ascii="Times New Roman Regular" w:hAnsi="Times New Roman Regular" w:eastAsia="宋体" w:cs="Times New Roman Regular"/>
          <w:b w:val="0"/>
          <w:bCs w:val="0"/>
          <w:color w:val="auto"/>
          <w:kern w:val="0"/>
          <w:sz w:val="21"/>
          <w:szCs w:val="21"/>
          <w:highlight w:val="none"/>
          <w:lang w:val="en-US" w:eastAsia="zh-CN"/>
        </w:rPr>
        <w:t>应在</w:t>
      </w:r>
      <w:r>
        <w:rPr>
          <w:rFonts w:hint="default" w:ascii="Times New Roman Regular" w:hAnsi="Times New Roman Regular" w:eastAsia="宋体" w:cs="Times New Roman Regular"/>
          <w:b w:val="0"/>
          <w:bCs w:val="0"/>
          <w:color w:val="auto"/>
          <w:kern w:val="0"/>
          <w:sz w:val="21"/>
          <w:szCs w:val="21"/>
          <w:highlight w:val="none"/>
          <w:lang w:val="en-US" w:eastAsia="zh-CN"/>
        </w:rPr>
        <w:t>双方签约时确认</w:t>
      </w:r>
      <w:r>
        <w:rPr>
          <w:rFonts w:hint="eastAsia" w:ascii="Times New Roman Regular" w:hAnsi="Times New Roman Regular" w:eastAsia="宋体" w:cs="Times New Roman Regular"/>
          <w:b w:val="0"/>
          <w:bCs w:val="0"/>
          <w:color w:val="auto"/>
          <w:kern w:val="0"/>
          <w:sz w:val="21"/>
          <w:szCs w:val="21"/>
          <w:highlight w:val="none"/>
          <w:lang w:val="en-US" w:eastAsia="zh-CN"/>
        </w:rPr>
        <w:t>生产计划和生产进度表。</w:t>
      </w:r>
    </w:p>
    <w:p w14:paraId="4C2BB9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1" w:name="_Toc16701"/>
      <w:r>
        <w:rPr>
          <w:rFonts w:hint="eastAsia" w:ascii="黑体" w:hAnsi="黑体" w:eastAsia="黑体" w:cs="黑体"/>
          <w:b w:val="0"/>
          <w:bCs w:val="0"/>
          <w:kern w:val="0"/>
          <w:sz w:val="21"/>
          <w:szCs w:val="21"/>
          <w:highlight w:val="none"/>
          <w:lang w:val="en-US" w:eastAsia="zh-CN"/>
        </w:rPr>
        <w:t>对技术资料、图样、产品说明书和试验报告的要求</w:t>
      </w:r>
      <w:bookmarkEnd w:id="171"/>
    </w:p>
    <w:p w14:paraId="4C14B0E2">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要求供应商提供技术资料、图样、产品说明书和试验报告。技术资料、图样、产品说明书和试验报告应符合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5.1.4.2~5.1.4.5</w:t>
      </w:r>
      <w:r>
        <w:rPr>
          <w:rFonts w:hint="eastAsia" w:ascii="宋体" w:hAnsi="宋体" w:eastAsia="宋体" w:cs="宋体"/>
          <w:b w:val="0"/>
          <w:bCs w:val="0"/>
          <w:color w:val="auto"/>
          <w:kern w:val="0"/>
          <w:sz w:val="21"/>
          <w:szCs w:val="21"/>
          <w:highlight w:val="none"/>
          <w:lang w:val="en-US" w:eastAsia="zh-CN"/>
        </w:rPr>
        <w:t>的要求。</w:t>
      </w:r>
    </w:p>
    <w:p w14:paraId="7F5829C5">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技术资料和图样宜在生产开始之前提交。</w:t>
      </w:r>
    </w:p>
    <w:p w14:paraId="526C098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对于买方</w:t>
      </w:r>
      <w:sdt>
        <w:sdtPr>
          <w:rPr>
            <w:rFonts w:hint="eastAsia" w:ascii="宋体" w:hAnsi="宋体" w:eastAsia="宋体" w:cs="宋体"/>
            <w:color w:val="auto"/>
            <w:kern w:val="0"/>
            <w:szCs w:val="21"/>
            <w:highlight w:val="none"/>
          </w:rPr>
          <w:alias w:val="易错词检查"/>
          <w:id w:val="1023320"/>
        </w:sdtPr>
        <w:sdtEndPr>
          <w:rPr>
            <w:rFonts w:hint="eastAsia" w:ascii="宋体" w:hAnsi="宋体" w:eastAsia="宋体" w:cs="宋体"/>
            <w:color w:val="auto"/>
            <w:kern w:val="0"/>
            <w:szCs w:val="21"/>
            <w:highlight w:val="none"/>
          </w:rPr>
        </w:sdtEndPr>
        <w:sdtContent>
          <w:bookmarkStart w:id="172" w:name="bkReivew1023320"/>
          <w:r>
            <w:rPr>
              <w:rFonts w:hint="eastAsia" w:ascii="宋体" w:hAnsi="宋体" w:eastAsia="宋体" w:cs="宋体"/>
              <w:b w:val="0"/>
              <w:bCs w:val="0"/>
              <w:color w:val="auto"/>
              <w:kern w:val="0"/>
              <w:sz w:val="21"/>
              <w:szCs w:val="21"/>
              <w:highlight w:val="none"/>
              <w:lang w:val="en-US" w:eastAsia="zh-CN"/>
            </w:rPr>
            <w:t>为</w:t>
          </w:r>
          <w:bookmarkEnd w:id="172"/>
        </w:sdtContent>
      </w:sdt>
      <w:r>
        <w:rPr>
          <w:rFonts w:hint="eastAsia" w:ascii="宋体" w:hAnsi="宋体" w:eastAsia="宋体" w:cs="宋体"/>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前和更改后），应在文件的适当地方写上买方的名称、标题、卖方的</w:t>
      </w:r>
      <w:sdt>
        <w:sdtPr>
          <w:rPr>
            <w:rFonts w:hint="eastAsia" w:ascii="宋体" w:hAnsi="宋体" w:eastAsia="宋体" w:cs="宋体"/>
            <w:color w:val="auto"/>
            <w:kern w:val="0"/>
            <w:szCs w:val="21"/>
            <w:highlight w:val="none"/>
          </w:rPr>
          <w:alias w:val="易错词检查"/>
          <w:id w:val="3003201"/>
        </w:sdtPr>
        <w:sdtEndPr>
          <w:rPr>
            <w:rFonts w:hint="eastAsia" w:ascii="宋体" w:hAnsi="宋体" w:eastAsia="宋体" w:cs="宋体"/>
            <w:color w:val="auto"/>
            <w:kern w:val="0"/>
            <w:szCs w:val="21"/>
            <w:highlight w:val="none"/>
          </w:rPr>
        </w:sdtEndPr>
        <w:sdtContent>
          <w:bookmarkStart w:id="173" w:name="bkReivew3003201"/>
          <w:r>
            <w:rPr>
              <w:rFonts w:hint="eastAsia" w:ascii="宋体" w:hAnsi="宋体" w:eastAsia="宋体" w:cs="宋体"/>
              <w:b w:val="0"/>
              <w:bCs w:val="0"/>
              <w:color w:val="auto"/>
              <w:kern w:val="0"/>
              <w:sz w:val="21"/>
              <w:szCs w:val="21"/>
              <w:highlight w:val="none"/>
              <w:lang w:val="en-US" w:eastAsia="zh-CN"/>
            </w:rPr>
            <w:t>专责</w:t>
          </w:r>
          <w:bookmarkEnd w:id="173"/>
        </w:sdtContent>
      </w:sdt>
      <w:r>
        <w:rPr>
          <w:rFonts w:hint="eastAsia" w:ascii="宋体" w:hAnsi="宋体" w:eastAsia="宋体" w:cs="宋体"/>
          <w:b w:val="0"/>
          <w:bCs w:val="0"/>
          <w:color w:val="auto"/>
          <w:kern w:val="0"/>
          <w:sz w:val="21"/>
          <w:szCs w:val="21"/>
          <w:highlight w:val="none"/>
          <w:lang w:val="en-US" w:eastAsia="zh-CN"/>
        </w:rPr>
        <w:t>工程师的签名、批准日期和相应的文件编号。图样和文件的尺寸宜为</w:t>
      </w:r>
      <w:sdt>
        <w:sdtPr>
          <w:rPr>
            <w:color w:val="auto"/>
            <w:highlight w:val="none"/>
          </w:rPr>
          <w:alias w:val="单位间隙检查"/>
          <w:id w:val="2072755"/>
        </w:sdtPr>
        <w:sdtEndPr>
          <w:rPr>
            <w:color w:val="auto"/>
            <w:highlight w:val="none"/>
          </w:rPr>
        </w:sdtEndPr>
        <w:sdtContent>
          <w:bookmarkStart w:id="174" w:name="bkFormat2072755"/>
          <w:r>
            <w:rPr>
              <w:rFonts w:hint="default" w:ascii="Times New Roman" w:hAnsi="Times New Roman" w:eastAsia="宋体" w:cs="Times New Roman"/>
              <w:b w:val="0"/>
              <w:bCs w:val="0"/>
              <w:color w:val="auto"/>
              <w:kern w:val="0"/>
              <w:sz w:val="21"/>
              <w:szCs w:val="21"/>
              <w:highlight w:val="none"/>
              <w:lang w:val="en-US" w:eastAsia="zh-CN"/>
            </w:rPr>
            <w:t>210</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bookmarkEnd w:id="174"/>
        </w:sdtContent>
      </w:sdt>
      <w:r>
        <w:rPr>
          <w:rFonts w:hint="eastAsia" w:ascii="宋体" w:hAnsi="宋体" w:eastAsia="宋体" w:cs="宋体"/>
          <w:b w:val="0"/>
          <w:bCs w:val="0"/>
          <w:color w:val="auto"/>
          <w:kern w:val="0"/>
          <w:sz w:val="21"/>
          <w:szCs w:val="21"/>
          <w:highlight w:val="none"/>
          <w:lang w:val="en-US" w:eastAsia="zh-CN"/>
        </w:rPr>
        <w:t>×</w:t>
      </w:r>
      <w:sdt>
        <w:sdtPr>
          <w:rPr>
            <w:color w:val="auto"/>
            <w:highlight w:val="none"/>
          </w:rPr>
          <w:alias w:val="单位间隙检查"/>
          <w:id w:val="1053755"/>
        </w:sdtPr>
        <w:sdtEndPr>
          <w:rPr>
            <w:color w:val="auto"/>
            <w:highlight w:val="none"/>
          </w:rPr>
        </w:sdtEndPr>
        <w:sdtContent>
          <w:bookmarkStart w:id="175" w:name="bkFormat1053755"/>
          <w:r>
            <w:rPr>
              <w:rFonts w:hint="default" w:ascii="Times New Roman" w:hAnsi="Times New Roman" w:eastAsia="宋体" w:cs="Times New Roman"/>
              <w:b w:val="0"/>
              <w:bCs w:val="0"/>
              <w:color w:val="auto"/>
              <w:kern w:val="0"/>
              <w:sz w:val="21"/>
              <w:szCs w:val="21"/>
              <w:highlight w:val="none"/>
              <w:lang w:val="en-US" w:eastAsia="zh-CN"/>
            </w:rPr>
            <w:t>297</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bookmarkEnd w:id="175"/>
        </w:sdtContent>
      </w:sdt>
      <w:r>
        <w:rPr>
          <w:rFonts w:hint="default" w:ascii="Times New Roman" w:hAnsi="Times New Roman" w:eastAsia="宋体" w:cs="Times New Roman"/>
          <w:b w:val="0"/>
          <w:bCs w:val="0"/>
          <w:color w:val="auto"/>
          <w:kern w:val="0"/>
          <w:sz w:val="21"/>
          <w:szCs w:val="21"/>
          <w:highlight w:val="none"/>
          <w:lang w:val="en-US" w:eastAsia="zh-CN"/>
        </w:rPr>
        <w:t>（A4</w:t>
      </w:r>
      <w:r>
        <w:rPr>
          <w:rFonts w:hint="eastAsia" w:ascii="宋体" w:hAnsi="宋体" w:eastAsia="宋体" w:cs="宋体"/>
          <w:b w:val="0"/>
          <w:bCs w:val="0"/>
          <w:color w:val="auto"/>
          <w:kern w:val="0"/>
          <w:sz w:val="21"/>
          <w:szCs w:val="21"/>
          <w:highlight w:val="none"/>
          <w:lang w:val="en-US" w:eastAsia="zh-CN"/>
        </w:rPr>
        <w:t>纸），同时应将修改的图样和文件提交给买方。</w:t>
      </w:r>
    </w:p>
    <w:p w14:paraId="0127224A">
      <w:pPr>
        <w:keepNext w:val="0"/>
        <w:keepLines w:val="0"/>
        <w:pageBreakBefore w:val="0"/>
        <w:widowControl w:val="0"/>
        <w:numPr>
          <w:ilvl w:val="3"/>
          <w:numId w:val="7"/>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产品说明书应包括但不限于下列各项：</w:t>
      </w:r>
    </w:p>
    <w:p w14:paraId="51F12612">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04BAF7B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04C8F77B">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1927DB0A">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48AF5DC0">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501DAABA">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04CB37D2">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317A874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504E7C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1ED861A0">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p>
    <w:p w14:paraId="1C523ED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应提供具有资质的第三方专业检验机构出具的与所招标采购型号规格相同或相近的煤矿用移动软电缆近五年内的型式试验报告。型式试验报告覆盖</w:t>
      </w:r>
      <w:r>
        <w:rPr>
          <w:rFonts w:hint="eastAsia" w:ascii="宋体" w:hAnsi="宋体" w:eastAsia="宋体" w:cs="宋体"/>
          <w:b w:val="0"/>
          <w:bCs w:val="0"/>
          <w:color w:val="auto"/>
          <w:kern w:val="0"/>
          <w:sz w:val="21"/>
          <w:szCs w:val="21"/>
          <w:highlight w:val="none"/>
          <w:lang w:val="en-US" w:eastAsia="zh-CN"/>
        </w:rPr>
        <w:t>如下。</w:t>
      </w:r>
    </w:p>
    <w:p w14:paraId="4C98C3CB">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高电压覆盖低电压；</w:t>
      </w:r>
    </w:p>
    <w:p w14:paraId="575F6F1D">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大截面覆盖小截面；</w:t>
      </w:r>
    </w:p>
    <w:p w14:paraId="5FED0FEB">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多芯覆盖单芯。</w:t>
      </w:r>
    </w:p>
    <w:p w14:paraId="2D76F200">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需要时</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提供特殊试验报告。</w:t>
      </w:r>
    </w:p>
    <w:p w14:paraId="20E790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6" w:name="_Toc11380"/>
      <w:r>
        <w:rPr>
          <w:rFonts w:hint="eastAsia" w:ascii="黑体" w:hAnsi="黑体" w:eastAsia="黑体" w:cs="黑体"/>
          <w:b w:val="0"/>
          <w:bCs w:val="0"/>
          <w:kern w:val="0"/>
          <w:sz w:val="21"/>
          <w:szCs w:val="21"/>
          <w:highlight w:val="none"/>
          <w:lang w:val="en-US" w:eastAsia="zh-CN"/>
        </w:rPr>
        <w:t>供应商应提交的技术参数和信息</w:t>
      </w:r>
      <w:bookmarkEnd w:id="176"/>
    </w:p>
    <w:p w14:paraId="2C66F3C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463B23E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可要求供应商提供</w:t>
      </w:r>
      <w:r>
        <w:rPr>
          <w:rFonts w:hint="eastAsia" w:ascii="宋体" w:hAnsi="宋体" w:eastAsia="宋体" w:cs="宋体"/>
          <w:b w:val="0"/>
          <w:bCs w:val="0"/>
          <w:kern w:val="0"/>
          <w:sz w:val="21"/>
          <w:szCs w:val="21"/>
          <w:highlight w:val="none"/>
          <w:lang w:val="en-US" w:eastAsia="zh-CN"/>
        </w:rPr>
        <w:t>塑料绝缘控制</w:t>
      </w:r>
      <w:r>
        <w:rPr>
          <w:rFonts w:hint="eastAsia" w:ascii="宋体" w:hAnsi="宋体" w:eastAsia="宋体" w:cs="宋体"/>
          <w:b w:val="0"/>
          <w:bCs w:val="0"/>
          <w:color w:val="auto"/>
          <w:kern w:val="0"/>
          <w:sz w:val="21"/>
          <w:szCs w:val="21"/>
          <w:highlight w:val="none"/>
          <w:lang w:val="en-US" w:eastAsia="zh-CN"/>
        </w:rPr>
        <w:t>电缆的特性参数和其他需要提供的信息。</w:t>
      </w:r>
    </w:p>
    <w:p w14:paraId="042F075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7" w:name="_Toc28917"/>
      <w:r>
        <w:rPr>
          <w:rFonts w:hint="eastAsia" w:ascii="黑体" w:hAnsi="黑体" w:eastAsia="黑体" w:cs="黑体"/>
          <w:b w:val="0"/>
          <w:bCs w:val="0"/>
          <w:kern w:val="0"/>
          <w:sz w:val="21"/>
          <w:szCs w:val="21"/>
          <w:highlight w:val="none"/>
          <w:lang w:val="en-US" w:eastAsia="zh-CN"/>
        </w:rPr>
        <w:t>应执行的标准</w:t>
      </w:r>
      <w:bookmarkEnd w:id="177"/>
    </w:p>
    <w:p w14:paraId="7270A2D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除本文件特别规定外，卖方所提供的产品至少应满足</w:t>
      </w:r>
      <w:r>
        <w:rPr>
          <w:rFonts w:hint="default" w:ascii="Times New Roman Regular" w:hAnsi="Times New Roman Regular" w:eastAsia="宋体" w:cs="Times New Roman Regular"/>
          <w:b w:val="0"/>
          <w:bCs w:val="0"/>
          <w:kern w:val="0"/>
          <w:sz w:val="21"/>
          <w:szCs w:val="21"/>
          <w:highlight w:val="none"/>
          <w:lang w:val="en-US" w:eastAsia="zh-CN"/>
        </w:rPr>
        <w:t>MT 818.1</w:t>
      </w:r>
      <w:r>
        <w:rPr>
          <w:rFonts w:hint="eastAsia" w:ascii="宋体" w:hAnsi="宋体" w:eastAsia="宋体" w:cs="宋体"/>
          <w:b w:val="0"/>
          <w:bCs w:val="0"/>
          <w:kern w:val="0"/>
          <w:sz w:val="21"/>
          <w:szCs w:val="21"/>
          <w:highlight w:val="none"/>
          <w:lang w:val="en-US" w:eastAsia="zh-CN"/>
        </w:rPr>
        <w:t>、</w:t>
      </w:r>
      <w:r>
        <w:rPr>
          <w:rFonts w:hint="eastAsia" w:ascii="Times New Roman Regular" w:hAnsi="Times New Roman Regular" w:eastAsia="宋体" w:cs="Times New Roman Regular"/>
          <w:b w:val="0"/>
          <w:bCs w:val="0"/>
          <w:kern w:val="0"/>
          <w:sz w:val="21"/>
          <w:szCs w:val="21"/>
          <w:highlight w:val="none"/>
          <w:lang w:val="en-US" w:eastAsia="zh-CN"/>
        </w:rPr>
        <w:t>MT/T 818.11～MT/T 818.13和GB 43069</w:t>
      </w:r>
      <w:r>
        <w:rPr>
          <w:rFonts w:hint="eastAsia" w:ascii="宋体" w:hAnsi="宋体" w:eastAsia="宋体" w:cs="宋体"/>
          <w:b w:val="0"/>
          <w:bCs w:val="0"/>
          <w:kern w:val="0"/>
          <w:sz w:val="21"/>
          <w:szCs w:val="21"/>
          <w:highlight w:val="none"/>
          <w:lang w:val="en-US" w:eastAsia="zh-CN"/>
        </w:rPr>
        <w:t>的要求。</w:t>
      </w:r>
    </w:p>
    <w:p w14:paraId="472FA9B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8" w:name="_Toc7152"/>
      <w:r>
        <w:rPr>
          <w:rFonts w:hint="eastAsia" w:ascii="黑体" w:hAnsi="黑体" w:eastAsia="黑体" w:cs="黑体"/>
          <w:b w:val="0"/>
          <w:bCs w:val="0"/>
          <w:kern w:val="0"/>
          <w:sz w:val="21"/>
          <w:szCs w:val="21"/>
          <w:highlight w:val="none"/>
          <w:lang w:val="en-US" w:eastAsia="zh-CN"/>
        </w:rPr>
        <w:t>备品备件</w:t>
      </w:r>
      <w:bookmarkEnd w:id="178"/>
    </w:p>
    <w:p w14:paraId="76CD739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要求卖方提供运行维修时必需的备品备件和推荐的备品备件（如需要）。备品备件应符合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和</w:t>
      </w:r>
      <w:r>
        <w:rPr>
          <w:rFonts w:hint="default" w:ascii="Times New Roman Regular" w:hAnsi="Times New Roman Regular" w:eastAsia="宋体" w:cs="Times New Roman Regular"/>
          <w:b w:val="0"/>
          <w:bCs w:val="0"/>
          <w:color w:val="auto"/>
          <w:kern w:val="0"/>
          <w:sz w:val="21"/>
          <w:szCs w:val="21"/>
          <w:highlight w:val="none"/>
          <w:lang w:val="en-US" w:eastAsia="zh-CN"/>
        </w:rPr>
        <w:t>5.1.7.3</w:t>
      </w:r>
      <w:r>
        <w:rPr>
          <w:rFonts w:hint="eastAsia" w:ascii="Times New Roman Regular" w:hAnsi="Times New Roman Regular" w:eastAsia="宋体" w:cs="Times New Roman Regular"/>
          <w:b w:val="0"/>
          <w:bCs w:val="0"/>
          <w:color w:val="auto"/>
          <w:kern w:val="0"/>
          <w:sz w:val="21"/>
          <w:szCs w:val="21"/>
          <w:highlight w:val="none"/>
          <w:lang w:val="en-US" w:eastAsia="zh-CN"/>
        </w:rPr>
        <w:t>的规定</w:t>
      </w:r>
      <w:r>
        <w:rPr>
          <w:rFonts w:hint="eastAsia" w:ascii="宋体" w:hAnsi="宋体" w:eastAsia="宋体" w:cs="宋体"/>
          <w:b w:val="0"/>
          <w:bCs w:val="0"/>
          <w:color w:val="auto"/>
          <w:kern w:val="0"/>
          <w:sz w:val="21"/>
          <w:szCs w:val="21"/>
          <w:highlight w:val="none"/>
          <w:lang w:val="en-US" w:eastAsia="zh-CN"/>
        </w:rPr>
        <w:t>。</w:t>
      </w:r>
    </w:p>
    <w:p w14:paraId="2A1B1D4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所有备品备件应为全新产品，与已安装材料及设备的相应部件应能够互换，且具有相同的技术规范和相同的规格、材质和制造工艺。</w:t>
      </w:r>
    </w:p>
    <w:p w14:paraId="420BDBD2">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所有备品备件应采取防尘、防潮和防止损坏等措施，并应与中标产品一并发运，同时标注“备品备件”。</w:t>
      </w:r>
    </w:p>
    <w:p w14:paraId="1B00846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79" w:name="_Toc20662"/>
      <w:r>
        <w:rPr>
          <w:rFonts w:hint="eastAsia" w:ascii="黑体" w:hAnsi="黑体" w:eastAsia="黑体" w:cs="黑体"/>
          <w:b w:val="0"/>
          <w:bCs w:val="0"/>
          <w:kern w:val="0"/>
          <w:sz w:val="21"/>
          <w:szCs w:val="21"/>
          <w:lang w:val="en-US" w:eastAsia="zh-CN"/>
        </w:rPr>
        <w:t>专用工具和仪器仪表</w:t>
      </w:r>
      <w:bookmarkEnd w:id="179"/>
    </w:p>
    <w:p w14:paraId="5CAAA41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80" w:name="bkReivew81531"/>
          <w:r>
            <w:rPr>
              <w:rFonts w:hint="eastAsia" w:ascii="宋体" w:hAnsi="宋体" w:eastAsia="宋体" w:cs="宋体"/>
              <w:b w:val="0"/>
              <w:bCs w:val="0"/>
              <w:color w:val="auto"/>
              <w:kern w:val="0"/>
              <w:sz w:val="21"/>
              <w:szCs w:val="21"/>
              <w:highlight w:val="none"/>
              <w:lang w:val="en-US" w:eastAsia="zh-CN"/>
            </w:rPr>
            <w:t>。</w:t>
          </w:r>
          <w:bookmarkEnd w:id="180"/>
        </w:sdtContent>
      </w:sdt>
    </w:p>
    <w:p w14:paraId="78D33551">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所有专用工具和仪器仪表（如有）应是全新的、先进的，且应附完整、详细的使用说明资料。</w:t>
      </w:r>
    </w:p>
    <w:p w14:paraId="672A638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专用工具和仪器仪表（如有）应装于专用的包装箱内，注明“专用工具”“仪器”“仪表”，并标明“防潮”“防尘”“易碎”“向上”“勿倒置”等字样，同中标产品一并发运。</w:t>
      </w:r>
    </w:p>
    <w:p w14:paraId="009B4F4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安装、调试、试运行和验收</w:t>
      </w:r>
    </w:p>
    <w:p w14:paraId="064FC67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rPr>
        <w:t>采购需求中，</w:t>
      </w:r>
      <w:r>
        <w:rPr>
          <w:rFonts w:hint="eastAsia" w:ascii="宋体" w:hAnsi="宋体" w:eastAsia="宋体" w:cs="宋体"/>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要求卖方提供合同产品安装、调试、试运行和验收服务。合同产品安装、调试的技术文件和安装使用说明书应符</w:t>
      </w:r>
      <w:r>
        <w:rPr>
          <w:rFonts w:hint="eastAsia" w:ascii="Times New Roman" w:hAnsi="Times New Roman" w:eastAsia="宋体" w:cs="宋体"/>
          <w:b w:val="0"/>
          <w:bCs w:val="0"/>
          <w:color w:val="auto"/>
          <w:kern w:val="0"/>
          <w:sz w:val="21"/>
          <w:szCs w:val="21"/>
          <w:highlight w:val="none"/>
          <w:lang w:val="en-US" w:eastAsia="zh-CN"/>
        </w:rPr>
        <w:t>合5.1.9.2的规定，试运行和验收的规程应符合5.1.9.3的规定。</w:t>
      </w:r>
    </w:p>
    <w:p w14:paraId="5CA7FCA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验收宜在安装、调试和试运行并稳定运行</w:t>
      </w:r>
      <w:sdt>
        <w:sdtPr>
          <w:rPr>
            <w:rFonts w:hint="eastAsia" w:ascii="Times New Roman" w:hAnsi="Times New Roman" w:eastAsia="宋体" w:cs="宋体"/>
            <w:color w:val="auto"/>
            <w:kern w:val="0"/>
            <w:szCs w:val="21"/>
            <w:highlight w:val="none"/>
          </w:rPr>
          <w:alias w:val="单位间隙检查"/>
          <w:id w:val="3100812"/>
        </w:sdtPr>
        <w:sdtEndPr>
          <w:rPr>
            <w:rFonts w:hint="eastAsia" w:ascii="Times New Roman" w:hAnsi="Times New Roman" w:eastAsia="宋体" w:cs="宋体"/>
            <w:color w:val="auto"/>
            <w:kern w:val="0"/>
            <w:szCs w:val="21"/>
            <w:highlight w:val="none"/>
          </w:rPr>
        </w:sdtEndPr>
        <w:sdtContent>
          <w:bookmarkStart w:id="181" w:name="bkFormat3100812"/>
          <w:r>
            <w:rPr>
              <w:rFonts w:hint="eastAsia" w:ascii="Times New Roman" w:hAnsi="Times New Roman" w:eastAsia="宋体" w:cs="宋体"/>
              <w:b w:val="0"/>
              <w:bCs w:val="0"/>
              <w:color w:val="auto"/>
              <w:kern w:val="0"/>
              <w:sz w:val="21"/>
              <w:szCs w:val="21"/>
              <w:highlight w:val="none"/>
              <w:lang w:val="en-US" w:eastAsia="zh-CN"/>
            </w:rPr>
            <w:t>72</w:t>
          </w:r>
          <w:r>
            <w:rPr>
              <w:rFonts w:hint="eastAsia" w:ascii="Times New Roman" w:hAnsi="Times New Roman" w:eastAsia="宋体" w:cs="宋体"/>
              <w:b w:val="0"/>
              <w:bCs w:val="0"/>
              <w:color w:val="auto"/>
              <w:kern w:val="0"/>
              <w:sz w:val="10"/>
              <w:szCs w:val="10"/>
              <w:highlight w:val="none"/>
              <w:lang w:val="en-US" w:eastAsia="zh-CN"/>
            </w:rPr>
            <w:t xml:space="preserve"> </w:t>
          </w:r>
          <w:r>
            <w:rPr>
              <w:rFonts w:hint="eastAsia" w:ascii="Times New Roman" w:hAnsi="Times New Roman" w:eastAsia="宋体" w:cs="宋体"/>
              <w:b w:val="0"/>
              <w:bCs w:val="0"/>
              <w:color w:val="auto"/>
              <w:kern w:val="0"/>
              <w:sz w:val="21"/>
              <w:szCs w:val="21"/>
              <w:highlight w:val="none"/>
              <w:lang w:val="en-US" w:eastAsia="zh-CN"/>
            </w:rPr>
            <w:t>h</w:t>
          </w:r>
          <w:bookmarkEnd w:id="181"/>
        </w:sdtContent>
      </w:sdt>
      <w:r>
        <w:rPr>
          <w:rFonts w:hint="eastAsia" w:ascii="宋体" w:hAnsi="宋体" w:eastAsia="宋体" w:cs="宋体"/>
          <w:b w:val="0"/>
          <w:bCs w:val="0"/>
          <w:color w:val="auto"/>
          <w:kern w:val="0"/>
          <w:sz w:val="21"/>
          <w:szCs w:val="21"/>
          <w:highlight w:val="none"/>
          <w:lang w:val="en-US" w:eastAsia="zh-CN"/>
        </w:rPr>
        <w:t>（该时长也可由双方根据工程情况协商而定）后进行。</w:t>
      </w:r>
    </w:p>
    <w:p w14:paraId="3059910F">
      <w:pPr>
        <w:numPr>
          <w:ilvl w:val="2"/>
          <w:numId w:val="7"/>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售后服务</w:t>
      </w:r>
    </w:p>
    <w:p w14:paraId="63F00F64">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rPr>
        <w:t>采购需求中，</w:t>
      </w:r>
      <w:r>
        <w:rPr>
          <w:rFonts w:hint="eastAsia" w:ascii="宋体" w:hAnsi="宋体" w:eastAsia="宋体" w:cs="宋体"/>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要求卖方提供售后服务，</w:t>
      </w:r>
      <w:r>
        <w:rPr>
          <w:rFonts w:hint="eastAsia" w:ascii="宋体" w:hAnsi="宋体" w:eastAsia="宋体" w:cs="宋体"/>
          <w:color w:val="auto"/>
          <w:kern w:val="0"/>
          <w:szCs w:val="21"/>
          <w:highlight w:val="none"/>
          <w:lang w:val="en-US" w:eastAsia="zh-CN"/>
        </w:rPr>
        <w:t>如无特别约定，售后服务应符合</w:t>
      </w:r>
      <w:r>
        <w:rPr>
          <w:rFonts w:hint="default" w:ascii="Times New Roman" w:hAnsi="Times New Roman" w:eastAsia="宋体" w:cs="Times New Roman"/>
          <w:b w:val="0"/>
          <w:bCs w:val="0"/>
          <w:color w:val="auto"/>
          <w:kern w:val="0"/>
          <w:sz w:val="21"/>
          <w:szCs w:val="21"/>
          <w:highlight w:val="none"/>
          <w:lang w:val="en-US" w:eastAsia="zh-CN"/>
        </w:rPr>
        <w:t>5.1.10.2</w:t>
      </w:r>
      <w:r>
        <w:rPr>
          <w:rFonts w:hint="eastAsia" w:ascii="宋体" w:hAnsi="宋体" w:eastAsia="宋体" w:cs="宋体"/>
          <w:b w:val="0"/>
          <w:bCs w:val="0"/>
          <w:color w:val="auto"/>
          <w:kern w:val="0"/>
          <w:sz w:val="21"/>
          <w:szCs w:val="21"/>
          <w:highlight w:val="none"/>
          <w:lang w:val="en-US" w:eastAsia="zh-CN"/>
        </w:rPr>
        <w:t>的规定。</w:t>
      </w:r>
    </w:p>
    <w:p w14:paraId="3CD7D133">
      <w:pPr>
        <w:numPr>
          <w:ilvl w:val="3"/>
          <w:numId w:val="7"/>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售后服务应包括</w:t>
      </w:r>
      <w:r>
        <w:rPr>
          <w:rFonts w:hint="eastAsia" w:ascii="宋体" w:hAnsi="宋体" w:eastAsia="宋体" w:cs="宋体"/>
          <w:color w:val="auto"/>
          <w:kern w:val="0"/>
          <w:szCs w:val="21"/>
          <w:highlight w:val="none"/>
          <w:lang w:val="en-US" w:eastAsia="zh-CN"/>
        </w:rPr>
        <w:t>安装、验收和使用。卖方应在合同签订后指定负责本工程的项目经理，以协调</w:t>
      </w:r>
      <w:r>
        <w:rPr>
          <w:rFonts w:hint="eastAsia" w:ascii="Times New Roman" w:hAnsi="Times New Roman" w:eastAsia="宋体" w:cs="宋体"/>
          <w:color w:val="auto"/>
          <w:kern w:val="0"/>
          <w:szCs w:val="21"/>
          <w:highlight w:val="none"/>
          <w:lang w:val="en-US" w:eastAsia="zh-CN"/>
        </w:rPr>
        <w:t>工程进度、设计制造、图样文件、包装运输、现场调试验收和服务及培训等。电缆在安装、验收和使用过程中出现问题，卖方应派专业技术人员赶往现场进行勘察了解具体情况，分析原因，解决问题。如确</w:t>
      </w:r>
      <w:r>
        <w:rPr>
          <w:rFonts w:hint="eastAsia" w:ascii="宋体" w:hAnsi="宋体" w:eastAsia="宋体" w:cs="宋体"/>
          <w:color w:val="auto"/>
          <w:kern w:val="0"/>
          <w:szCs w:val="21"/>
          <w:highlight w:val="none"/>
          <w:lang w:val="en-US" w:eastAsia="zh-CN"/>
        </w:rPr>
        <w:t>属卖方质量问题，应实行包修、包换、包退。</w:t>
      </w:r>
    </w:p>
    <w:p w14:paraId="662F9BC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82" w:name="_Toc195457875"/>
      <w:bookmarkStart w:id="183" w:name="_Toc1741080045"/>
      <w:bookmarkStart w:id="184" w:name="_Toc2036"/>
      <w:bookmarkStart w:id="185" w:name="_Toc865494586"/>
      <w:bookmarkStart w:id="186" w:name="_Toc11351"/>
      <w:bookmarkStart w:id="187" w:name="_Toc12192"/>
      <w:bookmarkStart w:id="188" w:name="_Toc1882642662"/>
      <w:bookmarkStart w:id="189" w:name="_Toc573539671"/>
      <w:bookmarkStart w:id="190" w:name="_Toc22598"/>
      <w:bookmarkStart w:id="191" w:name="_Toc25464"/>
      <w:bookmarkStart w:id="192" w:name="_Toc1269260904"/>
      <w:bookmarkStart w:id="193" w:name="_Toc10625"/>
      <w:bookmarkStart w:id="194" w:name="_Toc24445"/>
      <w:bookmarkStart w:id="195" w:name="_Toc866817322"/>
      <w:bookmarkStart w:id="196" w:name="_Toc3155"/>
      <w:bookmarkStart w:id="197" w:name="_Toc1939677457"/>
      <w:bookmarkStart w:id="198" w:name="_Toc1726079052"/>
      <w:bookmarkStart w:id="199" w:name="_Toc27021"/>
      <w:bookmarkStart w:id="200" w:name="_Toc26900"/>
      <w:bookmarkStart w:id="201" w:name="_Toc2068276549"/>
      <w:bookmarkStart w:id="202" w:name="_Toc1315761906"/>
      <w:bookmarkStart w:id="203" w:name="_Toc29379"/>
      <w:r>
        <w:rPr>
          <w:rFonts w:hint="eastAsia" w:ascii="黑体" w:hAnsi="黑体" w:eastAsia="黑体" w:cs="黑体"/>
          <w:b w:val="0"/>
          <w:bCs w:val="0"/>
          <w:kern w:val="0"/>
          <w:sz w:val="21"/>
          <w:szCs w:val="21"/>
          <w:lang w:val="en-US" w:eastAsia="zh-CN"/>
        </w:rPr>
        <w:t>产品结构和性能要求</w:t>
      </w:r>
      <w:bookmarkEnd w:id="182"/>
      <w:bookmarkEnd w:id="183"/>
      <w:bookmarkEnd w:id="184"/>
      <w:bookmarkEnd w:id="185"/>
      <w:bookmarkEnd w:id="186"/>
      <w:bookmarkEnd w:id="187"/>
      <w:bookmarkEnd w:id="188"/>
      <w:bookmarkEnd w:id="189"/>
      <w:bookmarkEnd w:id="190"/>
      <w:bookmarkEnd w:id="191"/>
    </w:p>
    <w:p w14:paraId="1E56D85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一般规定</w:t>
      </w:r>
    </w:p>
    <w:p w14:paraId="49177C0C">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采购需求中，应要求卖方提供符合标准规定的产品，常用型号见表A.1，常用规格见表A.2。如无特别约定，产品结构和性能要求应符合5.2.2~5.2.10，以及</w:t>
      </w:r>
      <w:r>
        <w:rPr>
          <w:rFonts w:hint="default" w:ascii="Times New Roman Regular" w:hAnsi="Times New Roman Regular" w:eastAsia="宋体" w:cs="Times New Roman Regular"/>
          <w:b w:val="0"/>
          <w:bCs w:val="0"/>
          <w:kern w:val="0"/>
          <w:sz w:val="21"/>
          <w:szCs w:val="21"/>
          <w:highlight w:val="none"/>
          <w:lang w:val="en-US" w:eastAsia="zh-CN"/>
        </w:rPr>
        <w:t>MT 818.1</w:t>
      </w:r>
      <w:r>
        <w:rPr>
          <w:rFonts w:hint="eastAsia" w:ascii="宋体" w:hAnsi="宋体" w:eastAsia="宋体" w:cs="宋体"/>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MT</w:t>
      </w:r>
      <w:r>
        <w:rPr>
          <w:rFonts w:hint="eastAsia" w:ascii="Times New Roman Regular" w:hAnsi="Times New Roman Regular" w:eastAsia="宋体" w:cs="Times New Roman Regular"/>
          <w:b w:val="0"/>
          <w:bCs w:val="0"/>
          <w:kern w:val="0"/>
          <w:sz w:val="21"/>
          <w:szCs w:val="21"/>
          <w:highlight w:val="none"/>
          <w:lang w:val="en-US" w:eastAsia="zh-CN"/>
        </w:rPr>
        <w:t>/T</w:t>
      </w:r>
      <w:r>
        <w:rPr>
          <w:rFonts w:hint="default" w:ascii="Times New Roman Regular" w:hAnsi="Times New Roman Regular" w:eastAsia="宋体" w:cs="Times New Roman Regular"/>
          <w:b w:val="0"/>
          <w:bCs w:val="0"/>
          <w:kern w:val="0"/>
          <w:sz w:val="21"/>
          <w:szCs w:val="21"/>
          <w:highlight w:val="none"/>
          <w:lang w:val="en-US" w:eastAsia="zh-CN"/>
        </w:rPr>
        <w:t xml:space="preserve"> 818.2～MT</w:t>
      </w:r>
      <w:r>
        <w:rPr>
          <w:rFonts w:hint="eastAsia" w:ascii="Times New Roman Regular" w:hAnsi="Times New Roman Regular" w:eastAsia="宋体" w:cs="Times New Roman Regular"/>
          <w:b w:val="0"/>
          <w:bCs w:val="0"/>
          <w:kern w:val="0"/>
          <w:sz w:val="21"/>
          <w:szCs w:val="21"/>
          <w:highlight w:val="none"/>
          <w:lang w:val="en-US" w:eastAsia="zh-CN"/>
        </w:rPr>
        <w:t>/T</w:t>
      </w:r>
      <w:r>
        <w:rPr>
          <w:rFonts w:hint="default" w:ascii="Times New Roman Regular" w:hAnsi="Times New Roman Regular" w:eastAsia="宋体" w:cs="Times New Roman Regular"/>
          <w:b w:val="0"/>
          <w:bCs w:val="0"/>
          <w:kern w:val="0"/>
          <w:sz w:val="21"/>
          <w:szCs w:val="21"/>
          <w:highlight w:val="none"/>
          <w:lang w:val="en-US" w:eastAsia="zh-CN"/>
        </w:rPr>
        <w:t xml:space="preserve"> 818.4</w:t>
      </w:r>
      <w:r>
        <w:rPr>
          <w:rFonts w:hint="eastAsia" w:ascii="Times New Roman Regular" w:hAnsi="Times New Roman Regular" w:eastAsia="宋体" w:cs="Times New Roman Regular"/>
          <w:b w:val="0"/>
          <w:bCs w:val="0"/>
          <w:kern w:val="0"/>
          <w:sz w:val="21"/>
          <w:szCs w:val="21"/>
          <w:highlight w:val="none"/>
          <w:lang w:val="en-US" w:eastAsia="zh-CN"/>
        </w:rPr>
        <w:t>和GB 43069</w:t>
      </w:r>
      <w:r>
        <w:rPr>
          <w:rFonts w:hint="eastAsia" w:ascii="Times New Roman Regular" w:hAnsi="Times New Roman Regular" w:cs="Times New Roman Regular"/>
          <w:szCs w:val="24"/>
          <w:highlight w:val="none"/>
          <w:lang w:val="en-US" w:eastAsia="zh-CN"/>
        </w:rPr>
        <w:t>的规定</w:t>
      </w:r>
      <w:r>
        <w:rPr>
          <w:rFonts w:hint="default" w:ascii="Times New Roman Regular" w:hAnsi="Times New Roman Regular" w:cs="Times New Roman Regular"/>
          <w:szCs w:val="24"/>
          <w:highlight w:val="none"/>
        </w:rPr>
        <w:t>。</w:t>
      </w:r>
    </w:p>
    <w:p w14:paraId="4FFE2DE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导体</w:t>
      </w:r>
    </w:p>
    <w:p w14:paraId="44211913">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line="360" w:lineRule="auto"/>
        <w:ind w:firstLine="0"/>
        <w:jc w:val="left"/>
        <w:textAlignment w:val="auto"/>
        <w:outlineLvl w:val="9"/>
        <w:rPr>
          <w:rFonts w:hint="eastAsia" w:ascii="宋体" w:hAnsi="宋体" w:eastAsiaTheme="minorEastAsia" w:cstheme="minorBidi"/>
          <w:sz w:val="21"/>
          <w:szCs w:val="24"/>
        </w:rPr>
      </w:pPr>
      <w:r>
        <w:rPr>
          <w:rFonts w:hint="eastAsia" w:ascii="宋体" w:hAnsi="宋体"/>
          <w:lang w:val="en-US" w:eastAsia="zh-CN"/>
        </w:rPr>
        <w:t>导体应符合</w:t>
      </w:r>
      <w:r>
        <w:rPr>
          <w:rFonts w:hint="default" w:ascii="Times New Roman Regular" w:hAnsi="Times New Roman Regular" w:cs="Times New Roman Regular"/>
          <w:lang w:val="en-US" w:eastAsia="zh-CN"/>
        </w:rPr>
        <w:t>GB/T 3956</w:t>
      </w:r>
      <w:r>
        <w:rPr>
          <w:rFonts w:hint="eastAsia" w:ascii="Times New Roman Regular" w:hAnsi="Times New Roman Regular" w:cs="Times New Roman Regular"/>
          <w:lang w:val="en-US" w:eastAsia="zh-CN"/>
        </w:rPr>
        <w:t>中的</w:t>
      </w:r>
      <w:r>
        <w:rPr>
          <w:rFonts w:hint="default" w:ascii="Times New Roman Regular" w:hAnsi="Times New Roman Regular" w:cs="Times New Roman Regular"/>
          <w:lang w:val="en-US" w:eastAsia="zh-CN"/>
        </w:rPr>
        <w:t>第1种或第2种退火铜导体或镀金属层退火铜导体的要求。</w:t>
      </w:r>
    </w:p>
    <w:p w14:paraId="490634D5">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line="360" w:lineRule="auto"/>
        <w:ind w:firstLine="0"/>
        <w:jc w:val="left"/>
        <w:textAlignment w:val="auto"/>
        <w:outlineLvl w:val="9"/>
        <w:rPr>
          <w:rFonts w:hint="eastAsia" w:ascii="宋体" w:hAnsi="宋体" w:eastAsiaTheme="minorEastAsia" w:cstheme="minorBidi"/>
          <w:sz w:val="21"/>
          <w:szCs w:val="24"/>
        </w:rPr>
      </w:pPr>
      <w:r>
        <w:rPr>
          <w:rFonts w:hint="default" w:ascii="Times New Roman Regular" w:hAnsi="Times New Roman Regular" w:cs="Times New Roman Regular"/>
          <w:lang w:val="en-US" w:eastAsia="zh-CN"/>
        </w:rPr>
        <w:t>导体表面应光洁、无油污</w:t>
      </w:r>
      <w:r>
        <w:rPr>
          <w:rFonts w:hint="eastAsia" w:ascii="Times New Roman Regular" w:hAnsi="Times New Roman Regular" w:cs="Times New Roman Regular"/>
          <w:lang w:val="en-US" w:eastAsia="zh-CN"/>
        </w:rPr>
        <w:t>，</w:t>
      </w:r>
      <w:r>
        <w:rPr>
          <w:rFonts w:hint="default" w:ascii="Times New Roman Regular" w:hAnsi="Times New Roman Regular" w:cs="Times New Roman Regular"/>
          <w:lang w:val="en-US" w:eastAsia="zh-CN"/>
        </w:rPr>
        <w:t>无损伤屏蔽及绝缘的毛刺、锐边</w:t>
      </w:r>
      <w:r>
        <w:rPr>
          <w:rFonts w:hint="eastAsia" w:ascii="Times New Roman Regular" w:hAnsi="Times New Roman Regular" w:cs="Times New Roman Regular"/>
          <w:lang w:val="en-US" w:eastAsia="zh-CN"/>
        </w:rPr>
        <w:t>，</w:t>
      </w:r>
      <w:r>
        <w:rPr>
          <w:rFonts w:hint="default" w:ascii="Times New Roman Regular" w:hAnsi="Times New Roman Regular" w:cs="Times New Roman Regular"/>
          <w:lang w:val="en-US" w:eastAsia="zh-CN"/>
        </w:rPr>
        <w:t>无凸起或断裂的单线。</w:t>
      </w:r>
    </w:p>
    <w:p w14:paraId="21C29C00">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line="360" w:lineRule="auto"/>
        <w:ind w:firstLine="0"/>
        <w:jc w:val="left"/>
        <w:textAlignment w:val="auto"/>
        <w:outlineLvl w:val="9"/>
        <w:rPr>
          <w:rFonts w:hint="eastAsia" w:ascii="宋体" w:hAnsi="宋体" w:eastAsiaTheme="minorEastAsia" w:cstheme="minorBidi"/>
          <w:sz w:val="21"/>
          <w:szCs w:val="24"/>
        </w:rPr>
      </w:pPr>
      <w:r>
        <w:rPr>
          <w:rFonts w:hint="default" w:ascii="Times New Roman" w:hAnsi="Times New Roman" w:cs="Times New Roman"/>
          <w:sz w:val="21"/>
          <w:szCs w:val="24"/>
          <w:lang w:val="en-US" w:eastAsia="zh-CN"/>
        </w:rPr>
        <w:t>4</w:t>
      </w:r>
      <w:r>
        <w:rPr>
          <w:rFonts w:hint="eastAsia" w:ascii="宋体" w:hAnsi="宋体" w:cstheme="minorBidi"/>
          <w:sz w:val="21"/>
          <w:szCs w:val="24"/>
          <w:lang w:val="en-US" w:eastAsia="zh-CN"/>
        </w:rPr>
        <w:t>芯电缆的截面有等截面和不等截面（</w:t>
      </w:r>
      <w:r>
        <w:rPr>
          <w:rFonts w:hint="default" w:ascii="Times New Roman" w:hAnsi="Times New Roman" w:cs="Times New Roman"/>
          <w:sz w:val="21"/>
          <w:szCs w:val="24"/>
          <w:lang w:val="en-US" w:eastAsia="zh-CN"/>
        </w:rPr>
        <w:t>3+1</w:t>
      </w:r>
      <w:r>
        <w:rPr>
          <w:rFonts w:hint="eastAsia" w:ascii="宋体" w:hAnsi="宋体" w:cstheme="minorBidi"/>
          <w:sz w:val="21"/>
          <w:szCs w:val="24"/>
          <w:lang w:val="en-US" w:eastAsia="zh-CN"/>
        </w:rPr>
        <w:t>芯）两种，不等截面的第</w:t>
      </w:r>
      <w:r>
        <w:rPr>
          <w:rFonts w:hint="default" w:ascii="Times New Roman" w:hAnsi="Times New Roman" w:cs="Times New Roman"/>
          <w:sz w:val="21"/>
          <w:szCs w:val="24"/>
          <w:lang w:val="en-US" w:eastAsia="zh-CN"/>
        </w:rPr>
        <w:t>4</w:t>
      </w:r>
      <w:r>
        <w:rPr>
          <w:rFonts w:hint="eastAsia" w:ascii="宋体" w:hAnsi="宋体" w:cstheme="minorBidi"/>
          <w:sz w:val="21"/>
          <w:szCs w:val="24"/>
          <w:lang w:val="en-US" w:eastAsia="zh-CN"/>
        </w:rPr>
        <w:t>芯截面应符合表</w:t>
      </w:r>
      <w:r>
        <w:rPr>
          <w:rFonts w:hint="default" w:ascii="Times New Roman" w:hAnsi="Times New Roman" w:cs="Times New Roman"/>
          <w:sz w:val="21"/>
          <w:szCs w:val="24"/>
          <w:lang w:val="en-US" w:eastAsia="zh-CN"/>
        </w:rPr>
        <w:t>1</w:t>
      </w:r>
      <w:r>
        <w:rPr>
          <w:rFonts w:hint="eastAsia" w:ascii="宋体" w:hAnsi="宋体" w:cstheme="minorBidi"/>
          <w:sz w:val="21"/>
          <w:szCs w:val="24"/>
          <w:lang w:val="en-US" w:eastAsia="zh-CN"/>
        </w:rPr>
        <w:t>的规定</w:t>
      </w:r>
      <w:r>
        <w:rPr>
          <w:rFonts w:hint="eastAsia" w:ascii="宋体" w:hAnsi="宋体" w:eastAsiaTheme="minorEastAsia" w:cstheme="minorBidi"/>
          <w:sz w:val="21"/>
          <w:szCs w:val="24"/>
        </w:rPr>
        <w:t>。</w:t>
      </w:r>
    </w:p>
    <w:p w14:paraId="7F36DF0E">
      <w:pPr>
        <w:pStyle w:val="12"/>
        <w:spacing w:before="157" w:beforeLines="50" w:after="157" w:afterLines="50"/>
        <w:jc w:val="center"/>
        <w:rPr>
          <w:rFonts w:hint="eastAsia" w:ascii="黑体" w:hAnsi="黑体" w:eastAsia="黑体" w:cs="黑体"/>
          <w:sz w:val="21"/>
          <w:szCs w:val="21"/>
          <w:lang w:val="en-US" w:eastAsia="zh-CN"/>
        </w:rPr>
      </w:pPr>
      <w:bookmarkStart w:id="204" w:name="_Toc16361"/>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205" w:name="_Toc646198404"/>
      <w:bookmarkStart w:id="206" w:name="_Toc28775"/>
      <w:bookmarkStart w:id="207" w:name="_Toc15902"/>
      <w:r>
        <w:rPr>
          <w:rFonts w:hint="eastAsia" w:ascii="黑体" w:hAnsi="黑体" w:cs="黑体"/>
          <w:sz w:val="21"/>
          <w:szCs w:val="21"/>
          <w:lang w:val="en-US" w:eastAsia="zh-CN"/>
        </w:rPr>
        <w:t xml:space="preserve">  </w:t>
      </w:r>
      <w:r>
        <w:rPr>
          <w:rFonts w:hint="eastAsia" w:ascii="黑体" w:hAnsi="黑体" w:eastAsia="黑体" w:cs="黑体"/>
          <w:b w:val="0"/>
          <w:bCs/>
          <w:sz w:val="21"/>
          <w:szCs w:val="21"/>
          <w:lang w:val="en-US" w:eastAsia="zh-CN"/>
        </w:rPr>
        <w:t>第四芯截面选用表</w:t>
      </w:r>
      <w:bookmarkEnd w:id="205"/>
      <w:bookmarkEnd w:id="206"/>
      <w:bookmarkEnd w:id="207"/>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7"/>
        <w:gridCol w:w="957"/>
        <w:gridCol w:w="957"/>
        <w:gridCol w:w="957"/>
        <w:gridCol w:w="957"/>
        <w:gridCol w:w="957"/>
        <w:gridCol w:w="957"/>
        <w:gridCol w:w="957"/>
        <w:gridCol w:w="957"/>
        <w:gridCol w:w="957"/>
      </w:tblGrid>
      <w:tr w14:paraId="3397D9D5">
        <w:trPr>
          <w:trHeight w:val="270" w:hRule="atLeast"/>
        </w:trPr>
        <w:tc>
          <w:tcPr>
            <w:tcW w:w="500" w:type="pct"/>
            <w:tcBorders>
              <w:top w:val="single" w:color="000000" w:sz="12" w:space="0"/>
              <w:left w:val="single" w:color="000000" w:sz="12" w:space="0"/>
              <w:bottom w:val="single" w:color="000000" w:sz="4" w:space="0"/>
              <w:right w:val="single" w:color="000000" w:sz="4" w:space="0"/>
            </w:tcBorders>
            <w:shd w:val="clear" w:color="auto" w:fill="auto"/>
            <w:vAlign w:val="center"/>
          </w:tcPr>
          <w:p w14:paraId="25FA40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主线芯</w:t>
            </w:r>
          </w:p>
        </w:tc>
        <w:tc>
          <w:tcPr>
            <w:tcW w:w="500" w:type="pct"/>
            <w:tcBorders>
              <w:top w:val="single" w:color="000000" w:sz="12" w:space="0"/>
              <w:left w:val="single" w:color="000000" w:sz="4" w:space="0"/>
              <w:bottom w:val="single" w:color="000000" w:sz="4" w:space="0"/>
              <w:right w:val="double" w:color="000000" w:sz="4" w:space="0"/>
            </w:tcBorders>
            <w:shd w:val="clear" w:color="auto" w:fill="auto"/>
            <w:vAlign w:val="center"/>
          </w:tcPr>
          <w:p w14:paraId="229C1C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第</w:t>
            </w:r>
            <w:r>
              <w:rPr>
                <w:rStyle w:val="60"/>
                <w:rFonts w:eastAsia="宋体"/>
                <w:lang w:val="en-US" w:eastAsia="zh-CN" w:bidi="ar"/>
              </w:rPr>
              <w:t>4</w:t>
            </w:r>
            <w:r>
              <w:rPr>
                <w:rStyle w:val="61"/>
                <w:rFonts w:ascii="Times New Roman" w:hAnsi="Times New Roman"/>
                <w:lang w:val="en-US" w:eastAsia="zh-CN" w:bidi="ar"/>
              </w:rPr>
              <w:t>芯</w:t>
            </w:r>
          </w:p>
        </w:tc>
        <w:tc>
          <w:tcPr>
            <w:tcW w:w="500" w:type="pct"/>
            <w:tcBorders>
              <w:top w:val="single" w:color="000000" w:sz="12" w:space="0"/>
              <w:left w:val="double" w:color="000000" w:sz="4" w:space="0"/>
              <w:bottom w:val="single" w:color="000000" w:sz="4" w:space="0"/>
              <w:right w:val="single" w:color="000000" w:sz="4" w:space="0"/>
            </w:tcBorders>
            <w:shd w:val="clear" w:color="auto" w:fill="auto"/>
            <w:vAlign w:val="center"/>
          </w:tcPr>
          <w:p w14:paraId="5499FA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主线芯</w:t>
            </w:r>
          </w:p>
        </w:tc>
        <w:tc>
          <w:tcPr>
            <w:tcW w:w="500" w:type="pct"/>
            <w:tcBorders>
              <w:top w:val="single" w:color="000000" w:sz="12" w:space="0"/>
              <w:left w:val="single" w:color="000000" w:sz="4" w:space="0"/>
              <w:bottom w:val="single" w:color="000000" w:sz="4" w:space="0"/>
              <w:right w:val="double" w:color="000000" w:sz="4" w:space="0"/>
            </w:tcBorders>
            <w:shd w:val="clear" w:color="auto" w:fill="auto"/>
            <w:vAlign w:val="center"/>
          </w:tcPr>
          <w:p w14:paraId="36E01D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第</w:t>
            </w:r>
            <w:r>
              <w:rPr>
                <w:rStyle w:val="60"/>
                <w:rFonts w:eastAsia="宋体"/>
                <w:lang w:val="en-US" w:eastAsia="zh-CN" w:bidi="ar"/>
              </w:rPr>
              <w:t>4</w:t>
            </w:r>
            <w:r>
              <w:rPr>
                <w:rStyle w:val="61"/>
                <w:rFonts w:ascii="Times New Roman" w:hAnsi="Times New Roman"/>
                <w:lang w:val="en-US" w:eastAsia="zh-CN" w:bidi="ar"/>
              </w:rPr>
              <w:t>芯</w:t>
            </w:r>
          </w:p>
        </w:tc>
        <w:tc>
          <w:tcPr>
            <w:tcW w:w="500" w:type="pct"/>
            <w:tcBorders>
              <w:top w:val="single" w:color="000000" w:sz="12" w:space="0"/>
              <w:left w:val="double" w:color="000000" w:sz="4" w:space="0"/>
              <w:bottom w:val="single" w:color="000000" w:sz="4" w:space="0"/>
              <w:right w:val="single" w:color="000000" w:sz="4" w:space="0"/>
            </w:tcBorders>
            <w:shd w:val="clear" w:color="auto" w:fill="auto"/>
            <w:vAlign w:val="center"/>
          </w:tcPr>
          <w:p w14:paraId="701601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主线芯</w:t>
            </w:r>
          </w:p>
        </w:tc>
        <w:tc>
          <w:tcPr>
            <w:tcW w:w="500" w:type="pct"/>
            <w:tcBorders>
              <w:top w:val="single" w:color="000000" w:sz="12" w:space="0"/>
              <w:left w:val="single" w:color="000000" w:sz="4" w:space="0"/>
              <w:bottom w:val="single" w:color="000000" w:sz="4" w:space="0"/>
              <w:right w:val="double" w:color="000000" w:sz="4" w:space="0"/>
            </w:tcBorders>
            <w:shd w:val="clear" w:color="auto" w:fill="auto"/>
            <w:vAlign w:val="center"/>
          </w:tcPr>
          <w:p w14:paraId="237822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第</w:t>
            </w:r>
            <w:r>
              <w:rPr>
                <w:rStyle w:val="60"/>
                <w:rFonts w:eastAsia="宋体"/>
                <w:lang w:val="en-US" w:eastAsia="zh-CN" w:bidi="ar"/>
              </w:rPr>
              <w:t>4</w:t>
            </w:r>
            <w:r>
              <w:rPr>
                <w:rStyle w:val="61"/>
                <w:rFonts w:ascii="Times New Roman" w:hAnsi="Times New Roman"/>
                <w:lang w:val="en-US" w:eastAsia="zh-CN" w:bidi="ar"/>
              </w:rPr>
              <w:t>芯</w:t>
            </w:r>
          </w:p>
        </w:tc>
        <w:tc>
          <w:tcPr>
            <w:tcW w:w="500" w:type="pct"/>
            <w:tcBorders>
              <w:top w:val="single" w:color="000000" w:sz="12" w:space="0"/>
              <w:left w:val="double" w:color="000000" w:sz="4" w:space="0"/>
              <w:bottom w:val="single" w:color="000000" w:sz="4" w:space="0"/>
              <w:right w:val="single" w:color="000000" w:sz="4" w:space="0"/>
            </w:tcBorders>
            <w:shd w:val="clear" w:color="auto" w:fill="auto"/>
            <w:vAlign w:val="center"/>
          </w:tcPr>
          <w:p w14:paraId="1A7C39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主线芯</w:t>
            </w:r>
          </w:p>
        </w:tc>
        <w:tc>
          <w:tcPr>
            <w:tcW w:w="500" w:type="pct"/>
            <w:tcBorders>
              <w:top w:val="single" w:color="000000" w:sz="12" w:space="0"/>
              <w:left w:val="single" w:color="000000" w:sz="4" w:space="0"/>
              <w:bottom w:val="single" w:color="000000" w:sz="4" w:space="0"/>
              <w:right w:val="double" w:color="000000" w:sz="4" w:space="0"/>
            </w:tcBorders>
            <w:shd w:val="clear" w:color="auto" w:fill="auto"/>
            <w:vAlign w:val="center"/>
          </w:tcPr>
          <w:p w14:paraId="3516AE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第</w:t>
            </w:r>
            <w:r>
              <w:rPr>
                <w:rStyle w:val="60"/>
                <w:rFonts w:eastAsia="宋体"/>
                <w:lang w:val="en-US" w:eastAsia="zh-CN" w:bidi="ar"/>
              </w:rPr>
              <w:t>4</w:t>
            </w:r>
            <w:r>
              <w:rPr>
                <w:rStyle w:val="61"/>
                <w:rFonts w:ascii="Times New Roman" w:hAnsi="Times New Roman"/>
                <w:lang w:val="en-US" w:eastAsia="zh-CN" w:bidi="ar"/>
              </w:rPr>
              <w:t>芯</w:t>
            </w:r>
          </w:p>
        </w:tc>
        <w:tc>
          <w:tcPr>
            <w:tcW w:w="500" w:type="pct"/>
            <w:tcBorders>
              <w:top w:val="single" w:color="000000" w:sz="12" w:space="0"/>
              <w:left w:val="double" w:color="000000" w:sz="4" w:space="0"/>
              <w:bottom w:val="single" w:color="000000" w:sz="4" w:space="0"/>
              <w:right w:val="single" w:color="000000" w:sz="4" w:space="0"/>
            </w:tcBorders>
            <w:shd w:val="clear" w:color="auto" w:fill="auto"/>
            <w:vAlign w:val="center"/>
          </w:tcPr>
          <w:p w14:paraId="7E784D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主线芯</w:t>
            </w:r>
          </w:p>
        </w:tc>
        <w:tc>
          <w:tcPr>
            <w:tcW w:w="500" w:type="pct"/>
            <w:tcBorders>
              <w:top w:val="single" w:color="000000" w:sz="12" w:space="0"/>
              <w:left w:val="single" w:color="000000" w:sz="4" w:space="0"/>
              <w:bottom w:val="single" w:color="000000" w:sz="4" w:space="0"/>
              <w:right w:val="single" w:color="000000" w:sz="12" w:space="0"/>
            </w:tcBorders>
            <w:shd w:val="clear" w:color="auto" w:fill="auto"/>
            <w:vAlign w:val="center"/>
          </w:tcPr>
          <w:p w14:paraId="2F467F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第</w:t>
            </w:r>
            <w:r>
              <w:rPr>
                <w:rStyle w:val="60"/>
                <w:rFonts w:eastAsia="宋体"/>
                <w:lang w:val="en-US" w:eastAsia="zh-CN" w:bidi="ar"/>
              </w:rPr>
              <w:t>4</w:t>
            </w:r>
            <w:r>
              <w:rPr>
                <w:rStyle w:val="61"/>
                <w:rFonts w:ascii="Times New Roman" w:hAnsi="Times New Roman"/>
                <w:lang w:val="en-US" w:eastAsia="zh-CN" w:bidi="ar"/>
              </w:rPr>
              <w:t>芯</w:t>
            </w:r>
          </w:p>
        </w:tc>
      </w:tr>
      <w:tr w14:paraId="3C656E6D">
        <w:trPr>
          <w:trHeight w:val="270" w:hRule="atLeast"/>
        </w:trPr>
        <w:tc>
          <w:tcPr>
            <w:tcW w:w="500" w:type="pct"/>
            <w:tcBorders>
              <w:top w:val="single" w:color="000000" w:sz="4" w:space="0"/>
              <w:left w:val="single" w:color="000000" w:sz="12" w:space="0"/>
              <w:bottom w:val="single" w:color="000000" w:sz="4" w:space="0"/>
              <w:right w:val="single" w:color="000000" w:sz="4" w:space="0"/>
            </w:tcBorders>
            <w:shd w:val="clear" w:color="auto" w:fill="auto"/>
            <w:vAlign w:val="center"/>
          </w:tcPr>
          <w:p w14:paraId="558E0D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00" w:type="pct"/>
            <w:tcBorders>
              <w:top w:val="single" w:color="000000" w:sz="4" w:space="0"/>
              <w:left w:val="single" w:color="000000" w:sz="4" w:space="0"/>
              <w:bottom w:val="single" w:color="000000" w:sz="4" w:space="0"/>
              <w:right w:val="double" w:color="000000" w:sz="4" w:space="0"/>
            </w:tcBorders>
            <w:shd w:val="clear" w:color="auto" w:fill="auto"/>
            <w:vAlign w:val="center"/>
          </w:tcPr>
          <w:p w14:paraId="0B1B79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00" w:type="pct"/>
            <w:tcBorders>
              <w:top w:val="single" w:color="000000" w:sz="4" w:space="0"/>
              <w:left w:val="double" w:color="000000" w:sz="4" w:space="0"/>
              <w:bottom w:val="single" w:color="000000" w:sz="4" w:space="0"/>
              <w:right w:val="single" w:color="000000" w:sz="4" w:space="0"/>
            </w:tcBorders>
            <w:shd w:val="clear" w:color="auto" w:fill="auto"/>
            <w:vAlign w:val="center"/>
          </w:tcPr>
          <w:p w14:paraId="5B5A91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00" w:type="pct"/>
            <w:tcBorders>
              <w:top w:val="single" w:color="000000" w:sz="4" w:space="0"/>
              <w:left w:val="single" w:color="000000" w:sz="4" w:space="0"/>
              <w:bottom w:val="single" w:color="000000" w:sz="4" w:space="0"/>
              <w:right w:val="double" w:color="000000" w:sz="4" w:space="0"/>
            </w:tcBorders>
            <w:shd w:val="clear" w:color="auto" w:fill="auto"/>
            <w:vAlign w:val="center"/>
          </w:tcPr>
          <w:p w14:paraId="0E5E7E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00" w:type="pct"/>
            <w:tcBorders>
              <w:top w:val="single" w:color="000000" w:sz="4" w:space="0"/>
              <w:left w:val="double" w:color="000000" w:sz="4" w:space="0"/>
              <w:bottom w:val="single" w:color="000000" w:sz="4" w:space="0"/>
              <w:right w:val="single" w:color="000000" w:sz="4" w:space="0"/>
            </w:tcBorders>
            <w:shd w:val="clear" w:color="auto" w:fill="auto"/>
            <w:vAlign w:val="center"/>
          </w:tcPr>
          <w:p w14:paraId="0B31DB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500" w:type="pct"/>
            <w:tcBorders>
              <w:top w:val="single" w:color="000000" w:sz="4" w:space="0"/>
              <w:left w:val="single" w:color="000000" w:sz="4" w:space="0"/>
              <w:bottom w:val="single" w:color="000000" w:sz="4" w:space="0"/>
              <w:right w:val="double" w:color="000000" w:sz="4" w:space="0"/>
            </w:tcBorders>
            <w:shd w:val="clear" w:color="auto" w:fill="auto"/>
            <w:vAlign w:val="center"/>
          </w:tcPr>
          <w:p w14:paraId="5163A9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00" w:type="pct"/>
            <w:tcBorders>
              <w:top w:val="single" w:color="000000" w:sz="4" w:space="0"/>
              <w:left w:val="double" w:color="000000" w:sz="4" w:space="0"/>
              <w:bottom w:val="single" w:color="000000" w:sz="4" w:space="0"/>
              <w:right w:val="single" w:color="000000" w:sz="4" w:space="0"/>
            </w:tcBorders>
            <w:shd w:val="clear" w:color="auto" w:fill="auto"/>
            <w:vAlign w:val="center"/>
          </w:tcPr>
          <w:p w14:paraId="204EC0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500" w:type="pct"/>
            <w:tcBorders>
              <w:top w:val="single" w:color="000000" w:sz="4" w:space="0"/>
              <w:left w:val="single" w:color="000000" w:sz="4" w:space="0"/>
              <w:bottom w:val="single" w:color="000000" w:sz="4" w:space="0"/>
              <w:right w:val="double" w:color="000000" w:sz="4" w:space="0"/>
            </w:tcBorders>
            <w:shd w:val="clear" w:color="auto" w:fill="auto"/>
            <w:vAlign w:val="center"/>
          </w:tcPr>
          <w:p w14:paraId="4B53E4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500" w:type="pct"/>
            <w:tcBorders>
              <w:top w:val="single" w:color="000000" w:sz="4" w:space="0"/>
              <w:left w:val="double" w:color="000000" w:sz="4" w:space="0"/>
              <w:bottom w:val="single" w:color="000000" w:sz="4" w:space="0"/>
              <w:right w:val="single" w:color="000000" w:sz="4" w:space="0"/>
            </w:tcBorders>
            <w:shd w:val="clear" w:color="auto" w:fill="auto"/>
            <w:vAlign w:val="center"/>
          </w:tcPr>
          <w:p w14:paraId="613494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500"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1D3847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r>
      <w:tr w14:paraId="38AF0877">
        <w:trPr>
          <w:trHeight w:val="270" w:hRule="atLeast"/>
        </w:trPr>
        <w:tc>
          <w:tcPr>
            <w:tcW w:w="500" w:type="pct"/>
            <w:tcBorders>
              <w:top w:val="single" w:color="000000" w:sz="4" w:space="0"/>
              <w:left w:val="single" w:color="000000" w:sz="12" w:space="0"/>
              <w:bottom w:val="single" w:color="000000" w:sz="4" w:space="0"/>
              <w:right w:val="single" w:color="000000" w:sz="4" w:space="0"/>
            </w:tcBorders>
            <w:shd w:val="clear" w:color="auto" w:fill="auto"/>
            <w:vAlign w:val="center"/>
          </w:tcPr>
          <w:p w14:paraId="0D6F40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double" w:color="000000" w:sz="4" w:space="0"/>
            </w:tcBorders>
            <w:shd w:val="clear" w:color="auto" w:fill="auto"/>
            <w:vAlign w:val="center"/>
          </w:tcPr>
          <w:p w14:paraId="22F0FE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00" w:type="pct"/>
            <w:tcBorders>
              <w:top w:val="single" w:color="000000" w:sz="4" w:space="0"/>
              <w:left w:val="double" w:color="000000" w:sz="4" w:space="0"/>
              <w:bottom w:val="single" w:color="000000" w:sz="4" w:space="0"/>
              <w:right w:val="single" w:color="000000" w:sz="4" w:space="0"/>
            </w:tcBorders>
            <w:shd w:val="clear" w:color="auto" w:fill="auto"/>
            <w:vAlign w:val="center"/>
          </w:tcPr>
          <w:p w14:paraId="6241AE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00" w:type="pct"/>
            <w:tcBorders>
              <w:top w:val="single" w:color="000000" w:sz="4" w:space="0"/>
              <w:left w:val="single" w:color="000000" w:sz="4" w:space="0"/>
              <w:bottom w:val="single" w:color="000000" w:sz="4" w:space="0"/>
              <w:right w:val="double" w:color="000000" w:sz="4" w:space="0"/>
            </w:tcBorders>
            <w:shd w:val="clear" w:color="auto" w:fill="auto"/>
            <w:vAlign w:val="center"/>
          </w:tcPr>
          <w:p w14:paraId="412F5D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00" w:type="pct"/>
            <w:tcBorders>
              <w:top w:val="single" w:color="000000" w:sz="4" w:space="0"/>
              <w:left w:val="double" w:color="000000" w:sz="4" w:space="0"/>
              <w:bottom w:val="single" w:color="000000" w:sz="4" w:space="0"/>
              <w:right w:val="single" w:color="000000" w:sz="4" w:space="0"/>
            </w:tcBorders>
            <w:shd w:val="clear" w:color="auto" w:fill="auto"/>
            <w:vAlign w:val="center"/>
          </w:tcPr>
          <w:p w14:paraId="3A6F83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500" w:type="pct"/>
            <w:tcBorders>
              <w:top w:val="single" w:color="000000" w:sz="4" w:space="0"/>
              <w:left w:val="single" w:color="000000" w:sz="4" w:space="0"/>
              <w:bottom w:val="single" w:color="000000" w:sz="4" w:space="0"/>
              <w:right w:val="double" w:color="000000" w:sz="4" w:space="0"/>
            </w:tcBorders>
            <w:shd w:val="clear" w:color="auto" w:fill="auto"/>
            <w:vAlign w:val="center"/>
          </w:tcPr>
          <w:p w14:paraId="0B4010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500" w:type="pct"/>
            <w:tcBorders>
              <w:top w:val="single" w:color="000000" w:sz="4" w:space="0"/>
              <w:left w:val="double" w:color="000000" w:sz="4" w:space="0"/>
              <w:bottom w:val="single" w:color="000000" w:sz="4" w:space="0"/>
              <w:right w:val="single" w:color="000000" w:sz="4" w:space="0"/>
            </w:tcBorders>
            <w:shd w:val="clear" w:color="auto" w:fill="auto"/>
            <w:vAlign w:val="center"/>
          </w:tcPr>
          <w:p w14:paraId="41E51B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500" w:type="pct"/>
            <w:tcBorders>
              <w:top w:val="single" w:color="000000" w:sz="4" w:space="0"/>
              <w:left w:val="single" w:color="000000" w:sz="4" w:space="0"/>
              <w:bottom w:val="single" w:color="000000" w:sz="4" w:space="0"/>
              <w:right w:val="double" w:color="000000" w:sz="4" w:space="0"/>
            </w:tcBorders>
            <w:shd w:val="clear" w:color="auto" w:fill="auto"/>
            <w:vAlign w:val="center"/>
          </w:tcPr>
          <w:p w14:paraId="53796B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500" w:type="pct"/>
            <w:tcBorders>
              <w:top w:val="single" w:color="000000" w:sz="4" w:space="0"/>
              <w:left w:val="double" w:color="000000" w:sz="4" w:space="0"/>
              <w:bottom w:val="single" w:color="000000" w:sz="4" w:space="0"/>
              <w:right w:val="single" w:color="000000" w:sz="4" w:space="0"/>
            </w:tcBorders>
            <w:shd w:val="clear" w:color="auto" w:fill="auto"/>
            <w:vAlign w:val="center"/>
          </w:tcPr>
          <w:p w14:paraId="5F378F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500"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4BD04E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r>
      <w:tr w14:paraId="444DF020">
        <w:trPr>
          <w:trHeight w:val="285" w:hRule="atLeast"/>
        </w:trPr>
        <w:tc>
          <w:tcPr>
            <w:tcW w:w="500" w:type="pct"/>
            <w:tcBorders>
              <w:top w:val="single" w:color="000000" w:sz="4" w:space="0"/>
              <w:left w:val="single" w:color="000000" w:sz="12" w:space="0"/>
              <w:bottom w:val="single" w:color="000000" w:sz="12" w:space="0"/>
              <w:right w:val="single" w:color="000000" w:sz="4" w:space="0"/>
            </w:tcBorders>
            <w:shd w:val="clear" w:color="auto" w:fill="auto"/>
            <w:vAlign w:val="center"/>
          </w:tcPr>
          <w:p w14:paraId="2A45D2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12" w:space="0"/>
              <w:right w:val="double" w:color="000000" w:sz="4" w:space="0"/>
            </w:tcBorders>
            <w:shd w:val="clear" w:color="auto" w:fill="auto"/>
            <w:vAlign w:val="center"/>
          </w:tcPr>
          <w:p w14:paraId="196004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500" w:type="pct"/>
            <w:tcBorders>
              <w:top w:val="single" w:color="000000" w:sz="4" w:space="0"/>
              <w:left w:val="double" w:color="000000" w:sz="4" w:space="0"/>
              <w:bottom w:val="single" w:color="000000" w:sz="12" w:space="0"/>
              <w:right w:val="single" w:color="000000" w:sz="4" w:space="0"/>
            </w:tcBorders>
            <w:shd w:val="clear" w:color="auto" w:fill="auto"/>
            <w:vAlign w:val="center"/>
          </w:tcPr>
          <w:p w14:paraId="072502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500" w:type="pct"/>
            <w:tcBorders>
              <w:top w:val="single" w:color="000000" w:sz="4" w:space="0"/>
              <w:left w:val="single" w:color="000000" w:sz="4" w:space="0"/>
              <w:bottom w:val="single" w:color="000000" w:sz="12" w:space="0"/>
              <w:right w:val="double" w:color="000000" w:sz="4" w:space="0"/>
            </w:tcBorders>
            <w:shd w:val="clear" w:color="auto" w:fill="auto"/>
            <w:vAlign w:val="center"/>
          </w:tcPr>
          <w:p w14:paraId="6927FD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00" w:type="pct"/>
            <w:tcBorders>
              <w:top w:val="single" w:color="000000" w:sz="4" w:space="0"/>
              <w:left w:val="double" w:color="000000" w:sz="4" w:space="0"/>
              <w:bottom w:val="single" w:color="000000" w:sz="12" w:space="0"/>
              <w:right w:val="single" w:color="000000" w:sz="4" w:space="0"/>
            </w:tcBorders>
            <w:shd w:val="clear" w:color="auto" w:fill="auto"/>
            <w:vAlign w:val="center"/>
          </w:tcPr>
          <w:p w14:paraId="708A8E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500" w:type="pct"/>
            <w:tcBorders>
              <w:top w:val="single" w:color="000000" w:sz="4" w:space="0"/>
              <w:left w:val="single" w:color="000000" w:sz="4" w:space="0"/>
              <w:bottom w:val="single" w:color="000000" w:sz="12" w:space="0"/>
              <w:right w:val="double" w:color="000000" w:sz="4" w:space="0"/>
            </w:tcBorders>
            <w:shd w:val="clear" w:color="auto" w:fill="auto"/>
            <w:vAlign w:val="center"/>
          </w:tcPr>
          <w:p w14:paraId="58EBAE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500" w:type="pct"/>
            <w:tcBorders>
              <w:top w:val="single" w:color="000000" w:sz="4" w:space="0"/>
              <w:left w:val="double" w:color="000000" w:sz="4" w:space="0"/>
              <w:bottom w:val="single" w:color="000000" w:sz="12" w:space="0"/>
              <w:right w:val="single" w:color="000000" w:sz="4" w:space="0"/>
            </w:tcBorders>
            <w:shd w:val="clear" w:color="auto" w:fill="auto"/>
            <w:vAlign w:val="center"/>
          </w:tcPr>
          <w:p w14:paraId="62D35F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w:t>
            </w:r>
          </w:p>
        </w:tc>
        <w:tc>
          <w:tcPr>
            <w:tcW w:w="500" w:type="pct"/>
            <w:tcBorders>
              <w:top w:val="single" w:color="000000" w:sz="4" w:space="0"/>
              <w:left w:val="single" w:color="000000" w:sz="4" w:space="0"/>
              <w:bottom w:val="single" w:color="000000" w:sz="12" w:space="0"/>
              <w:right w:val="double" w:color="000000" w:sz="4" w:space="0"/>
            </w:tcBorders>
            <w:shd w:val="clear" w:color="auto" w:fill="auto"/>
            <w:vAlign w:val="center"/>
          </w:tcPr>
          <w:p w14:paraId="0E0E6D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500" w:type="pct"/>
            <w:tcBorders>
              <w:top w:val="single" w:color="000000" w:sz="4" w:space="0"/>
              <w:left w:val="double" w:color="000000" w:sz="4" w:space="0"/>
              <w:bottom w:val="single" w:color="000000" w:sz="12" w:space="0"/>
              <w:right w:val="single" w:color="000000" w:sz="4" w:space="0"/>
            </w:tcBorders>
            <w:shd w:val="clear" w:color="auto" w:fill="auto"/>
            <w:vAlign w:val="center"/>
          </w:tcPr>
          <w:p w14:paraId="0D66CFA5">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18"/>
                <w:szCs w:val="18"/>
                <w:u w:val="none"/>
                <w:lang w:eastAsia="zh-CN"/>
              </w:rPr>
            </w:pPr>
            <w:r>
              <w:rPr>
                <w:rFonts w:hint="eastAsia" w:ascii="Times New Roman" w:hAnsi="Times New Roman" w:eastAsia="宋体" w:cs="Times New Roman"/>
                <w:i w:val="0"/>
                <w:iCs w:val="0"/>
                <w:color w:val="000000"/>
                <w:sz w:val="18"/>
                <w:szCs w:val="18"/>
                <w:u w:val="none"/>
                <w:lang w:eastAsia="zh-CN"/>
              </w:rPr>
              <w:t>—</w:t>
            </w:r>
          </w:p>
        </w:tc>
        <w:tc>
          <w:tcPr>
            <w:tcW w:w="500" w:type="pct"/>
            <w:tcBorders>
              <w:top w:val="single" w:color="000000" w:sz="4" w:space="0"/>
              <w:left w:val="single" w:color="000000" w:sz="4" w:space="0"/>
              <w:bottom w:val="single" w:color="000000" w:sz="12" w:space="0"/>
              <w:right w:val="single" w:color="000000" w:sz="12" w:space="0"/>
            </w:tcBorders>
            <w:shd w:val="clear" w:color="auto" w:fill="auto"/>
            <w:noWrap/>
            <w:vAlign w:val="center"/>
          </w:tcPr>
          <w:p w14:paraId="52216DDD">
            <w:pPr>
              <w:keepNext w:val="0"/>
              <w:keepLines w:val="0"/>
              <w:suppressLineNumbers w:val="0"/>
              <w:spacing w:before="0" w:beforeAutospacing="0" w:after="0" w:afterAutospacing="0"/>
              <w:ind w:left="0" w:right="0"/>
              <w:jc w:val="center"/>
              <w:rPr>
                <w:rFonts w:hint="eastAsia" w:ascii="Times New Roman" w:hAnsi="Times New Roman" w:eastAsia="宋体" w:cs="宋体"/>
                <w:i w:val="0"/>
                <w:iCs w:val="0"/>
                <w:color w:val="000000"/>
                <w:sz w:val="18"/>
                <w:szCs w:val="22"/>
                <w:u w:val="none"/>
                <w:lang w:eastAsia="zh-CN"/>
              </w:rPr>
            </w:pPr>
            <w:r>
              <w:rPr>
                <w:rFonts w:hint="eastAsia" w:ascii="Times New Roman" w:hAnsi="Times New Roman" w:eastAsia="宋体" w:cs="宋体"/>
                <w:i w:val="0"/>
                <w:iCs w:val="0"/>
                <w:color w:val="000000"/>
                <w:sz w:val="18"/>
                <w:szCs w:val="22"/>
                <w:u w:val="none"/>
                <w:lang w:eastAsia="zh-CN"/>
              </w:rPr>
              <w:t>—</w:t>
            </w:r>
          </w:p>
        </w:tc>
      </w:tr>
    </w:tbl>
    <w:p w14:paraId="015445C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绝缘</w:t>
      </w:r>
      <w:bookmarkEnd w:id="204"/>
    </w:p>
    <w:p w14:paraId="271AD7DB">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lang w:val="en-US" w:eastAsia="zh-CN"/>
        </w:rPr>
      </w:pPr>
      <w:r>
        <w:rPr>
          <w:rFonts w:hint="default" w:ascii="Times New Roman Regular" w:hAnsi="Times New Roman Regular" w:cs="Times New Roman Regular"/>
          <w:lang w:val="en-US" w:eastAsia="zh-CN"/>
        </w:rPr>
        <w:t>绝缘选用材料为</w:t>
      </w:r>
      <w:r>
        <w:rPr>
          <w:rFonts w:hint="eastAsia" w:ascii="Times New Roman Regular" w:hAnsi="Times New Roman Regular" w:cs="Times New Roman Regular"/>
          <w:lang w:val="en-US" w:eastAsia="zh-CN"/>
        </w:rPr>
        <w:t>聚氯乙烯（</w:t>
      </w:r>
      <w:r>
        <w:rPr>
          <w:rFonts w:hint="default" w:ascii="Times New Roman Regular" w:hAnsi="Times New Roman Regular" w:cs="Times New Roman Regular"/>
          <w:lang w:val="en-US" w:eastAsia="zh-CN"/>
        </w:rPr>
        <w:t>PVC/A</w:t>
      </w:r>
      <w:r>
        <w:rPr>
          <w:rFonts w:hint="eastAsia" w:ascii="Times New Roman Regular" w:hAnsi="Times New Roman Regular" w:cs="Times New Roman Regular"/>
          <w:lang w:val="en-US" w:eastAsia="zh-CN"/>
        </w:rPr>
        <w:t>）</w:t>
      </w:r>
      <w:r>
        <w:rPr>
          <w:rFonts w:hint="default" w:ascii="Times New Roman Regular" w:hAnsi="Times New Roman Regular" w:cs="Times New Roman Regular"/>
          <w:lang w:val="en-US" w:eastAsia="zh-CN"/>
        </w:rPr>
        <w:t>或</w:t>
      </w:r>
      <w:r>
        <w:rPr>
          <w:rFonts w:hint="eastAsia" w:ascii="Times New Roman Regular" w:hAnsi="Times New Roman Regular" w:cs="Times New Roman Regular"/>
          <w:lang w:val="en-US" w:eastAsia="zh-CN"/>
        </w:rPr>
        <w:t>交联聚乙烯（</w:t>
      </w:r>
      <w:r>
        <w:rPr>
          <w:rFonts w:hint="default" w:ascii="Times New Roman Regular" w:hAnsi="Times New Roman Regular" w:cs="Times New Roman Regular"/>
          <w:lang w:val="en-US" w:eastAsia="zh-CN"/>
        </w:rPr>
        <w:t>XLPE</w:t>
      </w:r>
      <w:r>
        <w:rPr>
          <w:rFonts w:hint="eastAsia" w:ascii="Times New Roman Regular" w:hAnsi="Times New Roman Regular" w:cs="Times New Roman Regular"/>
          <w:lang w:val="en-US" w:eastAsia="zh-CN"/>
        </w:rPr>
        <w:t>）</w:t>
      </w:r>
      <w:r>
        <w:rPr>
          <w:rFonts w:hint="default" w:ascii="Times New Roman Regular" w:hAnsi="Times New Roman Regular" w:cs="Times New Roman Regular"/>
          <w:lang w:val="en-US" w:eastAsia="zh-CN"/>
        </w:rPr>
        <w:t>，性能应符合</w:t>
      </w:r>
      <w:r>
        <w:rPr>
          <w:rFonts w:hint="eastAsia" w:ascii="Times New Roman Regular" w:hAnsi="Times New Roman Regular" w:cs="Times New Roman Regular"/>
          <w:lang w:val="en-US" w:eastAsia="zh-CN"/>
        </w:rPr>
        <w:t>表30</w:t>
      </w:r>
      <w:r>
        <w:rPr>
          <w:rFonts w:hint="default" w:ascii="Times New Roman Regular" w:hAnsi="Times New Roman Regular" w:cs="Times New Roman Regular"/>
          <w:lang w:val="en-US" w:eastAsia="zh-CN"/>
        </w:rPr>
        <w:t>的规定</w:t>
      </w:r>
      <w:r>
        <w:rPr>
          <w:rFonts w:hint="eastAsia" w:ascii="宋体" w:hAnsi="宋体"/>
          <w:lang w:val="en-US" w:eastAsia="zh-CN"/>
        </w:rPr>
        <w:t>。</w:t>
      </w:r>
    </w:p>
    <w:p w14:paraId="46854009">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lang w:val="en-US" w:eastAsia="zh-CN"/>
        </w:rPr>
      </w:pPr>
      <w:r>
        <w:rPr>
          <w:rFonts w:hint="eastAsia" w:ascii="宋体" w:hAnsi="宋体"/>
          <w:lang w:val="en-US" w:eastAsia="zh-CN"/>
        </w:rPr>
        <w:t>绝缘厚度标称值、平均值和最薄点厚度应符合</w:t>
      </w:r>
      <w:r>
        <w:rPr>
          <w:rFonts w:hint="default" w:ascii="Times New Roman Regular" w:hAnsi="Times New Roman Regular" w:cs="Times New Roman Regular"/>
          <w:lang w:val="en-US" w:eastAsia="zh-CN"/>
        </w:rPr>
        <w:t>表</w:t>
      </w:r>
      <w:r>
        <w:rPr>
          <w:rFonts w:hint="eastAsia" w:ascii="Times New Roman Regular" w:hAnsi="Times New Roman Regular" w:cs="Times New Roman Regular"/>
          <w:lang w:val="en-US" w:eastAsia="zh-CN"/>
        </w:rPr>
        <w:t>17~</w:t>
      </w:r>
      <w:r>
        <w:rPr>
          <w:rFonts w:hint="default" w:ascii="Times New Roman Regular" w:hAnsi="Times New Roman Regular" w:cs="Times New Roman Regular"/>
          <w:lang w:val="en-US" w:eastAsia="zh-CN"/>
        </w:rPr>
        <w:t>表</w:t>
      </w:r>
      <w:r>
        <w:rPr>
          <w:rFonts w:hint="eastAsia" w:ascii="Times New Roman Regular" w:hAnsi="Times New Roman Regular" w:cs="Times New Roman Regular"/>
          <w:lang w:val="en-US" w:eastAsia="zh-CN"/>
        </w:rPr>
        <w:t>28</w:t>
      </w:r>
      <w:r>
        <w:rPr>
          <w:rFonts w:hint="eastAsia" w:ascii="宋体" w:hAnsi="宋体"/>
          <w:lang w:val="en-US" w:eastAsia="zh-CN"/>
        </w:rPr>
        <w:t>的要求。</w:t>
      </w:r>
      <w:r>
        <w:rPr>
          <w:rFonts w:hint="default" w:ascii="Times New Roman Regular" w:hAnsi="Times New Roman Regular" w:cs="Times New Roman Regular"/>
          <w:lang w:val="en-US" w:eastAsia="zh-CN"/>
        </w:rPr>
        <w:t>厚度测量结果应按GB/T</w:t>
      </w:r>
      <w:r>
        <w:rPr>
          <w:rFonts w:hint="eastAsia" w:ascii="Times New Roman Regular" w:hAnsi="Times New Roman Regular" w:cs="Times New Roman Regular"/>
          <w:lang w:val="en-US" w:eastAsia="zh-CN"/>
        </w:rPr>
        <w:t xml:space="preserve"> </w:t>
      </w:r>
      <w:r>
        <w:rPr>
          <w:rFonts w:hint="default" w:ascii="Times New Roman Regular" w:hAnsi="Times New Roman Regular" w:cs="Times New Roman Regular"/>
          <w:lang w:val="en-US" w:eastAsia="zh-CN"/>
        </w:rPr>
        <w:t>8170的规定修约。导体和绝缘外面的任何隔离层或半导电屏蔽层的厚度</w:t>
      </w:r>
      <w:r>
        <w:rPr>
          <w:rFonts w:hint="eastAsia" w:ascii="Times New Roman Regular" w:hAnsi="Times New Roman Regular" w:cs="Times New Roman Regular"/>
          <w:lang w:val="en-US" w:eastAsia="zh-CN"/>
        </w:rPr>
        <w:t>不应</w:t>
      </w:r>
      <w:r>
        <w:rPr>
          <w:rFonts w:hint="default" w:ascii="Times New Roman Regular" w:hAnsi="Times New Roman Regular" w:cs="Times New Roman Regular"/>
          <w:lang w:val="en-US" w:eastAsia="zh-CN"/>
        </w:rPr>
        <w:t>包括在绝缘厚度内。</w:t>
      </w:r>
    </w:p>
    <w:p w14:paraId="681784A6">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lang w:val="en-US" w:eastAsia="zh-CN"/>
        </w:rPr>
      </w:pPr>
      <w:r>
        <w:rPr>
          <w:rFonts w:hint="eastAsia" w:ascii="宋体" w:hAnsi="宋体"/>
          <w:lang w:val="en-US" w:eastAsia="zh-CN"/>
        </w:rPr>
        <w:t>绝缘层的横断面上应无目力可见的气泡和砂眼等缺陷。</w:t>
      </w:r>
    </w:p>
    <w:p w14:paraId="1D442EE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lang w:val="en-US" w:eastAsia="zh-CN"/>
        </w:rPr>
      </w:pPr>
      <w:r>
        <w:rPr>
          <w:rFonts w:hint="eastAsia" w:ascii="宋体" w:hAnsi="宋体"/>
          <w:lang w:val="en-US" w:eastAsia="zh-CN"/>
        </w:rPr>
        <w:t>绝缘线芯的识别标志应符合</w:t>
      </w:r>
      <w:r>
        <w:rPr>
          <w:rFonts w:hint="default" w:ascii="Times New Roman" w:hAnsi="Times New Roman" w:cs="Times New Roman"/>
          <w:lang w:val="en-US" w:eastAsia="zh-CN"/>
        </w:rPr>
        <w:t>GB/T 6995.3</w:t>
      </w:r>
      <w:r>
        <w:rPr>
          <w:rFonts w:hint="eastAsia" w:ascii="宋体" w:hAnsi="宋体"/>
          <w:lang w:val="en-US" w:eastAsia="zh-CN"/>
        </w:rPr>
        <w:t>的规定。</w:t>
      </w:r>
    </w:p>
    <w:p w14:paraId="0B03A355">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屏蔽</w:t>
      </w:r>
    </w:p>
    <w:p w14:paraId="49FE5C29">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cs="宋体" w:asciiTheme="majorEastAsia" w:hAnsiTheme="majorEastAsia" w:eastAsiaTheme="majorEastAsia"/>
          <w:szCs w:val="21"/>
          <w:lang w:bidi="zh-CN"/>
        </w:rPr>
      </w:pPr>
      <w:r>
        <w:rPr>
          <w:rFonts w:hint="eastAsia" w:ascii="Times New Roman" w:hAnsi="Times New Roman" w:cs="Times New Roman" w:eastAsiaTheme="majorEastAsia"/>
          <w:szCs w:val="21"/>
          <w:lang w:val="en-US" w:bidi="zh-CN"/>
        </w:rPr>
        <w:t>额定电压</w:t>
      </w:r>
      <w:r>
        <w:rPr>
          <w:rFonts w:hint="eastAsia" w:ascii="Times New Roman" w:hAnsi="Times New Roman" w:cs="Times New Roman" w:eastAsiaTheme="majorEastAsia"/>
          <w:i/>
          <w:iCs/>
          <w:szCs w:val="21"/>
          <w:lang w:val="en-US" w:bidi="zh-CN"/>
        </w:rPr>
        <w:t>U</w:t>
      </w:r>
      <w:r>
        <w:rPr>
          <w:rFonts w:hint="eastAsia" w:ascii="Times New Roman" w:hAnsi="Times New Roman" w:cs="Times New Roman" w:eastAsiaTheme="majorEastAsia"/>
          <w:szCs w:val="21"/>
          <w:vertAlign w:val="subscript"/>
          <w:lang w:val="en-US" w:bidi="zh-CN"/>
        </w:rPr>
        <w:t>0</w:t>
      </w:r>
      <w:r>
        <w:rPr>
          <w:rFonts w:hint="eastAsia" w:ascii="Times New Roman" w:hAnsi="Times New Roman" w:cs="Times New Roman" w:eastAsiaTheme="majorEastAsia"/>
          <w:szCs w:val="21"/>
          <w:vertAlign w:val="baseline"/>
          <w:lang w:val="en-US" w:bidi="zh-CN"/>
        </w:rPr>
        <w:t>为3.6</w:t>
      </w:r>
      <w:r>
        <w:rPr>
          <w:rFonts w:ascii="Times New Roman Regular" w:hAnsi="Times New Roman Regular" w:cs="Times New Roman Regular" w:eastAsiaTheme="majorEastAsia"/>
          <w:sz w:val="10"/>
          <w:szCs w:val="10"/>
          <w:lang w:bidi="zh-CN"/>
        </w:rPr>
        <w:t> </w:t>
      </w:r>
      <w:r>
        <w:rPr>
          <w:rFonts w:hint="eastAsia" w:ascii="Times New Roman Regular" w:hAnsi="Times New Roman Regular" w:cs="Times New Roman Regular" w:eastAsiaTheme="majorEastAsia"/>
          <w:sz w:val="10"/>
          <w:szCs w:val="10"/>
          <w:lang w:val="en-US" w:bidi="zh-CN"/>
        </w:rPr>
        <w:t xml:space="preserve"> </w:t>
      </w:r>
      <w:r>
        <w:rPr>
          <w:rFonts w:hint="default" w:ascii="Times New Roman Regular" w:hAnsi="Times New Roman Regular" w:cs="Times New Roman Regular" w:eastAsiaTheme="majorEastAsia"/>
          <w:szCs w:val="21"/>
          <w:lang w:bidi="zh-CN"/>
        </w:rPr>
        <w:t>kV</w:t>
      </w:r>
      <w:r>
        <w:rPr>
          <w:rFonts w:hint="eastAsia" w:ascii="Times New Roman Regular" w:hAnsi="Times New Roman Regular" w:cs="Times New Roman Regular" w:eastAsiaTheme="majorEastAsia"/>
          <w:szCs w:val="21"/>
          <w:lang w:val="en-US" w:bidi="zh-CN"/>
        </w:rPr>
        <w:t>及以上的电缆应具有导体屏蔽和绝缘屏蔽。</w:t>
      </w:r>
    </w:p>
    <w:p w14:paraId="6F4A1062">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cs="Times New Roman" w:eastAsiaTheme="majorEastAsia"/>
          <w:szCs w:val="21"/>
          <w:lang w:val="en-US" w:bidi="zh-CN"/>
        </w:rPr>
      </w:pPr>
      <w:r>
        <w:rPr>
          <w:rFonts w:hint="eastAsia" w:ascii="Times New Roman" w:hAnsi="Times New Roman" w:cs="Times New Roman" w:eastAsiaTheme="majorEastAsia"/>
          <w:szCs w:val="21"/>
          <w:lang w:val="en-US" w:bidi="zh-CN"/>
        </w:rPr>
        <w:t>导体屏蔽为半导电材料，应紧密地挤包在导体上，表面应光滑、无明显绞线凸纹，不应有尖角、颗粒、烧伤或擦伤的痕迹。</w:t>
      </w:r>
    </w:p>
    <w:p w14:paraId="40424050">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Regular" w:hAnsi="Times New Roman Regular" w:cs="Times New Roman Regular" w:eastAsiaTheme="majorEastAsia"/>
          <w:szCs w:val="21"/>
          <w:lang w:val="en-US" w:bidi="zh-CN"/>
        </w:rPr>
      </w:pPr>
      <w:r>
        <w:rPr>
          <w:rFonts w:hint="eastAsia" w:ascii="Times New Roman Regular" w:hAnsi="Times New Roman Regular" w:cs="Times New Roman Regular" w:eastAsiaTheme="majorEastAsia"/>
          <w:szCs w:val="21"/>
          <w:lang w:val="en-US" w:bidi="zh-CN"/>
        </w:rPr>
        <w:t>绝缘屏蔽应为一层挤包的半导电层，从老化前后的试样绝缘上剥下挤包半导电屏蔽的剥离力不应小于4</w:t>
      </w:r>
      <w:r>
        <w:rPr>
          <w:rFonts w:hint="eastAsia" w:ascii="Times New Roman Regular" w:hAnsi="Times New Roman Regular" w:cs="Times New Roman Regular" w:eastAsiaTheme="majorEastAsia"/>
          <w:sz w:val="10"/>
          <w:szCs w:val="10"/>
          <w:lang w:val="en-US" w:bidi="zh-CN"/>
        </w:rPr>
        <w:t xml:space="preserve"> </w:t>
      </w:r>
      <w:r>
        <w:rPr>
          <w:rFonts w:hint="eastAsia" w:ascii="Times New Roman Regular" w:hAnsi="Times New Roman Regular" w:cs="Times New Roman Regular" w:eastAsiaTheme="majorEastAsia"/>
          <w:szCs w:val="21"/>
          <w:lang w:val="en-US" w:bidi="zh-CN"/>
        </w:rPr>
        <w:t>N且不大于45</w:t>
      </w:r>
      <w:r>
        <w:rPr>
          <w:rFonts w:hint="eastAsia" w:ascii="Times New Roman Regular" w:hAnsi="Times New Roman Regular" w:cs="Times New Roman Regular" w:eastAsiaTheme="majorEastAsia"/>
          <w:sz w:val="10"/>
          <w:szCs w:val="10"/>
          <w:lang w:val="en-US" w:bidi="zh-CN"/>
        </w:rPr>
        <w:t xml:space="preserve"> </w:t>
      </w:r>
      <w:r>
        <w:rPr>
          <w:rFonts w:hint="eastAsia" w:ascii="Times New Roman Regular" w:hAnsi="Times New Roman Regular" w:cs="Times New Roman Regular" w:eastAsiaTheme="majorEastAsia"/>
          <w:szCs w:val="21"/>
          <w:lang w:val="en-US" w:bidi="zh-CN"/>
        </w:rPr>
        <w:t>N，剥离段绝缘表面应无损伤，并且应无半导电屏蔽的残迹留在绝缘上。</w:t>
      </w:r>
    </w:p>
    <w:p w14:paraId="7242928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eastAsiaTheme="majorEastAsia"/>
          <w:szCs w:val="21"/>
          <w:lang w:val="en-US" w:bidi="zh-CN"/>
        </w:rPr>
      </w:pPr>
      <w:r>
        <w:rPr>
          <w:rFonts w:hint="default" w:ascii="Times New Roman Regular" w:hAnsi="Times New Roman Regular" w:cs="Times New Roman Regular" w:eastAsiaTheme="majorEastAsia"/>
          <w:szCs w:val="21"/>
          <w:lang w:val="en-US" w:bidi="zh-CN"/>
        </w:rPr>
        <w:t>额定电压</w:t>
      </w:r>
      <w:r>
        <w:rPr>
          <w:rFonts w:hint="eastAsia" w:ascii="Times New Roman" w:hAnsi="Times New Roman" w:cs="Times New Roman" w:eastAsiaTheme="majorEastAsia"/>
          <w:i/>
          <w:iCs/>
          <w:szCs w:val="21"/>
          <w:lang w:val="en-US" w:bidi="zh-CN"/>
        </w:rPr>
        <w:t>U</w:t>
      </w:r>
      <w:r>
        <w:rPr>
          <w:rFonts w:hint="eastAsia" w:ascii="Times New Roman" w:hAnsi="Times New Roman" w:cs="Times New Roman" w:eastAsiaTheme="majorEastAsia"/>
          <w:szCs w:val="21"/>
          <w:vertAlign w:val="subscript"/>
          <w:lang w:val="en-US" w:bidi="zh-CN"/>
        </w:rPr>
        <w:t>0</w:t>
      </w:r>
      <w:r>
        <w:rPr>
          <w:rFonts w:hint="default" w:ascii="Times New Roman Regular" w:hAnsi="Times New Roman Regular" w:cs="Times New Roman Regular" w:eastAsiaTheme="majorEastAsia"/>
          <w:szCs w:val="21"/>
          <w:lang w:val="en-US" w:bidi="zh-CN"/>
        </w:rPr>
        <w:t>为1.8</w:t>
      </w:r>
      <w:r>
        <w:rPr>
          <w:rFonts w:hint="eastAsia" w:ascii="Times New Roman Regular" w:hAnsi="Times New Roman Regular" w:cs="Times New Roman Regular" w:eastAsiaTheme="majorEastAsia"/>
          <w:sz w:val="10"/>
          <w:szCs w:val="10"/>
          <w:lang w:val="en-US" w:bidi="zh-CN"/>
        </w:rPr>
        <w:t xml:space="preserve"> </w:t>
      </w:r>
      <w:r>
        <w:rPr>
          <w:rFonts w:hint="default" w:ascii="Times New Roman Regular" w:hAnsi="Times New Roman Regular" w:cs="Times New Roman Regular" w:eastAsiaTheme="majorEastAsia"/>
          <w:szCs w:val="21"/>
          <w:lang w:val="en-US" w:bidi="zh-CN"/>
        </w:rPr>
        <w:t>kV及以上的电缆应有金属屏蔽层。</w:t>
      </w:r>
    </w:p>
    <w:p w14:paraId="48B96944">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eastAsiaTheme="majorEastAsia"/>
          <w:szCs w:val="21"/>
          <w:lang w:val="en-US" w:bidi="zh-CN"/>
        </w:rPr>
      </w:pPr>
      <w:r>
        <w:rPr>
          <w:rFonts w:hint="eastAsia" w:ascii="Times New Roman Regular" w:hAnsi="Times New Roman Regular" w:cs="Times New Roman Regular" w:eastAsiaTheme="majorEastAsia"/>
          <w:szCs w:val="21"/>
          <w:lang w:val="en-US" w:bidi="zh-CN"/>
        </w:rPr>
        <w:t>聚氯乙烯绝缘电力电缆的</w:t>
      </w:r>
      <w:r>
        <w:rPr>
          <w:rFonts w:hint="default" w:ascii="Times New Roman Regular" w:hAnsi="Times New Roman Regular" w:cs="Times New Roman Regular" w:eastAsiaTheme="majorEastAsia"/>
          <w:szCs w:val="21"/>
          <w:lang w:val="en-US" w:bidi="zh-CN"/>
        </w:rPr>
        <w:t>金属屏蔽</w:t>
      </w:r>
      <w:r>
        <w:rPr>
          <w:rFonts w:hint="eastAsia" w:ascii="Times New Roman Regular" w:hAnsi="Times New Roman Regular" w:cs="Times New Roman Regular" w:eastAsiaTheme="majorEastAsia"/>
          <w:szCs w:val="21"/>
          <w:lang w:val="en-US" w:bidi="zh-CN"/>
        </w:rPr>
        <w:t>应由分相绕包或统包的铜带组成。交联聚乙烯绝缘电缆的</w:t>
      </w:r>
      <w:r>
        <w:rPr>
          <w:rFonts w:hint="default" w:ascii="Times New Roman Regular" w:hAnsi="Times New Roman Regular" w:cs="Times New Roman Regular" w:eastAsiaTheme="majorEastAsia"/>
          <w:szCs w:val="21"/>
          <w:lang w:val="en-US" w:bidi="zh-CN"/>
        </w:rPr>
        <w:t>金属</w:t>
      </w:r>
      <w:r>
        <w:rPr>
          <w:rFonts w:hint="eastAsia" w:ascii="Times New Roman Regular" w:hAnsi="Times New Roman Regular" w:cs="Times New Roman Regular" w:eastAsiaTheme="majorEastAsia"/>
          <w:szCs w:val="21"/>
          <w:lang w:val="en-US" w:bidi="zh-CN"/>
        </w:rPr>
        <w:t>屏蔽</w:t>
      </w:r>
      <w:r>
        <w:rPr>
          <w:rFonts w:hint="default" w:ascii="Times New Roman Regular" w:hAnsi="Times New Roman Regular" w:cs="Times New Roman Regular" w:eastAsiaTheme="majorEastAsia"/>
          <w:szCs w:val="21"/>
          <w:lang w:val="en-US" w:bidi="zh-CN"/>
        </w:rPr>
        <w:t>为铜带屏蔽结构</w:t>
      </w:r>
      <w:r>
        <w:rPr>
          <w:rFonts w:hint="eastAsia" w:ascii="Times New Roman Regular" w:hAnsi="Times New Roman Regular" w:cs="Times New Roman Regular" w:eastAsiaTheme="majorEastAsia"/>
          <w:szCs w:val="21"/>
          <w:lang w:val="en-US" w:bidi="zh-CN"/>
        </w:rPr>
        <w:t>；</w:t>
      </w:r>
      <w:r>
        <w:rPr>
          <w:rFonts w:hint="default" w:ascii="Times New Roman Regular" w:hAnsi="Times New Roman Regular" w:cs="Times New Roman Regular" w:eastAsiaTheme="majorEastAsia"/>
          <w:szCs w:val="21"/>
          <w:lang w:val="en-US" w:bidi="zh-CN"/>
        </w:rPr>
        <w:t>铜带屏蔽由重叠绕包的软铜带组成</w:t>
      </w:r>
      <w:r>
        <w:rPr>
          <w:rFonts w:hint="eastAsia" w:ascii="Times New Roman Regular" w:hAnsi="Times New Roman Regular" w:cs="Times New Roman Regular" w:eastAsiaTheme="majorEastAsia"/>
          <w:szCs w:val="21"/>
          <w:lang w:val="en-US" w:bidi="zh-CN"/>
        </w:rPr>
        <w:t>，</w:t>
      </w:r>
      <w:r>
        <w:rPr>
          <w:rFonts w:hint="default" w:ascii="Times New Roman Regular" w:hAnsi="Times New Roman Regular" w:cs="Times New Roman Regular" w:eastAsiaTheme="majorEastAsia"/>
          <w:szCs w:val="21"/>
          <w:lang w:val="en-US" w:bidi="zh-CN"/>
        </w:rPr>
        <w:t>铜带标称厚度为0.1</w:t>
      </w:r>
      <w:r>
        <w:rPr>
          <w:rFonts w:hint="eastAsia" w:ascii="Times New Roman Regular" w:hAnsi="Times New Roman Regular" w:cs="Times New Roman Regular" w:eastAsiaTheme="majorEastAsia"/>
          <w:sz w:val="10"/>
          <w:szCs w:val="10"/>
          <w:lang w:val="en-US" w:bidi="zh-CN"/>
        </w:rPr>
        <w:t xml:space="preserve"> </w:t>
      </w:r>
      <w:r>
        <w:rPr>
          <w:rFonts w:hint="default" w:ascii="Times New Roman Regular" w:hAnsi="Times New Roman Regular" w:cs="Times New Roman Regular" w:eastAsiaTheme="majorEastAsia"/>
          <w:szCs w:val="21"/>
          <w:lang w:val="en-US" w:bidi="zh-CN"/>
        </w:rPr>
        <w:t>mm</w:t>
      </w:r>
      <w:r>
        <w:rPr>
          <w:rFonts w:hint="eastAsia" w:ascii="Times New Roman Regular" w:hAnsi="Times New Roman Regular" w:cs="Times New Roman Regular" w:eastAsiaTheme="majorEastAsia"/>
          <w:szCs w:val="21"/>
          <w:lang w:val="en-US" w:bidi="zh-CN"/>
        </w:rPr>
        <w:t>，</w:t>
      </w:r>
      <w:r>
        <w:rPr>
          <w:rFonts w:hint="default" w:ascii="Times New Roman Regular" w:hAnsi="Times New Roman Regular" w:cs="Times New Roman Regular" w:eastAsiaTheme="majorEastAsia"/>
          <w:szCs w:val="21"/>
          <w:lang w:val="en-US" w:bidi="zh-CN"/>
        </w:rPr>
        <w:t>其平均厚度</w:t>
      </w:r>
      <w:r>
        <w:rPr>
          <w:rFonts w:hint="eastAsia" w:ascii="Times New Roman Regular" w:hAnsi="Times New Roman Regular" w:cs="Times New Roman Regular" w:eastAsiaTheme="majorEastAsia"/>
          <w:szCs w:val="21"/>
          <w:lang w:val="en-US" w:bidi="zh-CN"/>
        </w:rPr>
        <w:t>不应</w:t>
      </w:r>
      <w:r>
        <w:rPr>
          <w:rFonts w:hint="default" w:ascii="Times New Roman Regular" w:hAnsi="Times New Roman Regular" w:cs="Times New Roman Regular" w:eastAsiaTheme="majorEastAsia"/>
          <w:szCs w:val="21"/>
          <w:lang w:val="en-US" w:bidi="zh-CN"/>
        </w:rPr>
        <w:t>低于规定标称值的90%。</w:t>
      </w:r>
    </w:p>
    <w:p w14:paraId="4B50A20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缆芯、内衬层及填充物</w:t>
      </w:r>
    </w:p>
    <w:p w14:paraId="37E1234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eastAsia="宋体" w:cs="宋体"/>
          <w:b w:val="0"/>
          <w:bCs w:val="0"/>
          <w:kern w:val="0"/>
          <w:sz w:val="21"/>
          <w:szCs w:val="21"/>
          <w:lang w:val="en-US" w:eastAsia="zh-CN"/>
        </w:rPr>
      </w:pPr>
      <w:r>
        <w:rPr>
          <w:rFonts w:hint="eastAsia" w:ascii="Times New Roman" w:hAnsi="Times New Roman" w:eastAsia="宋体" w:cs="宋体"/>
          <w:kern w:val="0"/>
          <w:szCs w:val="21"/>
        </w:rPr>
        <w:t>各种具有铠装层、同心导体或金属屏蔽层的多芯电缆,在缆芯上一般应有一内衬层。</w:t>
      </w:r>
    </w:p>
    <w:p w14:paraId="135D137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eastAsia="宋体" w:cs="宋体"/>
          <w:b w:val="0"/>
          <w:bCs w:val="0"/>
          <w:kern w:val="0"/>
          <w:sz w:val="21"/>
          <w:szCs w:val="21"/>
          <w:lang w:val="en-US" w:eastAsia="zh-CN"/>
        </w:rPr>
      </w:pPr>
      <w:r>
        <w:rPr>
          <w:rFonts w:hint="eastAsia" w:ascii="Times New Roman" w:hAnsi="Times New Roman" w:eastAsia="宋体" w:cs="宋体"/>
          <w:b w:val="0"/>
          <w:bCs w:val="0"/>
          <w:kern w:val="0"/>
          <w:sz w:val="21"/>
          <w:szCs w:val="21"/>
          <w:lang w:val="en-US" w:eastAsia="zh-CN"/>
        </w:rPr>
        <w:t>既无铠装层，又无同心导体或绕包金属屏蔽层的0.6/1</w:t>
      </w:r>
      <w:r>
        <w:rPr>
          <w:rFonts w:hint="eastAsia" w:ascii="Times New Roman" w:hAnsi="Times New Roman" w:eastAsia="宋体" w:cs="宋体"/>
          <w:b w:val="0"/>
          <w:bCs w:val="0"/>
          <w:kern w:val="0"/>
          <w:sz w:val="10"/>
          <w:szCs w:val="10"/>
          <w:lang w:val="en-US" w:eastAsia="zh-CN"/>
        </w:rPr>
        <w:t xml:space="preserve"> </w:t>
      </w:r>
      <w:r>
        <w:rPr>
          <w:rFonts w:hint="eastAsia" w:ascii="Times New Roman" w:hAnsi="Times New Roman" w:eastAsia="宋体" w:cs="宋体"/>
          <w:b w:val="0"/>
          <w:bCs w:val="0"/>
          <w:kern w:val="0"/>
          <w:sz w:val="21"/>
          <w:szCs w:val="21"/>
          <w:lang w:val="en-US" w:eastAsia="zh-CN"/>
        </w:rPr>
        <w:t>kV多芯电缆，以及1</w:t>
      </w:r>
      <w:r>
        <w:rPr>
          <w:rFonts w:hint="eastAsia" w:ascii="Times New Roman" w:hAnsi="Times New Roman" w:eastAsia="宋体" w:cs="宋体"/>
          <w:b w:val="0"/>
          <w:bCs w:val="0"/>
          <w:kern w:val="0"/>
          <w:sz w:val="10"/>
          <w:szCs w:val="10"/>
          <w:lang w:val="en-US" w:eastAsia="zh-CN"/>
        </w:rPr>
        <w:t xml:space="preserve"> </w:t>
      </w:r>
      <w:r>
        <w:rPr>
          <w:rFonts w:hint="eastAsia" w:ascii="Times New Roman" w:hAnsi="Times New Roman" w:eastAsia="宋体" w:cs="宋体"/>
          <w:b w:val="0"/>
          <w:bCs w:val="0"/>
          <w:kern w:val="0"/>
          <w:sz w:val="21"/>
          <w:szCs w:val="21"/>
          <w:lang w:val="en-US" w:eastAsia="zh-CN"/>
        </w:rPr>
        <w:t>kV以上分相金属屏蔽电缆只要外形圆整，且绝缘线芯与护套不粘接，可以省去内衬层。如缆芯中圆形绝缘线芯的导体截面不超过10</w:t>
      </w:r>
      <w:r>
        <w:rPr>
          <w:rFonts w:hint="eastAsia" w:ascii="Times New Roman" w:hAnsi="Times New Roman" w:eastAsia="宋体" w:cs="宋体"/>
          <w:b w:val="0"/>
          <w:bCs w:val="0"/>
          <w:kern w:val="0"/>
          <w:sz w:val="10"/>
          <w:szCs w:val="10"/>
          <w:lang w:val="en-US" w:eastAsia="zh-CN"/>
        </w:rPr>
        <w:t xml:space="preserve"> </w:t>
      </w:r>
      <w:r>
        <w:rPr>
          <w:rFonts w:hint="eastAsia" w:ascii="Times New Roman" w:hAnsi="Times New Roman" w:eastAsia="宋体" w:cs="宋体"/>
          <w:b w:val="0"/>
          <w:bCs w:val="0"/>
          <w:kern w:val="0"/>
          <w:sz w:val="21"/>
          <w:szCs w:val="21"/>
          <w:lang w:val="en-US" w:eastAsia="zh-CN"/>
        </w:rPr>
        <w:t>mm</w:t>
      </w:r>
      <w:r>
        <w:rPr>
          <w:rFonts w:hint="eastAsia" w:ascii="Times New Roman" w:hAnsi="Times New Roman" w:eastAsia="宋体" w:cs="宋体"/>
          <w:b w:val="0"/>
          <w:bCs w:val="0"/>
          <w:kern w:val="0"/>
          <w:sz w:val="21"/>
          <w:szCs w:val="21"/>
          <w:vertAlign w:val="superscript"/>
          <w:lang w:val="en-US" w:eastAsia="zh-CN"/>
        </w:rPr>
        <w:t>2</w:t>
      </w:r>
      <w:r>
        <w:rPr>
          <w:rFonts w:hint="eastAsia" w:ascii="Times New Roman" w:hAnsi="Times New Roman" w:eastAsia="宋体" w:cs="宋体"/>
          <w:b w:val="0"/>
          <w:bCs w:val="0"/>
          <w:kern w:val="0"/>
          <w:sz w:val="21"/>
          <w:szCs w:val="21"/>
          <w:lang w:val="en-US" w:eastAsia="zh-CN"/>
        </w:rPr>
        <w:t>，其热塑性护套允许嵌入绝缘线芯间。假如仍加内衬层，其厚度可不按规定考核。</w:t>
      </w:r>
    </w:p>
    <w:p w14:paraId="44A12B7C">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eastAsia="宋体" w:cs="宋体"/>
          <w:b w:val="0"/>
          <w:bCs w:val="0"/>
          <w:kern w:val="0"/>
          <w:sz w:val="21"/>
          <w:szCs w:val="21"/>
          <w:lang w:val="en-US" w:eastAsia="zh-CN"/>
        </w:rPr>
      </w:pPr>
      <w:r>
        <w:rPr>
          <w:rFonts w:hint="eastAsia" w:ascii="Times New Roman" w:hAnsi="Times New Roman" w:eastAsia="宋体" w:cs="宋体"/>
          <w:b w:val="0"/>
          <w:bCs w:val="0"/>
          <w:kern w:val="0"/>
          <w:sz w:val="21"/>
          <w:szCs w:val="21"/>
          <w:lang w:val="en-US" w:eastAsia="zh-CN"/>
        </w:rPr>
        <w:t>额定电压0.6/1</w:t>
      </w:r>
      <w:r>
        <w:rPr>
          <w:rFonts w:hint="eastAsia" w:ascii="Times New Roman" w:hAnsi="Times New Roman" w:eastAsia="宋体" w:cs="宋体"/>
          <w:b w:val="0"/>
          <w:bCs w:val="0"/>
          <w:kern w:val="0"/>
          <w:sz w:val="10"/>
          <w:szCs w:val="10"/>
          <w:lang w:val="en-US" w:eastAsia="zh-CN"/>
        </w:rPr>
        <w:t xml:space="preserve"> </w:t>
      </w:r>
      <w:r>
        <w:rPr>
          <w:rFonts w:hint="eastAsia" w:ascii="Times New Roman" w:hAnsi="Times New Roman" w:eastAsia="宋体" w:cs="宋体"/>
          <w:b w:val="0"/>
          <w:bCs w:val="0"/>
          <w:kern w:val="0"/>
          <w:sz w:val="21"/>
          <w:szCs w:val="21"/>
          <w:lang w:val="en-US" w:eastAsia="zh-CN"/>
        </w:rPr>
        <w:t>kV电缆只有当金属带标称厚度不超过0.3</w:t>
      </w:r>
      <w:r>
        <w:rPr>
          <w:rFonts w:hint="eastAsia" w:ascii="Times New Roman" w:hAnsi="Times New Roman" w:eastAsia="宋体" w:cs="宋体"/>
          <w:b w:val="0"/>
          <w:bCs w:val="0"/>
          <w:kern w:val="0"/>
          <w:sz w:val="10"/>
          <w:szCs w:val="10"/>
          <w:lang w:val="en-US" w:eastAsia="zh-CN"/>
        </w:rPr>
        <w:t xml:space="preserve"> </w:t>
      </w:r>
      <w:r>
        <w:rPr>
          <w:rFonts w:hint="eastAsia" w:ascii="Times New Roman" w:hAnsi="Times New Roman" w:eastAsia="宋体" w:cs="宋体"/>
          <w:b w:val="0"/>
          <w:bCs w:val="0"/>
          <w:kern w:val="0"/>
          <w:sz w:val="21"/>
          <w:szCs w:val="21"/>
          <w:lang w:val="en-US" w:eastAsia="zh-CN"/>
        </w:rPr>
        <w:t>mm时，金属带才可直接绕包在缆芯上而省去内衬层，且成品电缆应符合MT/T 818.11规定的特殊弯曲试验要求。</w:t>
      </w:r>
    </w:p>
    <w:p w14:paraId="59C17D1B">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w:hAnsi="Times New Roman" w:eastAsia="宋体" w:cs="宋体"/>
          <w:b w:val="0"/>
          <w:bCs w:val="0"/>
          <w:kern w:val="0"/>
          <w:sz w:val="21"/>
          <w:szCs w:val="21"/>
          <w:lang w:val="en-US" w:eastAsia="zh-CN"/>
        </w:rPr>
      </w:pPr>
      <w:r>
        <w:rPr>
          <w:rFonts w:hint="eastAsia" w:ascii="Times New Roman" w:hAnsi="Times New Roman" w:eastAsia="宋体" w:cs="宋体"/>
          <w:b w:val="0"/>
          <w:bCs w:val="0"/>
          <w:kern w:val="0"/>
          <w:sz w:val="21"/>
          <w:szCs w:val="21"/>
          <w:lang w:val="en-US" w:eastAsia="zh-CN"/>
        </w:rPr>
        <w:t>内衬层和填充物应符合下述规定：</w:t>
      </w:r>
    </w:p>
    <w:p w14:paraId="590A3B96">
      <w:pPr>
        <w:keepNext w:val="0"/>
        <w:keepLines w:val="0"/>
        <w:pageBreakBefore w:val="0"/>
        <w:widowControl w:val="0"/>
        <w:numPr>
          <w:ilvl w:val="0"/>
          <w:numId w:val="11"/>
        </w:numPr>
        <w:tabs>
          <w:tab w:val="left" w:pos="420"/>
        </w:tabs>
        <w:kinsoku/>
        <w:wordWrap/>
        <w:overflowPunct/>
        <w:topLinePunct w:val="0"/>
        <w:autoSpaceDE/>
        <w:autoSpaceDN/>
        <w:bidi w:val="0"/>
        <w:adjustRightInd/>
        <w:snapToGrid/>
        <w:spacing w:before="0" w:beforeLines="0" w:after="0" w:afterLines="0" w:line="360" w:lineRule="auto"/>
        <w:ind w:left="1050" w:leftChars="200" w:hanging="630" w:hangingChars="300"/>
        <w:jc w:val="left"/>
        <w:textAlignment w:val="auto"/>
        <w:outlineLvl w:val="9"/>
        <w:rPr>
          <w:rFonts w:hint="default" w:ascii="Times New Roman" w:hAnsi="Times New Roman" w:eastAsia="宋体" w:cs="Times New Roman Regular"/>
          <w:b w:val="0"/>
          <w:bCs w:val="0"/>
          <w:kern w:val="2"/>
          <w:sz w:val="21"/>
          <w:szCs w:val="21"/>
          <w:lang w:val="en-US" w:eastAsia="zh-CN" w:bidi="zh-CN"/>
        </w:rPr>
      </w:pPr>
      <w:r>
        <w:rPr>
          <w:rFonts w:hint="default" w:ascii="Times New Roman" w:hAnsi="Times New Roman" w:eastAsia="宋体" w:cs="Times New Roman Regular"/>
          <w:b w:val="0"/>
          <w:bCs w:val="0"/>
          <w:kern w:val="2"/>
          <w:sz w:val="21"/>
          <w:szCs w:val="21"/>
          <w:lang w:val="en-US" w:eastAsia="zh-CN" w:bidi="zh-CN"/>
        </w:rPr>
        <w:t>内衬层可以挤包或绕包</w:t>
      </w:r>
      <w:r>
        <w:rPr>
          <w:rFonts w:hint="eastAsia" w:ascii="Times New Roman" w:hAnsi="Times New Roman" w:eastAsia="宋体" w:cs="Times New Roman Regular"/>
          <w:b w:val="0"/>
          <w:bCs w:val="0"/>
          <w:kern w:val="2"/>
          <w:sz w:val="21"/>
          <w:szCs w:val="21"/>
          <w:lang w:val="en-US" w:eastAsia="zh-CN" w:bidi="zh-CN"/>
        </w:rPr>
        <w:t>，</w:t>
      </w:r>
      <w:r>
        <w:rPr>
          <w:rFonts w:hint="default" w:ascii="Times New Roman" w:hAnsi="Times New Roman" w:eastAsia="宋体" w:cs="Times New Roman Regular"/>
          <w:b w:val="0"/>
          <w:bCs w:val="0"/>
          <w:kern w:val="2"/>
          <w:sz w:val="21"/>
          <w:szCs w:val="21"/>
          <w:lang w:val="en-US" w:eastAsia="zh-CN" w:bidi="zh-CN"/>
        </w:rPr>
        <w:t>内衬层厚度应符合表</w:t>
      </w:r>
      <w:r>
        <w:rPr>
          <w:rFonts w:hint="eastAsia" w:ascii="Times New Roman" w:hAnsi="Times New Roman" w:eastAsia="宋体" w:cs="Times New Roman Regular"/>
          <w:b w:val="0"/>
          <w:bCs w:val="0"/>
          <w:kern w:val="2"/>
          <w:sz w:val="21"/>
          <w:szCs w:val="21"/>
          <w:lang w:val="en-US" w:eastAsia="zh-CN" w:bidi="zh-CN"/>
        </w:rPr>
        <w:t>17~表28</w:t>
      </w:r>
      <w:r>
        <w:rPr>
          <w:rFonts w:hint="default" w:ascii="Times New Roman" w:hAnsi="Times New Roman" w:eastAsia="宋体" w:cs="Times New Roman Regular"/>
          <w:b w:val="0"/>
          <w:bCs w:val="0"/>
          <w:kern w:val="2"/>
          <w:sz w:val="21"/>
          <w:szCs w:val="21"/>
          <w:lang w:val="en-US" w:eastAsia="zh-CN" w:bidi="zh-CN"/>
        </w:rPr>
        <w:t>的规定</w:t>
      </w:r>
      <w:r>
        <w:rPr>
          <w:rFonts w:hint="eastAsia" w:ascii="Times New Roman" w:hAnsi="Times New Roman" w:eastAsia="宋体" w:cs="Times New Roman Regular"/>
          <w:b w:val="0"/>
          <w:bCs w:val="0"/>
          <w:kern w:val="2"/>
          <w:sz w:val="21"/>
          <w:szCs w:val="21"/>
          <w:lang w:val="en-US" w:eastAsia="zh-CN" w:bidi="zh-CN"/>
        </w:rPr>
        <w:t>；</w:t>
      </w:r>
    </w:p>
    <w:p w14:paraId="173EFABE">
      <w:pPr>
        <w:keepNext w:val="0"/>
        <w:keepLines w:val="0"/>
        <w:pageBreakBefore w:val="0"/>
        <w:widowControl w:val="0"/>
        <w:numPr>
          <w:ilvl w:val="0"/>
          <w:numId w:val="11"/>
        </w:numPr>
        <w:tabs>
          <w:tab w:val="left" w:pos="420"/>
        </w:tabs>
        <w:kinsoku/>
        <w:wordWrap/>
        <w:overflowPunct/>
        <w:topLinePunct w:val="0"/>
        <w:autoSpaceDE/>
        <w:autoSpaceDN/>
        <w:bidi w:val="0"/>
        <w:adjustRightInd/>
        <w:snapToGrid/>
        <w:spacing w:before="0" w:beforeLines="0" w:after="0" w:afterLines="0" w:line="360" w:lineRule="auto"/>
        <w:ind w:left="1050" w:leftChars="200" w:hanging="630" w:hangingChars="300"/>
        <w:jc w:val="left"/>
        <w:textAlignment w:val="auto"/>
        <w:outlineLvl w:val="9"/>
        <w:rPr>
          <w:rFonts w:hint="default" w:ascii="Times New Roman" w:hAnsi="Times New Roman" w:eastAsia="宋体" w:cs="Times New Roman Regular"/>
          <w:b w:val="0"/>
          <w:bCs w:val="0"/>
          <w:kern w:val="2"/>
          <w:sz w:val="21"/>
          <w:szCs w:val="21"/>
          <w:lang w:val="en-US" w:eastAsia="zh-CN" w:bidi="zh-CN"/>
        </w:rPr>
      </w:pPr>
      <w:r>
        <w:rPr>
          <w:rFonts w:hint="default" w:ascii="Times New Roman" w:hAnsi="Times New Roman" w:eastAsia="宋体" w:cs="Times New Roman Regular"/>
          <w:b w:val="0"/>
          <w:bCs w:val="0"/>
          <w:kern w:val="2"/>
          <w:sz w:val="21"/>
          <w:szCs w:val="21"/>
          <w:lang w:val="en-US" w:eastAsia="zh-CN" w:bidi="zh-CN"/>
        </w:rPr>
        <w:t>圆形绝缘线芯电缆只有在绝缘线芯间的间隙被密实填充时</w:t>
      </w:r>
      <w:r>
        <w:rPr>
          <w:rFonts w:hint="eastAsia" w:ascii="Times New Roman" w:hAnsi="Times New Roman" w:eastAsia="宋体" w:cs="Times New Roman Regular"/>
          <w:b w:val="0"/>
          <w:bCs w:val="0"/>
          <w:kern w:val="2"/>
          <w:sz w:val="21"/>
          <w:szCs w:val="21"/>
          <w:lang w:val="en-US" w:eastAsia="zh-CN" w:bidi="zh-CN"/>
        </w:rPr>
        <w:t>，</w:t>
      </w:r>
      <w:r>
        <w:rPr>
          <w:rFonts w:hint="default" w:ascii="Times New Roman" w:hAnsi="Times New Roman" w:eastAsia="宋体" w:cs="Times New Roman Regular"/>
          <w:b w:val="0"/>
          <w:bCs w:val="0"/>
          <w:kern w:val="2"/>
          <w:sz w:val="21"/>
          <w:szCs w:val="21"/>
          <w:lang w:val="en-US" w:eastAsia="zh-CN" w:bidi="zh-CN"/>
        </w:rPr>
        <w:t>才可采用绕包内衬层</w:t>
      </w:r>
      <w:r>
        <w:rPr>
          <w:rFonts w:hint="eastAsia" w:ascii="Times New Roman" w:hAnsi="Times New Roman" w:eastAsia="宋体" w:cs="Times New Roman Regular"/>
          <w:b w:val="0"/>
          <w:bCs w:val="0"/>
          <w:kern w:val="2"/>
          <w:sz w:val="21"/>
          <w:szCs w:val="21"/>
          <w:lang w:val="en-US" w:eastAsia="zh-CN" w:bidi="zh-CN"/>
        </w:rPr>
        <w:t>；</w:t>
      </w:r>
    </w:p>
    <w:p w14:paraId="7685F47C">
      <w:pPr>
        <w:keepNext w:val="0"/>
        <w:keepLines w:val="0"/>
        <w:pageBreakBefore w:val="0"/>
        <w:widowControl w:val="0"/>
        <w:numPr>
          <w:ilvl w:val="0"/>
          <w:numId w:val="11"/>
        </w:numPr>
        <w:tabs>
          <w:tab w:val="left" w:pos="420"/>
        </w:tabs>
        <w:kinsoku/>
        <w:wordWrap/>
        <w:overflowPunct/>
        <w:topLinePunct w:val="0"/>
        <w:autoSpaceDE/>
        <w:autoSpaceDN/>
        <w:bidi w:val="0"/>
        <w:adjustRightInd/>
        <w:snapToGrid/>
        <w:spacing w:before="0" w:beforeLines="0" w:after="0" w:afterLines="0" w:line="360" w:lineRule="auto"/>
        <w:ind w:left="1050" w:leftChars="200" w:hanging="630" w:hangingChars="300"/>
        <w:jc w:val="left"/>
        <w:textAlignment w:val="auto"/>
        <w:outlineLvl w:val="9"/>
        <w:rPr>
          <w:rFonts w:hint="default" w:ascii="Times New Roman" w:hAnsi="Times New Roman" w:eastAsia="宋体" w:cs="Times New Roman Regular"/>
          <w:b w:val="0"/>
          <w:bCs w:val="0"/>
          <w:kern w:val="2"/>
          <w:sz w:val="21"/>
          <w:szCs w:val="21"/>
          <w:lang w:val="en-US" w:eastAsia="zh-CN" w:bidi="zh-CN"/>
        </w:rPr>
      </w:pPr>
      <w:r>
        <w:rPr>
          <w:rFonts w:hint="default" w:ascii="Times New Roman" w:hAnsi="Times New Roman" w:eastAsia="宋体" w:cs="Times New Roman Regular"/>
          <w:b w:val="0"/>
          <w:bCs w:val="0"/>
          <w:kern w:val="2"/>
          <w:sz w:val="21"/>
          <w:szCs w:val="21"/>
          <w:lang w:val="en-US" w:eastAsia="zh-CN" w:bidi="zh-CN"/>
        </w:rPr>
        <w:t>内衬层及填充物应与电缆的工作温度相适应,并对绝缘材料无有害影响</w:t>
      </w:r>
      <w:r>
        <w:rPr>
          <w:rFonts w:hint="eastAsia" w:ascii="Times New Roman" w:hAnsi="Times New Roman" w:eastAsia="宋体" w:cs="Times New Roman Regular"/>
          <w:b w:val="0"/>
          <w:bCs w:val="0"/>
          <w:kern w:val="2"/>
          <w:sz w:val="21"/>
          <w:szCs w:val="21"/>
          <w:lang w:val="en-US" w:eastAsia="zh-CN" w:bidi="zh-CN"/>
        </w:rPr>
        <w:t>；</w:t>
      </w:r>
    </w:p>
    <w:p w14:paraId="07C05D01">
      <w:pPr>
        <w:keepNext w:val="0"/>
        <w:keepLines w:val="0"/>
        <w:pageBreakBefore w:val="0"/>
        <w:widowControl w:val="0"/>
        <w:numPr>
          <w:ilvl w:val="0"/>
          <w:numId w:val="11"/>
        </w:numPr>
        <w:tabs>
          <w:tab w:val="left" w:pos="420"/>
        </w:tabs>
        <w:kinsoku/>
        <w:wordWrap/>
        <w:overflowPunct/>
        <w:topLinePunct w:val="0"/>
        <w:autoSpaceDE/>
        <w:autoSpaceDN/>
        <w:bidi w:val="0"/>
        <w:adjustRightInd/>
        <w:snapToGrid/>
        <w:spacing w:before="0" w:beforeLines="0" w:after="0" w:afterLines="0" w:line="360" w:lineRule="auto"/>
        <w:ind w:left="1050" w:leftChars="200" w:hanging="630" w:hangingChars="300"/>
        <w:jc w:val="left"/>
        <w:textAlignment w:val="auto"/>
        <w:outlineLvl w:val="9"/>
        <w:rPr>
          <w:rFonts w:hint="default" w:ascii="Times New Roman" w:hAnsi="Times New Roman" w:eastAsia="宋体" w:cs="Times New Roman Regular"/>
          <w:b w:val="0"/>
          <w:bCs w:val="0"/>
          <w:kern w:val="2"/>
          <w:sz w:val="21"/>
          <w:szCs w:val="21"/>
          <w:lang w:val="en-US" w:eastAsia="zh-CN" w:bidi="zh-CN"/>
        </w:rPr>
      </w:pPr>
      <w:r>
        <w:rPr>
          <w:rFonts w:hint="default" w:ascii="Times New Roman" w:hAnsi="Times New Roman" w:eastAsia="宋体" w:cs="Times New Roman Regular"/>
          <w:b w:val="0"/>
          <w:bCs w:val="0"/>
          <w:kern w:val="2"/>
          <w:sz w:val="21"/>
          <w:szCs w:val="21"/>
          <w:lang w:val="en-US" w:eastAsia="zh-CN" w:bidi="zh-CN"/>
        </w:rPr>
        <w:t>缆芯在挤包内衬层前允许采用合适的带子绕包扎紧。</w:t>
      </w:r>
    </w:p>
    <w:p w14:paraId="154828E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铠装</w:t>
      </w:r>
    </w:p>
    <w:p w14:paraId="2539B2DD">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default" w:ascii="Times New Roman" w:hAnsi="Times New Roman" w:eastAsia="宋体" w:cs="Times New Roman Regular"/>
          <w:b w:val="0"/>
          <w:bCs w:val="0"/>
          <w:kern w:val="2"/>
          <w:sz w:val="21"/>
          <w:szCs w:val="21"/>
          <w:lang w:val="en-US" w:eastAsia="zh-CN" w:bidi="zh-CN"/>
        </w:rPr>
        <w:t>应采用热轧或冷轧镀锌钢带</w:t>
      </w:r>
      <w:r>
        <w:rPr>
          <w:rFonts w:hint="eastAsia" w:ascii="Times New Roman" w:hAnsi="Times New Roman" w:eastAsia="宋体" w:cs="Times New Roman Regular"/>
          <w:b w:val="0"/>
          <w:bCs w:val="0"/>
          <w:kern w:val="2"/>
          <w:sz w:val="21"/>
          <w:szCs w:val="21"/>
          <w:lang w:val="en-US" w:eastAsia="zh-CN" w:bidi="zh-CN"/>
        </w:rPr>
        <w:t>铠装或</w:t>
      </w:r>
      <w:r>
        <w:rPr>
          <w:rFonts w:hint="default" w:ascii="Times New Roman" w:hAnsi="Times New Roman" w:eastAsia="宋体" w:cs="Times New Roman Regular"/>
          <w:b w:val="0"/>
          <w:bCs w:val="0"/>
          <w:kern w:val="2"/>
          <w:sz w:val="21"/>
          <w:szCs w:val="21"/>
          <w:lang w:val="en-US" w:eastAsia="zh-CN" w:bidi="zh-CN"/>
        </w:rPr>
        <w:t>低碳镀锌钢丝</w:t>
      </w:r>
      <w:r>
        <w:rPr>
          <w:rFonts w:hint="eastAsia" w:ascii="Times New Roman" w:hAnsi="Times New Roman" w:eastAsia="宋体" w:cs="Times New Roman Regular"/>
          <w:b w:val="0"/>
          <w:bCs w:val="0"/>
          <w:kern w:val="2"/>
          <w:sz w:val="21"/>
          <w:szCs w:val="21"/>
          <w:lang w:val="en-US" w:eastAsia="zh-CN" w:bidi="zh-CN"/>
        </w:rPr>
        <w:t>铠装。</w:t>
      </w:r>
    </w:p>
    <w:p w14:paraId="1CFA8AF6">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b w:val="0"/>
          <w:bCs w:val="0"/>
          <w:kern w:val="0"/>
          <w:sz w:val="21"/>
          <w:szCs w:val="21"/>
          <w:lang w:val="en-US" w:eastAsia="zh-CN"/>
        </w:rPr>
        <w:t>铠装钢丝和铠装钢带的标称直径、铠装钢丝和钢带的尺寸应符合表</w:t>
      </w:r>
      <w:r>
        <w:rPr>
          <w:rFonts w:hint="eastAsia" w:ascii="Times New Roman" w:hAnsi="Times New Roman" w:eastAsia="宋体" w:cs="Times New Roman"/>
          <w:b w:val="0"/>
          <w:bCs w:val="0"/>
          <w:kern w:val="0"/>
          <w:sz w:val="21"/>
          <w:szCs w:val="21"/>
          <w:lang w:val="en-US" w:eastAsia="zh-CN"/>
        </w:rPr>
        <w:t>17~表28的</w:t>
      </w:r>
      <w:r>
        <w:rPr>
          <w:rFonts w:hint="eastAsia" w:ascii="宋体" w:hAnsi="宋体" w:eastAsia="宋体" w:cs="宋体"/>
          <w:b w:val="0"/>
          <w:bCs w:val="0"/>
          <w:kern w:val="0"/>
          <w:sz w:val="21"/>
          <w:szCs w:val="21"/>
          <w:lang w:val="en-US" w:eastAsia="zh-CN"/>
        </w:rPr>
        <w:t>规定。</w:t>
      </w:r>
      <w:r>
        <w:rPr>
          <w:rFonts w:hint="eastAsia" w:ascii="宋体" w:hAnsi="宋体" w:eastAsia="宋体" w:cs="宋体"/>
          <w:kern w:val="0"/>
          <w:sz w:val="21"/>
          <w:szCs w:val="21"/>
          <w:lang w:val="en-US" w:eastAsia="zh-CN"/>
        </w:rPr>
        <w:t>钢带铠装应螺旋绕包两层,外层钢带的中间大致在内层钢带间隙上方,钢带间隙不应大于钢带宽度的</w:t>
      </w:r>
      <w:r>
        <w:rPr>
          <w:rFonts w:hint="default" w:ascii="Times New Roman" w:hAnsi="Times New Roman" w:eastAsia="宋体" w:cs="Times New Roman"/>
          <w:kern w:val="0"/>
          <w:sz w:val="21"/>
          <w:szCs w:val="21"/>
          <w:lang w:val="en-US" w:eastAsia="zh-CN"/>
        </w:rPr>
        <w:t>50%</w:t>
      </w:r>
      <w:r>
        <w:rPr>
          <w:rFonts w:hint="eastAsia" w:ascii="宋体" w:hAnsi="宋体" w:eastAsia="宋体" w:cs="宋体"/>
          <w:kern w:val="0"/>
          <w:sz w:val="21"/>
          <w:szCs w:val="21"/>
          <w:lang w:val="en-US" w:eastAsia="zh-CN"/>
        </w:rPr>
        <w:t>；钢丝铠装应紧密，总间隙不大于本身装铠的一根钢丝直径。</w:t>
      </w:r>
    </w:p>
    <w:p w14:paraId="4EE5265D">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eastAsiaTheme="minorEastAsia" w:cstheme="minorBidi"/>
          <w:b w:val="0"/>
          <w:bCs w:val="0"/>
          <w:kern w:val="2"/>
          <w:sz w:val="21"/>
          <w:szCs w:val="24"/>
          <w:highlight w:val="none"/>
          <w:lang w:val="en-US" w:eastAsia="zh-CN"/>
        </w:rPr>
      </w:pPr>
      <w:r>
        <w:rPr>
          <w:rFonts w:hint="eastAsia" w:ascii="Times New Roman" w:hAnsi="Times New Roman" w:eastAsiaTheme="minorEastAsia" w:cstheme="minorBidi"/>
          <w:b w:val="0"/>
          <w:bCs w:val="0"/>
          <w:kern w:val="2"/>
          <w:sz w:val="21"/>
          <w:szCs w:val="24"/>
          <w:highlight w:val="none"/>
          <w:lang w:val="en-US" w:eastAsia="zh-CN"/>
        </w:rPr>
        <w:t>采用钢带铠装时</w:t>
      </w:r>
      <w:r>
        <w:rPr>
          <w:rFonts w:hint="eastAsia" w:ascii="Times New Roman" w:hAnsi="Times New Roman" w:cstheme="minorBidi"/>
          <w:b w:val="0"/>
          <w:bCs w:val="0"/>
          <w:kern w:val="2"/>
          <w:sz w:val="21"/>
          <w:szCs w:val="24"/>
          <w:highlight w:val="none"/>
          <w:lang w:val="en-US" w:eastAsia="zh-CN"/>
        </w:rPr>
        <w:t>，</w:t>
      </w:r>
      <w:r>
        <w:rPr>
          <w:rFonts w:hint="eastAsia" w:ascii="Times New Roman" w:hAnsi="Times New Roman" w:eastAsiaTheme="minorEastAsia" w:cstheme="minorBidi"/>
          <w:b w:val="0"/>
          <w:bCs w:val="0"/>
          <w:kern w:val="2"/>
          <w:sz w:val="21"/>
          <w:szCs w:val="24"/>
          <w:highlight w:val="none"/>
          <w:lang w:val="en-US" w:eastAsia="zh-CN"/>
        </w:rPr>
        <w:t>内衬层厚度除应规定选用外</w:t>
      </w:r>
      <w:r>
        <w:rPr>
          <w:rFonts w:hint="eastAsia" w:ascii="Times New Roman" w:hAnsi="Times New Roman" w:cstheme="minorBidi"/>
          <w:b w:val="0"/>
          <w:bCs w:val="0"/>
          <w:kern w:val="2"/>
          <w:sz w:val="21"/>
          <w:szCs w:val="24"/>
          <w:highlight w:val="none"/>
          <w:lang w:val="en-US" w:eastAsia="zh-CN"/>
        </w:rPr>
        <w:t>，</w:t>
      </w:r>
      <w:r>
        <w:rPr>
          <w:rFonts w:hint="eastAsia" w:ascii="Times New Roman" w:hAnsi="Times New Roman" w:eastAsiaTheme="minorEastAsia" w:cstheme="minorBidi"/>
          <w:b w:val="0"/>
          <w:bCs w:val="0"/>
          <w:kern w:val="2"/>
          <w:sz w:val="21"/>
          <w:szCs w:val="24"/>
          <w:highlight w:val="none"/>
          <w:lang w:val="en-US" w:eastAsia="zh-CN"/>
        </w:rPr>
        <w:t>还应同时采用包带垫层加强。如果铠装钢带厚度为0.2</w:t>
      </w:r>
      <w:r>
        <w:rPr>
          <w:rFonts w:hint="eastAsia" w:ascii="Times New Roman" w:hAnsi="Times New Roman" w:cstheme="minorBidi"/>
          <w:b w:val="0"/>
          <w:bCs w:val="0"/>
          <w:kern w:val="2"/>
          <w:sz w:val="10"/>
          <w:szCs w:val="10"/>
          <w:highlight w:val="none"/>
          <w:lang w:val="en-US" w:eastAsia="zh-CN"/>
        </w:rPr>
        <w:t xml:space="preserve"> </w:t>
      </w:r>
      <w:r>
        <w:rPr>
          <w:rFonts w:hint="eastAsia" w:ascii="Times New Roman" w:hAnsi="Times New Roman" w:eastAsiaTheme="minorEastAsia" w:cstheme="minorBidi"/>
          <w:b w:val="0"/>
          <w:bCs w:val="0"/>
          <w:kern w:val="2"/>
          <w:sz w:val="21"/>
          <w:szCs w:val="24"/>
          <w:highlight w:val="none"/>
          <w:lang w:val="en-US" w:eastAsia="zh-CN"/>
        </w:rPr>
        <w:t>mm</w:t>
      </w:r>
      <w:r>
        <w:rPr>
          <w:rFonts w:hint="eastAsia" w:ascii="Times New Roman" w:hAnsi="Times New Roman" w:cstheme="minorBidi"/>
          <w:b w:val="0"/>
          <w:bCs w:val="0"/>
          <w:kern w:val="2"/>
          <w:sz w:val="21"/>
          <w:szCs w:val="24"/>
          <w:highlight w:val="none"/>
          <w:lang w:val="en-US" w:eastAsia="zh-CN"/>
        </w:rPr>
        <w:t>，</w:t>
      </w:r>
      <w:r>
        <w:rPr>
          <w:rFonts w:hint="eastAsia" w:ascii="Times New Roman" w:hAnsi="Times New Roman" w:eastAsiaTheme="minorEastAsia" w:cstheme="minorBidi"/>
          <w:b w:val="0"/>
          <w:bCs w:val="0"/>
          <w:kern w:val="2"/>
          <w:sz w:val="21"/>
          <w:szCs w:val="24"/>
          <w:highlight w:val="none"/>
          <w:lang w:val="en-US" w:eastAsia="zh-CN"/>
        </w:rPr>
        <w:t>内衬层和附加包带垫层的总厚度应再加0.5</w:t>
      </w:r>
      <w:r>
        <w:rPr>
          <w:rFonts w:hint="eastAsia" w:ascii="Times New Roman" w:hAnsi="Times New Roman" w:cstheme="minorBidi"/>
          <w:b w:val="0"/>
          <w:bCs w:val="0"/>
          <w:kern w:val="2"/>
          <w:sz w:val="10"/>
          <w:szCs w:val="10"/>
          <w:highlight w:val="none"/>
          <w:lang w:val="en-US" w:eastAsia="zh-CN"/>
        </w:rPr>
        <w:t xml:space="preserve"> </w:t>
      </w:r>
      <w:r>
        <w:rPr>
          <w:rFonts w:hint="eastAsia" w:ascii="Times New Roman" w:hAnsi="Times New Roman" w:eastAsiaTheme="minorEastAsia" w:cstheme="minorBidi"/>
          <w:b w:val="0"/>
          <w:bCs w:val="0"/>
          <w:kern w:val="2"/>
          <w:sz w:val="21"/>
          <w:szCs w:val="24"/>
          <w:highlight w:val="none"/>
          <w:lang w:val="en-US" w:eastAsia="zh-CN"/>
        </w:rPr>
        <w:t>mm</w:t>
      </w:r>
      <w:r>
        <w:rPr>
          <w:rFonts w:hint="eastAsia" w:ascii="Times New Roman" w:hAnsi="Times New Roman" w:cstheme="minorBidi"/>
          <w:b w:val="0"/>
          <w:bCs w:val="0"/>
          <w:kern w:val="2"/>
          <w:sz w:val="21"/>
          <w:szCs w:val="24"/>
          <w:highlight w:val="none"/>
          <w:lang w:val="en-US" w:eastAsia="zh-CN"/>
        </w:rPr>
        <w:t>；</w:t>
      </w:r>
      <w:r>
        <w:rPr>
          <w:rFonts w:hint="eastAsia" w:ascii="Times New Roman" w:hAnsi="Times New Roman" w:eastAsiaTheme="minorEastAsia" w:cstheme="minorBidi"/>
          <w:b w:val="0"/>
          <w:bCs w:val="0"/>
          <w:kern w:val="2"/>
          <w:sz w:val="21"/>
          <w:szCs w:val="24"/>
          <w:highlight w:val="none"/>
          <w:lang w:val="en-US" w:eastAsia="zh-CN"/>
        </w:rPr>
        <w:t>如果铠装金属带厚度大于0.2</w:t>
      </w:r>
      <w:r>
        <w:rPr>
          <w:rFonts w:hint="eastAsia" w:ascii="Times New Roman" w:hAnsi="Times New Roman" w:cstheme="minorBidi"/>
          <w:b w:val="0"/>
          <w:bCs w:val="0"/>
          <w:kern w:val="2"/>
          <w:sz w:val="10"/>
          <w:szCs w:val="10"/>
          <w:highlight w:val="none"/>
          <w:lang w:val="en-US" w:eastAsia="zh-CN"/>
        </w:rPr>
        <w:t xml:space="preserve"> </w:t>
      </w:r>
      <w:r>
        <w:rPr>
          <w:rFonts w:hint="eastAsia" w:ascii="Times New Roman" w:hAnsi="Times New Roman" w:eastAsiaTheme="minorEastAsia" w:cstheme="minorBidi"/>
          <w:b w:val="0"/>
          <w:bCs w:val="0"/>
          <w:kern w:val="2"/>
          <w:sz w:val="21"/>
          <w:szCs w:val="24"/>
          <w:highlight w:val="none"/>
          <w:lang w:val="en-US" w:eastAsia="zh-CN"/>
        </w:rPr>
        <w:t>mm</w:t>
      </w:r>
      <w:r>
        <w:rPr>
          <w:rFonts w:hint="eastAsia" w:ascii="Times New Roman" w:hAnsi="Times New Roman" w:cstheme="minorBidi"/>
          <w:b w:val="0"/>
          <w:bCs w:val="0"/>
          <w:kern w:val="2"/>
          <w:sz w:val="21"/>
          <w:szCs w:val="24"/>
          <w:highlight w:val="none"/>
          <w:lang w:val="en-US" w:eastAsia="zh-CN"/>
        </w:rPr>
        <w:t>，</w:t>
      </w:r>
      <w:r>
        <w:rPr>
          <w:rFonts w:hint="eastAsia" w:ascii="Times New Roman" w:hAnsi="Times New Roman" w:eastAsiaTheme="minorEastAsia" w:cstheme="minorBidi"/>
          <w:b w:val="0"/>
          <w:bCs w:val="0"/>
          <w:kern w:val="2"/>
          <w:sz w:val="21"/>
          <w:szCs w:val="24"/>
          <w:highlight w:val="none"/>
          <w:lang w:val="en-US" w:eastAsia="zh-CN"/>
        </w:rPr>
        <w:t>内衬层和附加包带垫层的总厚度应再加0.8</w:t>
      </w:r>
      <w:r>
        <w:rPr>
          <w:rFonts w:hint="eastAsia" w:ascii="Times New Roman" w:hAnsi="Times New Roman" w:cstheme="minorBidi"/>
          <w:b w:val="0"/>
          <w:bCs w:val="0"/>
          <w:kern w:val="2"/>
          <w:sz w:val="10"/>
          <w:szCs w:val="10"/>
          <w:highlight w:val="none"/>
          <w:lang w:val="en-US" w:eastAsia="zh-CN"/>
        </w:rPr>
        <w:t xml:space="preserve"> </w:t>
      </w:r>
      <w:r>
        <w:rPr>
          <w:rFonts w:hint="eastAsia" w:ascii="Times New Roman" w:hAnsi="Times New Roman" w:eastAsiaTheme="minorEastAsia" w:cstheme="minorBidi"/>
          <w:b w:val="0"/>
          <w:bCs w:val="0"/>
          <w:kern w:val="2"/>
          <w:sz w:val="21"/>
          <w:szCs w:val="24"/>
          <w:highlight w:val="none"/>
          <w:lang w:val="en-US" w:eastAsia="zh-CN"/>
        </w:rPr>
        <w:t>mm。内衬层和附加包带垫层的总厚度不得小于规定值的80%减去0.2</w:t>
      </w:r>
      <w:r>
        <w:rPr>
          <w:rFonts w:hint="eastAsia" w:ascii="Times New Roman" w:hAnsi="Times New Roman" w:cstheme="minorBidi"/>
          <w:b w:val="0"/>
          <w:bCs w:val="0"/>
          <w:kern w:val="2"/>
          <w:sz w:val="10"/>
          <w:szCs w:val="10"/>
          <w:highlight w:val="none"/>
          <w:lang w:val="en-US" w:eastAsia="zh-CN"/>
        </w:rPr>
        <w:t xml:space="preserve"> </w:t>
      </w:r>
      <w:r>
        <w:rPr>
          <w:rFonts w:hint="eastAsia" w:ascii="Times New Roman" w:hAnsi="Times New Roman" w:eastAsiaTheme="minorEastAsia" w:cstheme="minorBidi"/>
          <w:b w:val="0"/>
          <w:bCs w:val="0"/>
          <w:kern w:val="2"/>
          <w:sz w:val="21"/>
          <w:szCs w:val="24"/>
          <w:highlight w:val="none"/>
          <w:lang w:val="en-US" w:eastAsia="zh-CN"/>
        </w:rPr>
        <w:t>mm。</w:t>
      </w:r>
    </w:p>
    <w:p w14:paraId="645DFC04">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Theme="minorEastAsia" w:cstheme="minorBidi"/>
          <w:b w:val="0"/>
          <w:bCs w:val="0"/>
          <w:kern w:val="2"/>
          <w:sz w:val="21"/>
          <w:szCs w:val="24"/>
          <w:highlight w:val="none"/>
          <w:lang w:val="en-US" w:eastAsia="zh-CN"/>
        </w:rPr>
      </w:pPr>
      <w:r>
        <w:rPr>
          <w:rFonts w:hint="eastAsia" w:ascii="Times New Roman" w:hAnsi="Times New Roman" w:eastAsiaTheme="minorEastAsia" w:cstheme="minorBidi"/>
          <w:b w:val="0"/>
          <w:bCs w:val="0"/>
          <w:kern w:val="2"/>
          <w:sz w:val="21"/>
          <w:szCs w:val="24"/>
          <w:highlight w:val="none"/>
          <w:lang w:val="en-US" w:eastAsia="zh-CN"/>
        </w:rPr>
        <w:t>如果有隔离套或挤包的内衬层</w:t>
      </w:r>
      <w:r>
        <w:rPr>
          <w:rFonts w:hint="eastAsia" w:ascii="Times New Roman" w:hAnsi="Times New Roman" w:cstheme="minorBidi"/>
          <w:b w:val="0"/>
          <w:bCs w:val="0"/>
          <w:kern w:val="2"/>
          <w:sz w:val="21"/>
          <w:szCs w:val="24"/>
          <w:highlight w:val="none"/>
          <w:lang w:val="en-US" w:eastAsia="zh-CN"/>
        </w:rPr>
        <w:t>，</w:t>
      </w:r>
      <w:r>
        <w:rPr>
          <w:rFonts w:hint="eastAsia" w:ascii="Times New Roman" w:hAnsi="Times New Roman" w:eastAsiaTheme="minorEastAsia" w:cstheme="minorBidi"/>
          <w:b w:val="0"/>
          <w:bCs w:val="0"/>
          <w:kern w:val="2"/>
          <w:sz w:val="21"/>
          <w:szCs w:val="24"/>
          <w:highlight w:val="none"/>
          <w:lang w:val="en-US" w:eastAsia="zh-CN"/>
        </w:rPr>
        <w:t>则不必加包带垫层。</w:t>
      </w:r>
    </w:p>
    <w:p w14:paraId="4983CD61">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eastAsiaTheme="minorEastAsia" w:cstheme="minorBidi"/>
          <w:b w:val="0"/>
          <w:bCs w:val="0"/>
          <w:kern w:val="2"/>
          <w:sz w:val="21"/>
          <w:szCs w:val="24"/>
          <w:highlight w:val="none"/>
          <w:lang w:val="en-US" w:eastAsia="zh-CN"/>
        </w:rPr>
      </w:pPr>
      <w:r>
        <w:rPr>
          <w:rFonts w:hint="eastAsia" w:ascii="Times New Roman" w:hAnsi="Times New Roman" w:eastAsiaTheme="minorEastAsia" w:cstheme="minorBidi"/>
          <w:b w:val="0"/>
          <w:bCs w:val="0"/>
          <w:kern w:val="2"/>
          <w:sz w:val="21"/>
          <w:szCs w:val="24"/>
          <w:highlight w:val="none"/>
          <w:lang w:val="en-US" w:eastAsia="zh-CN"/>
        </w:rPr>
        <w:t>当铠装下的金属层与铠装材料不同时</w:t>
      </w:r>
      <w:r>
        <w:rPr>
          <w:rFonts w:hint="eastAsia" w:ascii="Times New Roman" w:hAnsi="Times New Roman" w:cstheme="minorBidi"/>
          <w:b w:val="0"/>
          <w:bCs w:val="0"/>
          <w:kern w:val="2"/>
          <w:sz w:val="21"/>
          <w:szCs w:val="24"/>
          <w:highlight w:val="none"/>
          <w:lang w:val="en-US" w:eastAsia="zh-CN"/>
        </w:rPr>
        <w:t>，</w:t>
      </w:r>
      <w:r>
        <w:rPr>
          <w:rFonts w:hint="eastAsia" w:ascii="Times New Roman" w:hAnsi="Times New Roman" w:eastAsiaTheme="minorEastAsia" w:cstheme="minorBidi"/>
          <w:b w:val="0"/>
          <w:bCs w:val="0"/>
          <w:kern w:val="2"/>
          <w:sz w:val="21"/>
          <w:szCs w:val="24"/>
          <w:highlight w:val="none"/>
          <w:lang w:val="en-US" w:eastAsia="zh-CN"/>
        </w:rPr>
        <w:t>必须用符合</w:t>
      </w:r>
      <w:r>
        <w:rPr>
          <w:rFonts w:hint="eastAsia" w:ascii="Times New Roman" w:hAnsi="Times New Roman" w:cstheme="minorBidi"/>
          <w:b w:val="0"/>
          <w:bCs w:val="0"/>
          <w:kern w:val="2"/>
          <w:sz w:val="21"/>
          <w:szCs w:val="24"/>
          <w:highlight w:val="none"/>
          <w:lang w:val="en-US" w:eastAsia="zh-CN"/>
        </w:rPr>
        <w:t>5.2.7.1</w:t>
      </w:r>
      <w:r>
        <w:rPr>
          <w:rFonts w:hint="eastAsia" w:ascii="Times New Roman" w:hAnsi="Times New Roman" w:eastAsiaTheme="minorEastAsia" w:cstheme="minorBidi"/>
          <w:b w:val="0"/>
          <w:bCs w:val="0"/>
          <w:kern w:val="2"/>
          <w:sz w:val="21"/>
          <w:szCs w:val="24"/>
          <w:highlight w:val="none"/>
          <w:lang w:val="en-US" w:eastAsia="zh-CN"/>
        </w:rPr>
        <w:t>规定的材料</w:t>
      </w:r>
      <w:r>
        <w:rPr>
          <w:rFonts w:hint="eastAsia" w:ascii="Times New Roman" w:hAnsi="Times New Roman" w:cstheme="minorBidi"/>
          <w:b w:val="0"/>
          <w:bCs w:val="0"/>
          <w:kern w:val="2"/>
          <w:sz w:val="21"/>
          <w:szCs w:val="24"/>
          <w:highlight w:val="none"/>
          <w:lang w:val="en-US" w:eastAsia="zh-CN"/>
        </w:rPr>
        <w:t>，</w:t>
      </w:r>
      <w:r>
        <w:rPr>
          <w:rFonts w:hint="eastAsia" w:ascii="Times New Roman" w:hAnsi="Times New Roman" w:eastAsiaTheme="minorEastAsia" w:cstheme="minorBidi"/>
          <w:b w:val="0"/>
          <w:bCs w:val="0"/>
          <w:kern w:val="2"/>
          <w:sz w:val="21"/>
          <w:szCs w:val="24"/>
          <w:highlight w:val="none"/>
          <w:lang w:val="en-US" w:eastAsia="zh-CN"/>
        </w:rPr>
        <w:t>挤包一层护套将其隔</w:t>
      </w:r>
      <w:r>
        <w:rPr>
          <w:rFonts w:hint="eastAsia" w:ascii="Times New Roman" w:hAnsi="Times New Roman" w:cstheme="minorBidi"/>
          <w:b w:val="0"/>
          <w:bCs w:val="0"/>
          <w:kern w:val="2"/>
          <w:sz w:val="21"/>
          <w:szCs w:val="24"/>
          <w:highlight w:val="none"/>
          <w:lang w:val="en-US" w:eastAsia="zh-CN"/>
        </w:rPr>
        <w:t>开。</w:t>
      </w:r>
      <w:r>
        <w:rPr>
          <w:rFonts w:hint="eastAsia" w:ascii="Times New Roman" w:hAnsi="Times New Roman" w:eastAsiaTheme="minorEastAsia" w:cstheme="minorBidi"/>
          <w:b w:val="0"/>
          <w:bCs w:val="0"/>
          <w:kern w:val="2"/>
          <w:sz w:val="21"/>
          <w:szCs w:val="24"/>
          <w:highlight w:val="none"/>
          <w:lang w:val="en-US" w:eastAsia="zh-CN"/>
        </w:rPr>
        <w:t>如果在铠装层下采用隔离套</w:t>
      </w:r>
      <w:r>
        <w:rPr>
          <w:rFonts w:hint="eastAsia" w:ascii="Times New Roman" w:hAnsi="Times New Roman" w:cstheme="minorBidi"/>
          <w:b w:val="0"/>
          <w:bCs w:val="0"/>
          <w:kern w:val="2"/>
          <w:sz w:val="21"/>
          <w:szCs w:val="24"/>
          <w:highlight w:val="none"/>
          <w:lang w:val="en-US" w:eastAsia="zh-CN"/>
        </w:rPr>
        <w:t>，</w:t>
      </w:r>
      <w:r>
        <w:rPr>
          <w:rFonts w:hint="eastAsia" w:ascii="Times New Roman" w:hAnsi="Times New Roman" w:eastAsiaTheme="minorEastAsia" w:cstheme="minorBidi"/>
          <w:b w:val="0"/>
          <w:bCs w:val="0"/>
          <w:kern w:val="2"/>
          <w:sz w:val="21"/>
          <w:szCs w:val="24"/>
          <w:highlight w:val="none"/>
          <w:lang w:val="en-US" w:eastAsia="zh-CN"/>
        </w:rPr>
        <w:t>可以由其代替内衬层或附加在内衬层上。</w:t>
      </w:r>
    </w:p>
    <w:p w14:paraId="7443BB12">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Theme="minorEastAsia" w:cstheme="minorBidi"/>
          <w:kern w:val="2"/>
          <w:sz w:val="21"/>
          <w:szCs w:val="24"/>
          <w:highlight w:val="none"/>
          <w:lang w:val="en-US" w:eastAsia="zh-CN"/>
        </w:rPr>
      </w:pPr>
      <w:r>
        <w:rPr>
          <w:rFonts w:hint="eastAsia" w:ascii="Times New Roman" w:hAnsi="Times New Roman" w:eastAsiaTheme="minorEastAsia" w:cstheme="minorBidi"/>
          <w:sz w:val="21"/>
          <w:szCs w:val="24"/>
          <w:highlight w:val="none"/>
          <w:lang w:val="en-US" w:eastAsia="zh-CN"/>
        </w:rPr>
        <w:t>隔离套的标称厚度</w:t>
      </w:r>
      <w:r>
        <w:rPr>
          <w:rFonts w:hint="eastAsia" w:ascii="Times New Roman" w:hAnsi="Times New Roman" w:cstheme="minorBidi"/>
          <w:sz w:val="21"/>
          <w:szCs w:val="24"/>
          <w:highlight w:val="none"/>
          <w:lang w:val="en-US" w:eastAsia="zh-CN"/>
        </w:rPr>
        <w:t>不应</w:t>
      </w:r>
      <w:r>
        <w:rPr>
          <w:rFonts w:hint="eastAsia" w:ascii="Times New Roman" w:hAnsi="Times New Roman" w:eastAsiaTheme="minorEastAsia" w:cstheme="minorBidi"/>
          <w:sz w:val="21"/>
          <w:szCs w:val="24"/>
          <w:highlight w:val="none"/>
          <w:lang w:val="en-US" w:eastAsia="zh-CN"/>
        </w:rPr>
        <w:t>小于1.2</w:t>
      </w:r>
      <w:r>
        <w:rPr>
          <w:rFonts w:hint="eastAsia" w:ascii="Times New Roman" w:hAnsi="Times New Roman" w:cstheme="minorBidi"/>
          <w:b w:val="0"/>
          <w:bCs w:val="0"/>
          <w:kern w:val="2"/>
          <w:sz w:val="10"/>
          <w:szCs w:val="10"/>
          <w:highlight w:val="none"/>
          <w:lang w:val="en-US" w:eastAsia="zh-CN"/>
        </w:rPr>
        <w:t xml:space="preserve"> </w:t>
      </w:r>
      <w:r>
        <w:rPr>
          <w:rFonts w:hint="eastAsia" w:ascii="Times New Roman" w:hAnsi="Times New Roman" w:eastAsiaTheme="minorEastAsia" w:cstheme="minorBidi"/>
          <w:sz w:val="21"/>
          <w:szCs w:val="24"/>
          <w:highlight w:val="none"/>
          <w:lang w:val="en-US" w:eastAsia="zh-CN"/>
        </w:rPr>
        <w:t>mm</w:t>
      </w:r>
      <w:r>
        <w:rPr>
          <w:rFonts w:hint="eastAsia" w:ascii="Times New Roman" w:hAnsi="Times New Roman" w:cstheme="minorBidi"/>
          <w:sz w:val="21"/>
          <w:szCs w:val="24"/>
          <w:highlight w:val="none"/>
          <w:lang w:val="en-US" w:eastAsia="zh-CN"/>
        </w:rPr>
        <w:t>，</w:t>
      </w:r>
      <w:r>
        <w:rPr>
          <w:rFonts w:hint="eastAsia" w:ascii="Times New Roman" w:hAnsi="Times New Roman" w:eastAsiaTheme="minorEastAsia" w:cstheme="minorBidi"/>
          <w:sz w:val="21"/>
          <w:szCs w:val="24"/>
          <w:highlight w:val="none"/>
          <w:lang w:val="en-US" w:eastAsia="zh-CN"/>
        </w:rPr>
        <w:t>但粗钢丝铠装层隔离套</w:t>
      </w:r>
      <w:r>
        <w:rPr>
          <w:rFonts w:hint="eastAsia" w:ascii="Times New Roman" w:hAnsi="Times New Roman" w:cstheme="minorBidi"/>
          <w:sz w:val="21"/>
          <w:szCs w:val="24"/>
          <w:highlight w:val="none"/>
          <w:lang w:val="en-US" w:eastAsia="zh-CN"/>
        </w:rPr>
        <w:t>不应</w:t>
      </w:r>
      <w:r>
        <w:rPr>
          <w:rFonts w:hint="eastAsia" w:ascii="Times New Roman" w:hAnsi="Times New Roman" w:eastAsiaTheme="minorEastAsia" w:cstheme="minorBidi"/>
          <w:sz w:val="21"/>
          <w:szCs w:val="24"/>
          <w:highlight w:val="none"/>
          <w:lang w:val="en-US" w:eastAsia="zh-CN"/>
        </w:rPr>
        <w:t>小于2.0</w:t>
      </w:r>
      <w:r>
        <w:rPr>
          <w:rFonts w:hint="eastAsia" w:ascii="Times New Roman" w:hAnsi="Times New Roman" w:cstheme="minorBidi"/>
          <w:b w:val="0"/>
          <w:bCs w:val="0"/>
          <w:kern w:val="2"/>
          <w:sz w:val="10"/>
          <w:szCs w:val="10"/>
          <w:highlight w:val="none"/>
          <w:lang w:val="en-US" w:eastAsia="zh-CN"/>
        </w:rPr>
        <w:t xml:space="preserve"> </w:t>
      </w:r>
      <w:r>
        <w:rPr>
          <w:rFonts w:hint="eastAsia" w:ascii="Times New Roman" w:hAnsi="Times New Roman" w:eastAsiaTheme="minorEastAsia" w:cstheme="minorBidi"/>
          <w:sz w:val="21"/>
          <w:szCs w:val="24"/>
          <w:highlight w:val="none"/>
          <w:lang w:val="en-US" w:eastAsia="zh-CN"/>
        </w:rPr>
        <w:t>mm</w:t>
      </w:r>
      <w:r>
        <w:rPr>
          <w:rFonts w:hint="eastAsia" w:ascii="Times New Roman" w:hAnsi="Times New Roman" w:cstheme="minorBidi"/>
          <w:sz w:val="21"/>
          <w:szCs w:val="24"/>
          <w:highlight w:val="none"/>
          <w:lang w:val="en-US" w:eastAsia="zh-CN"/>
        </w:rPr>
        <w:t>。</w:t>
      </w:r>
    </w:p>
    <w:p w14:paraId="3ECCD265">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eastAsiaTheme="minorEastAsia" w:cstheme="minorBidi"/>
          <w:sz w:val="21"/>
          <w:szCs w:val="24"/>
          <w:highlight w:val="none"/>
          <w:lang w:val="en-US" w:eastAsia="zh-CN"/>
        </w:rPr>
      </w:pPr>
      <w:r>
        <w:rPr>
          <w:rFonts w:hint="eastAsia" w:ascii="宋体" w:hAnsi="宋体" w:eastAsiaTheme="minorEastAsia" w:cstheme="minorBidi"/>
          <w:kern w:val="2"/>
          <w:sz w:val="21"/>
          <w:szCs w:val="24"/>
          <w:highlight w:val="none"/>
          <w:lang w:val="en-US" w:eastAsia="zh-CN"/>
        </w:rPr>
        <w:t>非金属护套隔离套的厚度</w:t>
      </w:r>
      <w:r>
        <w:rPr>
          <w:rFonts w:hint="eastAsia" w:ascii="宋体" w:hAnsi="宋体" w:cstheme="minorBidi"/>
          <w:kern w:val="2"/>
          <w:sz w:val="21"/>
          <w:szCs w:val="24"/>
          <w:highlight w:val="none"/>
          <w:lang w:val="en-US" w:eastAsia="zh-CN"/>
        </w:rPr>
        <w:t>，</w:t>
      </w:r>
      <w:r>
        <w:rPr>
          <w:rFonts w:hint="eastAsia" w:ascii="宋体" w:hAnsi="宋体" w:eastAsiaTheme="minorEastAsia" w:cstheme="minorBidi"/>
          <w:kern w:val="2"/>
          <w:sz w:val="21"/>
          <w:szCs w:val="24"/>
          <w:highlight w:val="none"/>
          <w:lang w:val="en-US" w:eastAsia="zh-CN"/>
        </w:rPr>
        <w:t>其最小值</w:t>
      </w:r>
      <w:r>
        <w:rPr>
          <w:rFonts w:hint="eastAsia" w:ascii="宋体" w:hAnsi="宋体" w:cstheme="minorBidi"/>
          <w:kern w:val="2"/>
          <w:sz w:val="21"/>
          <w:szCs w:val="24"/>
          <w:highlight w:val="none"/>
          <w:lang w:val="en-US" w:eastAsia="zh-CN"/>
        </w:rPr>
        <w:t>不应</w:t>
      </w:r>
      <w:r>
        <w:rPr>
          <w:rFonts w:hint="eastAsia" w:ascii="宋体" w:hAnsi="宋体" w:eastAsiaTheme="minorEastAsia" w:cstheme="minorBidi"/>
          <w:kern w:val="2"/>
          <w:sz w:val="21"/>
          <w:szCs w:val="24"/>
          <w:highlight w:val="none"/>
          <w:lang w:val="en-US" w:eastAsia="zh-CN"/>
        </w:rPr>
        <w:t>低于规定标称值的</w:t>
      </w:r>
      <w:r>
        <w:rPr>
          <w:rFonts w:hint="default" w:ascii="Times New Roman" w:hAnsi="Times New Roman" w:cs="Times New Roman" w:eastAsiaTheme="minorEastAsia"/>
          <w:kern w:val="2"/>
          <w:sz w:val="21"/>
          <w:szCs w:val="24"/>
          <w:highlight w:val="none"/>
          <w:lang w:val="en-US" w:eastAsia="zh-CN"/>
        </w:rPr>
        <w:t>80%</w:t>
      </w:r>
      <w:r>
        <w:rPr>
          <w:rFonts w:hint="eastAsia" w:ascii="宋体" w:hAnsi="宋体" w:eastAsiaTheme="minorEastAsia" w:cstheme="minorBidi"/>
          <w:kern w:val="2"/>
          <w:sz w:val="21"/>
          <w:szCs w:val="24"/>
          <w:highlight w:val="none"/>
          <w:lang w:val="en-US" w:eastAsia="zh-CN"/>
        </w:rPr>
        <w:t>减去</w:t>
      </w:r>
      <w:r>
        <w:rPr>
          <w:rFonts w:hint="default" w:ascii="Times New Roman" w:hAnsi="Times New Roman" w:cs="Times New Roman" w:eastAsiaTheme="minorEastAsia"/>
          <w:kern w:val="2"/>
          <w:sz w:val="21"/>
          <w:szCs w:val="24"/>
          <w:highlight w:val="none"/>
          <w:lang w:val="en-US" w:eastAsia="zh-CN"/>
        </w:rPr>
        <w:t>0.2</w:t>
      </w:r>
      <w:r>
        <w:rPr>
          <w:rFonts w:hint="eastAsia" w:ascii="Times New Roman" w:hAnsi="Times New Roman" w:cs="Times New Roman"/>
          <w:kern w:val="2"/>
          <w:sz w:val="10"/>
          <w:szCs w:val="10"/>
          <w:highlight w:val="none"/>
          <w:lang w:val="en-US" w:eastAsia="zh-CN"/>
        </w:rPr>
        <w:t xml:space="preserve"> </w:t>
      </w:r>
      <w:r>
        <w:rPr>
          <w:rFonts w:hint="default" w:ascii="Times New Roman" w:hAnsi="Times New Roman" w:cs="Times New Roman" w:eastAsiaTheme="minorEastAsia"/>
          <w:kern w:val="2"/>
          <w:sz w:val="21"/>
          <w:szCs w:val="24"/>
          <w:highlight w:val="none"/>
          <w:lang w:val="en-US" w:eastAsia="zh-CN"/>
        </w:rPr>
        <w:t>mm</w:t>
      </w:r>
      <w:r>
        <w:rPr>
          <w:rFonts w:hint="eastAsia" w:ascii="宋体" w:hAnsi="宋体" w:eastAsiaTheme="minorEastAsia" w:cstheme="minorBidi"/>
          <w:kern w:val="2"/>
          <w:sz w:val="21"/>
          <w:szCs w:val="24"/>
          <w:highlight w:val="none"/>
          <w:lang w:val="en-US" w:eastAsia="zh-CN"/>
        </w:rPr>
        <w:t>。</w:t>
      </w:r>
    </w:p>
    <w:p w14:paraId="48EAEFFB">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default" w:ascii="黑体" w:hAnsi="黑体" w:eastAsia="黑体" w:cs="黑体"/>
          <w:kern w:val="0"/>
          <w:sz w:val="21"/>
          <w:szCs w:val="21"/>
          <w:lang w:val="en-US" w:eastAsia="zh-CN"/>
        </w:rPr>
      </w:pPr>
      <w:r>
        <w:rPr>
          <w:rFonts w:hint="eastAsia" w:ascii="黑体" w:hAnsi="黑体" w:eastAsia="黑体" w:cs="黑体"/>
          <w:kern w:val="0"/>
          <w:sz w:val="21"/>
          <w:szCs w:val="21"/>
          <w:highlight w:val="none"/>
          <w:lang w:val="en-US" w:eastAsia="zh-CN"/>
        </w:rPr>
        <w:t>非金属护套</w:t>
      </w:r>
    </w:p>
    <w:p w14:paraId="5FB7F4C3">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eastAsiaTheme="minorEastAsia" w:cstheme="minorBidi"/>
          <w:kern w:val="2"/>
          <w:sz w:val="21"/>
          <w:szCs w:val="21"/>
          <w:highlight w:val="none"/>
          <w:lang w:val="en-US" w:eastAsia="zh-CN"/>
        </w:rPr>
      </w:pPr>
      <w:r>
        <w:rPr>
          <w:rFonts w:hint="eastAsia" w:ascii="Times New Roman" w:hAnsi="Times New Roman" w:eastAsiaTheme="minorEastAsia" w:cstheme="minorBidi"/>
          <w:kern w:val="2"/>
          <w:sz w:val="21"/>
          <w:szCs w:val="21"/>
          <w:highlight w:val="none"/>
          <w:lang w:val="en-US" w:eastAsia="zh-CN"/>
        </w:rPr>
        <w:t>非金属护套材料采用黑色聚氯乙烯护套料</w:t>
      </w:r>
      <w:r>
        <w:rPr>
          <w:rFonts w:hint="eastAsia" w:ascii="Times New Roman" w:hAnsi="Times New Roman" w:cstheme="minorBidi"/>
          <w:kern w:val="2"/>
          <w:sz w:val="21"/>
          <w:szCs w:val="21"/>
          <w:highlight w:val="none"/>
          <w:lang w:val="en-US" w:eastAsia="zh-CN"/>
        </w:rPr>
        <w:t>，</w:t>
      </w:r>
      <w:r>
        <w:rPr>
          <w:rFonts w:hint="eastAsia" w:ascii="Times New Roman" w:hAnsi="Times New Roman" w:eastAsiaTheme="minorEastAsia" w:cstheme="minorBidi"/>
          <w:kern w:val="2"/>
          <w:sz w:val="21"/>
          <w:szCs w:val="21"/>
          <w:highlight w:val="none"/>
          <w:lang w:val="en-US" w:eastAsia="zh-CN"/>
        </w:rPr>
        <w:t>分为ST1、ST2两类</w:t>
      </w:r>
      <w:r>
        <w:rPr>
          <w:rFonts w:hint="eastAsia" w:ascii="Times New Roman" w:hAnsi="Times New Roman" w:cstheme="minorBidi"/>
          <w:kern w:val="2"/>
          <w:sz w:val="21"/>
          <w:szCs w:val="21"/>
          <w:highlight w:val="none"/>
          <w:lang w:val="en-US" w:eastAsia="zh-CN"/>
        </w:rPr>
        <w:t>：</w:t>
      </w:r>
      <w:r>
        <w:rPr>
          <w:rFonts w:hint="eastAsia" w:ascii="Times New Roman" w:hAnsi="Times New Roman" w:eastAsiaTheme="minorEastAsia" w:cstheme="minorBidi"/>
          <w:kern w:val="2"/>
          <w:sz w:val="21"/>
          <w:szCs w:val="21"/>
          <w:highlight w:val="none"/>
          <w:lang w:val="en-US" w:eastAsia="zh-CN"/>
        </w:rPr>
        <w:t>ST1</w:t>
      </w:r>
      <w:r>
        <w:rPr>
          <w:rFonts w:ascii="宋体" w:hAnsi="宋体" w:eastAsia="宋体" w:cs="宋体"/>
          <w:sz w:val="21"/>
          <w:szCs w:val="21"/>
        </w:rPr>
        <w:t>——</w:t>
      </w:r>
      <w:r>
        <w:rPr>
          <w:rFonts w:hint="eastAsia" w:ascii="Times New Roman" w:hAnsi="Times New Roman" w:eastAsiaTheme="minorEastAsia" w:cstheme="minorBidi"/>
          <w:kern w:val="2"/>
          <w:sz w:val="21"/>
          <w:szCs w:val="21"/>
          <w:highlight w:val="none"/>
          <w:lang w:val="en-US" w:eastAsia="zh-CN"/>
        </w:rPr>
        <w:t>用于正常运行导体最高额定温度为80</w:t>
      </w:r>
      <w:r>
        <w:rPr>
          <w:rFonts w:hint="eastAsia" w:ascii="Times New Roman" w:hAnsi="Times New Roman" w:eastAsiaTheme="minorEastAsia" w:cstheme="minorBidi"/>
          <w:sz w:val="10"/>
          <w:szCs w:val="10"/>
          <w:highlight w:val="none"/>
          <w:lang w:val="en-US" w:eastAsia="zh-CN"/>
        </w:rPr>
        <w:t xml:space="preserve"> </w:t>
      </w:r>
      <w:r>
        <w:rPr>
          <w:rFonts w:hint="eastAsia" w:ascii="Times New Roman" w:hAnsi="Times New Roman" w:eastAsiaTheme="minorEastAsia" w:cstheme="minorBidi"/>
          <w:kern w:val="2"/>
          <w:sz w:val="21"/>
          <w:szCs w:val="21"/>
          <w:highlight w:val="none"/>
          <w:lang w:val="en-US" w:eastAsia="zh-CN"/>
        </w:rPr>
        <w:t>℃的电缆</w:t>
      </w:r>
      <w:r>
        <w:rPr>
          <w:rFonts w:hint="eastAsia" w:ascii="Times New Roman" w:hAnsi="Times New Roman" w:cstheme="minorBidi"/>
          <w:kern w:val="2"/>
          <w:sz w:val="21"/>
          <w:szCs w:val="21"/>
          <w:highlight w:val="none"/>
          <w:lang w:val="en-US" w:eastAsia="zh-CN"/>
        </w:rPr>
        <w:t>；</w:t>
      </w:r>
      <w:r>
        <w:rPr>
          <w:rFonts w:hint="eastAsia" w:ascii="Times New Roman" w:hAnsi="Times New Roman" w:eastAsiaTheme="minorEastAsia" w:cstheme="minorBidi"/>
          <w:kern w:val="2"/>
          <w:sz w:val="21"/>
          <w:szCs w:val="21"/>
          <w:highlight w:val="none"/>
          <w:lang w:val="en-US" w:eastAsia="zh-CN"/>
        </w:rPr>
        <w:t>ST2</w:t>
      </w:r>
      <w:r>
        <w:rPr>
          <w:rFonts w:ascii="宋体" w:hAnsi="宋体" w:eastAsia="宋体" w:cs="宋体"/>
          <w:sz w:val="21"/>
          <w:szCs w:val="21"/>
        </w:rPr>
        <w:t>——</w:t>
      </w:r>
      <w:r>
        <w:rPr>
          <w:rFonts w:hint="eastAsia" w:ascii="Times New Roman" w:hAnsi="Times New Roman" w:eastAsiaTheme="minorEastAsia" w:cstheme="minorBidi"/>
          <w:kern w:val="2"/>
          <w:sz w:val="21"/>
          <w:szCs w:val="21"/>
          <w:highlight w:val="none"/>
          <w:lang w:val="en-US" w:eastAsia="zh-CN"/>
        </w:rPr>
        <w:t>用于正常运行导体最高额定温度为90</w:t>
      </w:r>
      <w:r>
        <w:rPr>
          <w:rFonts w:hint="eastAsia" w:ascii="Times New Roman" w:hAnsi="Times New Roman" w:eastAsiaTheme="minorEastAsia" w:cstheme="minorBidi"/>
          <w:sz w:val="10"/>
          <w:szCs w:val="10"/>
          <w:highlight w:val="none"/>
          <w:lang w:val="en-US" w:eastAsia="zh-CN"/>
        </w:rPr>
        <w:t xml:space="preserve"> </w:t>
      </w:r>
      <w:r>
        <w:rPr>
          <w:rFonts w:hint="eastAsia" w:ascii="Times New Roman" w:hAnsi="Times New Roman" w:eastAsiaTheme="minorEastAsia" w:cstheme="minorBidi"/>
          <w:kern w:val="2"/>
          <w:sz w:val="21"/>
          <w:szCs w:val="21"/>
          <w:highlight w:val="none"/>
          <w:lang w:val="en-US" w:eastAsia="zh-CN"/>
        </w:rPr>
        <w:t>℃的电缆。</w:t>
      </w:r>
    </w:p>
    <w:p w14:paraId="19C60A17">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eastAsiaTheme="minorEastAsia" w:cstheme="minorBidi"/>
          <w:kern w:val="2"/>
          <w:sz w:val="21"/>
          <w:szCs w:val="21"/>
          <w:highlight w:val="none"/>
          <w:lang w:val="en-US" w:eastAsia="zh-CN"/>
        </w:rPr>
      </w:pPr>
      <w:r>
        <w:rPr>
          <w:rFonts w:hint="eastAsia" w:ascii="Times New Roman" w:hAnsi="Times New Roman" w:eastAsiaTheme="minorEastAsia" w:cstheme="minorBidi"/>
          <w:kern w:val="2"/>
          <w:sz w:val="21"/>
          <w:szCs w:val="21"/>
          <w:highlight w:val="none"/>
          <w:lang w:val="en-US" w:eastAsia="zh-CN"/>
        </w:rPr>
        <w:t>护套性能应符合表</w:t>
      </w:r>
      <w:r>
        <w:rPr>
          <w:rFonts w:hint="eastAsia" w:ascii="Times New Roman" w:hAnsi="Times New Roman" w:cstheme="minorBidi"/>
          <w:kern w:val="2"/>
          <w:sz w:val="21"/>
          <w:szCs w:val="21"/>
          <w:highlight w:val="none"/>
          <w:lang w:val="en-US" w:eastAsia="zh-CN"/>
        </w:rPr>
        <w:t>30的规定</w:t>
      </w:r>
      <w:r>
        <w:rPr>
          <w:rFonts w:hint="eastAsia" w:ascii="Times New Roman" w:hAnsi="Times New Roman" w:eastAsiaTheme="minorEastAsia" w:cstheme="minorBidi"/>
          <w:kern w:val="2"/>
          <w:sz w:val="21"/>
          <w:szCs w:val="21"/>
          <w:highlight w:val="none"/>
          <w:lang w:val="en-US" w:eastAsia="zh-CN"/>
        </w:rPr>
        <w:t>。</w:t>
      </w:r>
    </w:p>
    <w:p w14:paraId="6498A2BA">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08" w:name="_Toc551165336"/>
      <w:bookmarkStart w:id="209" w:name="_Toc720142293"/>
      <w:bookmarkStart w:id="210" w:name="_Toc1574642761"/>
      <w:bookmarkStart w:id="211" w:name="_Toc15055"/>
      <w:bookmarkStart w:id="212" w:name="_Toc1558008862"/>
      <w:bookmarkStart w:id="213" w:name="_Toc8953"/>
      <w:bookmarkStart w:id="214" w:name="_Toc1460765771"/>
      <w:bookmarkStart w:id="215" w:name="_Toc24537"/>
      <w:bookmarkStart w:id="216" w:name="_Toc27316"/>
      <w:bookmarkStart w:id="217" w:name="_Toc22484"/>
      <w:r>
        <w:rPr>
          <w:rFonts w:hint="eastAsia" w:ascii="黑体" w:hAnsi="黑体" w:eastAsia="黑体" w:cs="黑体"/>
          <w:b w:val="0"/>
          <w:bCs w:val="0"/>
          <w:kern w:val="0"/>
          <w:sz w:val="21"/>
          <w:szCs w:val="21"/>
          <w:lang w:val="en-US" w:eastAsia="zh-CN"/>
        </w:rPr>
        <w:t>检测和试验</w:t>
      </w:r>
      <w:bookmarkEnd w:id="208"/>
      <w:bookmarkEnd w:id="209"/>
      <w:bookmarkEnd w:id="210"/>
      <w:bookmarkEnd w:id="211"/>
      <w:bookmarkEnd w:id="212"/>
      <w:bookmarkEnd w:id="213"/>
      <w:bookmarkEnd w:id="214"/>
      <w:bookmarkEnd w:id="215"/>
      <w:bookmarkEnd w:id="216"/>
      <w:bookmarkEnd w:id="217"/>
    </w:p>
    <w:p w14:paraId="343C13C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试验条件</w:t>
      </w:r>
    </w:p>
    <w:p w14:paraId="250962A3">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Times New Roman" w:hAnsi="Times New Roman"/>
          <w:szCs w:val="24"/>
          <w:highlight w:val="none"/>
          <w:lang w:val="en-US" w:eastAsia="zh-CN"/>
        </w:rPr>
      </w:pPr>
      <w:r>
        <w:rPr>
          <w:rFonts w:hint="eastAsia" w:ascii="Times New Roman" w:hAnsi="Times New Roman"/>
          <w:szCs w:val="24"/>
          <w:highlight w:val="none"/>
          <w:lang w:val="en-US" w:eastAsia="zh-CN"/>
        </w:rPr>
        <w:t>交流电压试验的频率为49</w:t>
      </w:r>
      <w:r>
        <w:rPr>
          <w:rFonts w:hint="eastAsia" w:ascii="Times New Roman" w:hAnsi="Times New Roman"/>
          <w:sz w:val="10"/>
          <w:szCs w:val="10"/>
          <w:highlight w:val="none"/>
          <w:lang w:val="en-US" w:eastAsia="zh-CN"/>
        </w:rPr>
        <w:t xml:space="preserve"> </w:t>
      </w:r>
      <w:r>
        <w:rPr>
          <w:rFonts w:hint="eastAsia" w:ascii="Times New Roman" w:hAnsi="Times New Roman"/>
          <w:szCs w:val="24"/>
          <w:highlight w:val="none"/>
          <w:lang w:val="en-US" w:eastAsia="zh-CN"/>
        </w:rPr>
        <w:t>Hz~61</w:t>
      </w:r>
      <w:r>
        <w:rPr>
          <w:rFonts w:hint="eastAsia" w:ascii="Times New Roman" w:hAnsi="Times New Roman"/>
          <w:sz w:val="10"/>
          <w:szCs w:val="10"/>
          <w:highlight w:val="none"/>
          <w:lang w:val="en-US" w:eastAsia="zh-CN"/>
        </w:rPr>
        <w:t xml:space="preserve"> </w:t>
      </w:r>
      <w:r>
        <w:rPr>
          <w:rFonts w:hint="eastAsia" w:ascii="Times New Roman" w:hAnsi="Times New Roman"/>
          <w:szCs w:val="24"/>
          <w:highlight w:val="none"/>
          <w:lang w:val="en-US" w:eastAsia="zh-CN"/>
        </w:rPr>
        <w:t>Hz，电压波形基本上应是正弦波形。</w:t>
      </w:r>
    </w:p>
    <w:p w14:paraId="584422F8">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Times New Roman" w:hAnsi="Times New Roman"/>
          <w:szCs w:val="24"/>
          <w:highlight w:val="none"/>
          <w:lang w:val="en-US" w:eastAsia="zh-CN"/>
        </w:rPr>
      </w:pPr>
      <w:r>
        <w:rPr>
          <w:rFonts w:hint="eastAsia" w:ascii="Times New Roman" w:hAnsi="Times New Roman"/>
          <w:szCs w:val="24"/>
          <w:highlight w:val="none"/>
          <w:lang w:val="en-US" w:eastAsia="zh-CN"/>
        </w:rPr>
        <w:t>冲击电压试验波形规定波首为1</w:t>
      </w:r>
      <w:r>
        <w:rPr>
          <w:rFonts w:hint="eastAsia" w:ascii="Times New Roman" w:hAnsi="Times New Roman"/>
          <w:sz w:val="10"/>
          <w:szCs w:val="10"/>
          <w:highlight w:val="none"/>
          <w:lang w:val="en-US" w:eastAsia="zh-CN"/>
        </w:rPr>
        <w:t xml:space="preserve"> </w:t>
      </w:r>
      <w:r>
        <w:rPr>
          <w:rFonts w:hint="default" w:ascii="Times New Roman" w:hAnsi="Times New Roman" w:cs="Times New Roman"/>
          <w:szCs w:val="24"/>
          <w:highlight w:val="none"/>
          <w:lang w:val="en-US" w:eastAsia="zh-CN"/>
        </w:rPr>
        <w:t>μ</w:t>
      </w:r>
      <w:r>
        <w:rPr>
          <w:rFonts w:hint="eastAsia" w:ascii="Times New Roman" w:hAnsi="Times New Roman"/>
          <w:szCs w:val="24"/>
          <w:highlight w:val="none"/>
          <w:lang w:val="en-US" w:eastAsia="zh-CN"/>
        </w:rPr>
        <w:t>s~5</w:t>
      </w:r>
      <w:r>
        <w:rPr>
          <w:rFonts w:hint="eastAsia" w:ascii="Times New Roman" w:hAnsi="Times New Roman"/>
          <w:sz w:val="10"/>
          <w:szCs w:val="10"/>
          <w:highlight w:val="none"/>
          <w:lang w:val="en-US" w:eastAsia="zh-CN"/>
        </w:rPr>
        <w:t xml:space="preserve"> </w:t>
      </w:r>
      <w:r>
        <w:rPr>
          <w:rFonts w:hint="default" w:ascii="Times New Roman" w:hAnsi="Times New Roman" w:cs="Times New Roman"/>
          <w:szCs w:val="24"/>
          <w:highlight w:val="none"/>
          <w:lang w:val="en-US" w:eastAsia="zh-CN"/>
        </w:rPr>
        <w:t>μ</w:t>
      </w:r>
      <w:r>
        <w:rPr>
          <w:rFonts w:hint="eastAsia" w:ascii="Times New Roman" w:hAnsi="Times New Roman"/>
          <w:szCs w:val="24"/>
          <w:highlight w:val="none"/>
          <w:lang w:val="en-US" w:eastAsia="zh-CN"/>
        </w:rPr>
        <w:t>s，波尾为40</w:t>
      </w:r>
      <w:r>
        <w:rPr>
          <w:rFonts w:hint="eastAsia" w:ascii="Times New Roman" w:hAnsi="Times New Roman"/>
          <w:sz w:val="10"/>
          <w:szCs w:val="10"/>
          <w:highlight w:val="none"/>
          <w:lang w:val="en-US" w:eastAsia="zh-CN"/>
        </w:rPr>
        <w:t xml:space="preserve"> </w:t>
      </w:r>
      <w:r>
        <w:rPr>
          <w:rFonts w:hint="default" w:ascii="Times New Roman" w:hAnsi="Times New Roman" w:cs="Times New Roman"/>
          <w:szCs w:val="24"/>
          <w:highlight w:val="none"/>
          <w:lang w:val="en-US" w:eastAsia="zh-CN"/>
        </w:rPr>
        <w:t>μ</w:t>
      </w:r>
      <w:r>
        <w:rPr>
          <w:rFonts w:hint="eastAsia" w:ascii="Times New Roman" w:hAnsi="Times New Roman"/>
          <w:szCs w:val="24"/>
          <w:highlight w:val="none"/>
          <w:lang w:val="en-US" w:eastAsia="zh-CN"/>
        </w:rPr>
        <w:t>s~60</w:t>
      </w:r>
      <w:r>
        <w:rPr>
          <w:rFonts w:hint="eastAsia" w:ascii="Times New Roman" w:hAnsi="Times New Roman"/>
          <w:sz w:val="10"/>
          <w:szCs w:val="10"/>
          <w:highlight w:val="none"/>
          <w:lang w:val="en-US" w:eastAsia="zh-CN"/>
        </w:rPr>
        <w:t xml:space="preserve"> </w:t>
      </w:r>
      <w:r>
        <w:rPr>
          <w:rFonts w:hint="default" w:ascii="Times New Roman" w:hAnsi="Times New Roman" w:cs="Times New Roman"/>
          <w:szCs w:val="24"/>
          <w:highlight w:val="none"/>
          <w:lang w:val="en-US" w:eastAsia="zh-CN"/>
        </w:rPr>
        <w:t>μ</w:t>
      </w:r>
      <w:r>
        <w:rPr>
          <w:rFonts w:hint="eastAsia" w:ascii="Times New Roman" w:hAnsi="Times New Roman"/>
          <w:szCs w:val="24"/>
          <w:highlight w:val="none"/>
          <w:lang w:val="en-US" w:eastAsia="zh-CN"/>
        </w:rPr>
        <w:t>s。</w:t>
      </w:r>
    </w:p>
    <w:p w14:paraId="4C3C899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黑体" w:hAnsi="黑体" w:eastAsia="黑体" w:cs="黑体"/>
          <w:b w:val="0"/>
          <w:bCs w:val="0"/>
          <w:kern w:val="0"/>
          <w:szCs w:val="21"/>
          <w:highlight w:val="none"/>
        </w:rPr>
      </w:pPr>
      <w:bookmarkStart w:id="218" w:name="_Toc16737"/>
      <w:bookmarkStart w:id="219" w:name="_Toc5611"/>
      <w:bookmarkStart w:id="220" w:name="_Toc25711"/>
      <w:bookmarkStart w:id="221" w:name="_Toc2336"/>
      <w:bookmarkStart w:id="222" w:name="_Toc15959"/>
      <w:bookmarkStart w:id="223" w:name="_Toc20286"/>
      <w:bookmarkStart w:id="224" w:name="_Toc31164"/>
      <w:bookmarkStart w:id="225" w:name="_Toc12641"/>
      <w:bookmarkStart w:id="226" w:name="_Toc6850"/>
      <w:bookmarkStart w:id="227" w:name="_Toc11324"/>
      <w:bookmarkStart w:id="228" w:name="_Toc24565"/>
      <w:bookmarkStart w:id="229" w:name="_Toc30607"/>
      <w:bookmarkStart w:id="230" w:name="_Toc4058"/>
      <w:r>
        <w:rPr>
          <w:rFonts w:hint="eastAsia" w:ascii="黑体" w:hAnsi="黑体" w:eastAsia="黑体" w:cs="黑体"/>
          <w:b w:val="0"/>
          <w:bCs w:val="0"/>
          <w:kern w:val="0"/>
          <w:szCs w:val="21"/>
          <w:highlight w:val="none"/>
          <w:lang w:val="en-US" w:eastAsia="zh-CN"/>
        </w:rPr>
        <w:t>例行</w:t>
      </w:r>
      <w:r>
        <w:rPr>
          <w:rFonts w:hint="eastAsia" w:ascii="黑体" w:hAnsi="黑体" w:eastAsia="黑体" w:cs="黑体"/>
          <w:b w:val="0"/>
          <w:bCs w:val="0"/>
          <w:kern w:val="0"/>
          <w:szCs w:val="21"/>
          <w:highlight w:val="none"/>
        </w:rPr>
        <w:t>试验</w:t>
      </w:r>
      <w:bookmarkEnd w:id="218"/>
      <w:bookmarkEnd w:id="219"/>
      <w:bookmarkEnd w:id="220"/>
      <w:bookmarkEnd w:id="221"/>
      <w:bookmarkEnd w:id="222"/>
      <w:bookmarkEnd w:id="223"/>
      <w:bookmarkEnd w:id="224"/>
      <w:bookmarkEnd w:id="225"/>
      <w:bookmarkEnd w:id="226"/>
      <w:bookmarkEnd w:id="227"/>
      <w:bookmarkEnd w:id="228"/>
      <w:bookmarkEnd w:id="229"/>
      <w:bookmarkEnd w:id="230"/>
    </w:p>
    <w:p w14:paraId="5E046C7E">
      <w:pPr>
        <w:spacing w:line="360" w:lineRule="auto"/>
        <w:ind w:firstLine="420" w:firstLineChars="200"/>
        <w:rPr>
          <w:rFonts w:hint="eastAsia" w:ascii="宋体" w:hAnsi="宋体" w:eastAsiaTheme="minorEastAsia" w:cstheme="minorBidi"/>
          <w:bCs w:val="0"/>
          <w:color w:val="auto"/>
          <w:sz w:val="21"/>
          <w:szCs w:val="24"/>
          <w:shd w:val="clear" w:color="auto" w:fill="auto"/>
          <w:lang w:val="en-US" w:eastAsia="zh-CN"/>
        </w:rPr>
      </w:pPr>
      <w:r>
        <w:rPr>
          <w:rFonts w:hint="eastAsia" w:ascii="宋体" w:hAnsi="宋体" w:eastAsiaTheme="minorEastAsia" w:cstheme="minorBidi"/>
          <w:bCs w:val="0"/>
          <w:color w:val="auto"/>
          <w:sz w:val="21"/>
          <w:szCs w:val="24"/>
          <w:shd w:val="clear" w:color="auto" w:fill="auto"/>
          <w:lang w:val="en-US" w:eastAsia="zh-CN"/>
        </w:rPr>
        <w:t>所有成盘电缆均应进行表</w:t>
      </w:r>
      <w:r>
        <w:rPr>
          <w:rFonts w:hint="eastAsia" w:ascii="Times New Roman" w:hAnsi="Times New Roman" w:cs="Times New Roman"/>
          <w:bCs w:val="0"/>
          <w:color w:val="auto"/>
          <w:sz w:val="21"/>
          <w:szCs w:val="24"/>
          <w:shd w:val="clear" w:color="auto" w:fill="auto"/>
          <w:lang w:val="en-US" w:eastAsia="zh-CN"/>
        </w:rPr>
        <w:t>2</w:t>
      </w:r>
      <w:r>
        <w:rPr>
          <w:rFonts w:hint="eastAsia" w:ascii="宋体" w:hAnsi="宋体" w:cstheme="minorBidi"/>
          <w:bCs w:val="0"/>
          <w:color w:val="auto"/>
          <w:sz w:val="21"/>
          <w:szCs w:val="24"/>
          <w:shd w:val="clear" w:color="auto" w:fill="auto"/>
          <w:lang w:val="en-US" w:eastAsia="zh-CN"/>
        </w:rPr>
        <w:t>中</w:t>
      </w:r>
      <w:r>
        <w:rPr>
          <w:rFonts w:hint="eastAsia" w:ascii="宋体" w:hAnsi="宋体" w:eastAsiaTheme="minorEastAsia" w:cstheme="minorBidi"/>
          <w:bCs w:val="0"/>
          <w:color w:val="auto"/>
          <w:sz w:val="21"/>
          <w:szCs w:val="24"/>
          <w:shd w:val="clear" w:color="auto" w:fill="auto"/>
          <w:lang w:val="en-US" w:eastAsia="zh-CN"/>
        </w:rPr>
        <w:t>规定的例行试验项目，试验结果应</w:t>
      </w:r>
      <w:bookmarkStart w:id="231" w:name="OLE_LINK15"/>
      <w:r>
        <w:rPr>
          <w:rFonts w:hint="eastAsia" w:ascii="宋体" w:hAnsi="宋体" w:eastAsiaTheme="minorEastAsia" w:cstheme="minorBidi"/>
          <w:bCs w:val="0"/>
          <w:color w:val="auto"/>
          <w:sz w:val="21"/>
          <w:szCs w:val="24"/>
          <w:shd w:val="clear" w:color="auto" w:fill="auto"/>
          <w:lang w:val="en-US" w:eastAsia="zh-CN"/>
        </w:rPr>
        <w:t>符合规范性标准及本</w:t>
      </w:r>
      <w:r>
        <w:rPr>
          <w:rFonts w:hint="eastAsia" w:ascii="宋体" w:hAnsi="宋体" w:cstheme="minorBidi"/>
          <w:bCs w:val="0"/>
          <w:color w:val="auto"/>
          <w:sz w:val="21"/>
          <w:szCs w:val="24"/>
          <w:shd w:val="clear" w:color="auto" w:fill="auto"/>
          <w:lang w:val="en-US" w:eastAsia="zh-CN"/>
        </w:rPr>
        <w:t>文件</w:t>
      </w:r>
      <w:r>
        <w:rPr>
          <w:rFonts w:hint="eastAsia" w:ascii="宋体" w:hAnsi="宋体" w:eastAsiaTheme="minorEastAsia" w:cstheme="minorBidi"/>
          <w:bCs w:val="0"/>
          <w:color w:val="auto"/>
          <w:sz w:val="21"/>
          <w:szCs w:val="24"/>
          <w:shd w:val="clear" w:color="auto" w:fill="auto"/>
          <w:lang w:val="en-US" w:eastAsia="zh-CN"/>
        </w:rPr>
        <w:t>的规定</w:t>
      </w:r>
      <w:bookmarkEnd w:id="231"/>
      <w:r>
        <w:rPr>
          <w:rFonts w:hint="eastAsia" w:ascii="宋体" w:hAnsi="宋体" w:eastAsiaTheme="minorEastAsia" w:cstheme="minorBidi"/>
          <w:bCs w:val="0"/>
          <w:color w:val="auto"/>
          <w:sz w:val="21"/>
          <w:szCs w:val="24"/>
          <w:shd w:val="clear" w:color="auto" w:fill="auto"/>
          <w:lang w:val="en-US" w:eastAsia="zh-CN"/>
        </w:rPr>
        <w:t>。</w:t>
      </w:r>
    </w:p>
    <w:p w14:paraId="3A362736">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w:t>
      </w:r>
      <w:r>
        <w:rPr>
          <w:rFonts w:hint="eastAsia" w:ascii="黑体" w:hAnsi="黑体" w:cs="黑体"/>
          <w:sz w:val="21"/>
          <w:szCs w:val="21"/>
        </w:rPr>
        <w:fldChar w:fldCharType="end"/>
      </w:r>
      <w:bookmarkStart w:id="232" w:name="_Toc2379"/>
      <w:bookmarkStart w:id="233" w:name="_Toc1640256920"/>
      <w:bookmarkStart w:id="234" w:name="_Toc17578"/>
      <w:r>
        <w:rPr>
          <w:rFonts w:hint="eastAsia" w:ascii="黑体" w:hAnsi="黑体" w:cs="黑体"/>
          <w:sz w:val="21"/>
          <w:szCs w:val="21"/>
          <w:lang w:val="en-US" w:eastAsia="zh-CN"/>
        </w:rPr>
        <w:t xml:space="preserve">  </w:t>
      </w:r>
      <w:r>
        <w:rPr>
          <w:rFonts w:hint="eastAsia" w:ascii="黑体" w:hAnsi="黑体" w:cs="黑体"/>
          <w:bCs/>
          <w:sz w:val="21"/>
          <w:szCs w:val="21"/>
          <w:highlight w:val="none"/>
          <w:lang w:val="en-US" w:eastAsia="zh-CN"/>
        </w:rPr>
        <w:t>例行试验项目</w:t>
      </w:r>
      <w:bookmarkEnd w:id="232"/>
      <w:bookmarkEnd w:id="233"/>
      <w:bookmarkEnd w:id="234"/>
    </w:p>
    <w:tbl>
      <w:tblPr>
        <w:tblStyle w:val="24"/>
        <w:tblW w:w="4999"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1059"/>
        <w:gridCol w:w="3082"/>
        <w:gridCol w:w="2343"/>
        <w:gridCol w:w="3084"/>
      </w:tblGrid>
      <w:tr w14:paraId="271020DF">
        <w:trPr>
          <w:trHeight w:val="340" w:hRule="atLeast"/>
          <w:tblHeader/>
          <w:jc w:val="center"/>
        </w:trPr>
        <w:tc>
          <w:tcPr>
            <w:tcW w:w="553" w:type="pct"/>
            <w:vMerge w:val="restart"/>
            <w:noWrap w:val="0"/>
            <w:vAlign w:val="center"/>
          </w:tcPr>
          <w:p w14:paraId="267B34D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18"/>
                <w:highlight w:val="none"/>
              </w:rPr>
            </w:pPr>
            <w:r>
              <w:rPr>
                <w:rFonts w:hint="default" w:ascii="Times New Roman Regular" w:hAnsi="Times New Roman Regular" w:cs="Times New Roman Regular"/>
                <w:b w:val="0"/>
                <w:bCs/>
                <w:sz w:val="18"/>
                <w:szCs w:val="18"/>
                <w:highlight w:val="none"/>
              </w:rPr>
              <w:t>序号</w:t>
            </w:r>
          </w:p>
        </w:tc>
        <w:tc>
          <w:tcPr>
            <w:tcW w:w="1610" w:type="pct"/>
            <w:vMerge w:val="restart"/>
            <w:noWrap w:val="0"/>
            <w:vAlign w:val="center"/>
          </w:tcPr>
          <w:p w14:paraId="43218F40">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18"/>
                <w:highlight w:val="none"/>
              </w:rPr>
            </w:pPr>
            <w:r>
              <w:rPr>
                <w:rFonts w:hint="default" w:ascii="Times New Roman Regular" w:hAnsi="Times New Roman Regular" w:cs="Times New Roman Regular"/>
                <w:b w:val="0"/>
                <w:bCs/>
                <w:sz w:val="18"/>
                <w:szCs w:val="18"/>
                <w:highlight w:val="none"/>
              </w:rPr>
              <w:t>试验项目</w:t>
            </w:r>
          </w:p>
        </w:tc>
        <w:tc>
          <w:tcPr>
            <w:tcW w:w="1224" w:type="pct"/>
            <w:vMerge w:val="restart"/>
            <w:noWrap w:val="0"/>
            <w:vAlign w:val="center"/>
          </w:tcPr>
          <w:p w14:paraId="0B374C7A">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18"/>
                <w:highlight w:val="none"/>
                <w:lang w:val="en-US" w:eastAsia="zh-CN"/>
              </w:rPr>
            </w:pPr>
            <w:r>
              <w:rPr>
                <w:rFonts w:hint="default" w:ascii="Times New Roman Regular" w:hAnsi="Times New Roman Regular" w:cs="Times New Roman Regular"/>
                <w:b w:val="0"/>
                <w:bCs/>
                <w:sz w:val="18"/>
                <w:szCs w:val="18"/>
                <w:highlight w:val="none"/>
              </w:rPr>
              <w:t>试验方法</w:t>
            </w:r>
          </w:p>
        </w:tc>
        <w:tc>
          <w:tcPr>
            <w:tcW w:w="1611" w:type="pct"/>
            <w:vMerge w:val="restart"/>
            <w:noWrap w:val="0"/>
            <w:vAlign w:val="center"/>
          </w:tcPr>
          <w:p w14:paraId="7EE7C762">
            <w:pPr>
              <w:pStyle w:val="39"/>
              <w:keepNext w:val="0"/>
              <w:keepLines w:val="0"/>
              <w:widowControl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b w:val="0"/>
                <w:bCs/>
                <w:sz w:val="18"/>
                <w:szCs w:val="18"/>
                <w:highlight w:val="none"/>
                <w:lang w:val="en-US" w:eastAsia="zh-CN"/>
              </w:rPr>
            </w:pPr>
            <w:r>
              <w:rPr>
                <w:rFonts w:hint="default" w:ascii="Times New Roman Regular" w:hAnsi="Times New Roman Regular" w:cs="Times New Roman Regular"/>
                <w:b w:val="0"/>
                <w:bCs/>
                <w:sz w:val="18"/>
                <w:szCs w:val="18"/>
                <w:highlight w:val="none"/>
              </w:rPr>
              <w:t>试验</w:t>
            </w:r>
            <w:r>
              <w:rPr>
                <w:rFonts w:hint="eastAsia" w:ascii="Times New Roman Regular" w:hAnsi="Times New Roman Regular" w:cs="Times New Roman Regular"/>
                <w:b w:val="0"/>
                <w:bCs/>
                <w:sz w:val="18"/>
                <w:szCs w:val="18"/>
                <w:highlight w:val="none"/>
                <w:lang w:val="en-US" w:eastAsia="zh-CN"/>
              </w:rPr>
              <w:t>要求</w:t>
            </w:r>
          </w:p>
        </w:tc>
      </w:tr>
      <w:tr w14:paraId="4CFFA91D">
        <w:trPr>
          <w:trHeight w:val="340" w:hRule="atLeast"/>
          <w:jc w:val="center"/>
        </w:trPr>
        <w:tc>
          <w:tcPr>
            <w:tcW w:w="553" w:type="pct"/>
            <w:tcBorders>
              <w:top w:val="single" w:color="231F20" w:sz="12" w:space="0"/>
              <w:bottom w:val="single" w:color="231F20" w:sz="4" w:space="0"/>
            </w:tcBorders>
            <w:noWrap w:val="0"/>
            <w:vAlign w:val="center"/>
          </w:tcPr>
          <w:p w14:paraId="163F9C9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highlight w:val="none"/>
                <w:lang w:eastAsia="zh-CN"/>
              </w:rPr>
            </w:pPr>
            <w:r>
              <w:rPr>
                <w:rFonts w:hint="default" w:ascii="Times New Roman Regular" w:hAnsi="Times New Roman Regular" w:cs="Times New Roman Regular"/>
                <w:sz w:val="18"/>
                <w:szCs w:val="18"/>
                <w:highlight w:val="none"/>
                <w:lang w:val="en-US" w:eastAsia="zh-CN"/>
              </w:rPr>
              <w:t>1</w:t>
            </w:r>
          </w:p>
        </w:tc>
        <w:tc>
          <w:tcPr>
            <w:tcW w:w="1610" w:type="pct"/>
            <w:tcBorders>
              <w:top w:val="single" w:color="231F20" w:sz="12" w:space="0"/>
              <w:bottom w:val="single" w:color="231F20" w:sz="4" w:space="0"/>
            </w:tcBorders>
            <w:noWrap w:val="0"/>
            <w:vAlign w:val="center"/>
          </w:tcPr>
          <w:p w14:paraId="1182AF3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default" w:ascii="Times New Roman Regular" w:hAnsi="Times New Roman Regular" w:eastAsia="宋体" w:cs="Times New Roman Regular"/>
                <w:bCs/>
                <w:sz w:val="18"/>
                <w:szCs w:val="18"/>
                <w:highlight w:val="none"/>
                <w:lang w:val="en-US" w:eastAsia="zh-CN"/>
              </w:rPr>
              <w:t>导体直流电阻测量</w:t>
            </w:r>
          </w:p>
        </w:tc>
        <w:tc>
          <w:tcPr>
            <w:tcW w:w="1224" w:type="pct"/>
            <w:tcBorders>
              <w:top w:val="single" w:color="231F20" w:sz="12" w:space="0"/>
              <w:bottom w:val="single" w:color="231F20" w:sz="4" w:space="0"/>
            </w:tcBorders>
            <w:noWrap w:val="0"/>
            <w:vAlign w:val="center"/>
          </w:tcPr>
          <w:p w14:paraId="5AC66164">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cs="Times New Roman Regular"/>
                <w:sz w:val="18"/>
                <w:szCs w:val="18"/>
                <w:highlight w:val="none"/>
              </w:rPr>
              <w:t>GB/T 3048.</w:t>
            </w:r>
            <w:r>
              <w:rPr>
                <w:rFonts w:hint="default" w:ascii="Times New Roman Regular" w:hAnsi="Times New Roman Regular" w:cs="Times New Roman Regular"/>
                <w:sz w:val="18"/>
                <w:szCs w:val="18"/>
                <w:highlight w:val="none"/>
                <w:lang w:val="en-US" w:eastAsia="zh-CN"/>
              </w:rPr>
              <w:t>4</w:t>
            </w:r>
          </w:p>
        </w:tc>
        <w:tc>
          <w:tcPr>
            <w:tcW w:w="1611" w:type="pct"/>
            <w:tcBorders>
              <w:top w:val="single" w:color="231F20" w:sz="12" w:space="0"/>
              <w:bottom w:val="single" w:color="231F20" w:sz="4" w:space="0"/>
            </w:tcBorders>
            <w:noWrap w:val="0"/>
            <w:vAlign w:val="center"/>
          </w:tcPr>
          <w:p w14:paraId="3E6F479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Regular" w:hAnsi="Times New Roman Regular" w:cs="Times New Roman Regular"/>
                <w:kern w:val="0"/>
                <w:sz w:val="18"/>
                <w:szCs w:val="18"/>
                <w:lang w:val="en-US" w:eastAsia="zh-CN"/>
              </w:rPr>
              <w:t>表29</w:t>
            </w:r>
          </w:p>
        </w:tc>
      </w:tr>
      <w:tr w14:paraId="63B6C575">
        <w:trPr>
          <w:trHeight w:val="340" w:hRule="atLeast"/>
          <w:jc w:val="center"/>
        </w:trPr>
        <w:tc>
          <w:tcPr>
            <w:tcW w:w="553" w:type="pct"/>
            <w:tcBorders>
              <w:top w:val="single" w:color="231F20" w:sz="4" w:space="0"/>
              <w:bottom w:val="single" w:color="231F20" w:sz="4" w:space="0"/>
            </w:tcBorders>
            <w:noWrap w:val="0"/>
            <w:vAlign w:val="center"/>
          </w:tcPr>
          <w:p w14:paraId="6ACF675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lang w:val="en-US" w:eastAsia="zh-CN"/>
              </w:rPr>
              <w:t>2</w:t>
            </w:r>
          </w:p>
        </w:tc>
        <w:tc>
          <w:tcPr>
            <w:tcW w:w="1610" w:type="pct"/>
            <w:tcBorders>
              <w:top w:val="single" w:color="231F20" w:sz="4" w:space="0"/>
              <w:bottom w:val="single" w:color="231F20" w:sz="4" w:space="0"/>
            </w:tcBorders>
            <w:noWrap w:val="0"/>
            <w:vAlign w:val="center"/>
          </w:tcPr>
          <w:p w14:paraId="2A5BA42C">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eastAsia" w:ascii="Times New Roman Regular" w:hAnsi="Times New Roman Regular" w:eastAsia="宋体" w:cs="Times New Roman Regular"/>
                <w:bCs/>
                <w:sz w:val="18"/>
                <w:szCs w:val="18"/>
                <w:highlight w:val="none"/>
                <w:lang w:val="en-US" w:eastAsia="zh-CN"/>
              </w:rPr>
              <w:t>交流电压试验</w:t>
            </w:r>
          </w:p>
        </w:tc>
        <w:tc>
          <w:tcPr>
            <w:tcW w:w="1224" w:type="pct"/>
            <w:tcBorders>
              <w:top w:val="single" w:color="231F20" w:sz="4" w:space="0"/>
              <w:bottom w:val="single" w:color="231F20" w:sz="4" w:space="0"/>
            </w:tcBorders>
            <w:noWrap w:val="0"/>
            <w:vAlign w:val="center"/>
          </w:tcPr>
          <w:p w14:paraId="793BF2DB">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GB/T 3048.</w:t>
            </w:r>
            <w:r>
              <w:rPr>
                <w:rFonts w:hint="eastAsia" w:ascii="Times New Roman Regular" w:hAnsi="Times New Roman Regular" w:cs="Times New Roman Regular"/>
                <w:sz w:val="18"/>
                <w:szCs w:val="18"/>
                <w:highlight w:val="none"/>
                <w:lang w:val="en-US" w:eastAsia="zh-CN"/>
              </w:rPr>
              <w:t>8</w:t>
            </w:r>
          </w:p>
        </w:tc>
        <w:tc>
          <w:tcPr>
            <w:tcW w:w="1611" w:type="pct"/>
            <w:tcBorders>
              <w:top w:val="single" w:color="231F20" w:sz="4" w:space="0"/>
              <w:bottom w:val="single" w:color="231F20" w:sz="4" w:space="0"/>
            </w:tcBorders>
            <w:noWrap w:val="0"/>
            <w:vAlign w:val="center"/>
          </w:tcPr>
          <w:p w14:paraId="79B7FCC6">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cs="Times New Roman"/>
                <w:sz w:val="18"/>
                <w:szCs w:val="18"/>
                <w:highlight w:val="none"/>
                <w:lang w:val="en-US"/>
              </w:rPr>
            </w:pPr>
            <w:r>
              <w:rPr>
                <w:rFonts w:hint="eastAsia" w:ascii="Times New Roman Regular" w:hAnsi="Times New Roman Regular" w:cs="Times New Roman Regular"/>
                <w:kern w:val="0"/>
                <w:sz w:val="18"/>
                <w:szCs w:val="18"/>
                <w:lang w:val="en-US" w:eastAsia="zh-CN"/>
              </w:rPr>
              <w:t>表29</w:t>
            </w:r>
          </w:p>
        </w:tc>
      </w:tr>
      <w:tr w14:paraId="5B86DAF9">
        <w:trPr>
          <w:trHeight w:val="340" w:hRule="atLeast"/>
          <w:jc w:val="center"/>
        </w:trPr>
        <w:tc>
          <w:tcPr>
            <w:tcW w:w="553" w:type="pct"/>
            <w:tcBorders>
              <w:top w:val="single" w:color="231F20" w:sz="4" w:space="0"/>
              <w:bottom w:val="single" w:color="231F20" w:sz="12" w:space="0"/>
            </w:tcBorders>
            <w:shd w:val="clear" w:color="auto" w:fill="auto"/>
            <w:noWrap w:val="0"/>
            <w:vAlign w:val="center"/>
          </w:tcPr>
          <w:p w14:paraId="0E48BE54">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1610" w:type="pct"/>
            <w:tcBorders>
              <w:top w:val="single" w:color="231F20" w:sz="4" w:space="0"/>
              <w:bottom w:val="single" w:color="231F20" w:sz="12" w:space="0"/>
            </w:tcBorders>
            <w:shd w:val="clear" w:color="auto" w:fill="auto"/>
            <w:noWrap w:val="0"/>
            <w:vAlign w:val="center"/>
          </w:tcPr>
          <w:p w14:paraId="679403A4">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局部放电试验</w:t>
            </w:r>
          </w:p>
        </w:tc>
        <w:tc>
          <w:tcPr>
            <w:tcW w:w="1224" w:type="pct"/>
            <w:tcBorders>
              <w:top w:val="single" w:color="231F20" w:sz="4" w:space="0"/>
              <w:bottom w:val="single" w:color="231F20" w:sz="12" w:space="0"/>
            </w:tcBorders>
            <w:shd w:val="clear" w:color="auto" w:fill="auto"/>
            <w:noWrap w:val="0"/>
            <w:vAlign w:val="center"/>
          </w:tcPr>
          <w:p w14:paraId="05E76825">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Times New Roman Regular" w:hAnsi="Times New Roman Regular" w:eastAsia="宋体" w:cs="Times New Roman Regular"/>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GB/T 3048.</w:t>
            </w:r>
            <w:r>
              <w:rPr>
                <w:rFonts w:hint="eastAsia" w:ascii="Times New Roman Regular" w:hAnsi="Times New Roman Regular" w:cs="Times New Roman Regular"/>
                <w:sz w:val="18"/>
                <w:szCs w:val="18"/>
                <w:highlight w:val="none"/>
                <w:lang w:val="en-US" w:eastAsia="zh-CN"/>
              </w:rPr>
              <w:t>12</w:t>
            </w:r>
          </w:p>
        </w:tc>
        <w:tc>
          <w:tcPr>
            <w:tcW w:w="1611" w:type="pct"/>
            <w:tcBorders>
              <w:top w:val="single" w:color="231F20" w:sz="4" w:space="0"/>
              <w:bottom w:val="single" w:color="231F20" w:sz="12" w:space="0"/>
            </w:tcBorders>
            <w:noWrap w:val="0"/>
            <w:vAlign w:val="center"/>
          </w:tcPr>
          <w:p w14:paraId="7A56ADA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rPr>
            </w:pPr>
            <w:r>
              <w:rPr>
                <w:rFonts w:hint="eastAsia" w:ascii="Times New Roman Regular" w:hAnsi="Times New Roman Regular" w:cs="Times New Roman Regular"/>
                <w:kern w:val="0"/>
                <w:sz w:val="18"/>
                <w:szCs w:val="18"/>
                <w:lang w:val="en-US" w:eastAsia="zh-CN"/>
              </w:rPr>
              <w:t>表29</w:t>
            </w:r>
          </w:p>
        </w:tc>
      </w:tr>
    </w:tbl>
    <w:p w14:paraId="1F7BBD6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bookmarkStart w:id="235" w:name="_Toc7603"/>
      <w:bookmarkStart w:id="236" w:name="_Toc27359"/>
      <w:bookmarkStart w:id="237" w:name="_Toc25665"/>
      <w:bookmarkStart w:id="238" w:name="_Toc21690"/>
      <w:bookmarkStart w:id="239" w:name="_Toc19632"/>
      <w:bookmarkStart w:id="240" w:name="_Toc5064"/>
      <w:bookmarkStart w:id="241" w:name="_Toc15006"/>
      <w:bookmarkStart w:id="242" w:name="_Toc3232"/>
      <w:bookmarkStart w:id="243" w:name="_Toc17898"/>
      <w:bookmarkStart w:id="244" w:name="_Toc27239"/>
      <w:bookmarkStart w:id="245" w:name="_Toc18000"/>
      <w:bookmarkStart w:id="246" w:name="_Toc18382"/>
      <w:bookmarkStart w:id="247" w:name="_Toc5678"/>
      <w:bookmarkStart w:id="248" w:name="_Toc22750"/>
      <w:r>
        <w:rPr>
          <w:rFonts w:hint="eastAsia" w:ascii="黑体" w:hAnsi="黑体" w:eastAsia="黑体" w:cs="黑体"/>
          <w:b w:val="0"/>
          <w:bCs w:val="0"/>
          <w:kern w:val="0"/>
          <w:szCs w:val="21"/>
          <w:lang w:val="en-US" w:eastAsia="zh-CN"/>
        </w:rPr>
        <w:t>抽样试验</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21120C3">
      <w:pPr>
        <w:spacing w:line="360" w:lineRule="auto"/>
        <w:ind w:firstLine="420" w:firstLineChars="200"/>
        <w:rPr>
          <w:rFonts w:hint="eastAsia" w:ascii="宋体" w:hAnsi="宋体"/>
        </w:rPr>
      </w:pPr>
      <w:r>
        <w:rPr>
          <w:rFonts w:hint="eastAsia" w:ascii="宋体" w:hAnsi="宋体"/>
        </w:rPr>
        <w:t>抽样试验应按表</w:t>
      </w:r>
      <w:r>
        <w:rPr>
          <w:rFonts w:hint="eastAsia" w:ascii="Times New Roman Regular" w:hAnsi="Times New Roman Regular" w:cs="Times New Roman Regular"/>
          <w:lang w:val="en-US" w:eastAsia="zh-CN"/>
        </w:rPr>
        <w:t>3</w:t>
      </w:r>
      <w:r>
        <w:rPr>
          <w:rFonts w:hint="eastAsia" w:ascii="宋体" w:hAnsi="宋体"/>
        </w:rPr>
        <w:t>或买方要求进行</w:t>
      </w:r>
      <w:r>
        <w:rPr>
          <w:rFonts w:hint="eastAsia" w:ascii="宋体" w:hAnsi="宋体" w:eastAsiaTheme="minorEastAsia" w:cstheme="minorBidi"/>
          <w:bCs w:val="0"/>
          <w:color w:val="auto"/>
          <w:sz w:val="21"/>
          <w:szCs w:val="24"/>
          <w:shd w:val="clear" w:color="auto" w:fill="auto"/>
          <w:lang w:val="en-US" w:eastAsia="zh-CN"/>
        </w:rPr>
        <w:t>，试验结果应符合规范性标准及本</w:t>
      </w:r>
      <w:r>
        <w:rPr>
          <w:rFonts w:hint="eastAsia" w:ascii="宋体" w:hAnsi="宋体" w:cstheme="minorBidi"/>
          <w:bCs w:val="0"/>
          <w:color w:val="auto"/>
          <w:sz w:val="21"/>
          <w:szCs w:val="24"/>
          <w:shd w:val="clear" w:color="auto" w:fill="auto"/>
          <w:lang w:val="en-US" w:eastAsia="zh-CN"/>
        </w:rPr>
        <w:t>文件</w:t>
      </w:r>
      <w:r>
        <w:rPr>
          <w:rFonts w:hint="eastAsia" w:ascii="宋体" w:hAnsi="宋体" w:eastAsiaTheme="minorEastAsia" w:cstheme="minorBidi"/>
          <w:bCs w:val="0"/>
          <w:color w:val="auto"/>
          <w:sz w:val="21"/>
          <w:szCs w:val="24"/>
          <w:shd w:val="clear" w:color="auto" w:fill="auto"/>
          <w:lang w:val="en-US" w:eastAsia="zh-CN"/>
        </w:rPr>
        <w:t>的规定</w:t>
      </w:r>
      <w:r>
        <w:rPr>
          <w:rFonts w:hint="eastAsia" w:ascii="宋体" w:hAnsi="宋体"/>
        </w:rPr>
        <w:t>。若买方有特殊要求，可另行补充。</w:t>
      </w:r>
    </w:p>
    <w:p w14:paraId="2BB41A79">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w:t>
      </w:r>
      <w:r>
        <w:rPr>
          <w:rFonts w:hint="eastAsia" w:ascii="黑体" w:hAnsi="黑体" w:cs="黑体"/>
          <w:sz w:val="21"/>
          <w:szCs w:val="21"/>
        </w:rPr>
        <w:fldChar w:fldCharType="end"/>
      </w:r>
      <w:bookmarkStart w:id="249" w:name="_Toc5486"/>
      <w:bookmarkStart w:id="250" w:name="_Toc16901"/>
      <w:bookmarkStart w:id="251" w:name="_Toc522530831"/>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抽样试验项目</w:t>
      </w:r>
      <w:bookmarkEnd w:id="249"/>
      <w:bookmarkEnd w:id="250"/>
      <w:bookmarkEnd w:id="251"/>
    </w:p>
    <w:tbl>
      <w:tblPr>
        <w:tblStyle w:val="24"/>
        <w:tblW w:w="4995" w:type="pct"/>
        <w:jc w:val="center"/>
        <w:tblBorders>
          <w:top w:val="single" w:color="auto" w:sz="12" w:space="0"/>
          <w:left w:val="single" w:color="auto" w:sz="12" w:space="0"/>
          <w:bottom w:val="single" w:color="auto" w:sz="12" w:space="0"/>
          <w:right w:val="single" w:color="auto" w:sz="12" w:space="0"/>
          <w:insideH w:val="single" w:color="231F20" w:sz="4" w:space="0"/>
          <w:insideV w:val="single" w:color="231F20" w:sz="4" w:space="0"/>
        </w:tblBorders>
        <w:tblLayout w:type="autofit"/>
        <w:tblCellMar>
          <w:top w:w="0" w:type="dxa"/>
          <w:left w:w="108" w:type="dxa"/>
          <w:bottom w:w="0" w:type="dxa"/>
          <w:right w:w="108" w:type="dxa"/>
        </w:tblCellMar>
      </w:tblPr>
      <w:tblGrid>
        <w:gridCol w:w="1042"/>
        <w:gridCol w:w="3078"/>
        <w:gridCol w:w="2336"/>
        <w:gridCol w:w="3104"/>
      </w:tblGrid>
      <w:tr w14:paraId="6C3B9012">
        <w:trPr>
          <w:trHeight w:val="340" w:hRule="atLeast"/>
          <w:tblHeader/>
          <w:jc w:val="center"/>
        </w:trPr>
        <w:tc>
          <w:tcPr>
            <w:tcW w:w="545" w:type="pct"/>
            <w:vMerge w:val="restart"/>
            <w:noWrap w:val="0"/>
            <w:vAlign w:val="center"/>
          </w:tcPr>
          <w:p w14:paraId="0FB25899">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18"/>
                <w:highlight w:val="none"/>
              </w:rPr>
            </w:pPr>
            <w:r>
              <w:rPr>
                <w:rFonts w:hint="default" w:ascii="Times New Roman Regular" w:hAnsi="Times New Roman Regular" w:cs="Times New Roman Regular"/>
                <w:b w:val="0"/>
                <w:bCs/>
                <w:sz w:val="18"/>
                <w:szCs w:val="18"/>
                <w:highlight w:val="none"/>
              </w:rPr>
              <w:t>序号</w:t>
            </w:r>
          </w:p>
        </w:tc>
        <w:tc>
          <w:tcPr>
            <w:tcW w:w="1610" w:type="pct"/>
            <w:vMerge w:val="restart"/>
            <w:noWrap w:val="0"/>
            <w:vAlign w:val="center"/>
          </w:tcPr>
          <w:p w14:paraId="66D1D1F9">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18"/>
                <w:highlight w:val="none"/>
              </w:rPr>
            </w:pPr>
            <w:r>
              <w:rPr>
                <w:rFonts w:hint="default" w:ascii="Times New Roman Regular" w:hAnsi="Times New Roman Regular" w:cs="Times New Roman Regular"/>
                <w:b w:val="0"/>
                <w:bCs/>
                <w:sz w:val="18"/>
                <w:szCs w:val="18"/>
                <w:highlight w:val="none"/>
              </w:rPr>
              <w:t>试验项目</w:t>
            </w:r>
          </w:p>
        </w:tc>
        <w:tc>
          <w:tcPr>
            <w:tcW w:w="1222" w:type="pct"/>
            <w:vMerge w:val="restart"/>
            <w:noWrap w:val="0"/>
            <w:vAlign w:val="center"/>
          </w:tcPr>
          <w:p w14:paraId="739F5C2E">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18"/>
                <w:highlight w:val="none"/>
                <w:lang w:val="en-US" w:eastAsia="zh-CN"/>
              </w:rPr>
            </w:pPr>
            <w:r>
              <w:rPr>
                <w:rFonts w:hint="default" w:ascii="Times New Roman Regular" w:hAnsi="Times New Roman Regular" w:cs="Times New Roman Regular"/>
                <w:b w:val="0"/>
                <w:bCs/>
                <w:sz w:val="18"/>
                <w:szCs w:val="18"/>
                <w:highlight w:val="none"/>
              </w:rPr>
              <w:t>试验方法</w:t>
            </w:r>
          </w:p>
        </w:tc>
        <w:tc>
          <w:tcPr>
            <w:tcW w:w="1622" w:type="pct"/>
            <w:vMerge w:val="restart"/>
            <w:noWrap w:val="0"/>
            <w:vAlign w:val="center"/>
          </w:tcPr>
          <w:p w14:paraId="09257212">
            <w:pPr>
              <w:pStyle w:val="39"/>
              <w:keepNext w:val="0"/>
              <w:keepLines w:val="0"/>
              <w:widowControl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b w:val="0"/>
                <w:bCs/>
                <w:sz w:val="18"/>
                <w:szCs w:val="18"/>
                <w:highlight w:val="none"/>
                <w:lang w:val="en-US" w:eastAsia="zh-CN"/>
              </w:rPr>
            </w:pPr>
            <w:r>
              <w:rPr>
                <w:rFonts w:hint="default" w:ascii="Times New Roman Regular" w:hAnsi="Times New Roman Regular" w:cs="Times New Roman Regular"/>
                <w:b w:val="0"/>
                <w:bCs/>
                <w:sz w:val="18"/>
                <w:szCs w:val="18"/>
                <w:highlight w:val="none"/>
              </w:rPr>
              <w:t>试验</w:t>
            </w:r>
            <w:r>
              <w:rPr>
                <w:rFonts w:hint="eastAsia" w:ascii="Times New Roman Regular" w:hAnsi="Times New Roman Regular" w:cs="Times New Roman Regular"/>
                <w:b w:val="0"/>
                <w:bCs/>
                <w:sz w:val="18"/>
                <w:szCs w:val="18"/>
                <w:highlight w:val="none"/>
                <w:lang w:val="en-US" w:eastAsia="zh-CN"/>
              </w:rPr>
              <w:t>要求</w:t>
            </w:r>
          </w:p>
        </w:tc>
      </w:tr>
      <w:tr w14:paraId="64CBA6A4">
        <w:trPr>
          <w:trHeight w:val="340" w:hRule="atLeast"/>
          <w:jc w:val="center"/>
        </w:trPr>
        <w:tc>
          <w:tcPr>
            <w:tcW w:w="545" w:type="pct"/>
            <w:tcBorders>
              <w:top w:val="single" w:color="231F20" w:sz="12" w:space="0"/>
              <w:bottom w:val="single" w:color="231F20" w:sz="4" w:space="0"/>
            </w:tcBorders>
            <w:noWrap w:val="0"/>
            <w:vAlign w:val="center"/>
          </w:tcPr>
          <w:p w14:paraId="7BF5E38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highlight w:val="none"/>
                <w:lang w:eastAsia="zh-CN"/>
              </w:rPr>
            </w:pPr>
            <w:r>
              <w:rPr>
                <w:rFonts w:hint="default" w:ascii="Times New Roman Regular" w:hAnsi="Times New Roman Regular" w:cs="Times New Roman Regular"/>
                <w:sz w:val="18"/>
                <w:szCs w:val="18"/>
                <w:highlight w:val="none"/>
                <w:lang w:val="en-US" w:eastAsia="zh-CN"/>
              </w:rPr>
              <w:t>1</w:t>
            </w:r>
          </w:p>
        </w:tc>
        <w:tc>
          <w:tcPr>
            <w:tcW w:w="1610" w:type="pct"/>
            <w:tcBorders>
              <w:top w:val="single" w:color="231F20" w:sz="12" w:space="0"/>
              <w:bottom w:val="single" w:color="231F20" w:sz="4" w:space="0"/>
            </w:tcBorders>
            <w:noWrap w:val="0"/>
            <w:vAlign w:val="center"/>
          </w:tcPr>
          <w:p w14:paraId="55E07400">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eastAsia" w:ascii="Times New Roman Regular" w:hAnsi="Times New Roman Regular" w:eastAsia="宋体" w:cs="Times New Roman Regular"/>
                <w:bCs/>
                <w:sz w:val="18"/>
                <w:szCs w:val="18"/>
                <w:highlight w:val="none"/>
                <w:lang w:val="en-US" w:eastAsia="zh-CN"/>
              </w:rPr>
              <w:t>导体结构</w:t>
            </w:r>
          </w:p>
        </w:tc>
        <w:tc>
          <w:tcPr>
            <w:tcW w:w="1222" w:type="pct"/>
            <w:tcBorders>
              <w:top w:val="single" w:color="231F20" w:sz="12" w:space="0"/>
              <w:bottom w:val="single" w:color="231F20" w:sz="4" w:space="0"/>
            </w:tcBorders>
            <w:noWrap w:val="0"/>
            <w:vAlign w:val="center"/>
          </w:tcPr>
          <w:p w14:paraId="5390CD14">
            <w:pPr>
              <w:pStyle w:val="39"/>
              <w:keepNext w:val="0"/>
              <w:keepLines w:val="0"/>
              <w:widowControl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目力检查</w:t>
            </w:r>
          </w:p>
        </w:tc>
        <w:tc>
          <w:tcPr>
            <w:tcW w:w="1622" w:type="pct"/>
            <w:tcBorders>
              <w:top w:val="single" w:color="231F20" w:sz="12" w:space="0"/>
            </w:tcBorders>
            <w:noWrap w:val="0"/>
            <w:vAlign w:val="center"/>
          </w:tcPr>
          <w:p w14:paraId="16A8200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Regular" w:hAnsi="Times New Roman Regular" w:cs="Times New Roman Regular"/>
                <w:kern w:val="0"/>
                <w:sz w:val="18"/>
                <w:szCs w:val="18"/>
                <w:lang w:val="en-US" w:eastAsia="zh-CN"/>
              </w:rPr>
              <w:t>表17~表28</w:t>
            </w:r>
          </w:p>
        </w:tc>
      </w:tr>
      <w:tr w14:paraId="64A3DBFD">
        <w:trPr>
          <w:trHeight w:val="340" w:hRule="atLeast"/>
          <w:jc w:val="center"/>
        </w:trPr>
        <w:tc>
          <w:tcPr>
            <w:tcW w:w="545" w:type="pct"/>
            <w:tcBorders>
              <w:top w:val="single" w:color="231F20" w:sz="4" w:space="0"/>
              <w:bottom w:val="single" w:color="231F20" w:sz="4" w:space="0"/>
            </w:tcBorders>
            <w:noWrap w:val="0"/>
            <w:vAlign w:val="center"/>
          </w:tcPr>
          <w:p w14:paraId="3082222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lang w:val="en-US" w:eastAsia="zh-CN"/>
              </w:rPr>
              <w:t>2</w:t>
            </w:r>
          </w:p>
        </w:tc>
        <w:tc>
          <w:tcPr>
            <w:tcW w:w="1610" w:type="pct"/>
            <w:tcBorders>
              <w:top w:val="single" w:color="231F20" w:sz="4" w:space="0"/>
              <w:bottom w:val="single" w:color="231F20" w:sz="4" w:space="0"/>
            </w:tcBorders>
            <w:noWrap w:val="0"/>
            <w:vAlign w:val="center"/>
          </w:tcPr>
          <w:p w14:paraId="5EB766B3">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eastAsia" w:ascii="Times New Roman Regular" w:hAnsi="Times New Roman Regular" w:eastAsia="宋体" w:cs="Times New Roman Regular"/>
                <w:bCs/>
                <w:sz w:val="18"/>
                <w:szCs w:val="18"/>
                <w:highlight w:val="none"/>
                <w:lang w:val="en-US" w:eastAsia="zh-CN"/>
              </w:rPr>
              <w:t>绝缘厚度</w:t>
            </w:r>
          </w:p>
        </w:tc>
        <w:tc>
          <w:tcPr>
            <w:tcW w:w="1222" w:type="pct"/>
            <w:tcBorders>
              <w:top w:val="single" w:color="231F20" w:sz="4" w:space="0"/>
            </w:tcBorders>
            <w:noWrap w:val="0"/>
            <w:vAlign w:val="center"/>
          </w:tcPr>
          <w:p w14:paraId="52FF830E">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default" w:ascii="Times New Roman Regular" w:hAnsi="Times New Roman Regular" w:cs="Times New Roman Regular"/>
                <w:sz w:val="18"/>
                <w:szCs w:val="18"/>
                <w:highlight w:val="none"/>
              </w:rPr>
              <w:t xml:space="preserve">GB/T </w:t>
            </w:r>
            <w:r>
              <w:rPr>
                <w:rFonts w:hint="eastAsia" w:ascii="Times New Roman Regular" w:hAnsi="Times New Roman Regular" w:cs="Times New Roman Regular"/>
                <w:sz w:val="18"/>
                <w:szCs w:val="18"/>
                <w:highlight w:val="none"/>
                <w:lang w:val="en-US" w:eastAsia="zh-CN"/>
              </w:rPr>
              <w:t>2951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11</w:t>
            </w:r>
          </w:p>
        </w:tc>
        <w:tc>
          <w:tcPr>
            <w:tcW w:w="1622" w:type="pct"/>
            <w:noWrap w:val="0"/>
            <w:vAlign w:val="center"/>
          </w:tcPr>
          <w:p w14:paraId="5A1F0E38">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cs="Times New Roman"/>
                <w:sz w:val="18"/>
                <w:szCs w:val="18"/>
                <w:highlight w:val="none"/>
                <w:lang w:val="en-US"/>
              </w:rPr>
            </w:pPr>
            <w:r>
              <w:rPr>
                <w:rFonts w:hint="eastAsia" w:ascii="Times New Roman Regular" w:hAnsi="Times New Roman Regular" w:cs="Times New Roman Regular"/>
                <w:kern w:val="0"/>
                <w:sz w:val="18"/>
                <w:szCs w:val="18"/>
                <w:lang w:val="en-US" w:eastAsia="zh-CN"/>
              </w:rPr>
              <w:t>表17~表28</w:t>
            </w:r>
          </w:p>
        </w:tc>
      </w:tr>
      <w:tr w14:paraId="3DAFC6FB">
        <w:trPr>
          <w:trHeight w:val="340" w:hRule="atLeast"/>
          <w:jc w:val="center"/>
        </w:trPr>
        <w:tc>
          <w:tcPr>
            <w:tcW w:w="545" w:type="pct"/>
            <w:tcBorders>
              <w:top w:val="single" w:color="231F20" w:sz="4" w:space="0"/>
              <w:bottom w:val="single" w:color="231F20" w:sz="4" w:space="0"/>
            </w:tcBorders>
            <w:shd w:val="clear" w:color="auto" w:fill="auto"/>
            <w:noWrap w:val="0"/>
            <w:vAlign w:val="center"/>
          </w:tcPr>
          <w:p w14:paraId="3B41820B">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1610" w:type="pct"/>
            <w:tcBorders>
              <w:top w:val="single" w:color="231F20" w:sz="4" w:space="0"/>
              <w:bottom w:val="single" w:color="231F20" w:sz="4" w:space="0"/>
            </w:tcBorders>
            <w:shd w:val="clear" w:color="auto" w:fill="auto"/>
            <w:noWrap w:val="0"/>
            <w:vAlign w:val="center"/>
          </w:tcPr>
          <w:p w14:paraId="18F284D1">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铠装</w:t>
            </w:r>
          </w:p>
        </w:tc>
        <w:tc>
          <w:tcPr>
            <w:tcW w:w="1222" w:type="pct"/>
            <w:shd w:val="clear" w:color="auto" w:fill="auto"/>
            <w:noWrap w:val="0"/>
            <w:vAlign w:val="center"/>
          </w:tcPr>
          <w:p w14:paraId="71FC2EA5">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Times New Roman Regular" w:hAnsi="Times New Roman Regular" w:eastAsia="宋体" w:cs="Times New Roman Regular"/>
                <w:sz w:val="18"/>
                <w:szCs w:val="18"/>
                <w:highlight w:val="none"/>
                <w:lang w:val="en-US" w:eastAsia="zh-CN" w:bidi="ar-SA"/>
              </w:rPr>
            </w:pPr>
            <w:r>
              <w:rPr>
                <w:rFonts w:hint="default" w:ascii="Times New Roman Regular" w:hAnsi="Times New Roman Regular" w:cs="Times New Roman Regular"/>
                <w:sz w:val="18"/>
                <w:szCs w:val="18"/>
                <w:highlight w:val="none"/>
              </w:rPr>
              <w:t xml:space="preserve">GB/T </w:t>
            </w:r>
            <w:r>
              <w:rPr>
                <w:rFonts w:hint="eastAsia" w:ascii="Times New Roman Regular" w:hAnsi="Times New Roman Regular" w:cs="Times New Roman Regular"/>
                <w:sz w:val="18"/>
                <w:szCs w:val="18"/>
                <w:highlight w:val="none"/>
                <w:lang w:val="en-US" w:eastAsia="zh-CN"/>
              </w:rPr>
              <w:t>2951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11</w:t>
            </w:r>
          </w:p>
        </w:tc>
        <w:tc>
          <w:tcPr>
            <w:tcW w:w="1622" w:type="pct"/>
            <w:noWrap w:val="0"/>
            <w:vAlign w:val="center"/>
          </w:tcPr>
          <w:p w14:paraId="4CD858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rPr>
            </w:pPr>
            <w:r>
              <w:rPr>
                <w:rFonts w:hint="eastAsia" w:ascii="Times New Roman Regular" w:hAnsi="Times New Roman Regular" w:cs="Times New Roman Regular"/>
                <w:kern w:val="0"/>
                <w:sz w:val="18"/>
                <w:szCs w:val="18"/>
                <w:lang w:val="en-US" w:eastAsia="zh-CN"/>
              </w:rPr>
              <w:t>表17~表28</w:t>
            </w:r>
          </w:p>
        </w:tc>
      </w:tr>
      <w:tr w14:paraId="5D88CD7D">
        <w:trPr>
          <w:trHeight w:val="340" w:hRule="atLeast"/>
          <w:jc w:val="center"/>
        </w:trPr>
        <w:tc>
          <w:tcPr>
            <w:tcW w:w="545" w:type="pct"/>
            <w:tcBorders>
              <w:top w:val="single" w:color="231F20" w:sz="4" w:space="0"/>
              <w:bottom w:val="single" w:color="231F20" w:sz="4" w:space="0"/>
            </w:tcBorders>
            <w:shd w:val="clear" w:color="auto" w:fill="auto"/>
            <w:noWrap w:val="0"/>
            <w:vAlign w:val="center"/>
          </w:tcPr>
          <w:p w14:paraId="6E7A37F3">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1610" w:type="pct"/>
            <w:tcBorders>
              <w:top w:val="single" w:color="231F20" w:sz="4" w:space="0"/>
              <w:bottom w:val="single" w:color="231F20" w:sz="4" w:space="0"/>
            </w:tcBorders>
            <w:shd w:val="clear" w:color="auto" w:fill="auto"/>
            <w:noWrap w:val="0"/>
            <w:vAlign w:val="center"/>
          </w:tcPr>
          <w:p w14:paraId="619E0694">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护套厚度</w:t>
            </w:r>
          </w:p>
        </w:tc>
        <w:tc>
          <w:tcPr>
            <w:tcW w:w="1222" w:type="pct"/>
            <w:tcBorders>
              <w:bottom w:val="single" w:color="231F20" w:sz="4" w:space="0"/>
            </w:tcBorders>
            <w:shd w:val="clear" w:color="auto" w:fill="auto"/>
            <w:noWrap w:val="0"/>
            <w:vAlign w:val="center"/>
          </w:tcPr>
          <w:p w14:paraId="47190474">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 xml:space="preserve">GB/T </w:t>
            </w:r>
            <w:r>
              <w:rPr>
                <w:rFonts w:hint="eastAsia" w:ascii="Times New Roman Regular" w:hAnsi="Times New Roman Regular" w:cs="Times New Roman Regular"/>
                <w:sz w:val="18"/>
                <w:szCs w:val="18"/>
                <w:highlight w:val="none"/>
                <w:lang w:val="en-US" w:eastAsia="zh-CN"/>
              </w:rPr>
              <w:t>2951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11</w:t>
            </w:r>
          </w:p>
        </w:tc>
        <w:tc>
          <w:tcPr>
            <w:tcW w:w="1622" w:type="pct"/>
            <w:tcBorders>
              <w:bottom w:val="single" w:color="231F20" w:sz="4" w:space="0"/>
            </w:tcBorders>
            <w:noWrap w:val="0"/>
            <w:vAlign w:val="center"/>
          </w:tcPr>
          <w:p w14:paraId="3204372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kern w:val="0"/>
                <w:sz w:val="18"/>
                <w:szCs w:val="18"/>
              </w:rPr>
            </w:pPr>
            <w:r>
              <w:rPr>
                <w:rFonts w:hint="eastAsia" w:ascii="Times New Roman Regular" w:hAnsi="Times New Roman Regular" w:cs="Times New Roman Regular"/>
                <w:kern w:val="0"/>
                <w:sz w:val="18"/>
                <w:szCs w:val="18"/>
                <w:lang w:val="en-US" w:eastAsia="zh-CN"/>
              </w:rPr>
              <w:t>表17~表28</w:t>
            </w:r>
          </w:p>
        </w:tc>
      </w:tr>
      <w:tr w14:paraId="49A8322C">
        <w:trPr>
          <w:trHeight w:val="340" w:hRule="atLeast"/>
          <w:jc w:val="center"/>
        </w:trPr>
        <w:tc>
          <w:tcPr>
            <w:tcW w:w="545" w:type="pct"/>
            <w:tcBorders>
              <w:top w:val="single" w:color="231F20" w:sz="4" w:space="0"/>
              <w:bottom w:val="single" w:color="auto" w:sz="12" w:space="0"/>
            </w:tcBorders>
            <w:shd w:val="clear" w:color="auto" w:fill="auto"/>
            <w:noWrap w:val="0"/>
            <w:vAlign w:val="center"/>
          </w:tcPr>
          <w:p w14:paraId="1979F9A0">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p>
        </w:tc>
        <w:tc>
          <w:tcPr>
            <w:tcW w:w="1610" w:type="pct"/>
            <w:tcBorders>
              <w:top w:val="single" w:color="231F20" w:sz="4" w:space="0"/>
              <w:bottom w:val="single" w:color="auto" w:sz="12" w:space="0"/>
            </w:tcBorders>
            <w:shd w:val="clear" w:color="auto" w:fill="auto"/>
            <w:noWrap w:val="0"/>
            <w:vAlign w:val="center"/>
          </w:tcPr>
          <w:p w14:paraId="6684D752">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单根垂直燃烧试验</w:t>
            </w:r>
          </w:p>
        </w:tc>
        <w:tc>
          <w:tcPr>
            <w:tcW w:w="1222" w:type="pct"/>
            <w:tcBorders>
              <w:top w:val="single" w:color="231F20" w:sz="4" w:space="0"/>
            </w:tcBorders>
            <w:shd w:val="clear" w:color="auto" w:fill="auto"/>
            <w:noWrap w:val="0"/>
            <w:vAlign w:val="center"/>
          </w:tcPr>
          <w:p w14:paraId="695912E4">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GB 43069</w:t>
            </w:r>
          </w:p>
        </w:tc>
        <w:tc>
          <w:tcPr>
            <w:tcW w:w="1622" w:type="pct"/>
            <w:tcBorders>
              <w:top w:val="single" w:color="231F20" w:sz="4" w:space="0"/>
            </w:tcBorders>
            <w:noWrap w:val="0"/>
            <w:vAlign w:val="center"/>
          </w:tcPr>
          <w:p w14:paraId="4DDDA08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kern w:val="0"/>
                <w:sz w:val="18"/>
                <w:szCs w:val="18"/>
                <w:lang w:val="en-US"/>
              </w:rPr>
            </w:pPr>
            <w:r>
              <w:rPr>
                <w:rFonts w:hint="eastAsia" w:ascii="Times New Roman Regular" w:hAnsi="Times New Roman Regular" w:cs="Times New Roman Regular"/>
                <w:kern w:val="0"/>
                <w:sz w:val="18"/>
                <w:szCs w:val="18"/>
                <w:lang w:val="en-US" w:eastAsia="zh-CN"/>
              </w:rPr>
              <w:t>表29</w:t>
            </w:r>
          </w:p>
        </w:tc>
      </w:tr>
      <w:tr w14:paraId="0168050B">
        <w:trPr>
          <w:trHeight w:val="340" w:hRule="atLeast"/>
          <w:jc w:val="center"/>
        </w:trPr>
        <w:tc>
          <w:tcPr>
            <w:tcW w:w="545" w:type="pct"/>
            <w:tcBorders>
              <w:top w:val="single" w:color="auto" w:sz="12" w:space="0"/>
              <w:bottom w:val="single" w:color="231F20" w:sz="4" w:space="0"/>
            </w:tcBorders>
            <w:shd w:val="clear" w:color="auto" w:fill="auto"/>
            <w:noWrap w:val="0"/>
            <w:vAlign w:val="center"/>
          </w:tcPr>
          <w:p w14:paraId="53933A27">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w:t>
            </w:r>
          </w:p>
        </w:tc>
        <w:tc>
          <w:tcPr>
            <w:tcW w:w="1610" w:type="pct"/>
            <w:tcBorders>
              <w:top w:val="single" w:color="auto" w:sz="12" w:space="0"/>
              <w:bottom w:val="single" w:color="231F20" w:sz="4" w:space="0"/>
            </w:tcBorders>
            <w:shd w:val="clear" w:color="auto" w:fill="auto"/>
            <w:noWrap w:val="0"/>
            <w:vAlign w:val="center"/>
          </w:tcPr>
          <w:p w14:paraId="17481F3C">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负载条件下燃烧试验</w:t>
            </w:r>
          </w:p>
        </w:tc>
        <w:tc>
          <w:tcPr>
            <w:tcW w:w="1222" w:type="pct"/>
            <w:tcBorders>
              <w:bottom w:val="single" w:color="231F20" w:sz="4" w:space="0"/>
            </w:tcBorders>
            <w:shd w:val="clear" w:color="auto" w:fill="auto"/>
            <w:noWrap w:val="0"/>
            <w:vAlign w:val="center"/>
          </w:tcPr>
          <w:p w14:paraId="5EEE590D">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GB 43069</w:t>
            </w:r>
          </w:p>
        </w:tc>
        <w:tc>
          <w:tcPr>
            <w:tcW w:w="1622" w:type="pct"/>
            <w:tcBorders>
              <w:bottom w:val="single" w:color="231F20" w:sz="4" w:space="0"/>
            </w:tcBorders>
            <w:noWrap w:val="0"/>
            <w:vAlign w:val="center"/>
          </w:tcPr>
          <w:p w14:paraId="092088D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kern w:val="0"/>
                <w:sz w:val="18"/>
                <w:szCs w:val="18"/>
                <w:lang w:val="en-US" w:eastAsia="zh-CN"/>
              </w:rPr>
            </w:pPr>
            <w:r>
              <w:rPr>
                <w:rFonts w:hint="eastAsia" w:ascii="Times New Roman Regular" w:hAnsi="Times New Roman Regular" w:cs="Times New Roman Regular"/>
                <w:kern w:val="0"/>
                <w:sz w:val="18"/>
                <w:szCs w:val="18"/>
                <w:lang w:val="en-US" w:eastAsia="zh-CN"/>
              </w:rPr>
              <w:t>表29</w:t>
            </w:r>
          </w:p>
        </w:tc>
      </w:tr>
      <w:tr w14:paraId="1CFFDC69">
        <w:trPr>
          <w:trHeight w:val="340" w:hRule="atLeast"/>
          <w:jc w:val="center"/>
        </w:trPr>
        <w:tc>
          <w:tcPr>
            <w:tcW w:w="545" w:type="pct"/>
            <w:tcBorders>
              <w:top w:val="single" w:color="231F20" w:sz="4" w:space="0"/>
              <w:bottom w:val="single" w:color="231F20" w:sz="4" w:space="0"/>
            </w:tcBorders>
            <w:shd w:val="clear" w:color="auto" w:fill="auto"/>
            <w:noWrap w:val="0"/>
            <w:vAlign w:val="center"/>
          </w:tcPr>
          <w:p w14:paraId="0F0C2CAD">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w:t>
            </w:r>
          </w:p>
        </w:tc>
        <w:tc>
          <w:tcPr>
            <w:tcW w:w="1610" w:type="pct"/>
            <w:tcBorders>
              <w:top w:val="single" w:color="231F20" w:sz="4" w:space="0"/>
              <w:bottom w:val="single" w:color="231F20" w:sz="4" w:space="0"/>
            </w:tcBorders>
            <w:shd w:val="clear" w:color="auto" w:fill="auto"/>
            <w:noWrap w:val="0"/>
            <w:vAlign w:val="center"/>
          </w:tcPr>
          <w:p w14:paraId="2446E144">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4</w:t>
            </w:r>
            <w:r>
              <w:rPr>
                <w:rFonts w:hint="eastAsia" w:ascii="Times New Roman Regular" w:hAnsi="Times New Roman Regular" w:eastAsia="宋体" w:cs="Times New Roman Regular"/>
                <w:bCs/>
                <w:color w:val="000000"/>
                <w:kern w:val="2"/>
                <w:sz w:val="10"/>
                <w:szCs w:val="10"/>
                <w:highlight w:val="none"/>
                <w:lang w:val="en-US" w:eastAsia="zh-CN" w:bidi="ar-SA"/>
              </w:rPr>
              <w:t xml:space="preserve"> </w:t>
            </w:r>
            <w:r>
              <w:rPr>
                <w:rFonts w:hint="eastAsia" w:ascii="Times New Roman Regular" w:hAnsi="Times New Roman Regular" w:eastAsia="宋体" w:cs="Times New Roman Regular"/>
                <w:bCs/>
                <w:color w:val="000000"/>
                <w:kern w:val="2"/>
                <w:sz w:val="18"/>
                <w:szCs w:val="18"/>
                <w:highlight w:val="none"/>
                <w:lang w:val="en-US" w:eastAsia="zh-CN" w:bidi="ar-SA"/>
              </w:rPr>
              <w:t>h交流电压试验</w:t>
            </w:r>
            <w:r>
              <w:rPr>
                <w:rFonts w:hint="eastAsia" w:ascii="Times New Roman Regular" w:hAnsi="Times New Roman Regular" w:eastAsia="宋体" w:cs="Times New Roman Regular"/>
                <w:bCs/>
                <w:color w:val="000000"/>
                <w:kern w:val="2"/>
                <w:sz w:val="18"/>
                <w:szCs w:val="18"/>
                <w:highlight w:val="none"/>
                <w:vertAlign w:val="superscript"/>
                <w:lang w:val="en-US" w:eastAsia="zh-CN" w:bidi="ar-SA"/>
              </w:rPr>
              <w:t>a</w:t>
            </w:r>
          </w:p>
        </w:tc>
        <w:tc>
          <w:tcPr>
            <w:tcW w:w="1222" w:type="pct"/>
            <w:tcBorders>
              <w:top w:val="single" w:color="231F20" w:sz="4" w:space="0"/>
              <w:bottom w:val="single" w:color="231F20" w:sz="4" w:space="0"/>
            </w:tcBorders>
            <w:shd w:val="clear" w:color="auto" w:fill="auto"/>
            <w:noWrap w:val="0"/>
            <w:vAlign w:val="center"/>
          </w:tcPr>
          <w:p w14:paraId="78EF334B">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GB/T 3048.</w:t>
            </w:r>
            <w:r>
              <w:rPr>
                <w:rFonts w:hint="eastAsia" w:ascii="Times New Roman Regular" w:hAnsi="Times New Roman Regular" w:cs="Times New Roman Regular"/>
                <w:sz w:val="18"/>
                <w:szCs w:val="18"/>
                <w:highlight w:val="none"/>
                <w:lang w:val="en-US" w:eastAsia="zh-CN"/>
              </w:rPr>
              <w:t>8</w:t>
            </w:r>
          </w:p>
        </w:tc>
        <w:tc>
          <w:tcPr>
            <w:tcW w:w="1622" w:type="pct"/>
            <w:tcBorders>
              <w:top w:val="single" w:color="231F20" w:sz="4" w:space="0"/>
              <w:bottom w:val="single" w:color="231F20" w:sz="4" w:space="0"/>
            </w:tcBorders>
            <w:noWrap w:val="0"/>
            <w:vAlign w:val="center"/>
          </w:tcPr>
          <w:p w14:paraId="57E8DEA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kern w:val="0"/>
                <w:sz w:val="18"/>
                <w:szCs w:val="18"/>
                <w:lang w:val="en-US"/>
              </w:rPr>
            </w:pPr>
            <w:r>
              <w:rPr>
                <w:rFonts w:hint="eastAsia" w:ascii="Times New Roman Regular" w:hAnsi="Times New Roman Regular" w:cs="Times New Roman Regular"/>
                <w:kern w:val="0"/>
                <w:sz w:val="18"/>
                <w:szCs w:val="18"/>
                <w:lang w:val="en-US" w:eastAsia="zh-CN"/>
              </w:rPr>
              <w:t>表29</w:t>
            </w:r>
          </w:p>
        </w:tc>
      </w:tr>
      <w:tr w14:paraId="019F8C8A">
        <w:trPr>
          <w:trHeight w:val="340" w:hRule="atLeast"/>
          <w:jc w:val="center"/>
        </w:trPr>
        <w:tc>
          <w:tcPr>
            <w:tcW w:w="545" w:type="pct"/>
            <w:tcBorders>
              <w:top w:val="single" w:color="231F20" w:sz="4" w:space="0"/>
              <w:bottom w:val="single" w:color="231F20" w:sz="12" w:space="0"/>
            </w:tcBorders>
            <w:shd w:val="clear" w:color="auto" w:fill="auto"/>
            <w:noWrap w:val="0"/>
            <w:vAlign w:val="center"/>
          </w:tcPr>
          <w:p w14:paraId="06A70B00">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w:t>
            </w:r>
          </w:p>
        </w:tc>
        <w:tc>
          <w:tcPr>
            <w:tcW w:w="1610" w:type="pct"/>
            <w:tcBorders>
              <w:top w:val="single" w:color="231F20" w:sz="4" w:space="0"/>
              <w:bottom w:val="single" w:color="231F20" w:sz="12" w:space="0"/>
            </w:tcBorders>
            <w:shd w:val="clear" w:color="auto" w:fill="auto"/>
            <w:noWrap w:val="0"/>
            <w:vAlign w:val="center"/>
          </w:tcPr>
          <w:p w14:paraId="7CF3E8EB">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热延伸试验</w:t>
            </w:r>
            <w:r>
              <w:rPr>
                <w:rFonts w:hint="eastAsia" w:ascii="Times New Roman Regular" w:hAnsi="Times New Roman Regular" w:eastAsia="宋体" w:cs="Times New Roman Regular"/>
                <w:bCs/>
                <w:color w:val="000000"/>
                <w:kern w:val="2"/>
                <w:sz w:val="18"/>
                <w:szCs w:val="18"/>
                <w:highlight w:val="none"/>
                <w:vertAlign w:val="superscript"/>
                <w:lang w:val="en-US" w:eastAsia="zh-CN" w:bidi="ar-SA"/>
              </w:rPr>
              <w:t>b</w:t>
            </w:r>
          </w:p>
        </w:tc>
        <w:tc>
          <w:tcPr>
            <w:tcW w:w="1222" w:type="pct"/>
            <w:tcBorders>
              <w:top w:val="single" w:color="231F20" w:sz="4" w:space="0"/>
              <w:bottom w:val="single" w:color="231F20" w:sz="12" w:space="0"/>
            </w:tcBorders>
            <w:shd w:val="clear" w:color="auto" w:fill="auto"/>
            <w:noWrap w:val="0"/>
            <w:vAlign w:val="center"/>
          </w:tcPr>
          <w:p w14:paraId="2978D1F7">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cs="Times New Roman Regular"/>
                <w:sz w:val="18"/>
                <w:szCs w:val="18"/>
                <w:highlight w:val="none"/>
              </w:rPr>
              <w:t xml:space="preserve">GB/T </w:t>
            </w:r>
            <w:r>
              <w:rPr>
                <w:rFonts w:hint="eastAsia" w:ascii="Times New Roman Regular" w:hAnsi="Times New Roman Regular" w:cs="Times New Roman Regular"/>
                <w:sz w:val="18"/>
                <w:szCs w:val="18"/>
                <w:highlight w:val="none"/>
                <w:lang w:val="en-US" w:eastAsia="zh-CN"/>
              </w:rPr>
              <w:t>2951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11</w:t>
            </w:r>
          </w:p>
        </w:tc>
        <w:tc>
          <w:tcPr>
            <w:tcW w:w="1622" w:type="pct"/>
            <w:tcBorders>
              <w:top w:val="single" w:color="231F20" w:sz="4" w:space="0"/>
              <w:bottom w:val="single" w:color="231F20" w:sz="12" w:space="0"/>
            </w:tcBorders>
            <w:noWrap w:val="0"/>
            <w:vAlign w:val="center"/>
          </w:tcPr>
          <w:p w14:paraId="6D2ED2B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kern w:val="0"/>
                <w:sz w:val="18"/>
                <w:szCs w:val="18"/>
                <w:lang w:val="en-US"/>
              </w:rPr>
            </w:pPr>
            <w:r>
              <w:rPr>
                <w:rFonts w:hint="eastAsia" w:ascii="Times New Roman Regular" w:hAnsi="Times New Roman Regular" w:cs="Times New Roman Regular"/>
                <w:kern w:val="0"/>
                <w:sz w:val="18"/>
                <w:szCs w:val="18"/>
                <w:lang w:val="en-US" w:eastAsia="zh-CN"/>
              </w:rPr>
              <w:t>表30</w:t>
            </w:r>
          </w:p>
        </w:tc>
      </w:tr>
      <w:tr w14:paraId="6D3FBC75">
        <w:trPr>
          <w:trHeight w:val="340" w:hRule="atLeast"/>
          <w:jc w:val="center"/>
        </w:trPr>
        <w:tc>
          <w:tcPr>
            <w:tcW w:w="5000" w:type="pct"/>
            <w:gridSpan w:val="4"/>
            <w:tcBorders>
              <w:top w:val="single" w:color="231F20" w:sz="12" w:space="0"/>
            </w:tcBorders>
            <w:shd w:val="clear" w:color="auto" w:fill="auto"/>
            <w:noWrap w:val="0"/>
            <w:vAlign w:val="center"/>
          </w:tcPr>
          <w:p w14:paraId="749A18B8">
            <w:pPr>
              <w:keepNext w:val="0"/>
              <w:keepLines w:val="0"/>
              <w:suppressLineNumbers w:val="0"/>
              <w:spacing w:before="0" w:beforeAutospacing="0" w:after="0" w:afterAutospacing="0" w:line="240" w:lineRule="exact"/>
              <w:ind w:left="0" w:right="0" w:firstLine="360" w:firstLineChars="200"/>
              <w:jc w:val="both"/>
              <w:rPr>
                <w:rFonts w:hint="eastAsia" w:ascii="Times New Roman Regular" w:hAnsi="Times New Roman Regular" w:cs="Times New Roman Regular"/>
                <w:kern w:val="0"/>
                <w:sz w:val="18"/>
                <w:szCs w:val="18"/>
                <w:lang w:val="en-US" w:eastAsia="zh-CN"/>
              </w:rPr>
            </w:pPr>
            <w:bookmarkStart w:id="252" w:name="_Toc25483"/>
            <w:bookmarkStart w:id="253" w:name="_Toc28393"/>
            <w:bookmarkStart w:id="254" w:name="_Toc8373"/>
            <w:bookmarkStart w:id="255" w:name="_Toc10064"/>
            <w:bookmarkStart w:id="256" w:name="_Toc29179"/>
            <w:bookmarkStart w:id="257" w:name="_Toc30979"/>
            <w:bookmarkStart w:id="258" w:name="_Toc16283"/>
            <w:bookmarkStart w:id="259" w:name="_Toc2492"/>
            <w:bookmarkStart w:id="260" w:name="_Toc22310"/>
            <w:bookmarkStart w:id="261" w:name="_Toc4313"/>
            <w:bookmarkStart w:id="262" w:name="_Toc22387"/>
            <w:bookmarkStart w:id="263" w:name="_Toc5228"/>
            <w:bookmarkStart w:id="264" w:name="_Toc4954"/>
            <w:bookmarkStart w:id="265" w:name="_Toc6314"/>
            <w:r>
              <w:rPr>
                <w:rFonts w:hint="eastAsia" w:ascii="Times New Roman Regular" w:hAnsi="Times New Roman Regular" w:cs="Times New Roman Regular"/>
                <w:kern w:val="0"/>
                <w:sz w:val="18"/>
                <w:szCs w:val="18"/>
                <w:vertAlign w:val="superscript"/>
                <w:lang w:val="en-US" w:eastAsia="zh-CN"/>
              </w:rPr>
              <w:t xml:space="preserve">a </w:t>
            </w:r>
            <w:r>
              <w:rPr>
                <w:rFonts w:hint="eastAsia" w:ascii="Times New Roman Regular" w:hAnsi="Times New Roman Regular" w:cs="Times New Roman Regular"/>
                <w:kern w:val="0"/>
                <w:sz w:val="18"/>
                <w:szCs w:val="18"/>
                <w:lang w:val="en-US" w:eastAsia="zh-CN"/>
              </w:rPr>
              <w:t>额定电压6/6</w:t>
            </w:r>
            <w:r>
              <w:rPr>
                <w:rFonts w:hint="eastAsia" w:ascii="Times New Roman Regular" w:hAnsi="Times New Roman Regular" w:cs="Times New Roman Regular"/>
                <w:kern w:val="0"/>
                <w:sz w:val="10"/>
                <w:szCs w:val="10"/>
                <w:lang w:val="en-US" w:eastAsia="zh-CN"/>
              </w:rPr>
              <w:t xml:space="preserve"> </w:t>
            </w:r>
            <w:r>
              <w:rPr>
                <w:rFonts w:hint="eastAsia" w:ascii="Times New Roman Regular" w:hAnsi="Times New Roman Regular" w:cs="Times New Roman Regular"/>
                <w:kern w:val="0"/>
                <w:sz w:val="18"/>
                <w:szCs w:val="18"/>
                <w:lang w:val="en-US" w:eastAsia="zh-CN"/>
              </w:rPr>
              <w:t>kV、8.7/10</w:t>
            </w:r>
            <w:r>
              <w:rPr>
                <w:rFonts w:hint="eastAsia" w:ascii="Times New Roman Regular" w:hAnsi="Times New Roman Regular" w:cs="Times New Roman Regular"/>
                <w:kern w:val="0"/>
                <w:sz w:val="10"/>
                <w:szCs w:val="10"/>
                <w:lang w:val="en-US" w:eastAsia="zh-CN"/>
              </w:rPr>
              <w:t xml:space="preserve"> </w:t>
            </w:r>
            <w:r>
              <w:rPr>
                <w:rFonts w:hint="eastAsia" w:ascii="Times New Roman Regular" w:hAnsi="Times New Roman Regular" w:cs="Times New Roman Regular"/>
                <w:kern w:val="0"/>
                <w:sz w:val="18"/>
                <w:szCs w:val="18"/>
                <w:lang w:val="en-US" w:eastAsia="zh-CN"/>
              </w:rPr>
              <w:t>kV电缆需要做此试验。</w:t>
            </w:r>
          </w:p>
          <w:p w14:paraId="62479AAE">
            <w:pPr>
              <w:keepNext w:val="0"/>
              <w:keepLines w:val="0"/>
              <w:suppressLineNumbers w:val="0"/>
              <w:spacing w:before="0" w:beforeAutospacing="0" w:after="0" w:afterAutospacing="0" w:line="240" w:lineRule="exact"/>
              <w:ind w:left="0" w:right="0" w:firstLine="360" w:firstLineChars="200"/>
              <w:jc w:val="both"/>
              <w:rPr>
                <w:rFonts w:hint="default" w:ascii="Times New Roman Regular" w:hAnsi="Times New Roman Regular" w:cs="Times New Roman Regular"/>
                <w:kern w:val="0"/>
                <w:sz w:val="18"/>
                <w:szCs w:val="18"/>
                <w:lang w:val="en-US" w:eastAsia="zh-CN"/>
              </w:rPr>
            </w:pPr>
            <w:r>
              <w:rPr>
                <w:rFonts w:hint="eastAsia" w:ascii="Times New Roman Regular" w:hAnsi="Times New Roman Regular" w:cs="Times New Roman Regular"/>
                <w:kern w:val="0"/>
                <w:sz w:val="18"/>
                <w:szCs w:val="18"/>
                <w:vertAlign w:val="superscript"/>
                <w:lang w:val="en-US" w:eastAsia="zh-CN"/>
              </w:rPr>
              <w:t xml:space="preserve">b </w:t>
            </w:r>
            <w:r>
              <w:rPr>
                <w:rFonts w:hint="eastAsia" w:ascii="Times New Roman Regular" w:hAnsi="Times New Roman Regular" w:cs="Times New Roman Regular"/>
                <w:kern w:val="0"/>
                <w:sz w:val="18"/>
                <w:szCs w:val="18"/>
                <w:lang w:val="en-US" w:eastAsia="zh-CN"/>
              </w:rPr>
              <w:t>交联聚乙烯绝缘电缆需要做此试验。</w:t>
            </w:r>
          </w:p>
        </w:tc>
      </w:tr>
    </w:tbl>
    <w:p w14:paraId="2F88971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型式试验</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1A26592">
      <w:pPr>
        <w:spacing w:line="360" w:lineRule="auto"/>
        <w:ind w:firstLine="420" w:firstLineChars="200"/>
        <w:rPr>
          <w:rFonts w:hint="eastAsia" w:ascii="宋体" w:hAnsi="宋体"/>
          <w:lang w:val="en-US" w:eastAsia="zh-CN"/>
        </w:rPr>
      </w:pPr>
      <w:r>
        <w:rPr>
          <w:rFonts w:hint="eastAsia" w:ascii="宋体" w:hAnsi="宋体"/>
          <w:lang w:val="en-US" w:eastAsia="zh-CN"/>
        </w:rPr>
        <w:t>如卖方已对相同或相近型号规格的电缆按同一标准进行过型式试验，并且符合</w:t>
      </w:r>
      <w:r>
        <w:rPr>
          <w:rFonts w:hint="eastAsia" w:ascii="Times New Roman Regular" w:hAnsi="Times New Roman Regular" w:cs="Times New Roman Regular"/>
          <w:lang w:val="en-US" w:eastAsia="zh-CN"/>
        </w:rPr>
        <w:t>5</w:t>
      </w:r>
      <w:r>
        <w:rPr>
          <w:rFonts w:hint="default" w:ascii="Times New Roman Regular" w:hAnsi="Times New Roman Regular" w:cs="Times New Roman Regular"/>
          <w:lang w:val="en-US" w:eastAsia="zh-CN"/>
        </w:rPr>
        <w:t>.1.</w:t>
      </w:r>
      <w:r>
        <w:rPr>
          <w:rFonts w:hint="eastAsia" w:ascii="Times New Roman Regular" w:hAnsi="Times New Roman Regular" w:cs="Times New Roman Regular"/>
          <w:lang w:val="en-US" w:eastAsia="zh-CN"/>
        </w:rPr>
        <w:t>4</w:t>
      </w:r>
      <w:r>
        <w:rPr>
          <w:rFonts w:hint="default" w:ascii="Times New Roman Regular" w:hAnsi="Times New Roman Regular" w:cs="Times New Roman Regular"/>
          <w:lang w:val="en-US" w:eastAsia="zh-CN"/>
        </w:rPr>
        <w:t>.</w:t>
      </w:r>
      <w:r>
        <w:rPr>
          <w:rFonts w:hint="eastAsia" w:ascii="Times New Roman Regular" w:hAnsi="Times New Roman Regular" w:cs="Times New Roman Regular"/>
          <w:lang w:val="en-US" w:eastAsia="zh-CN"/>
        </w:rPr>
        <w:t>5</w:t>
      </w:r>
      <w:r>
        <w:rPr>
          <w:rFonts w:hint="eastAsia" w:ascii="宋体" w:hAnsi="宋体"/>
          <w:lang w:val="en-US" w:eastAsia="zh-CN"/>
        </w:rPr>
        <w:t>条的规定，则可用检测报告代替。如不符合，买方有权要求卖方到买方认可的具有资质的第三方专业检测机构重做型式试验，费用由卖方负责。重做的型式试验应符合</w:t>
      </w:r>
      <w:r>
        <w:rPr>
          <w:rFonts w:hint="eastAsia" w:ascii="Times New Roman" w:hAnsi="Times New Roman" w:cs="Times New Roman"/>
          <w:highlight w:val="none"/>
          <w:lang w:val="en-US" w:eastAsia="zh-CN"/>
        </w:rPr>
        <w:t>MT/T 818.11、MT/T 818.12、MT/T 818.13</w:t>
      </w:r>
      <w:r>
        <w:rPr>
          <w:rFonts w:hint="eastAsia" w:ascii="Times New Roman Regular" w:hAnsi="Times New Roman Regular" w:eastAsia="宋体" w:cs="Times New Roman Regular"/>
          <w:lang w:val="en-US" w:eastAsia="zh-CN"/>
        </w:rPr>
        <w:t>和本文件的要求</w:t>
      </w:r>
      <w:r>
        <w:rPr>
          <w:rFonts w:hint="eastAsia" w:ascii="宋体" w:hAnsi="宋体"/>
          <w:lang w:val="en-US" w:eastAsia="zh-CN"/>
        </w:rPr>
        <w:t>。</w:t>
      </w:r>
    </w:p>
    <w:p w14:paraId="064D6A6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现场试验</w:t>
      </w:r>
    </w:p>
    <w:p w14:paraId="21C71782">
      <w:pPr>
        <w:spacing w:line="360" w:lineRule="auto"/>
        <w:ind w:firstLine="420"/>
        <w:rPr>
          <w:rFonts w:hint="default" w:ascii="Times New Roman Regular" w:hAnsi="Times New Roman Regular" w:cs="Times New Roman Regular"/>
          <w:szCs w:val="24"/>
          <w:highlight w:val="none"/>
          <w:lang w:val="en-US" w:eastAsia="zh-CN"/>
        </w:rPr>
      </w:pPr>
      <w:r>
        <w:rPr>
          <w:rFonts w:hint="default" w:ascii="Times New Roman Regular" w:hAnsi="Times New Roman Regular" w:cs="Times New Roman Regular"/>
          <w:szCs w:val="24"/>
          <w:highlight w:val="none"/>
          <w:lang w:val="en-US" w:eastAsia="zh-CN"/>
        </w:rPr>
        <w:t>现场试验执行GB 50150</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电气装置安装工程</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电气设备交接试验标准。</w:t>
      </w:r>
    </w:p>
    <w:p w14:paraId="74A53C70">
      <w:pPr>
        <w:keepNext w:val="0"/>
        <w:keepLines w:val="0"/>
        <w:pageBreakBefore w:val="0"/>
        <w:widowControl/>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266" w:name="_Toc8441"/>
      <w:bookmarkStart w:id="267" w:name="_Toc60240499"/>
      <w:bookmarkStart w:id="268" w:name="_Toc2382"/>
      <w:bookmarkStart w:id="269" w:name="_Toc846"/>
      <w:bookmarkStart w:id="270" w:name="_Toc4479"/>
      <w:bookmarkStart w:id="271" w:name="_Toc1101073272"/>
      <w:r>
        <w:rPr>
          <w:rFonts w:hint="eastAsia" w:ascii="黑体" w:hAnsi="黑体" w:eastAsia="黑体" w:cs="黑体"/>
          <w:b w:val="0"/>
          <w:bCs w:val="0"/>
          <w:kern w:val="0"/>
          <w:sz w:val="21"/>
          <w:szCs w:val="21"/>
          <w:lang w:val="en-US" w:eastAsia="zh-CN"/>
        </w:rPr>
        <w:t>印刷标志耐擦试验</w:t>
      </w:r>
      <w:bookmarkEnd w:id="266"/>
      <w:bookmarkEnd w:id="267"/>
      <w:bookmarkEnd w:id="268"/>
      <w:bookmarkEnd w:id="269"/>
      <w:bookmarkEnd w:id="270"/>
      <w:bookmarkEnd w:id="271"/>
    </w:p>
    <w:p w14:paraId="10F2A89C">
      <w:pPr>
        <w:spacing w:line="360" w:lineRule="auto"/>
        <w:ind w:firstLine="420" w:firstLineChars="200"/>
        <w:rPr>
          <w:rFonts w:ascii="宋体" w:hAnsi="宋体"/>
          <w:szCs w:val="21"/>
        </w:rPr>
      </w:pPr>
      <w:r>
        <w:rPr>
          <w:rFonts w:hint="eastAsia" w:ascii="宋体" w:hAnsi="宋体"/>
          <w:szCs w:val="24"/>
        </w:rPr>
        <w:t>成品表面应连续凸印或喷印厂名、型号、电压、芯数、导体截面、制造年份和计米长度标志，标志字迹应清楚、容易辨认、耐擦，满足</w:t>
      </w:r>
      <w:r>
        <w:rPr>
          <w:rFonts w:hint="default" w:ascii="Times New Roman Regular" w:hAnsi="Times New Roman Regular" w:cs="Times New Roman Regular"/>
          <w:szCs w:val="24"/>
        </w:rPr>
        <w:t>GB/T 6995</w:t>
      </w:r>
      <w:r>
        <w:rPr>
          <w:rFonts w:hint="eastAsia" w:ascii="Times New Roman Regular" w:hAnsi="Times New Roman Regular" w:cs="Times New Roman Regular"/>
          <w:szCs w:val="24"/>
          <w:lang w:val="en-US" w:eastAsia="zh-CN"/>
        </w:rPr>
        <w:t>.3</w:t>
      </w:r>
      <w:r>
        <w:rPr>
          <w:rFonts w:hint="eastAsia" w:ascii="宋体" w:hAnsi="宋体"/>
          <w:szCs w:val="24"/>
        </w:rPr>
        <w:t>规定的要求。</w:t>
      </w:r>
    </w:p>
    <w:bookmarkEnd w:id="192"/>
    <w:bookmarkEnd w:id="193"/>
    <w:bookmarkEnd w:id="194"/>
    <w:bookmarkEnd w:id="195"/>
    <w:bookmarkEnd w:id="196"/>
    <w:bookmarkEnd w:id="197"/>
    <w:bookmarkEnd w:id="198"/>
    <w:bookmarkEnd w:id="199"/>
    <w:bookmarkEnd w:id="200"/>
    <w:bookmarkEnd w:id="201"/>
    <w:bookmarkEnd w:id="202"/>
    <w:bookmarkEnd w:id="203"/>
    <w:p w14:paraId="6C47F457">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72" w:name="_Toc1418054808"/>
      <w:bookmarkStart w:id="273" w:name="_Toc558480427"/>
      <w:bookmarkStart w:id="274" w:name="_Toc1800185324"/>
      <w:bookmarkStart w:id="275" w:name="_Toc18328"/>
      <w:bookmarkStart w:id="276" w:name="_Toc4368"/>
      <w:bookmarkStart w:id="277" w:name="_Toc1908588259"/>
      <w:bookmarkStart w:id="278" w:name="_Toc472342463"/>
      <w:bookmarkStart w:id="279" w:name="_Toc346113244"/>
      <w:bookmarkStart w:id="280" w:name="_Toc2606"/>
      <w:bookmarkStart w:id="281" w:name="_Toc1680274654"/>
      <w:bookmarkStart w:id="282" w:name="_Toc213683959"/>
      <w:bookmarkStart w:id="283" w:name="_Toc30050"/>
      <w:bookmarkStart w:id="284" w:name="_Toc1263"/>
      <w:bookmarkStart w:id="285" w:name="_Toc655991846"/>
      <w:bookmarkStart w:id="286" w:name="_Toc29199"/>
      <w:bookmarkStart w:id="287" w:name="_Toc3353"/>
      <w:bookmarkStart w:id="288" w:name="_Toc14571"/>
      <w:bookmarkStart w:id="289" w:name="_Toc7399"/>
      <w:bookmarkStart w:id="290" w:name="_Toc1025205182"/>
      <w:bookmarkStart w:id="291" w:name="_Toc466642518"/>
      <w:bookmarkStart w:id="292" w:name="_Toc1055333203"/>
      <w:bookmarkStart w:id="293" w:name="_Toc4836"/>
      <w:bookmarkStart w:id="294" w:name="_Toc1147912230"/>
      <w:bookmarkStart w:id="295" w:name="_Toc60240501"/>
      <w:bookmarkStart w:id="296" w:name="_Toc283611718"/>
      <w:bookmarkStart w:id="297" w:name="_Toc1057260693"/>
      <w:bookmarkStart w:id="298" w:name="_Toc1338832641"/>
      <w:bookmarkStart w:id="299" w:name="_Toc1802955435"/>
      <w:bookmarkStart w:id="300" w:name="_Toc869605139"/>
      <w:bookmarkStart w:id="301" w:name="_Toc380740729"/>
      <w:bookmarkStart w:id="302" w:name="_Toc11841"/>
      <w:bookmarkStart w:id="303" w:name="_Toc21845"/>
      <w:bookmarkStart w:id="304" w:name="_Toc651584539"/>
      <w:bookmarkStart w:id="305" w:name="_Toc1124939967"/>
      <w:bookmarkStart w:id="306" w:name="_Toc23551"/>
      <w:bookmarkStart w:id="307" w:name="_Toc1186835763"/>
      <w:bookmarkStart w:id="308" w:name="_Toc11861"/>
      <w:r>
        <w:rPr>
          <w:rFonts w:hint="eastAsia" w:ascii="黑体" w:hAnsi="黑体" w:eastAsia="黑体" w:cs="黑体"/>
          <w:b w:val="0"/>
          <w:bCs w:val="0"/>
          <w:kern w:val="0"/>
          <w:sz w:val="21"/>
          <w:szCs w:val="21"/>
          <w:lang w:val="en-US" w:eastAsia="zh-CN"/>
        </w:rPr>
        <w:t>现场服务、工厂检验、监造及验收</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7FFC84A">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309" w:name="_Toc31575"/>
      <w:bookmarkStart w:id="310" w:name="_Toc28518"/>
      <w:bookmarkStart w:id="311" w:name="_Toc966151728"/>
      <w:bookmarkStart w:id="312" w:name="_Toc15578"/>
      <w:bookmarkStart w:id="313" w:name="_Toc60240502"/>
      <w:bookmarkStart w:id="314" w:name="_Toc1897"/>
      <w:r>
        <w:rPr>
          <w:rFonts w:hint="eastAsia" w:ascii="黑体" w:hAnsi="黑体" w:eastAsia="黑体" w:cs="黑体"/>
          <w:b w:val="0"/>
          <w:bCs w:val="0"/>
          <w:kern w:val="0"/>
          <w:sz w:val="21"/>
          <w:szCs w:val="21"/>
          <w:highlight w:val="none"/>
          <w:lang w:val="en-US" w:eastAsia="zh-CN"/>
        </w:rPr>
        <w:t>现场服务</w:t>
      </w:r>
      <w:bookmarkEnd w:id="309"/>
      <w:bookmarkEnd w:id="310"/>
      <w:bookmarkEnd w:id="311"/>
      <w:bookmarkEnd w:id="312"/>
      <w:bookmarkEnd w:id="313"/>
      <w:bookmarkEnd w:id="314"/>
    </w:p>
    <w:p w14:paraId="10AD4FEF">
      <w:pPr>
        <w:numPr>
          <w:ilvl w:val="3"/>
          <w:numId w:val="7"/>
        </w:numPr>
        <w:tabs>
          <w:tab w:val="left" w:pos="420"/>
          <w:tab w:val="clear" w:pos="0"/>
        </w:tabs>
        <w:spacing w:line="360" w:lineRule="auto"/>
        <w:ind w:firstLine="0" w:firstLineChars="0"/>
        <w:jc w:val="left"/>
        <w:outlineLvl w:val="9"/>
        <w:rPr>
          <w:rFonts w:hint="eastAsia" w:ascii="宋体" w:hAnsi="宋体" w:eastAsia="宋体" w:cs="宋体"/>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卖方提供</w:t>
      </w:r>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p>
    <w:p w14:paraId="665570D7">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卖方在工程现场的服务人员称为卖方现场代表。在产品进行安装前，卖方应提供现场代表名单、资质，并得到买方确认。</w:t>
      </w:r>
    </w:p>
    <w:p w14:paraId="733A1B16">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4234AF53">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买方认为现场代表的服务不能满足工程需要时，可取消对其资质的认可，卖方应及时提出替代的现场代表，并应得到买方确认，卖方承担由此引起的一切费用。因下列原因而使现场服务的时间和人员数量增加，所引起的一切费用应由卖方承担：</w:t>
      </w:r>
    </w:p>
    <w:p w14:paraId="618A5940">
      <w:pPr>
        <w:numPr>
          <w:ilvl w:val="0"/>
          <w:numId w:val="12"/>
        </w:numPr>
        <w:spacing w:line="360" w:lineRule="auto"/>
        <w:ind w:left="845" w:leftChars="200" w:hanging="425"/>
        <w:outlineLvl w:val="9"/>
        <w:rPr>
          <w:rFonts w:ascii="宋体" w:hAnsi="宋体"/>
          <w:szCs w:val="21"/>
          <w:highlight w:val="none"/>
        </w:rPr>
      </w:pPr>
      <w:r>
        <w:rPr>
          <w:rFonts w:hint="eastAsia" w:ascii="宋体" w:hAnsi="宋体"/>
          <w:szCs w:val="21"/>
          <w:highlight w:val="none"/>
        </w:rPr>
        <w:t>产品质量原因；</w:t>
      </w:r>
    </w:p>
    <w:p w14:paraId="07648050">
      <w:pPr>
        <w:numPr>
          <w:ilvl w:val="0"/>
          <w:numId w:val="12"/>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现场代表的健康原因；</w:t>
      </w:r>
    </w:p>
    <w:p w14:paraId="5943572D">
      <w:pPr>
        <w:numPr>
          <w:ilvl w:val="0"/>
          <w:numId w:val="12"/>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卖方自行要求增加人、日数。</w:t>
      </w:r>
    </w:p>
    <w:p w14:paraId="67BD0D00">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卖方应提供现场技术服务承诺表，见表</w:t>
      </w:r>
      <w:r>
        <w:rPr>
          <w:rFonts w:hint="eastAsia" w:ascii="Times New Roman" w:hAnsi="Times New Roman" w:eastAsia="宋体" w:cs="Times New Roman"/>
          <w:b w:val="0"/>
          <w:bCs w:val="0"/>
          <w:kern w:val="0"/>
          <w:sz w:val="21"/>
          <w:szCs w:val="21"/>
          <w:lang w:val="en-US" w:eastAsia="zh-CN"/>
        </w:rPr>
        <w:t>4</w:t>
      </w:r>
      <w:r>
        <w:rPr>
          <w:rFonts w:hint="eastAsia" w:ascii="宋体" w:hAnsi="宋体" w:eastAsia="宋体" w:cs="宋体"/>
          <w:b w:val="0"/>
          <w:bCs w:val="0"/>
          <w:kern w:val="0"/>
          <w:sz w:val="21"/>
          <w:szCs w:val="21"/>
          <w:lang w:val="en-US" w:eastAsia="zh-CN"/>
        </w:rPr>
        <w:t>。</w:t>
      </w:r>
    </w:p>
    <w:p w14:paraId="3B73C390">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4</w:t>
      </w:r>
      <w:r>
        <w:rPr>
          <w:rFonts w:hint="eastAsia" w:ascii="黑体" w:hAnsi="黑体" w:cs="黑体"/>
          <w:sz w:val="21"/>
          <w:szCs w:val="21"/>
        </w:rPr>
        <w:fldChar w:fldCharType="end"/>
      </w:r>
      <w:bookmarkStart w:id="315" w:name="_Toc9194"/>
      <w:bookmarkStart w:id="316" w:name="_Toc31309"/>
      <w:bookmarkStart w:id="317" w:name="_Toc1602775716"/>
      <w:r>
        <w:rPr>
          <w:rFonts w:hint="eastAsia" w:ascii="黑体" w:hAnsi="黑体" w:cs="黑体"/>
          <w:sz w:val="21"/>
          <w:szCs w:val="21"/>
          <w:lang w:val="en-US" w:eastAsia="zh-CN"/>
        </w:rPr>
        <w:t xml:space="preserve">  </w:t>
      </w:r>
      <w:r>
        <w:rPr>
          <w:rFonts w:hint="eastAsia" w:ascii="黑体" w:hAnsi="黑体" w:cs="黑体"/>
          <w:b w:val="0"/>
          <w:bCs w:val="0"/>
          <w:sz w:val="21"/>
          <w:szCs w:val="21"/>
        </w:rPr>
        <w:t>卖方现场技术服务承诺表</w:t>
      </w:r>
      <w:bookmarkEnd w:id="315"/>
      <w:bookmarkEnd w:id="316"/>
      <w:bookmarkEnd w:id="317"/>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830"/>
        <w:gridCol w:w="1704"/>
        <w:gridCol w:w="1166"/>
        <w:gridCol w:w="1118"/>
        <w:gridCol w:w="955"/>
      </w:tblGrid>
      <w:tr w14:paraId="2C17D485">
        <w:trPr>
          <w:trHeight w:val="340" w:hRule="atLeast"/>
          <w:tblHeader/>
          <w:jc w:val="center"/>
        </w:trPr>
        <w:tc>
          <w:tcPr>
            <w:tcW w:w="416" w:type="pct"/>
            <w:vMerge w:val="restart"/>
            <w:shd w:val="clear" w:color="auto" w:fill="auto"/>
            <w:vAlign w:val="center"/>
          </w:tcPr>
          <w:p w14:paraId="77AFB98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2000" w:type="pct"/>
            <w:vMerge w:val="restart"/>
            <w:shd w:val="clear" w:color="auto" w:fill="auto"/>
            <w:vAlign w:val="center"/>
          </w:tcPr>
          <w:p w14:paraId="1288791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890" w:type="pct"/>
            <w:vMerge w:val="restart"/>
            <w:shd w:val="clear" w:color="auto" w:fill="auto"/>
            <w:vAlign w:val="center"/>
          </w:tcPr>
          <w:p w14:paraId="049A600A">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3B172F5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default" w:ascii="Times New Roman" w:hAnsi="Times New Roman" w:cs="Times New Roman"/>
                <w:color w:val="000000"/>
                <w:kern w:val="0"/>
                <w:sz w:val="18"/>
                <w:szCs w:val="18"/>
                <w:lang w:val="en-US" w:eastAsia="zh-CN"/>
              </w:rPr>
              <w:t>d</w:t>
            </w:r>
          </w:p>
        </w:tc>
        <w:tc>
          <w:tcPr>
            <w:tcW w:w="1193" w:type="pct"/>
            <w:gridSpan w:val="2"/>
            <w:shd w:val="clear" w:color="auto" w:fill="auto"/>
            <w:vAlign w:val="center"/>
          </w:tcPr>
          <w:p w14:paraId="528E5F3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76AD21F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16C49754">
        <w:trPr>
          <w:trHeight w:val="340" w:hRule="atLeast"/>
          <w:tblHeader/>
          <w:jc w:val="center"/>
        </w:trPr>
        <w:tc>
          <w:tcPr>
            <w:tcW w:w="416" w:type="pct"/>
            <w:vMerge w:val="continue"/>
            <w:tcBorders>
              <w:bottom w:val="single" w:color="auto" w:sz="12" w:space="0"/>
            </w:tcBorders>
            <w:vAlign w:val="center"/>
          </w:tcPr>
          <w:p w14:paraId="43AA7DE1">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2000" w:type="pct"/>
            <w:vMerge w:val="continue"/>
            <w:tcBorders>
              <w:bottom w:val="single" w:color="auto" w:sz="12" w:space="0"/>
            </w:tcBorders>
            <w:vAlign w:val="center"/>
          </w:tcPr>
          <w:p w14:paraId="62032009">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890" w:type="pct"/>
            <w:vMerge w:val="continue"/>
            <w:tcBorders>
              <w:bottom w:val="single" w:color="auto" w:sz="12" w:space="0"/>
            </w:tcBorders>
            <w:vAlign w:val="center"/>
          </w:tcPr>
          <w:p w14:paraId="14E8EDF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bottom w:val="single" w:color="auto" w:sz="12" w:space="0"/>
            </w:tcBorders>
            <w:shd w:val="clear" w:color="auto" w:fill="auto"/>
            <w:vAlign w:val="center"/>
          </w:tcPr>
          <w:p w14:paraId="621263C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4" w:type="pct"/>
            <w:tcBorders>
              <w:bottom w:val="single" w:color="auto" w:sz="12" w:space="0"/>
            </w:tcBorders>
            <w:shd w:val="clear" w:color="auto" w:fill="auto"/>
            <w:vAlign w:val="center"/>
          </w:tcPr>
          <w:p w14:paraId="7388D5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185F4F4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9B96910">
        <w:trPr>
          <w:trHeight w:val="340" w:hRule="atLeast"/>
          <w:jc w:val="center"/>
        </w:trPr>
        <w:tc>
          <w:tcPr>
            <w:tcW w:w="416" w:type="pct"/>
            <w:tcBorders>
              <w:top w:val="single" w:color="auto" w:sz="12" w:space="0"/>
              <w:tl2br w:val="nil"/>
              <w:tr2bl w:val="nil"/>
            </w:tcBorders>
            <w:shd w:val="clear" w:color="auto" w:fill="auto"/>
            <w:vAlign w:val="center"/>
          </w:tcPr>
          <w:p w14:paraId="0419FA20">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1</w:t>
            </w:r>
          </w:p>
        </w:tc>
        <w:tc>
          <w:tcPr>
            <w:tcW w:w="2000" w:type="pct"/>
            <w:tcBorders>
              <w:top w:val="single" w:color="auto" w:sz="12" w:space="0"/>
              <w:tl2br w:val="nil"/>
              <w:tr2bl w:val="nil"/>
            </w:tcBorders>
            <w:shd w:val="clear" w:color="auto" w:fill="auto"/>
            <w:vAlign w:val="center"/>
          </w:tcPr>
          <w:p w14:paraId="2FECA272">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890" w:type="pct"/>
            <w:tcBorders>
              <w:top w:val="single" w:color="auto" w:sz="12" w:space="0"/>
              <w:tl2br w:val="nil"/>
              <w:tr2bl w:val="nil"/>
            </w:tcBorders>
            <w:shd w:val="clear" w:color="auto" w:fill="auto"/>
            <w:vAlign w:val="center"/>
          </w:tcPr>
          <w:p w14:paraId="3D1B802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op w:val="single" w:color="auto" w:sz="12" w:space="0"/>
              <w:tl2br w:val="nil"/>
              <w:tr2bl w:val="nil"/>
            </w:tcBorders>
            <w:shd w:val="clear" w:color="auto" w:fill="auto"/>
            <w:vAlign w:val="center"/>
          </w:tcPr>
          <w:p w14:paraId="7806439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op w:val="single" w:color="auto" w:sz="12" w:space="0"/>
              <w:tl2br w:val="nil"/>
              <w:tr2bl w:val="nil"/>
            </w:tcBorders>
            <w:shd w:val="clear" w:color="auto" w:fill="auto"/>
            <w:vAlign w:val="center"/>
          </w:tcPr>
          <w:p w14:paraId="1064B35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4173CD0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E854C9B">
        <w:trPr>
          <w:trHeight w:val="340" w:hRule="atLeast"/>
          <w:jc w:val="center"/>
        </w:trPr>
        <w:tc>
          <w:tcPr>
            <w:tcW w:w="416" w:type="pct"/>
            <w:tcBorders>
              <w:tl2br w:val="nil"/>
              <w:tr2bl w:val="nil"/>
            </w:tcBorders>
            <w:shd w:val="clear" w:color="auto" w:fill="auto"/>
            <w:vAlign w:val="center"/>
          </w:tcPr>
          <w:p w14:paraId="1E46C8EE">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2</w:t>
            </w:r>
          </w:p>
        </w:tc>
        <w:tc>
          <w:tcPr>
            <w:tcW w:w="2000" w:type="pct"/>
            <w:tcBorders>
              <w:tl2br w:val="nil"/>
              <w:tr2bl w:val="nil"/>
            </w:tcBorders>
            <w:shd w:val="clear" w:color="auto" w:fill="auto"/>
            <w:vAlign w:val="center"/>
          </w:tcPr>
          <w:p w14:paraId="656653A3">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890" w:type="pct"/>
            <w:tcBorders>
              <w:tl2br w:val="nil"/>
              <w:tr2bl w:val="nil"/>
            </w:tcBorders>
            <w:shd w:val="clear" w:color="auto" w:fill="auto"/>
            <w:vAlign w:val="center"/>
          </w:tcPr>
          <w:p w14:paraId="523100A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3AA48CD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637A7E6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A3DEBA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376A12FC">
        <w:trPr>
          <w:trHeight w:val="340" w:hRule="atLeast"/>
          <w:jc w:val="center"/>
        </w:trPr>
        <w:tc>
          <w:tcPr>
            <w:tcW w:w="416" w:type="pct"/>
            <w:tcBorders>
              <w:tl2br w:val="nil"/>
              <w:tr2bl w:val="nil"/>
            </w:tcBorders>
            <w:shd w:val="clear" w:color="auto" w:fill="auto"/>
            <w:vAlign w:val="center"/>
          </w:tcPr>
          <w:p w14:paraId="75FB0F0D">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3</w:t>
            </w:r>
          </w:p>
        </w:tc>
        <w:tc>
          <w:tcPr>
            <w:tcW w:w="2000" w:type="pct"/>
            <w:tcBorders>
              <w:tl2br w:val="nil"/>
              <w:tr2bl w:val="nil"/>
            </w:tcBorders>
            <w:shd w:val="clear" w:color="auto" w:fill="auto"/>
            <w:vAlign w:val="center"/>
          </w:tcPr>
          <w:p w14:paraId="293F2E85">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890" w:type="pct"/>
            <w:tcBorders>
              <w:tl2br w:val="nil"/>
              <w:tr2bl w:val="nil"/>
            </w:tcBorders>
            <w:shd w:val="clear" w:color="auto" w:fill="auto"/>
            <w:vAlign w:val="center"/>
          </w:tcPr>
          <w:p w14:paraId="4A7BCD3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6CD1B01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1C1DC98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EFE676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44C07F1">
        <w:trPr>
          <w:trHeight w:val="340" w:hRule="atLeast"/>
          <w:jc w:val="center"/>
        </w:trPr>
        <w:tc>
          <w:tcPr>
            <w:tcW w:w="416" w:type="pct"/>
            <w:tcBorders>
              <w:tl2br w:val="nil"/>
              <w:tr2bl w:val="nil"/>
            </w:tcBorders>
            <w:shd w:val="clear" w:color="auto" w:fill="auto"/>
            <w:vAlign w:val="center"/>
          </w:tcPr>
          <w:p w14:paraId="29F12457">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4</w:t>
            </w:r>
          </w:p>
        </w:tc>
        <w:tc>
          <w:tcPr>
            <w:tcW w:w="2000" w:type="pct"/>
            <w:tcBorders>
              <w:tl2br w:val="nil"/>
              <w:tr2bl w:val="nil"/>
            </w:tcBorders>
            <w:shd w:val="clear" w:color="auto" w:fill="auto"/>
            <w:vAlign w:val="center"/>
          </w:tcPr>
          <w:p w14:paraId="54358749">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质保期内，更换损坏的元配件</w:t>
            </w:r>
          </w:p>
        </w:tc>
        <w:tc>
          <w:tcPr>
            <w:tcW w:w="890" w:type="pct"/>
            <w:tcBorders>
              <w:tl2br w:val="nil"/>
              <w:tr2bl w:val="nil"/>
            </w:tcBorders>
            <w:shd w:val="clear" w:color="auto" w:fill="auto"/>
            <w:vAlign w:val="center"/>
          </w:tcPr>
          <w:p w14:paraId="285CE46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124AB55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7603931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31C0FDD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6F5DDA80">
        <w:trPr>
          <w:trHeight w:val="340" w:hRule="atLeast"/>
          <w:jc w:val="center"/>
        </w:trPr>
        <w:tc>
          <w:tcPr>
            <w:tcW w:w="416" w:type="pct"/>
            <w:tcBorders>
              <w:tl2br w:val="nil"/>
              <w:tr2bl w:val="nil"/>
            </w:tcBorders>
            <w:shd w:val="clear" w:color="auto" w:fill="auto"/>
            <w:vAlign w:val="center"/>
          </w:tcPr>
          <w:p w14:paraId="35271F19">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5</w:t>
            </w:r>
          </w:p>
        </w:tc>
        <w:tc>
          <w:tcPr>
            <w:tcW w:w="2000" w:type="pct"/>
            <w:tcBorders>
              <w:tl2br w:val="nil"/>
              <w:tr2bl w:val="nil"/>
            </w:tcBorders>
            <w:shd w:val="clear" w:color="auto" w:fill="auto"/>
            <w:vAlign w:val="center"/>
          </w:tcPr>
          <w:p w14:paraId="31CF98E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890" w:type="pct"/>
            <w:tcBorders>
              <w:tl2br w:val="nil"/>
              <w:tr2bl w:val="nil"/>
            </w:tcBorders>
            <w:shd w:val="clear" w:color="auto" w:fill="auto"/>
            <w:vAlign w:val="center"/>
          </w:tcPr>
          <w:p w14:paraId="4CE4DB4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4F1A10A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6315321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638D2EF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728A17C2">
      <w:pPr>
        <w:numPr>
          <w:ilvl w:val="3"/>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卖方应提供现场服务人员基本情况表，见表</w:t>
      </w:r>
      <w:r>
        <w:rPr>
          <w:rFonts w:hint="eastAsia" w:ascii="Times New Roman" w:hAnsi="Times New Roman" w:eastAsia="宋体" w:cs="Times New Roman"/>
          <w:b w:val="0"/>
          <w:bCs w:val="0"/>
          <w:kern w:val="0"/>
          <w:sz w:val="21"/>
          <w:szCs w:val="21"/>
          <w:lang w:val="en-US" w:eastAsia="zh-CN"/>
        </w:rPr>
        <w:t>5</w:t>
      </w:r>
      <w:r>
        <w:rPr>
          <w:rFonts w:hint="eastAsia" w:ascii="宋体" w:hAnsi="宋体" w:eastAsia="宋体" w:cs="宋体"/>
          <w:b w:val="0"/>
          <w:bCs w:val="0"/>
          <w:kern w:val="0"/>
          <w:sz w:val="21"/>
          <w:szCs w:val="21"/>
          <w:lang w:val="en-US" w:eastAsia="zh-CN"/>
        </w:rPr>
        <w:t>。</w:t>
      </w:r>
    </w:p>
    <w:p w14:paraId="5DD6C19F">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5</w:t>
      </w:r>
      <w:r>
        <w:rPr>
          <w:rFonts w:hint="eastAsia" w:ascii="黑体" w:hAnsi="黑体" w:cs="黑体"/>
          <w:sz w:val="21"/>
          <w:szCs w:val="21"/>
        </w:rPr>
        <w:fldChar w:fldCharType="end"/>
      </w:r>
      <w:bookmarkStart w:id="318" w:name="_Toc1228832200"/>
      <w:bookmarkStart w:id="319" w:name="_Toc21344"/>
      <w:bookmarkStart w:id="320" w:name="_Toc29892"/>
      <w:r>
        <w:rPr>
          <w:rFonts w:hint="eastAsia" w:ascii="黑体" w:hAnsi="黑体" w:cs="黑体"/>
          <w:sz w:val="21"/>
          <w:szCs w:val="21"/>
          <w:lang w:val="en-US" w:eastAsia="zh-CN"/>
        </w:rPr>
        <w:t xml:space="preserve">  </w:t>
      </w:r>
      <w:r>
        <w:rPr>
          <w:rFonts w:hint="eastAsia" w:ascii="黑体" w:hAnsi="黑体" w:cs="黑体"/>
          <w:b w:val="0"/>
          <w:bCs w:val="0"/>
          <w:sz w:val="21"/>
          <w:szCs w:val="21"/>
        </w:rPr>
        <w:t>卖方现场技术服务</w:t>
      </w:r>
      <w:r>
        <w:rPr>
          <w:rFonts w:hint="eastAsia" w:ascii="黑体" w:hAnsi="黑体" w:cs="黑体"/>
          <w:b w:val="0"/>
          <w:bCs w:val="0"/>
          <w:sz w:val="21"/>
          <w:szCs w:val="21"/>
          <w:lang w:val="en-US" w:eastAsia="zh-CN"/>
        </w:rPr>
        <w:t>人员基本情况表</w:t>
      </w:r>
      <w:bookmarkEnd w:id="318"/>
      <w:bookmarkEnd w:id="319"/>
      <w:bookmarkEnd w:id="320"/>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79CD372B">
        <w:trPr>
          <w:trHeight w:val="340" w:hRule="atLeast"/>
          <w:jc w:val="center"/>
        </w:trPr>
        <w:tc>
          <w:tcPr>
            <w:tcW w:w="5000" w:type="pct"/>
            <w:gridSpan w:val="6"/>
            <w:tcBorders>
              <w:bottom w:val="single" w:color="auto" w:sz="12" w:space="0"/>
            </w:tcBorders>
            <w:shd w:val="clear" w:color="auto" w:fill="auto"/>
            <w:noWrap/>
            <w:vAlign w:val="center"/>
          </w:tcPr>
          <w:p w14:paraId="010408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48CABFD3">
        <w:trPr>
          <w:trHeight w:val="340" w:hRule="atLeast"/>
          <w:jc w:val="center"/>
        </w:trPr>
        <w:tc>
          <w:tcPr>
            <w:tcW w:w="834" w:type="pct"/>
            <w:tcBorders>
              <w:top w:val="single" w:color="auto" w:sz="12" w:space="0"/>
              <w:tl2br w:val="nil"/>
              <w:tr2bl w:val="nil"/>
            </w:tcBorders>
            <w:shd w:val="clear" w:color="auto" w:fill="auto"/>
            <w:noWrap/>
            <w:vAlign w:val="center"/>
          </w:tcPr>
          <w:p w14:paraId="5A00B87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1225F5E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04730A8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595D9D4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76B5000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5DD2EC9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95C159E">
        <w:trPr>
          <w:trHeight w:val="340" w:hRule="atLeast"/>
          <w:jc w:val="center"/>
        </w:trPr>
        <w:tc>
          <w:tcPr>
            <w:tcW w:w="834" w:type="pct"/>
            <w:tcBorders>
              <w:tl2br w:val="nil"/>
              <w:tr2bl w:val="nil"/>
            </w:tcBorders>
            <w:shd w:val="clear" w:color="auto" w:fill="auto"/>
            <w:noWrap/>
            <w:vAlign w:val="center"/>
          </w:tcPr>
          <w:p w14:paraId="3C03208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3091276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75DBE5F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7F290F3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2DCB957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3099EFC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3AA724BB">
        <w:trPr>
          <w:trHeight w:val="340" w:hRule="atLeast"/>
          <w:jc w:val="center"/>
        </w:trPr>
        <w:tc>
          <w:tcPr>
            <w:tcW w:w="5000" w:type="pct"/>
            <w:gridSpan w:val="6"/>
            <w:tcBorders>
              <w:tl2br w:val="nil"/>
              <w:tr2bl w:val="nil"/>
            </w:tcBorders>
            <w:shd w:val="clear" w:color="auto" w:fill="auto"/>
            <w:noWrap/>
            <w:vAlign w:val="center"/>
          </w:tcPr>
          <w:p w14:paraId="36DF61C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038FC481">
        <w:trPr>
          <w:trHeight w:val="340" w:hRule="atLeast"/>
          <w:jc w:val="center"/>
        </w:trPr>
        <w:tc>
          <w:tcPr>
            <w:tcW w:w="834" w:type="pct"/>
            <w:tcBorders>
              <w:tl2br w:val="nil"/>
              <w:tr2bl w:val="nil"/>
            </w:tcBorders>
            <w:shd w:val="clear" w:color="auto" w:fill="auto"/>
            <w:noWrap/>
            <w:vAlign w:val="center"/>
          </w:tcPr>
          <w:p w14:paraId="41A7726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4636318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2C86E2C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45F1F12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66175DA5">
        <w:trPr>
          <w:trHeight w:val="1304" w:hRule="atLeast"/>
          <w:jc w:val="center"/>
        </w:trPr>
        <w:tc>
          <w:tcPr>
            <w:tcW w:w="834" w:type="pct"/>
            <w:tcBorders>
              <w:tl2br w:val="nil"/>
              <w:tr2bl w:val="nil"/>
            </w:tcBorders>
            <w:shd w:val="clear" w:color="auto" w:fill="auto"/>
            <w:noWrap/>
            <w:vAlign w:val="center"/>
          </w:tcPr>
          <w:p w14:paraId="3689844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7F9310E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A29BBCE">
        <w:trPr>
          <w:trHeight w:val="1304" w:hRule="atLeast"/>
          <w:jc w:val="center"/>
        </w:trPr>
        <w:tc>
          <w:tcPr>
            <w:tcW w:w="834" w:type="pct"/>
            <w:tcBorders>
              <w:tl2br w:val="nil"/>
              <w:tr2bl w:val="nil"/>
            </w:tcBorders>
            <w:shd w:val="clear" w:color="auto" w:fill="auto"/>
            <w:noWrap/>
            <w:vAlign w:val="center"/>
          </w:tcPr>
          <w:p w14:paraId="2E8EB6D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148E24C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3B51236">
        <w:trPr>
          <w:trHeight w:val="397" w:hRule="atLeast"/>
          <w:jc w:val="center"/>
        </w:trPr>
        <w:tc>
          <w:tcPr>
            <w:tcW w:w="5000" w:type="pct"/>
            <w:gridSpan w:val="6"/>
            <w:tcBorders>
              <w:tl2br w:val="nil"/>
              <w:tr2bl w:val="nil"/>
            </w:tcBorders>
            <w:shd w:val="clear" w:color="auto" w:fill="auto"/>
            <w:noWrap/>
            <w:vAlign w:val="center"/>
          </w:tcPr>
          <w:p w14:paraId="2C11D9D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21B7FBE8">
        <w:trPr>
          <w:trHeight w:val="1304" w:hRule="atLeast"/>
          <w:jc w:val="center"/>
        </w:trPr>
        <w:tc>
          <w:tcPr>
            <w:tcW w:w="834" w:type="pct"/>
            <w:tcBorders>
              <w:tl2br w:val="nil"/>
              <w:tr2bl w:val="nil"/>
            </w:tcBorders>
            <w:shd w:val="clear" w:color="auto" w:fill="auto"/>
            <w:noWrap/>
            <w:vAlign w:val="center"/>
          </w:tcPr>
          <w:p w14:paraId="5BBB64B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38237B0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F2C044D">
        <w:trPr>
          <w:trHeight w:val="1304" w:hRule="atLeast"/>
          <w:jc w:val="center"/>
        </w:trPr>
        <w:tc>
          <w:tcPr>
            <w:tcW w:w="834" w:type="pct"/>
            <w:tcBorders>
              <w:bottom w:val="single" w:color="000000" w:sz="12" w:space="0"/>
              <w:tl2br w:val="nil"/>
              <w:tr2bl w:val="nil"/>
            </w:tcBorders>
            <w:shd w:val="clear" w:color="auto" w:fill="auto"/>
            <w:vAlign w:val="center"/>
          </w:tcPr>
          <w:p w14:paraId="6BFE374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bottom w:val="single" w:color="000000" w:sz="12" w:space="0"/>
              <w:tl2br w:val="nil"/>
              <w:tr2bl w:val="nil"/>
            </w:tcBorders>
            <w:shd w:val="clear" w:color="auto" w:fill="auto"/>
            <w:noWrap/>
            <w:vAlign w:val="center"/>
          </w:tcPr>
          <w:p w14:paraId="40E2EACC">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72ED0026">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56ED397B">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1C9F5B4C">
        <w:trPr>
          <w:trHeight w:val="340" w:hRule="atLeast"/>
          <w:jc w:val="center"/>
        </w:trPr>
        <w:tc>
          <w:tcPr>
            <w:tcW w:w="5000" w:type="pct"/>
            <w:gridSpan w:val="6"/>
            <w:tcBorders>
              <w:top w:val="single" w:color="000000" w:sz="12" w:space="0"/>
              <w:tl2br w:val="nil"/>
              <w:tr2bl w:val="nil"/>
            </w:tcBorders>
            <w:shd w:val="clear" w:color="auto" w:fill="auto"/>
            <w:vAlign w:val="center"/>
          </w:tcPr>
          <w:p w14:paraId="28613041">
            <w:pPr>
              <w:keepNext w:val="0"/>
              <w:keepLines w:val="0"/>
              <w:widowControl/>
              <w:suppressLineNumbers w:val="0"/>
              <w:spacing w:before="0" w:beforeAutospacing="0" w:after="0" w:afterAutospacing="0" w:line="360" w:lineRule="exact"/>
              <w:ind w:left="420" w:leftChars="200" w:right="0" w:firstLine="0" w:firstLineChars="0"/>
              <w:outlineLvl w:val="9"/>
              <w:rPr>
                <w:rFonts w:hint="eastAsia" w:ascii="宋体" w:hAnsi="宋体" w:cs="宋体"/>
                <w:color w:val="000000"/>
                <w:kern w:val="0"/>
                <w:sz w:val="18"/>
                <w:szCs w:val="18"/>
                <w:lang w:eastAsia="zh-CN"/>
              </w:rPr>
            </w:pPr>
            <w:r>
              <w:rPr>
                <w:rFonts w:hint="eastAsia" w:ascii="黑体" w:hAnsi="黑体" w:eastAsia="黑体" w:cs="黑体"/>
                <w:sz w:val="18"/>
                <w:szCs w:val="21"/>
              </w:rPr>
              <w:t>注：</w:t>
            </w:r>
            <w:r>
              <w:rPr>
                <w:rFonts w:hint="eastAsia" w:ascii="宋体" w:hAnsi="宋体"/>
                <w:sz w:val="18"/>
                <w:szCs w:val="21"/>
              </w:rPr>
              <w:t>如有多名服务人员，按照本表要求填写并依次提交。</w:t>
            </w:r>
          </w:p>
        </w:tc>
      </w:tr>
    </w:tbl>
    <w:p w14:paraId="522992FE">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21" w:name="_Toc21573"/>
      <w:bookmarkStart w:id="322" w:name="_Toc24146"/>
      <w:bookmarkStart w:id="323" w:name="_Toc988237529"/>
      <w:bookmarkStart w:id="324" w:name="_Toc23155"/>
      <w:bookmarkStart w:id="325" w:name="_Toc60240503"/>
      <w:bookmarkStart w:id="326" w:name="_Toc7212"/>
      <w:r>
        <w:rPr>
          <w:rFonts w:hint="eastAsia" w:ascii="黑体" w:hAnsi="黑体" w:eastAsia="黑体" w:cs="黑体"/>
          <w:b w:val="0"/>
          <w:bCs w:val="0"/>
          <w:kern w:val="0"/>
          <w:sz w:val="21"/>
          <w:szCs w:val="21"/>
          <w:lang w:val="en-US" w:eastAsia="zh-CN"/>
        </w:rPr>
        <w:t>工厂检验和监造</w:t>
      </w:r>
      <w:bookmarkEnd w:id="321"/>
      <w:bookmarkEnd w:id="322"/>
      <w:bookmarkEnd w:id="323"/>
      <w:bookmarkEnd w:id="324"/>
      <w:bookmarkEnd w:id="325"/>
      <w:bookmarkEnd w:id="326"/>
    </w:p>
    <w:p w14:paraId="4C18025E">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55D9E1B8">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卖方应在工厂生产开始前用信件、电传或电子邮件通知买方，并经买方书面确认。</w:t>
      </w:r>
      <w:r>
        <w:rPr>
          <w:rFonts w:hint="eastAsia" w:ascii="宋体" w:hAnsi="宋体" w:eastAsiaTheme="minorEastAsia" w:cstheme="minorBidi"/>
          <w:kern w:val="2"/>
          <w:szCs w:val="21"/>
          <w:highlight w:val="none"/>
        </w:rPr>
        <w:t>必要时，</w:t>
      </w: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w:t>
      </w:r>
      <w:r>
        <w:rPr>
          <w:rFonts w:hint="eastAsia" w:ascii="宋体" w:hAnsi="宋体" w:eastAsiaTheme="minorEastAsia" w:cstheme="minorBidi"/>
          <w:kern w:val="2"/>
          <w:szCs w:val="21"/>
          <w:highlight w:val="none"/>
          <w:lang w:val="en-US" w:eastAsia="zh-CN"/>
        </w:rPr>
        <w:t>应</w:t>
      </w:r>
      <w:r>
        <w:rPr>
          <w:rFonts w:hint="eastAsia" w:ascii="宋体" w:hAnsi="宋体" w:eastAsiaTheme="minorEastAsia" w:cstheme="minorBidi"/>
          <w:kern w:val="2"/>
          <w:szCs w:val="21"/>
          <w:highlight w:val="none"/>
        </w:rPr>
        <w:t>派遣监造工程师或代表对电缆全生产周期质量进行监控</w:t>
      </w:r>
      <w:r>
        <w:rPr>
          <w:rFonts w:hint="eastAsia" w:ascii="宋体" w:hAnsi="宋体" w:eastAsiaTheme="minorEastAsia" w:cstheme="minorBidi"/>
          <w:kern w:val="2"/>
          <w:szCs w:val="21"/>
          <w:highlight w:val="none"/>
          <w:lang w:eastAsia="zh-CN"/>
        </w:rPr>
        <w:t>，</w:t>
      </w:r>
      <w:r>
        <w:rPr>
          <w:rFonts w:hint="eastAsia" w:ascii="宋体" w:hAnsi="宋体" w:eastAsiaTheme="minorEastAsia" w:cstheme="minorBidi"/>
          <w:kern w:val="2"/>
          <w:szCs w:val="21"/>
          <w:highlight w:val="none"/>
        </w:rPr>
        <w:t>对各工艺阶段的检验和测试以及包装运输等进行过程监督，</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方应提供充分的便利条件。派遣代表身份</w:t>
      </w:r>
      <w:r>
        <w:rPr>
          <w:rFonts w:hint="eastAsia" w:ascii="宋体" w:hAnsi="宋体" w:eastAsiaTheme="minorEastAsia" w:cstheme="minorBidi"/>
          <w:kern w:val="2"/>
          <w:szCs w:val="21"/>
          <w:highlight w:val="none"/>
          <w:lang w:val="en-US" w:eastAsia="zh-CN"/>
        </w:rPr>
        <w:t>应</w:t>
      </w:r>
      <w:r>
        <w:rPr>
          <w:rFonts w:hint="eastAsia" w:ascii="宋体" w:hAnsi="宋体" w:eastAsiaTheme="minorEastAsia" w:cstheme="minorBidi"/>
          <w:kern w:val="2"/>
          <w:szCs w:val="21"/>
          <w:highlight w:val="none"/>
        </w:rPr>
        <w:t>以书面形式通知</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w:t>
      </w:r>
    </w:p>
    <w:p w14:paraId="5504E586">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在产品制造过程的开始和各阶段之前，卖方应随时向买方进行报告以便能安排监造和检验。</w:t>
      </w:r>
    </w:p>
    <w:p w14:paraId="5E22AE4F">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方代表将根据</w:t>
      </w:r>
      <w:r>
        <w:rPr>
          <w:rFonts w:hint="eastAsia" w:ascii="宋体" w:hAnsi="宋体" w:eastAsiaTheme="minorEastAsia" w:cstheme="minorBidi"/>
          <w:kern w:val="2"/>
          <w:szCs w:val="21"/>
          <w:highlight w:val="none"/>
          <w:lang w:eastAsia="zh-CN"/>
        </w:rPr>
        <w:t>本文件</w:t>
      </w:r>
      <w:r>
        <w:rPr>
          <w:rFonts w:hint="eastAsia" w:ascii="宋体" w:hAnsi="宋体" w:eastAsiaTheme="minorEastAsia" w:cstheme="minorBidi"/>
          <w:kern w:val="2"/>
          <w:szCs w:val="21"/>
          <w:highlight w:val="none"/>
        </w:rPr>
        <w:t>的要求对工艺过程、抽样检验和例行试验等过程进行监督，若发现合同电缆不符合本</w:t>
      </w:r>
      <w:r>
        <w:rPr>
          <w:rFonts w:hint="eastAsia" w:ascii="宋体" w:hAnsi="宋体" w:eastAsiaTheme="minorEastAsia" w:cstheme="minorBidi"/>
          <w:kern w:val="2"/>
          <w:szCs w:val="21"/>
          <w:highlight w:val="none"/>
          <w:lang w:val="en-US" w:eastAsia="zh-CN"/>
        </w:rPr>
        <w:t>文件</w:t>
      </w:r>
      <w:r>
        <w:rPr>
          <w:rFonts w:hint="eastAsia" w:ascii="宋体" w:hAnsi="宋体" w:eastAsiaTheme="minorEastAsia" w:cstheme="minorBidi"/>
          <w:kern w:val="2"/>
          <w:szCs w:val="21"/>
          <w:highlight w:val="none"/>
        </w:rPr>
        <w:t>的要求，可拒收，</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方应及时安排重新生产等事宜，并按双方协商的时间供货。对于</w:t>
      </w: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方代表提出的意见和建议，</w:t>
      </w:r>
      <w:r>
        <w:rPr>
          <w:rFonts w:hint="eastAsia" w:ascii="宋体" w:hAnsi="宋体" w:eastAsiaTheme="minorEastAsia" w:cstheme="minorBidi"/>
          <w:kern w:val="2"/>
          <w:szCs w:val="21"/>
          <w:highlight w:val="none"/>
          <w:lang w:eastAsia="zh-CN"/>
        </w:rPr>
        <w:t>卖方</w:t>
      </w:r>
      <w:r>
        <w:rPr>
          <w:rFonts w:hint="eastAsia" w:ascii="宋体" w:hAnsi="宋体" w:eastAsiaTheme="minorEastAsia" w:cstheme="minorBidi"/>
          <w:kern w:val="2"/>
          <w:szCs w:val="21"/>
          <w:highlight w:val="none"/>
        </w:rPr>
        <w:t>应采取必要措施。买方代表自始至终应有权进入制造产品的工厂和现场，卖方应向买方代表提供充分方便，以使其不受限制地检查卖方所</w:t>
      </w:r>
      <w:r>
        <w:rPr>
          <w:rFonts w:hint="eastAsia" w:ascii="宋体" w:hAnsi="宋体" w:eastAsiaTheme="minorEastAsia" w:cstheme="minorBidi"/>
          <w:kern w:val="2"/>
          <w:szCs w:val="21"/>
          <w:highlight w:val="none"/>
          <w:lang w:eastAsia="zh-CN"/>
        </w:rPr>
        <w:t>应</w:t>
      </w:r>
      <w:r>
        <w:rPr>
          <w:rFonts w:hint="eastAsia" w:ascii="宋体" w:hAnsi="宋体" w:eastAsiaTheme="minorEastAsia" w:cstheme="minorBidi"/>
          <w:kern w:val="2"/>
          <w:szCs w:val="21"/>
          <w:highlight w:val="none"/>
        </w:rPr>
        <w:t>进行的检验和在生产过程中进行质量监造。买方的检查和监造并不代替或减轻卖方对检验结果和生产质量</w:t>
      </w:r>
      <w:r>
        <w:rPr>
          <w:rFonts w:hint="eastAsia" w:ascii="宋体" w:hAnsi="宋体" w:eastAsiaTheme="minorEastAsia" w:cstheme="minorBidi"/>
          <w:kern w:val="2"/>
          <w:szCs w:val="21"/>
          <w:highlight w:val="none"/>
          <w:lang w:val="en-US" w:eastAsia="zh-CN"/>
        </w:rPr>
        <w:t>应担负</w:t>
      </w:r>
      <w:r>
        <w:rPr>
          <w:rFonts w:hint="eastAsia" w:ascii="宋体" w:hAnsi="宋体" w:eastAsiaTheme="minorEastAsia" w:cstheme="minorBidi"/>
          <w:kern w:val="2"/>
          <w:szCs w:val="21"/>
          <w:highlight w:val="none"/>
        </w:rPr>
        <w:t>的责任。</w:t>
      </w:r>
    </w:p>
    <w:p w14:paraId="5EE2BAC9">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rPr>
        <w:t>除非买方用书面通知免予检验，</w:t>
      </w:r>
      <w:r>
        <w:rPr>
          <w:rFonts w:hint="eastAsia" w:ascii="宋体" w:hAnsi="宋体" w:eastAsiaTheme="minorEastAsia" w:cstheme="minorBidi"/>
          <w:kern w:val="2"/>
          <w:szCs w:val="21"/>
          <w:highlight w:val="none"/>
          <w:lang w:val="en-US" w:eastAsia="zh-CN"/>
        </w:rPr>
        <w:t>否</w:t>
      </w:r>
      <w:r>
        <w:rPr>
          <w:rFonts w:hint="eastAsia" w:ascii="宋体" w:hAnsi="宋体" w:eastAsiaTheme="minorEastAsia" w:cstheme="minorBidi"/>
          <w:kern w:val="2"/>
          <w:szCs w:val="21"/>
          <w:highlight w:val="none"/>
        </w:rPr>
        <w:t>则不应有从制造厂发出未经检查和检验的货物，在任何情况下都只能在</w:t>
      </w:r>
      <w:r>
        <w:rPr>
          <w:rFonts w:hint="eastAsia" w:ascii="宋体" w:hAnsi="宋体" w:eastAsiaTheme="minorEastAsia" w:cstheme="minorBidi"/>
          <w:kern w:val="2"/>
          <w:szCs w:val="21"/>
          <w:highlight w:val="none"/>
          <w:lang w:val="en-US" w:eastAsia="zh-CN"/>
        </w:rPr>
        <w:t>全部</w:t>
      </w:r>
      <w:r>
        <w:rPr>
          <w:rFonts w:hint="eastAsia" w:ascii="宋体" w:hAnsi="宋体" w:eastAsiaTheme="minorEastAsia" w:cstheme="minorBidi"/>
          <w:kern w:val="2"/>
          <w:szCs w:val="21"/>
          <w:highlight w:val="none"/>
        </w:rPr>
        <w:t>完成</w:t>
      </w:r>
      <w:r>
        <w:rPr>
          <w:rFonts w:hint="eastAsia" w:ascii="宋体" w:hAnsi="宋体" w:eastAsiaTheme="minorEastAsia" w:cstheme="minorBidi"/>
          <w:kern w:val="2"/>
          <w:szCs w:val="21"/>
          <w:highlight w:val="none"/>
          <w:lang w:val="en-US" w:eastAsia="zh-CN"/>
        </w:rPr>
        <w:t>本文件</w:t>
      </w:r>
      <w:r>
        <w:rPr>
          <w:rFonts w:hint="eastAsia" w:ascii="宋体" w:hAnsi="宋体" w:eastAsiaTheme="minorEastAsia" w:cstheme="minorBidi"/>
          <w:kern w:val="2"/>
          <w:szCs w:val="21"/>
          <w:highlight w:val="none"/>
        </w:rPr>
        <w:t>中所规定的</w:t>
      </w:r>
      <w:r>
        <w:rPr>
          <w:rFonts w:hint="eastAsia" w:ascii="宋体" w:hAnsi="宋体" w:eastAsiaTheme="minorEastAsia" w:cstheme="minorBidi"/>
          <w:kern w:val="2"/>
          <w:szCs w:val="21"/>
          <w:highlight w:val="none"/>
          <w:lang w:val="en-US" w:eastAsia="zh-CN"/>
        </w:rPr>
        <w:t>所有</w:t>
      </w:r>
      <w:r>
        <w:rPr>
          <w:rFonts w:hint="eastAsia" w:ascii="宋体" w:hAnsi="宋体" w:eastAsiaTheme="minorEastAsia" w:cstheme="minorBidi"/>
          <w:kern w:val="2"/>
          <w:szCs w:val="21"/>
          <w:highlight w:val="none"/>
        </w:rPr>
        <w:t>检验之后，才能发运这些货物。</w:t>
      </w:r>
    </w:p>
    <w:p w14:paraId="4F6F2978">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0B34DDC4">
      <w:pPr>
        <w:numPr>
          <w:ilvl w:val="3"/>
          <w:numId w:val="7"/>
        </w:numPr>
        <w:tabs>
          <w:tab w:val="left" w:pos="420"/>
          <w:tab w:val="clear" w:pos="0"/>
        </w:tabs>
        <w:spacing w:line="360" w:lineRule="auto"/>
        <w:ind w:firstLine="0"/>
        <w:jc w:val="left"/>
        <w:outlineLvl w:val="9"/>
        <w:rPr>
          <w:rFonts w:hint="eastAsia" w:ascii="宋体" w:hAnsi="宋体" w:eastAsiaTheme="minorEastAsia" w:cstheme="minorBidi"/>
          <w:kern w:val="2"/>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货物装运之前，应向买方提交</w:t>
      </w:r>
      <w:r>
        <w:rPr>
          <w:rFonts w:hint="default" w:ascii="Times New Roman" w:hAnsi="Times New Roman" w:cs="Times New Roman" w:eastAsiaTheme="minorEastAsia"/>
          <w:b w:val="0"/>
          <w:bCs w:val="0"/>
          <w:kern w:val="2"/>
          <w:sz w:val="21"/>
          <w:szCs w:val="21"/>
          <w:highlight w:val="none"/>
          <w:lang w:val="en-US" w:eastAsia="zh-CN"/>
        </w:rPr>
        <w:t>6</w:t>
      </w:r>
      <w:r>
        <w:rPr>
          <w:rFonts w:hint="eastAsia" w:ascii="宋体" w:hAnsi="宋体" w:eastAsiaTheme="minorEastAsia" w:cstheme="minorBidi"/>
          <w:b w:val="0"/>
          <w:bCs w:val="0"/>
          <w:kern w:val="2"/>
          <w:sz w:val="21"/>
          <w:szCs w:val="21"/>
          <w:highlight w:val="none"/>
          <w:lang w:val="en-US" w:eastAsia="zh-CN"/>
        </w:rPr>
        <w:t>份检验报告，其中应有</w:t>
      </w:r>
      <w:r>
        <w:rPr>
          <w:rFonts w:hint="default" w:ascii="Times New Roman" w:hAnsi="Times New Roman" w:cs="Times New Roman" w:eastAsiaTheme="minorEastAsia"/>
          <w:b w:val="0"/>
          <w:bCs w:val="0"/>
          <w:kern w:val="2"/>
          <w:sz w:val="21"/>
          <w:szCs w:val="21"/>
          <w:highlight w:val="none"/>
          <w:lang w:val="en-US" w:eastAsia="zh-CN"/>
        </w:rPr>
        <w:t>1</w:t>
      </w:r>
      <w:r>
        <w:rPr>
          <w:rFonts w:hint="eastAsia" w:ascii="宋体" w:hAnsi="宋体" w:eastAsiaTheme="minorEastAsia" w:cstheme="minorBidi"/>
          <w:b w:val="0"/>
          <w:bCs w:val="0"/>
          <w:kern w:val="2"/>
          <w:sz w:val="21"/>
          <w:szCs w:val="21"/>
          <w:highlight w:val="none"/>
          <w:lang w:val="en-US" w:eastAsia="zh-CN"/>
        </w:rPr>
        <w:t>份为原件；或相关要求由供需双方协商确定。</w:t>
      </w:r>
    </w:p>
    <w:p w14:paraId="7D793690">
      <w:pPr>
        <w:numPr>
          <w:ilvl w:val="3"/>
          <w:numId w:val="7"/>
        </w:numPr>
        <w:tabs>
          <w:tab w:val="left" w:pos="420"/>
          <w:tab w:val="clear" w:pos="0"/>
        </w:tabs>
        <w:spacing w:line="360" w:lineRule="auto"/>
        <w:ind w:firstLine="0"/>
        <w:jc w:val="left"/>
        <w:outlineLvl w:val="9"/>
        <w:rPr>
          <w:rFonts w:hint="eastAsia" w:ascii="宋体" w:hAnsi="宋体" w:eastAsiaTheme="minorEastAsia" w:cstheme="minorBidi"/>
          <w:kern w:val="2"/>
          <w:szCs w:val="21"/>
          <w:highlight w:val="none"/>
          <w:lang w:val="en-US" w:eastAsia="zh-CN"/>
        </w:rPr>
      </w:pPr>
      <w:r>
        <w:rPr>
          <w:rFonts w:hint="eastAsia" w:ascii="宋体" w:hAnsi="宋体" w:eastAsiaTheme="minorEastAsia" w:cstheme="minorBidi"/>
          <w:kern w:val="2"/>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0648CA69">
      <w:pPr>
        <w:numPr>
          <w:ilvl w:val="3"/>
          <w:numId w:val="7"/>
        </w:numPr>
        <w:tabs>
          <w:tab w:val="left" w:pos="420"/>
          <w:tab w:val="clear" w:pos="0"/>
        </w:tabs>
        <w:spacing w:line="360" w:lineRule="auto"/>
        <w:ind w:firstLine="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lang w:val="en-US" w:eastAsia="zh-CN"/>
        </w:rPr>
        <w:t>每盘电缆都应附有产品质量验收合格证，合格证的序列号应具有生产过程记录的可追溯性。</w:t>
      </w:r>
    </w:p>
    <w:p w14:paraId="58528308">
      <w:pPr>
        <w:numPr>
          <w:ilvl w:val="3"/>
          <w:numId w:val="7"/>
        </w:numPr>
        <w:tabs>
          <w:tab w:val="left" w:pos="420"/>
          <w:tab w:val="clear" w:pos="0"/>
        </w:tabs>
        <w:spacing w:line="360" w:lineRule="auto"/>
        <w:ind w:firstLine="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lang w:val="en-US" w:eastAsia="zh-CN"/>
        </w:rPr>
        <w:t>每批次电缆都应附有出厂报告。</w:t>
      </w:r>
    </w:p>
    <w:p w14:paraId="488888E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27" w:name="_Toc32588"/>
      <w:bookmarkStart w:id="328" w:name="_Toc60240504"/>
      <w:bookmarkStart w:id="329" w:name="_Toc20104"/>
      <w:bookmarkStart w:id="330" w:name="_Toc27727"/>
      <w:bookmarkStart w:id="331" w:name="_Toc669624005"/>
      <w:bookmarkStart w:id="332" w:name="_Toc11895"/>
      <w:r>
        <w:rPr>
          <w:rFonts w:hint="eastAsia" w:ascii="黑体" w:hAnsi="黑体" w:eastAsia="黑体" w:cs="黑体"/>
          <w:b w:val="0"/>
          <w:bCs w:val="0"/>
          <w:kern w:val="0"/>
          <w:sz w:val="21"/>
          <w:szCs w:val="21"/>
          <w:lang w:val="en-US" w:eastAsia="zh-CN"/>
        </w:rPr>
        <w:t>交付与验收</w:t>
      </w:r>
      <w:bookmarkEnd w:id="327"/>
      <w:bookmarkEnd w:id="328"/>
      <w:bookmarkEnd w:id="329"/>
      <w:bookmarkEnd w:id="330"/>
      <w:bookmarkEnd w:id="331"/>
      <w:bookmarkEnd w:id="332"/>
    </w:p>
    <w:p w14:paraId="330155B5">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7F292FCF">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电缆交付时</w:t>
      </w:r>
      <w:r>
        <w:rPr>
          <w:rFonts w:hint="eastAsia" w:ascii="宋体" w:hAnsi="宋体" w:eastAsia="宋体" w:cs="宋体"/>
          <w:kern w:val="0"/>
          <w:szCs w:val="21"/>
          <w:lang w:val="en-US" w:eastAsia="zh-CN"/>
        </w:rPr>
        <w:t>卖</w:t>
      </w:r>
      <w:r>
        <w:rPr>
          <w:rFonts w:hint="eastAsia" w:ascii="宋体" w:hAnsi="宋体" w:eastAsia="宋体" w:cs="宋体"/>
          <w:kern w:val="0"/>
          <w:szCs w:val="21"/>
        </w:rPr>
        <w:t>方提供的文件内容应包括</w:t>
      </w:r>
      <w:r>
        <w:rPr>
          <w:rFonts w:hint="eastAsia" w:ascii="宋体" w:hAnsi="宋体" w:eastAsia="宋体" w:cs="宋体"/>
          <w:kern w:val="0"/>
          <w:szCs w:val="21"/>
          <w:lang w:val="en-US" w:eastAsia="zh-CN"/>
        </w:rPr>
        <w:t>但不限于</w:t>
      </w:r>
      <w:r>
        <w:rPr>
          <w:rFonts w:hint="eastAsia" w:ascii="宋体" w:hAnsi="宋体" w:eastAsia="宋体" w:cs="宋体"/>
          <w:kern w:val="0"/>
          <w:szCs w:val="21"/>
        </w:rPr>
        <w:t>：</w:t>
      </w:r>
    </w:p>
    <w:p w14:paraId="406D05C4">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整批电缆附有发货清单（电缆盘数和每盘电缆长度等）；</w:t>
      </w:r>
    </w:p>
    <w:p w14:paraId="6B7344FB">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w:t>
      </w:r>
      <w:r>
        <w:rPr>
          <w:rFonts w:hint="eastAsia" w:ascii="Times New Roman" w:hAnsi="Times New Roman"/>
          <w:sz w:val="21"/>
          <w:szCs w:val="21"/>
          <w:highlight w:val="none"/>
          <w:lang w:val="en-US" w:eastAsia="zh-CN"/>
        </w:rPr>
        <w:t>批次</w:t>
      </w:r>
      <w:r>
        <w:rPr>
          <w:rFonts w:hint="eastAsia" w:ascii="Times New Roman" w:hAnsi="Times New Roman"/>
          <w:sz w:val="21"/>
          <w:szCs w:val="21"/>
          <w:highlight w:val="none"/>
        </w:rPr>
        <w:t>电缆附有产品出厂规定的试验报告单；</w:t>
      </w:r>
    </w:p>
    <w:p w14:paraId="0FF29899">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每盘电缆附有</w:t>
      </w:r>
      <w:r>
        <w:rPr>
          <w:rFonts w:hint="eastAsia" w:ascii="Times New Roman" w:hAnsi="Times New Roman"/>
          <w:sz w:val="21"/>
          <w:szCs w:val="21"/>
          <w:highlight w:val="none"/>
          <w:lang w:val="en-US" w:eastAsia="zh-CN"/>
        </w:rPr>
        <w:t>卖</w:t>
      </w:r>
      <w:r>
        <w:rPr>
          <w:rFonts w:hint="eastAsia" w:ascii="Times New Roman" w:hAnsi="Times New Roman"/>
          <w:sz w:val="21"/>
          <w:szCs w:val="21"/>
          <w:highlight w:val="none"/>
        </w:rPr>
        <w:t>方提供的产品质量检验出厂合格证；</w:t>
      </w:r>
    </w:p>
    <w:p w14:paraId="37AE58D9">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符合本文件要求的产品</w:t>
      </w:r>
      <w:r>
        <w:rPr>
          <w:rFonts w:hint="eastAsia" w:ascii="Times New Roman" w:hAnsi="Times New Roman"/>
          <w:sz w:val="21"/>
          <w:szCs w:val="21"/>
          <w:highlight w:val="none"/>
        </w:rPr>
        <w:t>说明书；</w:t>
      </w:r>
    </w:p>
    <w:p w14:paraId="7685D99E">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w:hAnsi="Times New Roman" w:eastAsiaTheme="minorEastAsia" w:cstheme="minorBidi"/>
          <w:bCs w:val="0"/>
          <w:color w:val="000000"/>
          <w:sz w:val="21"/>
          <w:szCs w:val="21"/>
          <w:highlight w:val="none"/>
          <w:shd w:val="clear" w:color="auto" w:fill="auto"/>
          <w:lang w:val="en-US" w:eastAsia="zh-CN" w:bidi="ar-SA"/>
        </w:rPr>
        <w:t>型式试验报告；</w:t>
      </w:r>
    </w:p>
    <w:p w14:paraId="195D7399">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若适用，应提供产品满足在特殊环境下使用的相关证明。</w:t>
      </w:r>
    </w:p>
    <w:p w14:paraId="02C9C666">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kern w:val="0"/>
          <w:szCs w:val="21"/>
        </w:rPr>
        <w:t>在货物</w:t>
      </w:r>
      <w:r>
        <w:rPr>
          <w:rFonts w:hint="eastAsia" w:ascii="宋体" w:hAnsi="宋体" w:eastAsia="宋体" w:cs="宋体"/>
          <w:kern w:val="0"/>
          <w:szCs w:val="21"/>
          <w:lang w:val="en-US" w:eastAsia="zh-CN"/>
        </w:rPr>
        <w:t>到</w:t>
      </w:r>
      <w:r>
        <w:rPr>
          <w:rFonts w:hint="eastAsia" w:ascii="宋体" w:hAnsi="宋体" w:eastAsia="宋体" w:cs="宋体"/>
          <w:kern w:val="0"/>
          <w:szCs w:val="21"/>
        </w:rPr>
        <w:t>达目的地以后，买卖双方</w:t>
      </w:r>
      <w:r>
        <w:rPr>
          <w:rFonts w:hint="eastAsia" w:ascii="宋体" w:hAnsi="宋体" w:eastAsia="宋体" w:cs="宋体"/>
          <w:kern w:val="0"/>
          <w:szCs w:val="21"/>
          <w:lang w:val="en-US" w:eastAsia="zh-CN"/>
        </w:rPr>
        <w:t>应</w:t>
      </w:r>
      <w:r>
        <w:rPr>
          <w:rFonts w:hint="eastAsia" w:ascii="宋体" w:hAnsi="宋体" w:eastAsia="宋体" w:cs="宋体"/>
          <w:kern w:val="0"/>
          <w:szCs w:val="21"/>
        </w:rPr>
        <w:t>在目的地按提货单对所收到货物的数量进行核对，并检查货物在装运和卸货时是否受损坏。若货物的数量和外观情况与合同不符，卖方应按买方要求免费改正或替换货物。</w:t>
      </w:r>
    </w:p>
    <w:p w14:paraId="2AD681B8">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b w:val="0"/>
          <w:bCs w:val="0"/>
          <w:kern w:val="0"/>
          <w:sz w:val="21"/>
          <w:szCs w:val="21"/>
          <w:lang w:val="en-US" w:eastAsia="zh-CN"/>
        </w:rPr>
        <w:t>买卖双方应联合进行到货后的包装及外观检查，如目测包装破损、挤压情况及破损、挤压部位电缆的机械损伤等。当外观检查有怀疑时，应进行受潮判断或试验。有异常时，双方应根据实际情况协商处理。</w:t>
      </w:r>
    </w:p>
    <w:p w14:paraId="16FA6B46">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买卖双方应联合进行产品结构尺寸检查验收。</w:t>
      </w:r>
    </w:p>
    <w:p w14:paraId="1D745BF5">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如有可能，买卖双方应联合按有关规定进行抽样试验。</w:t>
      </w:r>
    </w:p>
    <w:p w14:paraId="03919B6A">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合同货物的交货数量允许误差为</w:t>
      </w:r>
      <w:r>
        <w:rPr>
          <w:rFonts w:hint="default" w:ascii="Times New Roman Regular" w:hAnsi="Times New Roman Regular" w:eastAsia="宋体" w:cs="Times New Roman Regular"/>
          <w:kern w:val="0"/>
          <w:szCs w:val="21"/>
        </w:rPr>
        <w:t>±</w:t>
      </w:r>
      <w:r>
        <w:rPr>
          <w:rFonts w:hint="eastAsia" w:ascii="Times New Roman Regular" w:hAnsi="Times New Roman Regular" w:eastAsia="宋体" w:cs="Times New Roman Regular"/>
          <w:kern w:val="0"/>
          <w:szCs w:val="21"/>
          <w:lang w:val="en-US" w:eastAsia="zh-CN"/>
        </w:rPr>
        <w:t>0.</w:t>
      </w:r>
      <w:r>
        <w:rPr>
          <w:rFonts w:hint="default" w:ascii="Times New Roman Regular" w:hAnsi="Times New Roman Regular" w:eastAsia="宋体" w:cs="Times New Roman Regular"/>
          <w:kern w:val="0"/>
          <w:szCs w:val="21"/>
          <w:lang w:val="en-US" w:eastAsia="zh-CN"/>
        </w:rPr>
        <w:t>5</w:t>
      </w:r>
      <w:r>
        <w:rPr>
          <w:rFonts w:hint="eastAsia" w:ascii="Times New Roman Regular" w:hAnsi="Times New Roman Regular" w:eastAsia="宋体" w:cs="Times New Roman Regular"/>
          <w:kern w:val="0"/>
          <w:szCs w:val="21"/>
          <w:lang w:val="en-US" w:eastAsia="zh-CN"/>
        </w:rPr>
        <w:t>%</w:t>
      </w:r>
      <w:r>
        <w:rPr>
          <w:rFonts w:hint="eastAsia" w:ascii="宋体" w:hAnsi="宋体" w:eastAsia="宋体" w:cs="宋体"/>
          <w:kern w:val="0"/>
          <w:szCs w:val="21"/>
        </w:rPr>
        <w:t>。</w:t>
      </w:r>
    </w:p>
    <w:p w14:paraId="1D0F23C0">
      <w:pPr>
        <w:numPr>
          <w:ilvl w:val="2"/>
          <w:numId w:val="7"/>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Cs w:val="21"/>
        </w:rPr>
        <w:t>现场抽检</w:t>
      </w:r>
    </w:p>
    <w:p w14:paraId="0E8F2373">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color w:val="auto"/>
          <w:kern w:val="0"/>
          <w:szCs w:val="21"/>
          <w:highlight w:val="none"/>
        </w:rPr>
        <w:t>采购需求中，应</w:t>
      </w:r>
      <w:r>
        <w:rPr>
          <w:rFonts w:hint="eastAsia" w:ascii="宋体" w:hAnsi="宋体" w:eastAsia="宋体" w:cs="宋体"/>
          <w:b w:val="0"/>
          <w:bCs w:val="0"/>
          <w:color w:val="auto"/>
          <w:kern w:val="0"/>
          <w:sz w:val="21"/>
          <w:szCs w:val="21"/>
          <w:highlight w:val="none"/>
          <w:lang w:val="en-US" w:eastAsia="zh-CN"/>
        </w:rPr>
        <w:t>要求卖方提供现场抽检服务。现场抽检应符合</w:t>
      </w:r>
      <w:r>
        <w:rPr>
          <w:rFonts w:hint="default" w:ascii="Times New Roman" w:hAnsi="Times New Roman" w:eastAsia="宋体" w:cs="Times New Roman"/>
          <w:b w:val="0"/>
          <w:bCs w:val="0"/>
          <w:color w:val="auto"/>
          <w:kern w:val="0"/>
          <w:sz w:val="21"/>
          <w:szCs w:val="21"/>
          <w:highlight w:val="none"/>
          <w:lang w:val="en-US" w:eastAsia="zh-CN"/>
        </w:rPr>
        <w:t>5.4.4.2</w:t>
      </w:r>
      <w:r>
        <w:rPr>
          <w:rFonts w:hint="eastAsia" w:ascii="宋体" w:hAnsi="宋体" w:eastAsia="宋体" w:cs="宋体"/>
          <w:b w:val="0"/>
          <w:bCs w:val="0"/>
          <w:color w:val="auto"/>
          <w:kern w:val="0"/>
          <w:sz w:val="21"/>
          <w:szCs w:val="21"/>
          <w:highlight w:val="none"/>
          <w:lang w:val="en-US" w:eastAsia="zh-CN"/>
        </w:rPr>
        <w:t>的规定。</w:t>
      </w:r>
    </w:p>
    <w:p w14:paraId="4F6C4FCB">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auto"/>
          <w:kern w:val="0"/>
          <w:sz w:val="21"/>
          <w:szCs w:val="21"/>
          <w:highlight w:val="none"/>
          <w:lang w:val="en-US" w:eastAsia="zh-CN"/>
        </w:rPr>
        <w:t>到货后，买卖双方应确定抽检项目和抽检比例，样品长度不应小于检测项目所需最小长度。样品委托第三方的独立检测机构检验时，检验项目应为本文件所涉及内容。当抽样试验结果不合格时，应在同一批次电缆中取双倍数量的试样，进行第二次试验，仍不合格时，则应认定该批次电缆不合格。</w:t>
      </w:r>
    </w:p>
    <w:p w14:paraId="61ABE734">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333" w:name="_Toc30528"/>
      <w:bookmarkStart w:id="334" w:name="_Toc11871"/>
      <w:bookmarkStart w:id="335" w:name="_Toc31524"/>
      <w:bookmarkStart w:id="336" w:name="_Toc14812"/>
      <w:bookmarkStart w:id="337" w:name="_Toc793641129"/>
      <w:bookmarkStart w:id="338" w:name="_Toc1320555405"/>
      <w:bookmarkStart w:id="339" w:name="_Toc419997181"/>
      <w:bookmarkStart w:id="340" w:name="_Toc15435"/>
      <w:bookmarkStart w:id="341" w:name="_Toc25745"/>
      <w:bookmarkStart w:id="342" w:name="_Toc16527"/>
      <w:bookmarkStart w:id="343" w:name="_Toc473643650"/>
      <w:bookmarkStart w:id="344" w:name="_Toc466642519"/>
      <w:bookmarkStart w:id="345" w:name="_Toc7281"/>
      <w:bookmarkStart w:id="346" w:name="_Toc11233"/>
      <w:bookmarkStart w:id="347" w:name="_Toc1556341755"/>
      <w:bookmarkStart w:id="348" w:name="_Toc897"/>
      <w:bookmarkStart w:id="349" w:name="_Toc1100771973"/>
      <w:bookmarkStart w:id="350" w:name="_Toc60240505"/>
      <w:bookmarkStart w:id="351" w:name="_Toc679633774"/>
      <w:bookmarkStart w:id="352" w:name="_Toc472342464"/>
      <w:bookmarkStart w:id="353" w:name="_Toc30676"/>
      <w:bookmarkStart w:id="354" w:name="_Toc1965121532"/>
      <w:bookmarkStart w:id="355" w:name="_Toc1876999199"/>
      <w:bookmarkStart w:id="356" w:name="_Toc18951"/>
      <w:bookmarkStart w:id="357" w:name="_Toc19382"/>
      <w:bookmarkStart w:id="358" w:name="_Toc426544021"/>
      <w:bookmarkStart w:id="359" w:name="_Toc1827353338"/>
      <w:r>
        <w:rPr>
          <w:rFonts w:hint="eastAsia" w:ascii="黑体" w:hAnsi="黑体" w:eastAsia="黑体" w:cs="黑体"/>
          <w:b w:val="0"/>
          <w:bCs w:val="0"/>
          <w:kern w:val="0"/>
          <w:sz w:val="21"/>
          <w:szCs w:val="21"/>
          <w:highlight w:val="none"/>
          <w:lang w:val="en-US" w:eastAsia="zh-CN"/>
        </w:rPr>
        <w:t>产品标志、包装、运输和保管</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1179C14B">
      <w:pPr>
        <w:numPr>
          <w:ilvl w:val="2"/>
          <w:numId w:val="7"/>
        </w:numPr>
        <w:tabs>
          <w:tab w:val="left" w:pos="420"/>
          <w:tab w:val="clear" w:pos="0"/>
        </w:tabs>
        <w:wordWrap w:val="0"/>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6893B258">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成品电缆的护套表面上应有制造厂名、产品型号、额定电压、芯数及规格、连续计米印字和制造</w:t>
      </w:r>
      <w:r>
        <w:rPr>
          <w:rFonts w:hint="default" w:ascii="Times New Roman Regular" w:hAnsi="Times New Roman Regular" w:eastAsia="宋体" w:cs="Times New Roman Regular"/>
          <w:b w:val="0"/>
          <w:bCs w:val="0"/>
          <w:kern w:val="0"/>
          <w:sz w:val="21"/>
          <w:szCs w:val="21"/>
          <w:highlight w:val="none"/>
          <w:lang w:val="en-US" w:eastAsia="zh-CN"/>
        </w:rPr>
        <w:t>年、月的连续标志，</w:t>
      </w:r>
      <w:r>
        <w:rPr>
          <w:rFonts w:hint="eastAsia" w:ascii="宋体" w:hAnsi="宋体" w:eastAsia="宋体" w:cs="宋体"/>
          <w:b w:val="0"/>
          <w:bCs w:val="0"/>
          <w:kern w:val="0"/>
          <w:sz w:val="21"/>
          <w:szCs w:val="21"/>
          <w:highlight w:val="none"/>
          <w:lang w:val="en-US" w:eastAsia="zh-CN"/>
        </w:rPr>
        <w:t>以及符合</w:t>
      </w: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宋体" w:hAnsi="宋体" w:eastAsia="宋体" w:cs="宋体"/>
          <w:b w:val="0"/>
          <w:bCs w:val="0"/>
          <w:kern w:val="0"/>
          <w:sz w:val="21"/>
          <w:szCs w:val="21"/>
          <w:highlight w:val="none"/>
          <w:lang w:val="en-US" w:eastAsia="zh-CN"/>
        </w:rPr>
        <w:t>标准要求的安全标志标识，</w:t>
      </w:r>
      <w:r>
        <w:rPr>
          <w:rFonts w:hint="default" w:ascii="Times New Roman Regular" w:hAnsi="Times New Roman Regular" w:eastAsia="宋体" w:cs="Times New Roman Regular"/>
          <w:b w:val="0"/>
          <w:bCs w:val="0"/>
          <w:kern w:val="0"/>
          <w:sz w:val="21"/>
          <w:szCs w:val="21"/>
          <w:highlight w:val="none"/>
          <w:lang w:val="en-US" w:eastAsia="zh-CN"/>
        </w:rPr>
        <w:t>标志应字迹清楚，清晰耐磨。</w:t>
      </w:r>
      <w:r>
        <w:rPr>
          <w:rFonts w:hint="default" w:ascii="Times New Roman Regular" w:hAnsi="Times New Roman Regular" w:eastAsia="宋体" w:cs="Times New Roman Regular"/>
          <w:kern w:val="0"/>
          <w:szCs w:val="21"/>
          <w:highlight w:val="none"/>
        </w:rPr>
        <w:t>电缆长度序列编号（以1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m为基本单位的有效长度）的标记应连续，不</w:t>
      </w:r>
      <w:r>
        <w:rPr>
          <w:rFonts w:hint="eastAsia"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跳码。护套表面一个完整标志的末端与下一个标志的始端之间距离</w:t>
      </w:r>
      <w:r>
        <w:rPr>
          <w:rFonts w:hint="eastAsia" w:ascii="Times New Roman Regular" w:hAnsi="Times New Roman Regular" w:eastAsia="宋体" w:cs="Times New Roman Regular"/>
          <w:kern w:val="0"/>
          <w:szCs w:val="21"/>
          <w:highlight w:val="none"/>
          <w:lang w:eastAsia="zh-CN"/>
        </w:rPr>
        <w:t>不应</w:t>
      </w:r>
      <w:r>
        <w:rPr>
          <w:rFonts w:hint="default" w:ascii="Times New Roman Regular" w:hAnsi="Times New Roman Regular" w:eastAsia="宋体" w:cs="Times New Roman Regular"/>
          <w:kern w:val="0"/>
          <w:szCs w:val="21"/>
          <w:highlight w:val="none"/>
        </w:rPr>
        <w:t>超过</w:t>
      </w:r>
      <w:r>
        <w:rPr>
          <w:rFonts w:hint="eastAsia" w:ascii="Times New Roman Regular" w:hAnsi="Times New Roman Regular" w:eastAsia="宋体" w:cs="Times New Roman Regular"/>
          <w:kern w:val="0"/>
          <w:szCs w:val="21"/>
          <w:highlight w:val="none"/>
          <w:lang w:val="en-US" w:eastAsia="zh-CN"/>
        </w:rPr>
        <w:t>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w:t>
      </w:r>
    </w:p>
    <w:p w14:paraId="588E98E9">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除非另有规定，电缆应卷绕在符合</w:t>
      </w:r>
      <w:r>
        <w:rPr>
          <w:rFonts w:hint="default" w:ascii="Times New Roman Regular" w:hAnsi="Times New Roman Regular" w:eastAsia="宋体" w:cs="Times New Roman Regular"/>
          <w:kern w:val="0"/>
          <w:szCs w:val="21"/>
          <w:highlight w:val="none"/>
        </w:rPr>
        <w:t>JB/T 8137</w:t>
      </w:r>
      <w:r>
        <w:rPr>
          <w:rFonts w:hint="eastAsia" w:ascii="宋体" w:hAnsi="宋体" w:eastAsia="宋体" w:cs="宋体"/>
          <w:kern w:val="0"/>
          <w:szCs w:val="21"/>
          <w:highlight w:val="none"/>
        </w:rPr>
        <w:t>规定要求的电缆盘上</w:t>
      </w:r>
      <w:r>
        <w:rPr>
          <w:rFonts w:hint="eastAsia" w:ascii="宋体" w:hAnsi="宋体" w:eastAsia="宋体" w:cs="宋体"/>
          <w:kern w:val="0"/>
          <w:szCs w:val="21"/>
          <w:highlight w:val="none"/>
          <w:lang w:val="en-US" w:eastAsia="zh-CN"/>
        </w:rPr>
        <w:t>交货</w:t>
      </w:r>
      <w:r>
        <w:rPr>
          <w:rFonts w:hint="eastAsia" w:ascii="宋体" w:hAnsi="宋体" w:eastAsia="宋体" w:cs="宋体"/>
          <w:kern w:val="0"/>
          <w:szCs w:val="21"/>
          <w:highlight w:val="none"/>
        </w:rPr>
        <w:t>，电缆卷绕应整齐，妥善包装</w:t>
      </w:r>
      <w:r>
        <w:rPr>
          <w:rFonts w:hint="eastAsia" w:ascii="宋体" w:hAnsi="宋体" w:eastAsia="宋体" w:cs="宋体"/>
          <w:kern w:val="0"/>
          <w:szCs w:val="21"/>
          <w:highlight w:val="none"/>
          <w:lang w:eastAsia="zh-CN"/>
        </w:rPr>
        <w:t>；</w:t>
      </w:r>
      <w:r>
        <w:rPr>
          <w:rFonts w:hint="eastAsia" w:ascii="宋体" w:hAnsi="宋体" w:eastAsia="宋体" w:cs="宋体"/>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eastAsia" w:ascii="宋体" w:hAnsi="宋体" w:eastAsia="宋体" w:cs="宋体"/>
          <w:kern w:val="0"/>
          <w:szCs w:val="21"/>
          <w:highlight w:val="none"/>
        </w:rPr>
        <w:t>对于质量不超过</w:t>
      </w:r>
      <w:r>
        <w:rPr>
          <w:rFonts w:hint="default" w:ascii="Times New Roman Regular" w:hAnsi="Times New Roman Regular" w:eastAsia="宋体" w:cs="Times New Roman Regular"/>
          <w:kern w:val="0"/>
          <w:szCs w:val="21"/>
          <w:highlight w:val="none"/>
        </w:rPr>
        <w:t>80</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kg</w:t>
      </w:r>
      <w:r>
        <w:rPr>
          <w:rFonts w:hint="eastAsia" w:ascii="宋体" w:hAnsi="宋体" w:eastAsia="宋体" w:cs="宋体"/>
          <w:kern w:val="0"/>
          <w:szCs w:val="21"/>
          <w:highlight w:val="none"/>
        </w:rPr>
        <w:t>的短段电缆，可成圈包装。</w:t>
      </w:r>
    </w:p>
    <w:p w14:paraId="7993927D">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方应满足</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方提供的分段长度要求。如</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方提供的分段要求需要合并为整段的情况，</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方应在整根电缆上按照</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方的分段要求进行分段标记，并在合格证上注明该根电缆的分段顺序及长度。</w:t>
      </w:r>
    </w:p>
    <w:p w14:paraId="70C080C7">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bookmarkStart w:id="360" w:name="_Hlk33357488"/>
      <w:r>
        <w:rPr>
          <w:rFonts w:hint="eastAsia" w:ascii="宋体" w:hAnsi="宋体"/>
          <w:szCs w:val="21"/>
          <w:highlight w:val="none"/>
        </w:rPr>
        <w:t>在每盘电缆的外侧端应装有经采购方认可的敷设电缆时牵引用的拉眼或牵引螺栓。拉眼或牵引螺栓与电缆导体的连接，应能满足敷设电缆时的牵引方式和牵引该长度的电缆所需的机械强度。对机械强度的要求应由</w:t>
      </w:r>
      <w:r>
        <w:rPr>
          <w:rFonts w:hint="eastAsia" w:ascii="宋体" w:hAnsi="宋体"/>
          <w:szCs w:val="21"/>
          <w:highlight w:val="none"/>
          <w:lang w:val="en-US" w:eastAsia="zh-CN"/>
        </w:rPr>
        <w:t>买</w:t>
      </w:r>
      <w:r>
        <w:rPr>
          <w:rFonts w:hint="eastAsia" w:ascii="宋体" w:hAnsi="宋体"/>
          <w:szCs w:val="21"/>
          <w:highlight w:val="none"/>
        </w:rPr>
        <w:t>方与</w:t>
      </w:r>
      <w:r>
        <w:rPr>
          <w:rFonts w:hint="eastAsia" w:ascii="宋体" w:hAnsi="宋体"/>
          <w:szCs w:val="21"/>
          <w:highlight w:val="none"/>
          <w:lang w:val="en-US" w:eastAsia="zh-CN"/>
        </w:rPr>
        <w:t>卖方</w:t>
      </w:r>
      <w:r>
        <w:rPr>
          <w:rFonts w:hint="eastAsia" w:ascii="宋体" w:hAnsi="宋体"/>
          <w:szCs w:val="21"/>
          <w:highlight w:val="none"/>
        </w:rPr>
        <w:t>协商确定。</w:t>
      </w:r>
    </w:p>
    <w:p w14:paraId="176D3460">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电缆盘的结构应牢固，根据使用场合可选择纯木盘或铁木盘。筒体部分应采用木质结构。</w:t>
      </w:r>
      <w:r>
        <w:rPr>
          <w:rFonts w:hint="eastAsia" w:ascii="宋体" w:hAnsi="宋体" w:eastAsia="宋体" w:cs="宋体"/>
          <w:kern w:val="0"/>
          <w:szCs w:val="21"/>
          <w:highlight w:val="none"/>
        </w:rPr>
        <w:t>每个电缆所卷绕的盘具内筒径</w:t>
      </w:r>
      <w:r>
        <w:rPr>
          <w:rFonts w:hint="eastAsia" w:ascii="宋体" w:hAnsi="宋体" w:eastAsia="宋体" w:cs="宋体"/>
          <w:kern w:val="0"/>
          <w:szCs w:val="21"/>
          <w:highlight w:val="none"/>
          <w:lang w:eastAsia="zh-CN"/>
        </w:rPr>
        <w:t>不应</w:t>
      </w:r>
      <w:r>
        <w:rPr>
          <w:rFonts w:hint="eastAsia" w:ascii="宋体" w:hAnsi="宋体" w:eastAsia="宋体" w:cs="宋体"/>
          <w:kern w:val="0"/>
          <w:szCs w:val="21"/>
          <w:highlight w:val="none"/>
        </w:rPr>
        <w:t>小于电缆最小弯曲直径。</w:t>
      </w:r>
      <w:r>
        <w:rPr>
          <w:rFonts w:hint="eastAsia" w:ascii="宋体" w:hAnsi="宋体" w:eastAsia="宋体" w:cs="宋体"/>
          <w:b w:val="0"/>
          <w:bCs w:val="0"/>
          <w:kern w:val="0"/>
          <w:sz w:val="21"/>
          <w:szCs w:val="21"/>
          <w:highlight w:val="none"/>
          <w:lang w:val="en-US" w:eastAsia="zh-CN"/>
        </w:rPr>
        <w:t>电缆卷绕在电缆盘上后，外层用适宜的缓冲材料保护，以防运输或搬运过程中损伤电缆外护层，如采用竹帘、木护板，在其外表面还应用塑钢打包带或金属带扎紧。</w:t>
      </w:r>
      <w:bookmarkEnd w:id="360"/>
      <w:r>
        <w:rPr>
          <w:rFonts w:hint="eastAsia" w:ascii="宋体" w:hAnsi="宋体" w:eastAsia="宋体" w:cs="宋体"/>
          <w:kern w:val="0"/>
          <w:szCs w:val="21"/>
          <w:highlight w:val="none"/>
        </w:rPr>
        <w:t>电缆盘应能承受所有在运输、现场搬运中可能遭受的外力作用或在任何气象条件下在户外储存</w:t>
      </w:r>
      <w:r>
        <w:rPr>
          <w:rFonts w:hint="default" w:ascii="Times New Roman" w:hAnsi="Times New Roman" w:eastAsia="宋体" w:cs="Times New Roman"/>
          <w:kern w:val="0"/>
          <w:szCs w:val="21"/>
          <w:highlight w:val="none"/>
        </w:rPr>
        <w:t>2</w:t>
      </w:r>
      <w:r>
        <w:rPr>
          <w:rFonts w:hint="eastAsia" w:ascii="宋体" w:hAnsi="宋体" w:eastAsia="宋体" w:cs="宋体"/>
          <w:kern w:val="0"/>
          <w:szCs w:val="21"/>
          <w:highlight w:val="none"/>
        </w:rPr>
        <w:t>年以上。</w:t>
      </w:r>
    </w:p>
    <w:p w14:paraId="41FC30C0">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bookmarkStart w:id="361" w:name="_Hlk33357451"/>
      <w:r>
        <w:rPr>
          <w:rFonts w:hint="eastAsia" w:ascii="宋体" w:hAnsi="宋体" w:eastAsia="宋体" w:cs="宋体"/>
          <w:b w:val="0"/>
          <w:bCs w:val="0"/>
          <w:kern w:val="0"/>
          <w:sz w:val="21"/>
          <w:szCs w:val="21"/>
          <w:highlight w:val="none"/>
          <w:lang w:val="en-US" w:eastAsia="zh-CN"/>
        </w:rPr>
        <w:t>在运输电缆时，卖方应采取必要的防滚动、挤压和撞击措施，例如将电缆盘固定在木托盘上。卖方应对由于未将电缆或电缆盘正确地扣紧、密封、包装和固定而造成的电缆损伤负责。</w:t>
      </w:r>
      <w:bookmarkEnd w:id="361"/>
    </w:p>
    <w:p w14:paraId="44228941">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bookmarkStart w:id="362" w:name="_Hlk33357508"/>
      <w:r>
        <w:rPr>
          <w:rFonts w:hint="eastAsia" w:ascii="宋体" w:hAnsi="宋体" w:eastAsia="宋体" w:cs="宋体"/>
          <w:b w:val="0"/>
          <w:bCs w:val="0"/>
          <w:kern w:val="0"/>
          <w:sz w:val="21"/>
          <w:szCs w:val="21"/>
          <w:highlight w:val="none"/>
          <w:lang w:val="en-US" w:eastAsia="zh-CN"/>
        </w:rPr>
        <w:t>电缆盘在装卸时应采用合适的装卸方式与专门的吊装工具以避免损坏电缆</w:t>
      </w:r>
      <w:bookmarkEnd w:id="362"/>
      <w:r>
        <w:rPr>
          <w:rFonts w:hint="eastAsia" w:ascii="宋体" w:hAnsi="宋体" w:eastAsia="宋体" w:cs="宋体"/>
          <w:b w:val="0"/>
          <w:bCs w:val="0"/>
          <w:kern w:val="0"/>
          <w:sz w:val="21"/>
          <w:szCs w:val="21"/>
          <w:highlight w:val="none"/>
          <w:lang w:val="en-US" w:eastAsia="zh-CN"/>
        </w:rPr>
        <w:t>。</w:t>
      </w:r>
    </w:p>
    <w:p w14:paraId="1D5623BD">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在电缆盘上应有但不限于下列文字和符号标志：</w:t>
      </w:r>
    </w:p>
    <w:p w14:paraId="6195E750">
      <w:pPr>
        <w:numPr>
          <w:ilvl w:val="0"/>
          <w:numId w:val="14"/>
        </w:numPr>
        <w:spacing w:line="360" w:lineRule="auto"/>
        <w:ind w:left="845" w:leftChars="200" w:hanging="425"/>
        <w:outlineLvl w:val="9"/>
        <w:rPr>
          <w:rFonts w:ascii="宋体" w:hAnsi="宋体"/>
          <w:szCs w:val="24"/>
          <w:highlight w:val="none"/>
        </w:rPr>
      </w:pPr>
      <w:r>
        <w:rPr>
          <w:rFonts w:hint="eastAsia" w:ascii="宋体" w:hAnsi="宋体"/>
          <w:szCs w:val="24"/>
          <w:highlight w:val="none"/>
        </w:rPr>
        <w:t>制造厂名称</w:t>
      </w:r>
      <w:r>
        <w:rPr>
          <w:rFonts w:hint="eastAsia" w:ascii="宋体" w:hAnsi="宋体"/>
          <w:szCs w:val="24"/>
          <w:highlight w:val="none"/>
          <w:lang w:eastAsia="zh-CN"/>
        </w:rPr>
        <w:t>、</w:t>
      </w:r>
      <w:r>
        <w:rPr>
          <w:rFonts w:hint="eastAsia" w:ascii="宋体" w:hAnsi="宋体"/>
          <w:szCs w:val="24"/>
          <w:highlight w:val="none"/>
        </w:rPr>
        <w:t>产品名称</w:t>
      </w:r>
      <w:r>
        <w:rPr>
          <w:rFonts w:hint="eastAsia" w:ascii="宋体" w:hAnsi="宋体"/>
          <w:szCs w:val="24"/>
          <w:highlight w:val="none"/>
          <w:lang w:eastAsia="zh-CN"/>
        </w:rPr>
        <w:t>、</w:t>
      </w:r>
      <w:r>
        <w:rPr>
          <w:rFonts w:hint="eastAsia" w:ascii="宋体" w:hAnsi="宋体"/>
          <w:szCs w:val="24"/>
          <w:highlight w:val="none"/>
        </w:rPr>
        <w:t>电缆盘号；</w:t>
      </w:r>
    </w:p>
    <w:p w14:paraId="6AE781EF">
      <w:pPr>
        <w:numPr>
          <w:ilvl w:val="0"/>
          <w:numId w:val="14"/>
        </w:numPr>
        <w:spacing w:line="360" w:lineRule="auto"/>
        <w:ind w:left="845" w:leftChars="200" w:hanging="425"/>
        <w:outlineLvl w:val="9"/>
        <w:rPr>
          <w:rFonts w:ascii="宋体" w:hAnsi="宋体"/>
          <w:szCs w:val="24"/>
        </w:rPr>
      </w:pPr>
      <w:r>
        <w:rPr>
          <w:rFonts w:hint="eastAsia" w:ascii="宋体" w:hAnsi="宋体"/>
          <w:szCs w:val="24"/>
        </w:rPr>
        <w:t>收货单位；</w:t>
      </w:r>
    </w:p>
    <w:p w14:paraId="07204C58">
      <w:pPr>
        <w:numPr>
          <w:ilvl w:val="0"/>
          <w:numId w:val="14"/>
        </w:numPr>
        <w:spacing w:line="360" w:lineRule="auto"/>
        <w:ind w:left="845" w:leftChars="200" w:hanging="425"/>
        <w:outlineLvl w:val="9"/>
        <w:rPr>
          <w:rFonts w:ascii="宋体" w:hAnsi="宋体"/>
          <w:szCs w:val="24"/>
        </w:rPr>
      </w:pPr>
      <w:r>
        <w:rPr>
          <w:rFonts w:hint="eastAsia" w:ascii="宋体" w:hAnsi="宋体"/>
          <w:szCs w:val="24"/>
        </w:rPr>
        <w:t>电缆的额定电压</w:t>
      </w:r>
      <w:r>
        <w:rPr>
          <w:rFonts w:hint="eastAsia" w:ascii="宋体" w:hAnsi="宋体"/>
          <w:szCs w:val="24"/>
          <w:lang w:eastAsia="zh-CN"/>
        </w:rPr>
        <w:t>、</w:t>
      </w:r>
      <w:r>
        <w:rPr>
          <w:rFonts w:hint="eastAsia" w:ascii="宋体" w:hAnsi="宋体"/>
          <w:szCs w:val="24"/>
          <w:lang w:val="en-US" w:eastAsia="zh-CN"/>
        </w:rPr>
        <w:t>型号和规格</w:t>
      </w:r>
      <w:r>
        <w:rPr>
          <w:rFonts w:hint="eastAsia" w:ascii="宋体" w:hAnsi="宋体"/>
          <w:szCs w:val="24"/>
        </w:rPr>
        <w:t>；</w:t>
      </w:r>
    </w:p>
    <w:p w14:paraId="10004207">
      <w:pPr>
        <w:numPr>
          <w:ilvl w:val="0"/>
          <w:numId w:val="14"/>
        </w:numPr>
        <w:spacing w:line="360" w:lineRule="auto"/>
        <w:ind w:left="845" w:leftChars="200" w:hanging="425"/>
        <w:outlineLvl w:val="9"/>
        <w:rPr>
          <w:rFonts w:ascii="宋体" w:hAnsi="宋体"/>
          <w:szCs w:val="24"/>
        </w:rPr>
      </w:pPr>
      <w:r>
        <w:rPr>
          <w:rFonts w:hint="eastAsia" w:ascii="宋体" w:hAnsi="宋体"/>
          <w:szCs w:val="24"/>
          <w:lang w:val="en-US" w:eastAsia="zh-CN"/>
        </w:rPr>
        <w:t>标准编号；</w:t>
      </w:r>
    </w:p>
    <w:p w14:paraId="4A1ABEAB">
      <w:pPr>
        <w:numPr>
          <w:ilvl w:val="0"/>
          <w:numId w:val="14"/>
        </w:numPr>
        <w:spacing w:line="360" w:lineRule="auto"/>
        <w:ind w:left="845" w:leftChars="200" w:hanging="425"/>
        <w:outlineLvl w:val="9"/>
        <w:rPr>
          <w:rFonts w:ascii="宋体" w:hAnsi="宋体"/>
          <w:szCs w:val="24"/>
        </w:rPr>
      </w:pPr>
      <w:r>
        <w:rPr>
          <w:rFonts w:hint="eastAsia" w:ascii="宋体" w:hAnsi="宋体"/>
          <w:szCs w:val="24"/>
        </w:rPr>
        <w:t>电缆长度</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m</w:t>
      </w:r>
      <w:r>
        <w:rPr>
          <w:rFonts w:hint="eastAsia" w:ascii="宋体" w:hAnsi="宋体"/>
          <w:szCs w:val="24"/>
          <w:lang w:val="en-US" w:eastAsia="zh-CN"/>
        </w:rPr>
        <w:t>计</w:t>
      </w:r>
      <w:r>
        <w:rPr>
          <w:rFonts w:hint="eastAsia" w:ascii="宋体" w:hAnsi="宋体"/>
          <w:szCs w:val="24"/>
          <w:lang w:eastAsia="zh-CN"/>
        </w:rPr>
        <w:t>）</w:t>
      </w:r>
      <w:r>
        <w:rPr>
          <w:rFonts w:hint="eastAsia" w:ascii="宋体" w:hAnsi="宋体"/>
          <w:szCs w:val="24"/>
        </w:rPr>
        <w:t>；</w:t>
      </w:r>
    </w:p>
    <w:p w14:paraId="4B4A19CE">
      <w:pPr>
        <w:numPr>
          <w:ilvl w:val="0"/>
          <w:numId w:val="14"/>
        </w:numPr>
        <w:spacing w:line="360" w:lineRule="auto"/>
        <w:ind w:left="845" w:leftChars="200" w:hanging="425"/>
        <w:outlineLvl w:val="9"/>
        <w:rPr>
          <w:rFonts w:ascii="宋体" w:hAnsi="宋体"/>
          <w:szCs w:val="24"/>
        </w:rPr>
      </w:pPr>
      <w:r>
        <w:rPr>
          <w:rFonts w:hint="eastAsia" w:ascii="宋体" w:hAnsi="宋体"/>
          <w:szCs w:val="24"/>
        </w:rPr>
        <w:t>表示搬运电缆盘正确滚动方向的箭头和起吊点的符号；</w:t>
      </w:r>
    </w:p>
    <w:p w14:paraId="7543A48F">
      <w:pPr>
        <w:numPr>
          <w:ilvl w:val="0"/>
          <w:numId w:val="14"/>
        </w:numPr>
        <w:spacing w:line="360" w:lineRule="auto"/>
        <w:ind w:left="845" w:leftChars="200" w:hanging="425"/>
        <w:outlineLvl w:val="9"/>
        <w:rPr>
          <w:rFonts w:ascii="宋体" w:hAnsi="宋体"/>
          <w:szCs w:val="24"/>
        </w:rPr>
      </w:pPr>
      <w:r>
        <w:rPr>
          <w:rFonts w:hint="eastAsia" w:ascii="宋体" w:hAnsi="宋体"/>
          <w:szCs w:val="24"/>
        </w:rPr>
        <w:t>必要的警告文字和符号；</w:t>
      </w:r>
    </w:p>
    <w:p w14:paraId="3FFCB8FC">
      <w:pPr>
        <w:numPr>
          <w:ilvl w:val="0"/>
          <w:numId w:val="14"/>
        </w:numPr>
        <w:spacing w:line="360" w:lineRule="auto"/>
        <w:ind w:left="845" w:leftChars="200" w:hanging="425"/>
        <w:outlineLvl w:val="9"/>
        <w:rPr>
          <w:rFonts w:ascii="宋体" w:hAnsi="宋体"/>
          <w:szCs w:val="24"/>
        </w:rPr>
      </w:pPr>
      <w:r>
        <w:rPr>
          <w:rFonts w:hint="eastAsia" w:ascii="宋体" w:hAnsi="宋体"/>
          <w:szCs w:val="24"/>
        </w:rPr>
        <w:t>制造日期；</w:t>
      </w:r>
    </w:p>
    <w:p w14:paraId="2631F33A">
      <w:pPr>
        <w:numPr>
          <w:ilvl w:val="0"/>
          <w:numId w:val="14"/>
        </w:numPr>
        <w:spacing w:line="360" w:lineRule="auto"/>
        <w:ind w:left="845" w:leftChars="200" w:hanging="425"/>
        <w:outlineLvl w:val="9"/>
        <w:rPr>
          <w:rFonts w:hint="eastAsia" w:ascii="宋体" w:hAnsi="宋体"/>
          <w:szCs w:val="24"/>
        </w:rPr>
      </w:pPr>
      <w:r>
        <w:rPr>
          <w:rFonts w:hint="eastAsia" w:ascii="宋体" w:hAnsi="宋体"/>
          <w:szCs w:val="24"/>
        </w:rPr>
        <w:t>外形尺寸、毛重和净重</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kg</w:t>
      </w:r>
      <w:r>
        <w:rPr>
          <w:rFonts w:hint="eastAsia" w:ascii="宋体" w:hAnsi="宋体"/>
          <w:szCs w:val="24"/>
          <w:lang w:val="en-US" w:eastAsia="zh-CN"/>
        </w:rPr>
        <w:t>计）</w:t>
      </w:r>
      <w:r>
        <w:rPr>
          <w:rFonts w:hint="eastAsia" w:ascii="宋体" w:hAnsi="宋体"/>
          <w:szCs w:val="24"/>
        </w:rPr>
        <w:t>。</w:t>
      </w:r>
    </w:p>
    <w:p w14:paraId="151E728A">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hAnsi="宋体"/>
          <w:szCs w:val="21"/>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eastAsia" w:hAnsi="宋体"/>
          <w:szCs w:val="21"/>
          <w:lang w:val="en-US" w:eastAsia="zh-CN"/>
        </w:rPr>
        <w:t>及时</w:t>
      </w:r>
      <w:r>
        <w:rPr>
          <w:rFonts w:hint="eastAsia" w:hAnsi="宋体"/>
          <w:szCs w:val="21"/>
        </w:rPr>
        <w:t>向买方补供货物。</w:t>
      </w:r>
    </w:p>
    <w:p w14:paraId="0DCA03B5">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卖方应在货物装运前以适当方式将每批待交货电缆的型号、规格、数量、质量、交货方式及地点通知买方。</w:t>
      </w:r>
    </w:p>
    <w:p w14:paraId="3E0C616C">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63" w:name="_Toc16177"/>
      <w:bookmarkStart w:id="364" w:name="_Toc20886"/>
      <w:bookmarkStart w:id="365" w:name="_Toc113873378"/>
      <w:bookmarkStart w:id="366" w:name="_Toc20595"/>
      <w:bookmarkStart w:id="367" w:name="_Toc25377"/>
      <w:bookmarkStart w:id="368" w:name="_Toc1954429768"/>
      <w:bookmarkStart w:id="369" w:name="_Toc1646581111"/>
      <w:bookmarkStart w:id="370" w:name="_Toc30137"/>
      <w:bookmarkStart w:id="371" w:name="_Toc624947261"/>
      <w:bookmarkStart w:id="372" w:name="_Toc331200090"/>
      <w:bookmarkStart w:id="373" w:name="_Toc60240506"/>
      <w:bookmarkStart w:id="374" w:name="_Toc13747"/>
      <w:bookmarkStart w:id="375" w:name="_Toc16025"/>
      <w:bookmarkStart w:id="376" w:name="_Toc1085055825"/>
      <w:bookmarkStart w:id="377" w:name="_Toc1163916019"/>
      <w:bookmarkStart w:id="378" w:name="_Toc466642520"/>
      <w:bookmarkStart w:id="379" w:name="_Toc139321225"/>
      <w:bookmarkStart w:id="380" w:name="_Toc9277"/>
      <w:bookmarkStart w:id="381" w:name="_Toc705523586"/>
      <w:bookmarkStart w:id="382" w:name="_Toc30385"/>
      <w:bookmarkStart w:id="383" w:name="_Toc31794"/>
      <w:bookmarkStart w:id="384" w:name="_Toc12620"/>
      <w:bookmarkStart w:id="385" w:name="_Toc472342465"/>
      <w:bookmarkStart w:id="386" w:name="_Toc102931306"/>
      <w:bookmarkStart w:id="387" w:name="_Toc29664"/>
      <w:bookmarkStart w:id="388" w:name="_Toc190763163"/>
      <w:bookmarkStart w:id="389" w:name="_Toc18653"/>
      <w:r>
        <w:rPr>
          <w:rFonts w:hint="eastAsia" w:ascii="黑体" w:hAnsi="黑体" w:eastAsia="黑体" w:cs="黑体"/>
          <w:b w:val="0"/>
          <w:bCs w:val="0"/>
          <w:kern w:val="0"/>
          <w:sz w:val="21"/>
          <w:szCs w:val="21"/>
          <w:lang w:val="en-US" w:eastAsia="zh-CN"/>
        </w:rPr>
        <w:t>投标时应提供的其他资料</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4BF6FACF">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提供电缆工艺控制表（表</w:t>
      </w:r>
      <w:r>
        <w:rPr>
          <w:rFonts w:hint="eastAsia" w:ascii="Times New Roman" w:hAnsi="Times New Roman" w:eastAsia="宋体" w:cs="Times New Roman"/>
          <w:b w:val="0"/>
          <w:bCs w:val="0"/>
          <w:kern w:val="0"/>
          <w:sz w:val="21"/>
          <w:szCs w:val="21"/>
          <w:lang w:val="en-US" w:eastAsia="zh-CN"/>
        </w:rPr>
        <w:t>6</w:t>
      </w:r>
      <w:r>
        <w:rPr>
          <w:rFonts w:hint="eastAsia" w:ascii="宋体" w:hAnsi="宋体" w:eastAsia="宋体" w:cs="宋体"/>
          <w:b w:val="0"/>
          <w:bCs w:val="0"/>
          <w:kern w:val="0"/>
          <w:sz w:val="21"/>
          <w:szCs w:val="21"/>
          <w:lang w:val="en-US" w:eastAsia="zh-CN"/>
        </w:rPr>
        <w:t>）、主要生产设备清单（表</w:t>
      </w:r>
      <w:r>
        <w:rPr>
          <w:rFonts w:hint="eastAsia" w:ascii="Times New Roman Regular" w:hAnsi="Times New Roman Regular" w:eastAsia="宋体" w:cs="Times New Roman Regular"/>
          <w:b w:val="0"/>
          <w:bCs w:val="0"/>
          <w:kern w:val="0"/>
          <w:sz w:val="21"/>
          <w:szCs w:val="21"/>
          <w:lang w:val="en-US" w:eastAsia="zh-CN"/>
        </w:rPr>
        <w:t>7</w:t>
      </w:r>
      <w:r>
        <w:rPr>
          <w:rFonts w:hint="eastAsia" w:ascii="宋体" w:hAnsi="宋体" w:eastAsia="宋体" w:cs="宋体"/>
          <w:b w:val="0"/>
          <w:bCs w:val="0"/>
          <w:kern w:val="0"/>
          <w:sz w:val="21"/>
          <w:szCs w:val="21"/>
          <w:lang w:val="en-US" w:eastAsia="zh-CN"/>
        </w:rPr>
        <w:t>）和主要试验设备清单（表</w:t>
      </w:r>
      <w:r>
        <w:rPr>
          <w:rFonts w:hint="eastAsia" w:ascii="Times New Roman Regular" w:hAnsi="Times New Roman Regular" w:eastAsia="宋体" w:cs="Times New Roman Regular"/>
          <w:b w:val="0"/>
          <w:bCs w:val="0"/>
          <w:kern w:val="0"/>
          <w:sz w:val="21"/>
          <w:szCs w:val="21"/>
          <w:lang w:val="en-US" w:eastAsia="zh-CN"/>
        </w:rPr>
        <w:t>8</w:t>
      </w:r>
      <w:r>
        <w:rPr>
          <w:rFonts w:hint="eastAsia" w:ascii="宋体" w:hAnsi="宋体" w:eastAsia="宋体" w:cs="宋体"/>
          <w:b w:val="0"/>
          <w:bCs w:val="0"/>
          <w:kern w:val="0"/>
          <w:sz w:val="21"/>
          <w:szCs w:val="21"/>
          <w:lang w:val="en-US" w:eastAsia="zh-CN"/>
        </w:rPr>
        <w:t>）。</w:t>
      </w:r>
    </w:p>
    <w:p w14:paraId="4F187175">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6</w:t>
      </w:r>
      <w:r>
        <w:rPr>
          <w:rFonts w:hint="eastAsia" w:ascii="黑体" w:hAnsi="黑体" w:cs="黑体"/>
          <w:sz w:val="21"/>
          <w:szCs w:val="21"/>
        </w:rPr>
        <w:fldChar w:fldCharType="end"/>
      </w:r>
      <w:bookmarkStart w:id="390" w:name="_Toc1260789557"/>
      <w:r>
        <w:rPr>
          <w:rFonts w:hint="eastAsia" w:ascii="黑体" w:hAnsi="黑体" w:cs="黑体"/>
          <w:sz w:val="21"/>
          <w:szCs w:val="21"/>
          <w:lang w:val="en-US" w:eastAsia="zh-CN"/>
        </w:rPr>
        <w:t xml:space="preserve">  </w:t>
      </w:r>
      <w:r>
        <w:rPr>
          <w:rFonts w:hint="eastAsia" w:ascii="黑体" w:hAnsi="黑体" w:eastAsia="黑体" w:cs="黑体"/>
          <w:b w:val="0"/>
          <w:sz w:val="21"/>
          <w:szCs w:val="21"/>
        </w:rPr>
        <w:t>工艺控制表</w:t>
      </w:r>
      <w:bookmarkEnd w:id="390"/>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59BDB747">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7136F82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2528DB61">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46C019A1">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2FA6CCE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3FA4EAEB">
        <w:trPr>
          <w:trHeight w:val="340" w:hRule="atLeast"/>
          <w:jc w:val="center"/>
        </w:trPr>
        <w:tc>
          <w:tcPr>
            <w:tcW w:w="1250" w:type="pct"/>
            <w:tcBorders>
              <w:top w:val="single" w:color="000000" w:sz="12" w:space="0"/>
              <w:tl2br w:val="nil"/>
              <w:tr2bl w:val="nil"/>
            </w:tcBorders>
            <w:vAlign w:val="center"/>
          </w:tcPr>
          <w:p w14:paraId="54651EEC">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44C0DC7F">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15E9450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6D3EDE3A">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7D53FB01">
        <w:trPr>
          <w:trHeight w:val="340" w:hRule="atLeast"/>
          <w:jc w:val="center"/>
        </w:trPr>
        <w:tc>
          <w:tcPr>
            <w:tcW w:w="1250" w:type="pct"/>
            <w:tcBorders>
              <w:tl2br w:val="nil"/>
              <w:tr2bl w:val="nil"/>
            </w:tcBorders>
            <w:vAlign w:val="center"/>
          </w:tcPr>
          <w:p w14:paraId="604FF1DB">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17E7299C">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04D21D8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1FC7BBA8">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62EC5F1B">
        <w:trPr>
          <w:trHeight w:val="340" w:hRule="atLeast"/>
          <w:jc w:val="center"/>
        </w:trPr>
        <w:tc>
          <w:tcPr>
            <w:tcW w:w="1250" w:type="pct"/>
            <w:tcBorders>
              <w:tl2br w:val="nil"/>
              <w:tr2bl w:val="nil"/>
            </w:tcBorders>
            <w:vAlign w:val="center"/>
          </w:tcPr>
          <w:p w14:paraId="2C56DEF7">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38F3A075">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D62514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7F60876">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3720BC03">
        <w:trPr>
          <w:trHeight w:val="340" w:hRule="atLeast"/>
          <w:jc w:val="center"/>
        </w:trPr>
        <w:tc>
          <w:tcPr>
            <w:tcW w:w="1250" w:type="pct"/>
            <w:tcBorders>
              <w:tl2br w:val="nil"/>
              <w:tr2bl w:val="nil"/>
            </w:tcBorders>
            <w:vAlign w:val="center"/>
          </w:tcPr>
          <w:p w14:paraId="36D732F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7206B1F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1FA170B">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07FE582F">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38190733">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7</w:t>
      </w:r>
      <w:r>
        <w:rPr>
          <w:rFonts w:hint="eastAsia" w:ascii="黑体" w:hAnsi="黑体" w:cs="黑体"/>
          <w:sz w:val="21"/>
          <w:szCs w:val="21"/>
        </w:rPr>
        <w:fldChar w:fldCharType="end"/>
      </w:r>
      <w:bookmarkStart w:id="391" w:name="_Toc23150"/>
      <w:bookmarkStart w:id="392" w:name="_Toc32239"/>
      <w:bookmarkStart w:id="393" w:name="_Toc1378217250"/>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主要生产设备清单</w:t>
      </w:r>
      <w:bookmarkEnd w:id="391"/>
      <w:bookmarkEnd w:id="392"/>
      <w:bookmarkEnd w:id="393"/>
    </w:p>
    <w:tbl>
      <w:tblPr>
        <w:tblStyle w:val="24"/>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5AB8DDB6">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59DC66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1ACE749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4F2639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56FDADB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116C656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0655E2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481D752F">
        <w:trPr>
          <w:trHeight w:val="340" w:hRule="atLeast"/>
          <w:jc w:val="center"/>
        </w:trPr>
        <w:tc>
          <w:tcPr>
            <w:tcW w:w="501" w:type="pct"/>
            <w:tcBorders>
              <w:top w:val="single" w:color="000000" w:sz="12" w:space="0"/>
              <w:tl2br w:val="nil"/>
              <w:tr2bl w:val="nil"/>
            </w:tcBorders>
            <w:vAlign w:val="center"/>
          </w:tcPr>
          <w:p w14:paraId="742E2299">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37C295B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3BF4F54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6553C5F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7AF766F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1A8B9E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CA035EA">
        <w:trPr>
          <w:trHeight w:val="340" w:hRule="atLeast"/>
          <w:jc w:val="center"/>
        </w:trPr>
        <w:tc>
          <w:tcPr>
            <w:tcW w:w="501" w:type="pct"/>
            <w:tcBorders>
              <w:tl2br w:val="nil"/>
              <w:tr2bl w:val="nil"/>
            </w:tcBorders>
            <w:vAlign w:val="center"/>
          </w:tcPr>
          <w:p w14:paraId="4DA293B3">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33251B5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7417C22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536AD82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0FAD390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21FCF0E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7A96A445">
        <w:trPr>
          <w:trHeight w:val="340" w:hRule="atLeast"/>
          <w:jc w:val="center"/>
        </w:trPr>
        <w:tc>
          <w:tcPr>
            <w:tcW w:w="501" w:type="pct"/>
            <w:tcBorders>
              <w:tl2br w:val="nil"/>
              <w:tr2bl w:val="nil"/>
            </w:tcBorders>
            <w:vAlign w:val="center"/>
          </w:tcPr>
          <w:p w14:paraId="35B07B9C">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2CDDBF1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2F29D7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5DF86FD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5AC6C8E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51482BA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650E2F9E">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8</w:t>
      </w:r>
      <w:r>
        <w:rPr>
          <w:rFonts w:hint="eastAsia" w:ascii="黑体" w:hAnsi="黑体" w:cs="黑体"/>
          <w:sz w:val="21"/>
          <w:szCs w:val="21"/>
        </w:rPr>
        <w:fldChar w:fldCharType="end"/>
      </w:r>
      <w:bookmarkStart w:id="394" w:name="_Toc31812"/>
      <w:bookmarkStart w:id="395" w:name="_Toc1386752994"/>
      <w:bookmarkStart w:id="396" w:name="_Toc18790"/>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主要试验设备清单</w:t>
      </w:r>
      <w:bookmarkEnd w:id="394"/>
      <w:bookmarkEnd w:id="395"/>
      <w:bookmarkEnd w:id="396"/>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2080"/>
        <w:gridCol w:w="1754"/>
        <w:gridCol w:w="1276"/>
        <w:gridCol w:w="1973"/>
        <w:gridCol w:w="1530"/>
      </w:tblGrid>
      <w:tr w14:paraId="19A08FA7">
        <w:trPr>
          <w:trHeight w:val="340" w:hRule="atLeast"/>
          <w:tblHeader/>
          <w:jc w:val="center"/>
        </w:trPr>
        <w:tc>
          <w:tcPr>
            <w:tcW w:w="500" w:type="pct"/>
            <w:tcBorders>
              <w:top w:val="single" w:color="000000" w:sz="12" w:space="0"/>
              <w:left w:val="single" w:color="000000" w:sz="12" w:space="0"/>
              <w:bottom w:val="single" w:color="000000" w:sz="12" w:space="0"/>
              <w:right w:val="single" w:color="000000" w:sz="4" w:space="0"/>
            </w:tcBorders>
            <w:vAlign w:val="center"/>
          </w:tcPr>
          <w:p w14:paraId="6575568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6" w:type="pct"/>
            <w:tcBorders>
              <w:top w:val="single" w:color="000000" w:sz="12" w:space="0"/>
              <w:left w:val="single" w:color="000000" w:sz="4" w:space="0"/>
              <w:bottom w:val="single" w:color="000000" w:sz="12" w:space="0"/>
              <w:right w:val="single" w:color="000000" w:sz="4" w:space="0"/>
            </w:tcBorders>
            <w:vAlign w:val="center"/>
          </w:tcPr>
          <w:p w14:paraId="54386E2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7F06A80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29C5EFA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7E10725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799" w:type="pct"/>
            <w:tcBorders>
              <w:top w:val="single" w:color="000000" w:sz="12" w:space="0"/>
              <w:left w:val="single" w:color="000000" w:sz="4" w:space="0"/>
              <w:bottom w:val="single" w:color="000000" w:sz="12" w:space="0"/>
              <w:right w:val="single" w:color="000000" w:sz="12" w:space="0"/>
            </w:tcBorders>
            <w:vAlign w:val="center"/>
          </w:tcPr>
          <w:p w14:paraId="2E851C05">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6DE819AF">
        <w:trPr>
          <w:trHeight w:val="340" w:hRule="atLeast"/>
          <w:jc w:val="center"/>
        </w:trPr>
        <w:tc>
          <w:tcPr>
            <w:tcW w:w="500" w:type="pct"/>
            <w:tcBorders>
              <w:top w:val="single" w:color="000000" w:sz="12" w:space="0"/>
              <w:tl2br w:val="nil"/>
              <w:tr2bl w:val="nil"/>
            </w:tcBorders>
            <w:shd w:val="clear" w:color="auto" w:fill="auto"/>
            <w:vAlign w:val="center"/>
          </w:tcPr>
          <w:p w14:paraId="46E20931">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1086" w:type="pct"/>
            <w:tcBorders>
              <w:top w:val="single" w:color="000000" w:sz="12" w:space="0"/>
              <w:tl2br w:val="nil"/>
              <w:tr2bl w:val="nil"/>
            </w:tcBorders>
            <w:vAlign w:val="center"/>
          </w:tcPr>
          <w:p w14:paraId="2535CF2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76A9127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303FA11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51FD148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op w:val="single" w:color="000000" w:sz="12" w:space="0"/>
              <w:tl2br w:val="nil"/>
              <w:tr2bl w:val="nil"/>
            </w:tcBorders>
            <w:vAlign w:val="center"/>
          </w:tcPr>
          <w:p w14:paraId="5AC122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367F2E10">
        <w:trPr>
          <w:trHeight w:val="340" w:hRule="atLeast"/>
          <w:jc w:val="center"/>
        </w:trPr>
        <w:tc>
          <w:tcPr>
            <w:tcW w:w="500" w:type="pct"/>
            <w:tcBorders>
              <w:tl2br w:val="nil"/>
              <w:tr2bl w:val="nil"/>
            </w:tcBorders>
            <w:shd w:val="clear" w:color="auto" w:fill="auto"/>
            <w:vAlign w:val="center"/>
          </w:tcPr>
          <w:p w14:paraId="366F34CB">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1086" w:type="pct"/>
            <w:tcBorders>
              <w:tl2br w:val="nil"/>
              <w:tr2bl w:val="nil"/>
            </w:tcBorders>
            <w:vAlign w:val="center"/>
          </w:tcPr>
          <w:p w14:paraId="53E1D7E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7A1B543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24EA83F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244A10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117CE99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40592D8">
        <w:trPr>
          <w:trHeight w:val="340" w:hRule="atLeast"/>
          <w:jc w:val="center"/>
        </w:trPr>
        <w:tc>
          <w:tcPr>
            <w:tcW w:w="500" w:type="pct"/>
            <w:tcBorders>
              <w:tl2br w:val="nil"/>
              <w:tr2bl w:val="nil"/>
            </w:tcBorders>
            <w:shd w:val="clear" w:color="auto" w:fill="auto"/>
            <w:vAlign w:val="center"/>
          </w:tcPr>
          <w:p w14:paraId="10634332">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1086" w:type="pct"/>
            <w:tcBorders>
              <w:tl2br w:val="nil"/>
              <w:tr2bl w:val="nil"/>
            </w:tcBorders>
            <w:vAlign w:val="center"/>
          </w:tcPr>
          <w:p w14:paraId="5F0B068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12EEB46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442F8C7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601B74A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2545C63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43154DF3">
      <w:pPr>
        <w:numPr>
          <w:ilvl w:val="0"/>
          <w:numId w:val="0"/>
        </w:numPr>
        <w:tabs>
          <w:tab w:val="left" w:pos="420"/>
        </w:tabs>
        <w:spacing w:line="360" w:lineRule="auto"/>
        <w:ind w:leftChars="0"/>
        <w:jc w:val="left"/>
        <w:rPr>
          <w:rFonts w:hint="eastAsia" w:ascii="宋体" w:hAnsi="宋体" w:eastAsia="宋体" w:cs="宋体"/>
          <w:b/>
          <w:bCs/>
          <w:kern w:val="0"/>
          <w:sz w:val="21"/>
          <w:szCs w:val="21"/>
          <w:lang w:val="en-US" w:eastAsia="zh-CN"/>
        </w:rPr>
        <w:sectPr>
          <w:headerReference r:id="rId18" w:type="default"/>
          <w:footerReference r:id="rId20" w:type="default"/>
          <w:headerReference r:id="rId19" w:type="even"/>
          <w:footerReference r:id="rId21"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42ED6FB4">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bookmarkStart w:id="397" w:name="_Toc30835"/>
      <w:bookmarkStart w:id="398" w:name="_Toc26365"/>
      <w:bookmarkStart w:id="399" w:name="_Toc15428"/>
      <w:bookmarkStart w:id="400" w:name="_Toc11193"/>
      <w:bookmarkStart w:id="401" w:name="_Toc461934569"/>
      <w:bookmarkStart w:id="402" w:name="_Toc27495"/>
      <w:bookmarkStart w:id="403" w:name="_Toc24349"/>
      <w:bookmarkStart w:id="404" w:name="_Toc2110879217"/>
      <w:bookmarkStart w:id="405" w:name="_Toc31945"/>
      <w:bookmarkStart w:id="406" w:name="_Toc13549"/>
      <w:bookmarkStart w:id="407" w:name="_Toc507990810"/>
      <w:bookmarkStart w:id="408" w:name="_Toc30015"/>
      <w:bookmarkStart w:id="409" w:name="_Toc191246264"/>
      <w:bookmarkStart w:id="410" w:name="_Toc814653345"/>
      <w:bookmarkStart w:id="411" w:name="_Toc961"/>
      <w:bookmarkStart w:id="412" w:name="_Toc30420"/>
      <w:bookmarkStart w:id="413" w:name="_Toc5351"/>
      <w:bookmarkStart w:id="414" w:name="_Toc27838"/>
      <w:r>
        <w:rPr>
          <w:rFonts w:hint="eastAsia" w:ascii="黑体" w:hAnsi="黑体" w:eastAsia="黑体" w:cs="黑体"/>
          <w:b w:val="0"/>
          <w:bCs w:val="0"/>
          <w:kern w:val="0"/>
          <w:sz w:val="21"/>
          <w:szCs w:val="21"/>
          <w:lang w:val="en-US" w:eastAsia="zh-CN"/>
        </w:rPr>
        <w:br w:type="page"/>
      </w:r>
    </w:p>
    <w:p w14:paraId="14D9ED20">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415" w:name="_Toc3785"/>
      <w:bookmarkStart w:id="416" w:name="_Toc22454"/>
      <w:bookmarkStart w:id="417" w:name="_Toc1242124107"/>
      <w:bookmarkStart w:id="418" w:name="_Toc26965"/>
      <w:bookmarkStart w:id="419" w:name="_Toc1477694815"/>
      <w:bookmarkStart w:id="420" w:name="_Toc9529"/>
      <w:bookmarkStart w:id="421" w:name="_Toc202299606"/>
      <w:bookmarkStart w:id="422" w:name="_Toc31857"/>
      <w:bookmarkStart w:id="423" w:name="_Toc146098150"/>
      <w:bookmarkStart w:id="424" w:name="_Toc1614457335"/>
      <w:r>
        <w:rPr>
          <w:rFonts w:hint="eastAsia" w:ascii="黑体" w:hAnsi="黑体" w:eastAsia="黑体" w:cs="黑体"/>
          <w:b w:val="0"/>
          <w:bCs w:val="0"/>
          <w:kern w:val="0"/>
          <w:sz w:val="21"/>
          <w:szCs w:val="21"/>
          <w:lang w:val="en-US" w:eastAsia="zh-CN"/>
        </w:rPr>
        <w:t>专用技术规范</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CBF341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25" w:name="_Toc15491"/>
      <w:bookmarkStart w:id="426" w:name="_Toc7149"/>
      <w:bookmarkStart w:id="427" w:name="_Toc5914"/>
      <w:bookmarkStart w:id="428" w:name="_Toc1670519790"/>
      <w:bookmarkStart w:id="429" w:name="_Toc582864841"/>
      <w:bookmarkStart w:id="430" w:name="_Toc580917278"/>
      <w:bookmarkStart w:id="431" w:name="_Toc897798529"/>
      <w:bookmarkStart w:id="432" w:name="_Toc21165"/>
      <w:bookmarkStart w:id="433" w:name="_Toc1117151679"/>
      <w:bookmarkStart w:id="434" w:name="_Toc1554046845"/>
      <w:bookmarkStart w:id="435" w:name="_Toc15865"/>
      <w:bookmarkStart w:id="436" w:name="_Toc691333862"/>
      <w:bookmarkStart w:id="437" w:name="_Toc32461"/>
      <w:bookmarkStart w:id="438" w:name="_Toc17834"/>
      <w:bookmarkStart w:id="439" w:name="_Toc18642"/>
      <w:bookmarkStart w:id="440" w:name="_Toc1640423136"/>
      <w:bookmarkStart w:id="441" w:name="_Toc11169"/>
      <w:bookmarkStart w:id="442" w:name="_Toc728549500"/>
      <w:bookmarkStart w:id="443" w:name="_Toc2115861797"/>
      <w:bookmarkStart w:id="444" w:name="_Toc17886"/>
      <w:r>
        <w:rPr>
          <w:rFonts w:hint="eastAsia" w:ascii="黑体" w:hAnsi="黑体" w:eastAsia="黑体" w:cs="黑体"/>
          <w:b w:val="0"/>
          <w:bCs w:val="0"/>
          <w:kern w:val="0"/>
          <w:sz w:val="21"/>
          <w:szCs w:val="21"/>
          <w:lang w:val="en-US" w:eastAsia="zh-CN"/>
        </w:rPr>
        <w:t>工程概况及使用条件</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5E1BEBF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445" w:name="_Toc60240516"/>
      <w:bookmarkStart w:id="446" w:name="_Toc701612688"/>
      <w:bookmarkStart w:id="447" w:name="_Toc13321"/>
      <w:bookmarkStart w:id="448" w:name="_Toc15919"/>
      <w:bookmarkStart w:id="449" w:name="_Toc26269"/>
      <w:r>
        <w:rPr>
          <w:rFonts w:hint="eastAsia" w:ascii="黑体" w:hAnsi="黑体" w:eastAsia="黑体" w:cs="黑体"/>
          <w:b w:val="0"/>
          <w:bCs w:val="0"/>
          <w:kern w:val="0"/>
          <w:sz w:val="21"/>
          <w:szCs w:val="21"/>
          <w:lang w:val="en-US" w:eastAsia="zh-CN"/>
        </w:rPr>
        <w:t>工程概况</w:t>
      </w:r>
      <w:bookmarkEnd w:id="445"/>
      <w:bookmarkEnd w:id="446"/>
      <w:bookmarkEnd w:id="447"/>
      <w:bookmarkEnd w:id="448"/>
      <w:bookmarkEnd w:id="449"/>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提供工程概况，要求</w:t>
      </w:r>
      <w:r>
        <w:rPr>
          <w:rFonts w:hint="default" w:ascii="Times New Roman" w:hAnsi="Times New Roman" w:eastAsia="宋体" w:cs="Times New Roman"/>
        </w:rPr>
        <w:t>包含：</w:t>
      </w:r>
    </w:p>
    <w:p w14:paraId="7ECE0DD4">
      <w:pPr>
        <w:numPr>
          <w:ilvl w:val="0"/>
          <w:numId w:val="15"/>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5"/>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5"/>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5"/>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5"/>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5"/>
        </w:numPr>
        <w:spacing w:line="360" w:lineRule="auto"/>
        <w:ind w:left="845" w:leftChars="200" w:hanging="425"/>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26965F10">
      <w:pPr>
        <w:spacing w:line="360" w:lineRule="auto"/>
        <w:ind w:firstLine="420"/>
        <w:rPr>
          <w:rFonts w:hint="default" w:ascii="Times New Roman" w:hAnsi="Times New Roman" w:eastAsia="宋体" w:cs="Times New Roman"/>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9</w:t>
      </w:r>
      <w:r>
        <w:rPr>
          <w:rFonts w:hint="default" w:ascii="Times New Roman" w:hAnsi="Times New Roman" w:eastAsia="宋体" w:cs="Times New Roman"/>
          <w:lang w:eastAsia="zh-CN"/>
        </w:rPr>
        <w:t>。</w:t>
      </w:r>
    </w:p>
    <w:p w14:paraId="367505CF">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9</w:t>
      </w:r>
      <w:r>
        <w:rPr>
          <w:rFonts w:hint="eastAsia" w:ascii="黑体" w:hAnsi="黑体" w:cs="黑体"/>
          <w:sz w:val="21"/>
          <w:szCs w:val="21"/>
        </w:rPr>
        <w:fldChar w:fldCharType="end"/>
      </w:r>
      <w:bookmarkStart w:id="450" w:name="_Toc27730"/>
      <w:bookmarkStart w:id="451" w:name="_Toc1141760119"/>
      <w:bookmarkStart w:id="452" w:name="_Toc27645"/>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工程概况表</w:t>
      </w:r>
      <w:bookmarkEnd w:id="450"/>
      <w:bookmarkEnd w:id="451"/>
      <w:bookmarkEnd w:id="452"/>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3D64A4C7">
        <w:trPr>
          <w:trHeight w:val="340" w:hRule="atLeast"/>
          <w:jc w:val="center"/>
        </w:trPr>
        <w:tc>
          <w:tcPr>
            <w:tcW w:w="422" w:type="pct"/>
            <w:tcBorders>
              <w:bottom w:val="single" w:color="auto" w:sz="12" w:space="0"/>
            </w:tcBorders>
            <w:noWrap w:val="0"/>
            <w:vAlign w:val="center"/>
          </w:tcPr>
          <w:p w14:paraId="4D1E87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349" w:type="pct"/>
            <w:tcBorders>
              <w:bottom w:val="single" w:color="auto" w:sz="12" w:space="0"/>
            </w:tcBorders>
            <w:noWrap w:val="0"/>
            <w:vAlign w:val="center"/>
          </w:tcPr>
          <w:p w14:paraId="267CE81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类别</w:t>
            </w:r>
          </w:p>
        </w:tc>
        <w:tc>
          <w:tcPr>
            <w:tcW w:w="3228" w:type="pct"/>
            <w:tcBorders>
              <w:bottom w:val="single" w:color="auto" w:sz="12" w:space="0"/>
            </w:tcBorders>
            <w:noWrap w:val="0"/>
            <w:vAlign w:val="center"/>
          </w:tcPr>
          <w:p w14:paraId="5B63369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买方提供</w:t>
            </w:r>
          </w:p>
        </w:tc>
      </w:tr>
      <w:tr w14:paraId="6F4CE646">
        <w:trPr>
          <w:trHeight w:val="340" w:hRule="atLeast"/>
          <w:jc w:val="center"/>
        </w:trPr>
        <w:tc>
          <w:tcPr>
            <w:tcW w:w="422" w:type="pct"/>
            <w:tcBorders>
              <w:top w:val="single" w:color="auto" w:sz="12" w:space="0"/>
              <w:tl2br w:val="nil"/>
              <w:tr2bl w:val="nil"/>
            </w:tcBorders>
            <w:noWrap w:val="0"/>
            <w:vAlign w:val="center"/>
          </w:tcPr>
          <w:p w14:paraId="46997D93">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3A114D6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228" w:type="pct"/>
            <w:tcBorders>
              <w:top w:val="single" w:color="auto" w:sz="12" w:space="0"/>
              <w:tl2br w:val="nil"/>
              <w:tr2bl w:val="nil"/>
            </w:tcBorders>
            <w:noWrap w:val="0"/>
            <w:vAlign w:val="center"/>
          </w:tcPr>
          <w:p w14:paraId="3E82B1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54EC1DA">
        <w:trPr>
          <w:trHeight w:val="340" w:hRule="atLeast"/>
          <w:jc w:val="center"/>
        </w:trPr>
        <w:tc>
          <w:tcPr>
            <w:tcW w:w="422" w:type="pct"/>
            <w:tcBorders>
              <w:tl2br w:val="nil"/>
              <w:tr2bl w:val="nil"/>
            </w:tcBorders>
            <w:noWrap w:val="0"/>
            <w:vAlign w:val="center"/>
          </w:tcPr>
          <w:p w14:paraId="3504615D">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2457E4F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w:t>
            </w:r>
          </w:p>
        </w:tc>
        <w:tc>
          <w:tcPr>
            <w:tcW w:w="3228" w:type="pct"/>
            <w:tcBorders>
              <w:tl2br w:val="nil"/>
              <w:tr2bl w:val="nil"/>
            </w:tcBorders>
            <w:noWrap w:val="0"/>
            <w:vAlign w:val="center"/>
          </w:tcPr>
          <w:p w14:paraId="71438D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27854635">
        <w:trPr>
          <w:trHeight w:val="340" w:hRule="atLeast"/>
          <w:jc w:val="center"/>
        </w:trPr>
        <w:tc>
          <w:tcPr>
            <w:tcW w:w="422" w:type="pct"/>
            <w:tcBorders>
              <w:tl2br w:val="nil"/>
              <w:tr2bl w:val="nil"/>
            </w:tcBorders>
            <w:noWrap w:val="0"/>
            <w:vAlign w:val="center"/>
          </w:tcPr>
          <w:p w14:paraId="79E5D7F4">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3019550E">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项目地址</w:t>
            </w:r>
          </w:p>
        </w:tc>
        <w:tc>
          <w:tcPr>
            <w:tcW w:w="3228" w:type="pct"/>
            <w:tcBorders>
              <w:tl2br w:val="nil"/>
              <w:tr2bl w:val="nil"/>
            </w:tcBorders>
            <w:noWrap w:val="0"/>
            <w:vAlign w:val="center"/>
          </w:tcPr>
          <w:p w14:paraId="456F3A8F">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6ACA9FE6">
        <w:trPr>
          <w:trHeight w:val="340" w:hRule="atLeast"/>
          <w:jc w:val="center"/>
        </w:trPr>
        <w:tc>
          <w:tcPr>
            <w:tcW w:w="422" w:type="pct"/>
            <w:tcBorders>
              <w:tl2br w:val="nil"/>
              <w:tr2bl w:val="nil"/>
            </w:tcBorders>
            <w:noWrap w:val="0"/>
            <w:vAlign w:val="center"/>
          </w:tcPr>
          <w:p w14:paraId="4A2C1BF1">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4ADA39D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项目设计单位</w:t>
            </w:r>
          </w:p>
        </w:tc>
        <w:tc>
          <w:tcPr>
            <w:tcW w:w="3228" w:type="pct"/>
            <w:tcBorders>
              <w:tl2br w:val="nil"/>
              <w:tr2bl w:val="nil"/>
            </w:tcBorders>
            <w:noWrap w:val="0"/>
            <w:vAlign w:val="center"/>
          </w:tcPr>
          <w:p w14:paraId="6F544574">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BF5B9B8">
        <w:trPr>
          <w:trHeight w:val="340" w:hRule="atLeast"/>
          <w:jc w:val="center"/>
        </w:trPr>
        <w:tc>
          <w:tcPr>
            <w:tcW w:w="422" w:type="pct"/>
            <w:tcBorders>
              <w:tl2br w:val="nil"/>
              <w:tr2bl w:val="nil"/>
            </w:tcBorders>
            <w:noWrap w:val="0"/>
            <w:vAlign w:val="center"/>
          </w:tcPr>
          <w:p w14:paraId="7429ACE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5BBBF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电缆敷设位置</w:t>
            </w:r>
          </w:p>
        </w:tc>
        <w:tc>
          <w:tcPr>
            <w:tcW w:w="3228" w:type="pct"/>
            <w:tcBorders>
              <w:tl2br w:val="nil"/>
              <w:tr2bl w:val="nil"/>
            </w:tcBorders>
            <w:noWrap w:val="0"/>
            <w:vAlign w:val="center"/>
          </w:tcPr>
          <w:p w14:paraId="7A243AD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774AC82E">
        <w:trPr>
          <w:trHeight w:val="340" w:hRule="atLeast"/>
          <w:jc w:val="center"/>
        </w:trPr>
        <w:tc>
          <w:tcPr>
            <w:tcW w:w="422" w:type="pct"/>
            <w:tcBorders>
              <w:tl2br w:val="nil"/>
              <w:tr2bl w:val="nil"/>
            </w:tcBorders>
            <w:noWrap w:val="0"/>
            <w:vAlign w:val="center"/>
          </w:tcPr>
          <w:p w14:paraId="38278AB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EBA852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交通运输情况</w:t>
            </w:r>
          </w:p>
        </w:tc>
        <w:tc>
          <w:tcPr>
            <w:tcW w:w="3228" w:type="pct"/>
            <w:tcBorders>
              <w:tl2br w:val="nil"/>
              <w:tr2bl w:val="nil"/>
            </w:tcBorders>
            <w:noWrap w:val="0"/>
            <w:vAlign w:val="center"/>
          </w:tcPr>
          <w:p w14:paraId="2D3B0149">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bl>
    <w:p w14:paraId="59A45F3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453" w:name="_Toc171741539"/>
      <w:bookmarkStart w:id="454" w:name="_Toc60240517"/>
      <w:bookmarkStart w:id="455" w:name="_Toc25709"/>
      <w:bookmarkStart w:id="456" w:name="_Toc14135"/>
      <w:bookmarkStart w:id="457" w:name="_Toc18073805"/>
      <w:bookmarkStart w:id="458" w:name="_Toc25290"/>
      <w:r>
        <w:rPr>
          <w:rFonts w:hint="eastAsia" w:ascii="黑体" w:hAnsi="黑体" w:eastAsia="黑体" w:cs="黑体"/>
          <w:b w:val="0"/>
          <w:bCs w:val="0"/>
          <w:kern w:val="0"/>
          <w:sz w:val="21"/>
          <w:szCs w:val="21"/>
          <w:lang w:val="en-US" w:eastAsia="zh-CN"/>
        </w:rPr>
        <w:t>使用条件</w:t>
      </w:r>
      <w:bookmarkEnd w:id="453"/>
      <w:bookmarkEnd w:id="454"/>
      <w:bookmarkEnd w:id="455"/>
      <w:bookmarkEnd w:id="456"/>
      <w:bookmarkEnd w:id="457"/>
      <w:bookmarkEnd w:id="458"/>
    </w:p>
    <w:p w14:paraId="300B2EA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使用环境条件</w:t>
      </w:r>
    </w:p>
    <w:p w14:paraId="5D5EA152">
      <w:pPr>
        <w:spacing w:line="360" w:lineRule="auto"/>
        <w:ind w:firstLine="420" w:firstLineChars="200"/>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10）</w:t>
      </w:r>
      <w:r>
        <w:rPr>
          <w:rFonts w:hint="eastAsia" w:ascii="宋体" w:hAnsi="宋体"/>
          <w:szCs w:val="24"/>
        </w:rPr>
        <w:t>。</w:t>
      </w:r>
    </w:p>
    <w:p w14:paraId="76684E2D">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10</w:t>
      </w:r>
      <w:r>
        <w:rPr>
          <w:rFonts w:hint="eastAsia" w:ascii="黑体" w:hAnsi="黑体" w:cs="黑体"/>
          <w:sz w:val="21"/>
          <w:szCs w:val="21"/>
        </w:rPr>
        <w:fldChar w:fldCharType="end"/>
      </w:r>
      <w:bookmarkStart w:id="459" w:name="_Toc1381558431"/>
      <w:bookmarkStart w:id="460" w:name="_Toc16044"/>
      <w:bookmarkStart w:id="461" w:name="_Toc1148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使用环境条件表</w:t>
      </w:r>
      <w:bookmarkEnd w:id="459"/>
      <w:bookmarkEnd w:id="460"/>
      <w:bookmarkEnd w:id="461"/>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935"/>
        <w:gridCol w:w="201"/>
        <w:gridCol w:w="2467"/>
        <w:gridCol w:w="1226"/>
        <w:gridCol w:w="2019"/>
        <w:gridCol w:w="1915"/>
      </w:tblGrid>
      <w:tr w14:paraId="1486EF28">
        <w:trPr>
          <w:trHeight w:val="340" w:hRule="atLeast"/>
          <w:tblHeader/>
          <w:jc w:val="center"/>
        </w:trPr>
        <w:tc>
          <w:tcPr>
            <w:tcW w:w="422" w:type="pct"/>
            <w:tcBorders>
              <w:bottom w:val="single" w:color="auto" w:sz="12" w:space="0"/>
            </w:tcBorders>
            <w:shd w:val="clear" w:color="auto" w:fill="auto"/>
            <w:noWrap w:val="0"/>
            <w:vAlign w:val="center"/>
          </w:tcPr>
          <w:p w14:paraId="10DDBE0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序号</w:t>
            </w:r>
          </w:p>
        </w:tc>
        <w:tc>
          <w:tcPr>
            <w:tcW w:w="1881" w:type="pct"/>
            <w:gridSpan w:val="3"/>
            <w:tcBorders>
              <w:bottom w:val="single" w:color="auto" w:sz="12" w:space="0"/>
            </w:tcBorders>
            <w:shd w:val="clear" w:color="auto" w:fill="auto"/>
            <w:noWrap w:val="0"/>
            <w:vAlign w:val="center"/>
          </w:tcPr>
          <w:p w14:paraId="0CAAE228">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名称</w:t>
            </w:r>
          </w:p>
        </w:tc>
        <w:tc>
          <w:tcPr>
            <w:tcW w:w="640" w:type="pct"/>
            <w:tcBorders>
              <w:bottom w:val="single" w:color="auto" w:sz="12" w:space="0"/>
            </w:tcBorders>
            <w:shd w:val="clear" w:color="auto" w:fill="auto"/>
            <w:noWrap w:val="0"/>
            <w:vAlign w:val="center"/>
          </w:tcPr>
          <w:p w14:paraId="4D134A00">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单位</w:t>
            </w:r>
          </w:p>
        </w:tc>
        <w:tc>
          <w:tcPr>
            <w:tcW w:w="1054" w:type="pct"/>
            <w:tcBorders>
              <w:bottom w:val="single" w:color="auto" w:sz="12" w:space="0"/>
            </w:tcBorders>
            <w:shd w:val="clear" w:color="auto" w:fill="auto"/>
            <w:noWrap w:val="0"/>
            <w:vAlign w:val="center"/>
          </w:tcPr>
          <w:p w14:paraId="70785C7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标准参考值</w:t>
            </w:r>
          </w:p>
        </w:tc>
        <w:tc>
          <w:tcPr>
            <w:tcW w:w="1000" w:type="pct"/>
            <w:tcBorders>
              <w:bottom w:val="single" w:color="auto" w:sz="12" w:space="0"/>
            </w:tcBorders>
            <w:shd w:val="clear" w:color="auto" w:fill="auto"/>
            <w:noWrap w:val="0"/>
            <w:vAlign w:val="center"/>
          </w:tcPr>
          <w:p w14:paraId="45D3D1D3">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eastAsia"/>
                <w:b/>
                <w:bCs/>
                <w:kern w:val="28"/>
                <w:sz w:val="18"/>
                <w:szCs w:val="18"/>
                <w:lang w:val="en-US" w:eastAsia="zh-CN"/>
              </w:rPr>
              <w:t>工程</w:t>
            </w:r>
            <w:r>
              <w:rPr>
                <w:rFonts w:hint="default"/>
                <w:b/>
                <w:bCs/>
                <w:kern w:val="28"/>
                <w:sz w:val="18"/>
                <w:szCs w:val="18"/>
              </w:rPr>
              <w:t>要求值</w:t>
            </w:r>
          </w:p>
        </w:tc>
      </w:tr>
      <w:tr w14:paraId="3599F061">
        <w:trPr>
          <w:trHeight w:val="340" w:hRule="atLeast"/>
          <w:jc w:val="center"/>
        </w:trPr>
        <w:tc>
          <w:tcPr>
            <w:tcW w:w="422" w:type="pct"/>
            <w:vMerge w:val="restart"/>
            <w:tcBorders>
              <w:top w:val="single" w:color="auto" w:sz="12" w:space="0"/>
              <w:tl2br w:val="nil"/>
              <w:tr2bl w:val="nil"/>
            </w:tcBorders>
            <w:shd w:val="clear" w:color="auto" w:fill="auto"/>
            <w:noWrap w:val="0"/>
            <w:vAlign w:val="center"/>
          </w:tcPr>
          <w:p w14:paraId="51E9CF8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584D565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2" w:type="pct"/>
            <w:gridSpan w:val="2"/>
            <w:tcBorders>
              <w:top w:val="single" w:color="auto" w:sz="12" w:space="0"/>
              <w:tl2br w:val="nil"/>
              <w:tr2bl w:val="nil"/>
            </w:tcBorders>
            <w:shd w:val="clear" w:color="auto" w:fill="auto"/>
            <w:noWrap w:val="0"/>
            <w:vAlign w:val="center"/>
          </w:tcPr>
          <w:p w14:paraId="5947077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52FEA93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29D073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7F9BA52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6B1ABFEF">
        <w:trPr>
          <w:trHeight w:val="340" w:hRule="atLeast"/>
          <w:jc w:val="center"/>
        </w:trPr>
        <w:tc>
          <w:tcPr>
            <w:tcW w:w="422" w:type="pct"/>
            <w:vMerge w:val="continue"/>
            <w:tcBorders>
              <w:tl2br w:val="nil"/>
              <w:tr2bl w:val="nil"/>
            </w:tcBorders>
            <w:shd w:val="clear" w:color="auto" w:fill="auto"/>
            <w:noWrap w:val="0"/>
            <w:vAlign w:val="center"/>
          </w:tcPr>
          <w:p w14:paraId="4306499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6BC022CD">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0B64250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143BF19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3392C85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eastAsia" w:ascii="宋体" w:hAnsi="宋体" w:eastAsia="宋体" w:cs="宋体"/>
                <w:kern w:val="28"/>
                <w:sz w:val="18"/>
                <w:szCs w:val="18"/>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2C821F1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CA6B989">
        <w:trPr>
          <w:trHeight w:val="340" w:hRule="atLeast"/>
          <w:jc w:val="center"/>
        </w:trPr>
        <w:tc>
          <w:tcPr>
            <w:tcW w:w="422" w:type="pct"/>
            <w:vMerge w:val="continue"/>
            <w:tcBorders>
              <w:tl2br w:val="nil"/>
              <w:tr2bl w:val="nil"/>
            </w:tcBorders>
            <w:shd w:val="clear" w:color="auto" w:fill="auto"/>
            <w:noWrap w:val="0"/>
            <w:vAlign w:val="center"/>
          </w:tcPr>
          <w:p w14:paraId="713C913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75ACE8B7">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16AFA0F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088BB8F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6601071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4C1E662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97F3FBF">
        <w:trPr>
          <w:trHeight w:val="340" w:hRule="atLeast"/>
          <w:jc w:val="center"/>
        </w:trPr>
        <w:tc>
          <w:tcPr>
            <w:tcW w:w="422" w:type="pct"/>
            <w:tcBorders>
              <w:tl2br w:val="nil"/>
              <w:tr2bl w:val="nil"/>
            </w:tcBorders>
            <w:shd w:val="clear" w:color="auto" w:fill="auto"/>
            <w:noWrap w:val="0"/>
            <w:vAlign w:val="center"/>
          </w:tcPr>
          <w:p w14:paraId="786B3DF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1" w:type="pct"/>
            <w:gridSpan w:val="3"/>
            <w:tcBorders>
              <w:tl2br w:val="nil"/>
              <w:tr2bl w:val="nil"/>
            </w:tcBorders>
            <w:shd w:val="clear" w:color="auto" w:fill="auto"/>
            <w:noWrap w:val="0"/>
            <w:vAlign w:val="center"/>
          </w:tcPr>
          <w:p w14:paraId="286CA6F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2E9340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67B02C1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0C1B976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81B8B51">
        <w:trPr>
          <w:trHeight w:val="340" w:hRule="atLeast"/>
          <w:jc w:val="center"/>
        </w:trPr>
        <w:tc>
          <w:tcPr>
            <w:tcW w:w="422" w:type="pct"/>
            <w:tcBorders>
              <w:tl2br w:val="nil"/>
              <w:tr2bl w:val="nil"/>
            </w:tcBorders>
            <w:shd w:val="clear" w:color="auto" w:fill="auto"/>
            <w:noWrap w:val="0"/>
            <w:vAlign w:val="center"/>
          </w:tcPr>
          <w:p w14:paraId="070954D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1" w:type="pct"/>
            <w:gridSpan w:val="3"/>
            <w:tcBorders>
              <w:tl2br w:val="nil"/>
              <w:tr2bl w:val="nil"/>
            </w:tcBorders>
            <w:shd w:val="clear" w:color="auto" w:fill="auto"/>
            <w:noWrap w:val="0"/>
            <w:vAlign w:val="center"/>
          </w:tcPr>
          <w:p w14:paraId="5252DEF1">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64D6705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63A2A5C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1CC7981A">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B238D17">
        <w:trPr>
          <w:trHeight w:val="340" w:hRule="atLeast"/>
          <w:jc w:val="center"/>
        </w:trPr>
        <w:tc>
          <w:tcPr>
            <w:tcW w:w="422" w:type="pct"/>
            <w:tcBorders>
              <w:tl2br w:val="nil"/>
              <w:tr2bl w:val="nil"/>
            </w:tcBorders>
            <w:shd w:val="clear" w:color="auto" w:fill="auto"/>
            <w:noWrap w:val="0"/>
            <w:vAlign w:val="center"/>
          </w:tcPr>
          <w:p w14:paraId="74D2A4A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1" w:type="pct"/>
            <w:gridSpan w:val="3"/>
            <w:tcBorders>
              <w:tl2br w:val="nil"/>
              <w:tr2bl w:val="nil"/>
            </w:tcBorders>
            <w:shd w:val="clear" w:color="auto" w:fill="auto"/>
            <w:noWrap w:val="0"/>
            <w:vAlign w:val="center"/>
          </w:tcPr>
          <w:p w14:paraId="4B91D89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5CBF523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295B0D1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41B38FB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F56C4CA">
        <w:trPr>
          <w:trHeight w:val="340" w:hRule="atLeast"/>
          <w:jc w:val="center"/>
        </w:trPr>
        <w:tc>
          <w:tcPr>
            <w:tcW w:w="422" w:type="pct"/>
            <w:tcBorders>
              <w:tl2br w:val="nil"/>
              <w:tr2bl w:val="nil"/>
            </w:tcBorders>
            <w:shd w:val="clear" w:color="auto" w:fill="auto"/>
            <w:noWrap w:val="0"/>
            <w:vAlign w:val="center"/>
          </w:tcPr>
          <w:p w14:paraId="1862B4E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1" w:type="pct"/>
            <w:gridSpan w:val="3"/>
            <w:tcBorders>
              <w:tl2br w:val="nil"/>
              <w:tr2bl w:val="nil"/>
            </w:tcBorders>
            <w:shd w:val="clear" w:color="auto" w:fill="auto"/>
            <w:noWrap w:val="0"/>
            <w:vAlign w:val="center"/>
          </w:tcPr>
          <w:p w14:paraId="490642B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56400C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7461894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73B7342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470D862">
        <w:trPr>
          <w:trHeight w:val="340" w:hRule="atLeast"/>
          <w:jc w:val="center"/>
        </w:trPr>
        <w:tc>
          <w:tcPr>
            <w:tcW w:w="422" w:type="pct"/>
            <w:tcBorders>
              <w:tl2br w:val="nil"/>
              <w:tr2bl w:val="nil"/>
            </w:tcBorders>
            <w:shd w:val="clear" w:color="auto" w:fill="auto"/>
            <w:noWrap w:val="0"/>
            <w:vAlign w:val="center"/>
          </w:tcPr>
          <w:p w14:paraId="697DD59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1" w:type="pct"/>
            <w:gridSpan w:val="3"/>
            <w:tcBorders>
              <w:tl2br w:val="nil"/>
              <w:tr2bl w:val="nil"/>
            </w:tcBorders>
            <w:shd w:val="clear" w:color="auto" w:fill="auto"/>
            <w:noWrap w:val="0"/>
            <w:vAlign w:val="center"/>
          </w:tcPr>
          <w:p w14:paraId="4F6616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7861A7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m/s</w:t>
            </w: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/Pa</w:t>
            </w:r>
          </w:p>
        </w:tc>
        <w:tc>
          <w:tcPr>
            <w:tcW w:w="1054" w:type="pct"/>
            <w:tcBorders>
              <w:tl2br w:val="nil"/>
              <w:tr2bl w:val="nil"/>
            </w:tcBorders>
            <w:shd w:val="clear" w:color="auto" w:fill="auto"/>
            <w:noWrap w:val="0"/>
            <w:vAlign w:val="center"/>
          </w:tcPr>
          <w:p w14:paraId="4C95D6D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26EEDE0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F7CF9CD">
        <w:trPr>
          <w:trHeight w:val="340" w:hRule="atLeast"/>
          <w:jc w:val="center"/>
        </w:trPr>
        <w:tc>
          <w:tcPr>
            <w:tcW w:w="422" w:type="pct"/>
            <w:vMerge w:val="restart"/>
            <w:tcBorders>
              <w:tl2br w:val="nil"/>
              <w:tr2bl w:val="nil"/>
            </w:tcBorders>
            <w:shd w:val="clear" w:color="auto" w:fill="auto"/>
            <w:noWrap w:val="0"/>
            <w:vAlign w:val="center"/>
          </w:tcPr>
          <w:p w14:paraId="60B51C0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30835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7" w:type="pct"/>
            <w:tcBorders>
              <w:tl2br w:val="nil"/>
              <w:tr2bl w:val="nil"/>
            </w:tcBorders>
            <w:shd w:val="clear" w:color="auto" w:fill="auto"/>
            <w:noWrap w:val="0"/>
            <w:vAlign w:val="center"/>
          </w:tcPr>
          <w:p w14:paraId="011E7473">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701B3D1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7831234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5767D2C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C320E60">
        <w:trPr>
          <w:trHeight w:val="340" w:hRule="atLeast"/>
          <w:jc w:val="center"/>
        </w:trPr>
        <w:tc>
          <w:tcPr>
            <w:tcW w:w="422" w:type="pct"/>
            <w:vMerge w:val="continue"/>
            <w:tcBorders>
              <w:tl2br w:val="nil"/>
              <w:tr2bl w:val="nil"/>
            </w:tcBorders>
            <w:shd w:val="clear" w:color="auto" w:fill="auto"/>
            <w:noWrap w:val="0"/>
            <w:vAlign w:val="center"/>
          </w:tcPr>
          <w:p w14:paraId="3EFBE11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2E6B5E5C">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7" w:type="pct"/>
            <w:tcBorders>
              <w:tl2br w:val="nil"/>
              <w:tr2bl w:val="nil"/>
            </w:tcBorders>
            <w:shd w:val="clear" w:color="auto" w:fill="auto"/>
            <w:noWrap w:val="0"/>
            <w:vAlign w:val="center"/>
          </w:tcPr>
          <w:p w14:paraId="27E8559C">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45F655C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5835B67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2E65F08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326468B">
        <w:trPr>
          <w:trHeight w:val="340" w:hRule="atLeast"/>
          <w:jc w:val="center"/>
        </w:trPr>
        <w:tc>
          <w:tcPr>
            <w:tcW w:w="422" w:type="pct"/>
            <w:tcBorders>
              <w:tl2br w:val="nil"/>
              <w:tr2bl w:val="nil"/>
            </w:tcBorders>
            <w:shd w:val="clear" w:color="auto" w:fill="auto"/>
            <w:noWrap w:val="0"/>
            <w:vAlign w:val="center"/>
          </w:tcPr>
          <w:p w14:paraId="659C606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1" w:type="pct"/>
            <w:gridSpan w:val="3"/>
            <w:tcBorders>
              <w:tl2br w:val="nil"/>
              <w:tr2bl w:val="nil"/>
            </w:tcBorders>
            <w:shd w:val="clear" w:color="auto" w:fill="auto"/>
            <w:noWrap w:val="0"/>
            <w:vAlign w:val="center"/>
          </w:tcPr>
          <w:p w14:paraId="3353031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5C8D7B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i/>
                <w:iCs/>
                <w:kern w:val="28"/>
                <w:sz w:val="18"/>
                <w:szCs w:val="18"/>
              </w:rPr>
              <w:t>g</w:t>
            </w:r>
          </w:p>
        </w:tc>
        <w:tc>
          <w:tcPr>
            <w:tcW w:w="1054" w:type="pct"/>
            <w:tcBorders>
              <w:tl2br w:val="nil"/>
              <w:tr2bl w:val="nil"/>
            </w:tcBorders>
            <w:shd w:val="clear" w:color="auto" w:fill="auto"/>
            <w:noWrap w:val="0"/>
            <w:vAlign w:val="center"/>
          </w:tcPr>
          <w:p w14:paraId="4EDC039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5B4C160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4580C333">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469" w:beforeLines="1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敷设条件、安装位置及环境</w:t>
      </w:r>
    </w:p>
    <w:p w14:paraId="112784B9">
      <w:pPr>
        <w:widowControl/>
        <w:spacing w:line="360" w:lineRule="auto"/>
        <w:ind w:left="0" w:leftChars="0" w:firstLine="420" w:firstLineChars="20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552F800C">
      <w:pPr>
        <w:widowControl/>
        <w:spacing w:line="360" w:lineRule="auto"/>
        <w:ind w:left="850" w:leftChars="0" w:hanging="425"/>
        <w:jc w:val="left"/>
        <w:outlineLvl w:val="9"/>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w:t>
      </w:r>
      <w:r>
        <w:rPr>
          <w:rFonts w:hint="eastAsia" w:ascii="Times New Roman" w:hAnsi="Times New Roman"/>
          <w:sz w:val="21"/>
          <w:szCs w:val="21"/>
          <w:highlight w:val="none"/>
        </w:rPr>
        <w:t>电缆直接敷设在室</w:t>
      </w:r>
      <w:r>
        <w:rPr>
          <w:rFonts w:hint="eastAsia" w:ascii="宋体" w:hAnsi="宋体" w:eastAsia="宋体" w:cs="宋体"/>
          <w:sz w:val="21"/>
          <w:szCs w:val="21"/>
          <w:highlight w:val="none"/>
        </w:rPr>
        <w:t>外/室</w:t>
      </w:r>
      <w:r>
        <w:rPr>
          <w:rFonts w:hint="eastAsia" w:ascii="Times New Roman" w:hAnsi="Times New Roman"/>
          <w:sz w:val="21"/>
          <w:szCs w:val="21"/>
          <w:highlight w:val="none"/>
        </w:rPr>
        <w:t>内</w:t>
      </w:r>
      <w:r>
        <w:rPr>
          <w:rFonts w:hint="eastAsia" w:ascii="Times New Roman" w:hAnsi="Times New Roman"/>
          <w:sz w:val="21"/>
          <w:szCs w:val="21"/>
          <w:highlight w:val="none"/>
          <w:lang w:val="en-US" w:eastAsia="zh-CN"/>
        </w:rPr>
        <w:t>；</w:t>
      </w:r>
    </w:p>
    <w:p w14:paraId="0F83D43A">
      <w:pPr>
        <w:widowControl/>
        <w:spacing w:line="360" w:lineRule="auto"/>
        <w:ind w:left="850" w:leftChars="0" w:hanging="425"/>
        <w:jc w:val="left"/>
        <w:outlineLvl w:val="9"/>
        <w:rPr>
          <w:rFonts w:hint="eastAsia" w:ascii="Times New Roman" w:hAnsi="Times New Roman" w:eastAsiaTheme="minorEastAsia"/>
          <w:sz w:val="21"/>
          <w:szCs w:val="21"/>
          <w:highlight w:val="none"/>
          <w:lang w:eastAsia="zh-CN"/>
        </w:rPr>
      </w:pPr>
      <w:r>
        <w:rPr>
          <w:rFonts w:hint="eastAsia" w:ascii="Times New Roman" w:hAnsi="Times New Roman"/>
          <w:sz w:val="21"/>
          <w:szCs w:val="21"/>
          <w:highlight w:val="none"/>
          <w:lang w:val="en-US" w:eastAsia="zh-CN"/>
        </w:rPr>
        <w:t>b）</w:t>
      </w:r>
      <w:r>
        <w:rPr>
          <w:rFonts w:hint="eastAsia" w:ascii="Times New Roman" w:hAnsi="Times New Roman"/>
          <w:sz w:val="21"/>
          <w:szCs w:val="21"/>
          <w:highlight w:val="none"/>
        </w:rPr>
        <w:t>敷设</w:t>
      </w:r>
      <w:r>
        <w:rPr>
          <w:rFonts w:hint="eastAsia" w:ascii="宋体" w:hAnsi="宋体" w:eastAsia="宋体" w:cs="宋体"/>
          <w:sz w:val="21"/>
          <w:szCs w:val="21"/>
          <w:highlight w:val="none"/>
        </w:rPr>
        <w:t>前</w:t>
      </w:r>
      <w:r>
        <w:rPr>
          <w:rFonts w:hint="default" w:ascii="Times New Roman Regular" w:hAnsi="Times New Roman Regular" w:eastAsia="宋体" w:cs="Times New Roman Regular"/>
          <w:sz w:val="21"/>
          <w:szCs w:val="21"/>
          <w:highlight w:val="none"/>
        </w:rPr>
        <w:t>24</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cs="Times New Roman Regular"/>
          <w:sz w:val="21"/>
          <w:szCs w:val="21"/>
          <w:highlight w:val="none"/>
        </w:rPr>
        <w:t>h</w:t>
      </w:r>
      <w:r>
        <w:rPr>
          <w:rFonts w:hint="eastAsia" w:ascii="Times New Roman" w:hAnsi="Times New Roman"/>
          <w:sz w:val="21"/>
          <w:szCs w:val="21"/>
          <w:highlight w:val="none"/>
          <w:lang w:val="en-US" w:eastAsia="zh-CN"/>
        </w:rPr>
        <w:t>内的</w:t>
      </w:r>
      <w:r>
        <w:rPr>
          <w:rFonts w:hint="eastAsia" w:ascii="Times New Roman" w:hAnsi="Times New Roman"/>
          <w:sz w:val="21"/>
          <w:szCs w:val="21"/>
          <w:highlight w:val="none"/>
        </w:rPr>
        <w:t>电缆允许敷设最低温度</w:t>
      </w:r>
      <w:r>
        <w:rPr>
          <w:rFonts w:hint="eastAsia" w:ascii="Times New Roman" w:hAnsi="Times New Roman"/>
          <w:sz w:val="21"/>
          <w:szCs w:val="21"/>
          <w:highlight w:val="none"/>
          <w:lang w:val="en-US" w:eastAsia="zh-CN"/>
        </w:rPr>
        <w:t>的</w:t>
      </w:r>
      <w:r>
        <w:rPr>
          <w:rFonts w:hint="eastAsia" w:ascii="Times New Roman" w:hAnsi="Times New Roman"/>
          <w:sz w:val="21"/>
          <w:szCs w:val="21"/>
          <w:highlight w:val="none"/>
        </w:rPr>
        <w:t>平均温度以及敷设现场的温度不低</w:t>
      </w:r>
      <w:r>
        <w:rPr>
          <w:rFonts w:hint="eastAsia" w:ascii="宋体" w:hAnsi="宋体" w:eastAsia="宋体" w:cs="宋体"/>
          <w:sz w:val="21"/>
          <w:szCs w:val="21"/>
          <w:highlight w:val="none"/>
        </w:rPr>
        <w:t>于</w:t>
      </w:r>
      <w:r>
        <w:rPr>
          <w:rFonts w:hint="default" w:ascii="Times New Roman Regular" w:hAnsi="Times New Roman Regular" w:eastAsia="宋体" w:cs="Times New Roman Regular"/>
          <w:sz w:val="21"/>
          <w:szCs w:val="21"/>
          <w:highlight w:val="none"/>
          <w:lang w:val="en-US" w:eastAsia="zh-CN"/>
        </w:rPr>
        <w:t>0</w:t>
      </w:r>
      <w:r>
        <w:rPr>
          <w:rFonts w:hint="default" w:ascii="Times New Roman Regular" w:hAnsi="Times New Roman Regular" w:eastAsia="宋体" w:cs="Times New Roman Regular"/>
          <w:sz w:val="10"/>
          <w:szCs w:val="10"/>
          <w:highlight w:val="none"/>
          <w:lang w:val="en-US" w:eastAsia="zh-CN"/>
        </w:rPr>
        <w:t xml:space="preserve"> </w:t>
      </w:r>
      <w:r>
        <w:rPr>
          <w:rFonts w:hint="default" w:ascii="Times New Roman Regular" w:hAnsi="Times New Roman Regular" w:cs="Times New Roman Regular"/>
          <w:sz w:val="21"/>
          <w:szCs w:val="21"/>
          <w:highlight w:val="none"/>
        </w:rPr>
        <w:t>℃</w:t>
      </w:r>
      <w:r>
        <w:rPr>
          <w:rFonts w:hint="eastAsia" w:ascii="Times New Roman" w:hAnsi="Times New Roman"/>
          <w:sz w:val="21"/>
          <w:szCs w:val="21"/>
          <w:highlight w:val="none"/>
        </w:rPr>
        <w:t>；对厂家如有特殊要求</w:t>
      </w:r>
      <w:r>
        <w:rPr>
          <w:rFonts w:hint="eastAsia" w:ascii="Times New Roman" w:hAnsi="Times New Roman"/>
          <w:sz w:val="21"/>
          <w:szCs w:val="21"/>
          <w:highlight w:val="none"/>
          <w:lang w:eastAsia="zh-CN"/>
        </w:rPr>
        <w:t>应</w:t>
      </w:r>
      <w:r>
        <w:rPr>
          <w:rFonts w:hint="eastAsia" w:ascii="Times New Roman" w:hAnsi="Times New Roman"/>
          <w:sz w:val="21"/>
          <w:szCs w:val="21"/>
          <w:highlight w:val="none"/>
        </w:rPr>
        <w:t>详细说明</w:t>
      </w:r>
      <w:r>
        <w:rPr>
          <w:rFonts w:hint="eastAsia" w:ascii="Times New Roman" w:hAnsi="Times New Roman"/>
          <w:sz w:val="21"/>
          <w:szCs w:val="21"/>
          <w:highlight w:val="none"/>
          <w:lang w:eastAsia="zh-CN"/>
        </w:rPr>
        <w:t>；</w:t>
      </w:r>
    </w:p>
    <w:p w14:paraId="6E539382">
      <w:pPr>
        <w:widowControl/>
        <w:spacing w:line="360" w:lineRule="auto"/>
        <w:ind w:left="850" w:leftChars="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c）</w:t>
      </w:r>
      <w:r>
        <w:rPr>
          <w:rFonts w:hint="eastAsia" w:ascii="Times New Roman" w:hAnsi="Times New Roman"/>
          <w:sz w:val="21"/>
          <w:szCs w:val="21"/>
          <w:highlight w:val="none"/>
        </w:rPr>
        <w:t>敷设方式为机械牵引敷设或人工敷设。</w:t>
      </w:r>
    </w:p>
    <w:p w14:paraId="2AE8DF05">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使用技术条件（使用特性）</w:t>
      </w:r>
    </w:p>
    <w:p w14:paraId="361602BC">
      <w:pPr>
        <w:spacing w:line="360" w:lineRule="auto"/>
        <w:ind w:left="420" w:leftChars="200"/>
        <w:rPr>
          <w:rFonts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11）</w:t>
      </w:r>
      <w:r>
        <w:rPr>
          <w:rFonts w:hint="eastAsia" w:ascii="宋体" w:hAnsi="宋体"/>
          <w:color w:val="auto"/>
          <w:szCs w:val="24"/>
          <w:highlight w:val="none"/>
        </w:rPr>
        <w:t>。</w:t>
      </w:r>
    </w:p>
    <w:p w14:paraId="7B8086A6">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11</w:t>
      </w:r>
      <w:r>
        <w:rPr>
          <w:rFonts w:hint="eastAsia" w:ascii="黑体" w:hAnsi="黑体" w:cs="黑体"/>
          <w:sz w:val="21"/>
          <w:szCs w:val="21"/>
        </w:rPr>
        <w:fldChar w:fldCharType="end"/>
      </w:r>
      <w:bookmarkStart w:id="462" w:name="_Toc17910"/>
      <w:bookmarkStart w:id="463" w:name="_Toc438694739"/>
      <w:bookmarkStart w:id="464" w:name="_Toc14968"/>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电缆使用技术条件（使用特性）表</w:t>
      </w:r>
      <w:bookmarkEnd w:id="462"/>
      <w:bookmarkEnd w:id="463"/>
      <w:bookmarkEnd w:id="464"/>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3389"/>
        <w:gridCol w:w="3391"/>
      </w:tblGrid>
      <w:tr w14:paraId="689C606A">
        <w:trPr>
          <w:trHeight w:val="340" w:hRule="atLeast"/>
          <w:tblHeader/>
          <w:jc w:val="center"/>
        </w:trPr>
        <w:tc>
          <w:tcPr>
            <w:tcW w:w="1454" w:type="pct"/>
            <w:tcBorders>
              <w:bottom w:val="single" w:color="auto" w:sz="12" w:space="0"/>
            </w:tcBorders>
            <w:vAlign w:val="center"/>
          </w:tcPr>
          <w:p w14:paraId="7326A5C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2" w:type="pct"/>
            <w:tcBorders>
              <w:bottom w:val="single" w:color="auto" w:sz="12" w:space="0"/>
            </w:tcBorders>
            <w:vAlign w:val="center"/>
          </w:tcPr>
          <w:p w14:paraId="6B64F6CD">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36626F9D">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参数值</w:t>
            </w:r>
          </w:p>
        </w:tc>
      </w:tr>
      <w:tr w14:paraId="06BE9BAE">
        <w:trPr>
          <w:trHeight w:val="340" w:hRule="atLeast"/>
          <w:jc w:val="center"/>
        </w:trPr>
        <w:tc>
          <w:tcPr>
            <w:tcW w:w="1454" w:type="pct"/>
            <w:tcBorders>
              <w:top w:val="single" w:color="auto" w:sz="12" w:space="0"/>
              <w:tl2br w:val="nil"/>
              <w:tr2bl w:val="nil"/>
            </w:tcBorders>
            <w:vAlign w:val="center"/>
          </w:tcPr>
          <w:p w14:paraId="0BEC83A6">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a）电缆额定工作电压</w:t>
            </w:r>
          </w:p>
        </w:tc>
        <w:tc>
          <w:tcPr>
            <w:tcW w:w="1772" w:type="pct"/>
            <w:tcBorders>
              <w:top w:val="single" w:color="auto" w:sz="12" w:space="0"/>
              <w:tl2br w:val="nil"/>
              <w:tr2bl w:val="nil"/>
            </w:tcBorders>
            <w:vAlign w:val="center"/>
          </w:tcPr>
          <w:p w14:paraId="364C0C20">
            <w:pPr>
              <w:keepNext w:val="0"/>
              <w:keepLines w:val="0"/>
              <w:suppressLineNumbers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b w:val="0"/>
                <w:bCs w:val="0"/>
                <w:kern w:val="0"/>
                <w:sz w:val="18"/>
                <w:szCs w:val="18"/>
                <w:u w:val="none"/>
                <w:lang w:val="en-US" w:eastAsia="zh-CN"/>
              </w:rPr>
              <w:t>0.6/1</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eastAsia" w:ascii="Times New Roman Regular" w:hAnsi="Times New Roman Regular" w:eastAsia="宋体" w:cs="Times New Roman Regular"/>
                <w:b w:val="0"/>
                <w:bCs w:val="0"/>
                <w:kern w:val="0"/>
                <w:sz w:val="18"/>
                <w:szCs w:val="18"/>
                <w:u w:val="none"/>
                <w:lang w:val="en-US" w:eastAsia="zh-CN"/>
              </w:rPr>
              <w:t>kV、1.8/3</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eastAsia" w:ascii="Times New Roman Regular" w:hAnsi="Times New Roman Regular" w:eastAsia="宋体" w:cs="Times New Roman Regular"/>
                <w:b w:val="0"/>
                <w:bCs w:val="0"/>
                <w:kern w:val="0"/>
                <w:sz w:val="18"/>
                <w:szCs w:val="18"/>
                <w:u w:val="none"/>
                <w:lang w:val="en-US" w:eastAsia="zh-CN"/>
              </w:rPr>
              <w:t>kV、3.6/6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eastAsia" w:ascii="Times New Roman Regular" w:hAnsi="Times New Roman Regular" w:eastAsia="宋体" w:cs="Times New Roman Regular"/>
                <w:b w:val="0"/>
                <w:bCs w:val="0"/>
                <w:kern w:val="0"/>
                <w:sz w:val="18"/>
                <w:szCs w:val="18"/>
                <w:u w:val="none"/>
                <w:lang w:val="en-US" w:eastAsia="zh-CN"/>
              </w:rPr>
              <w:t>kV、6/6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eastAsia" w:ascii="Times New Roman Regular" w:hAnsi="Times New Roman Regular" w:eastAsia="宋体" w:cs="Times New Roman Regular"/>
                <w:b w:val="0"/>
                <w:bCs w:val="0"/>
                <w:kern w:val="0"/>
                <w:sz w:val="18"/>
                <w:szCs w:val="18"/>
                <w:u w:val="none"/>
                <w:lang w:val="en-US" w:eastAsia="zh-CN"/>
              </w:rPr>
              <w:t>kV、6/10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eastAsia" w:ascii="Times New Roman Regular" w:hAnsi="Times New Roman Regular" w:eastAsia="宋体" w:cs="Times New Roman Regular"/>
                <w:b w:val="0"/>
                <w:bCs w:val="0"/>
                <w:kern w:val="0"/>
                <w:sz w:val="18"/>
                <w:szCs w:val="18"/>
                <w:u w:val="none"/>
                <w:lang w:val="en-US" w:eastAsia="zh-CN"/>
              </w:rPr>
              <w:t>kV、8.7/10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eastAsia" w:ascii="Times New Roman Regular" w:hAnsi="Times New Roman Regular" w:eastAsia="宋体" w:cs="Times New Roman Regular"/>
                <w:b w:val="0"/>
                <w:bCs w:val="0"/>
                <w:kern w:val="0"/>
                <w:sz w:val="18"/>
                <w:szCs w:val="18"/>
                <w:u w:val="none"/>
                <w:lang w:val="en-US" w:eastAsia="zh-CN"/>
              </w:rPr>
              <w:t>kV</w:t>
            </w:r>
          </w:p>
        </w:tc>
        <w:tc>
          <w:tcPr>
            <w:tcW w:w="1773" w:type="pct"/>
            <w:tcBorders>
              <w:top w:val="single" w:color="auto" w:sz="12" w:space="0"/>
              <w:tl2br w:val="nil"/>
              <w:tr2bl w:val="nil"/>
            </w:tcBorders>
            <w:vAlign w:val="center"/>
          </w:tcPr>
          <w:p w14:paraId="7716086B">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B29CD05">
        <w:trPr>
          <w:trHeight w:val="340" w:hRule="atLeast"/>
          <w:jc w:val="center"/>
        </w:trPr>
        <w:tc>
          <w:tcPr>
            <w:tcW w:w="1454" w:type="pct"/>
            <w:tcBorders>
              <w:tl2br w:val="nil"/>
              <w:tr2bl w:val="nil"/>
            </w:tcBorders>
            <w:vAlign w:val="center"/>
          </w:tcPr>
          <w:p w14:paraId="11CCDE36">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b</w:t>
            </w:r>
            <w:r>
              <w:rPr>
                <w:rFonts w:hint="default" w:ascii="Times New Roman Regular" w:hAnsi="Times New Roman Regular" w:cs="Times New Roman Regular"/>
                <w:sz w:val="18"/>
                <w:szCs w:val="18"/>
              </w:rPr>
              <w:t>）最小弯曲半径</w:t>
            </w:r>
          </w:p>
        </w:tc>
        <w:tc>
          <w:tcPr>
            <w:tcW w:w="1772" w:type="pct"/>
            <w:tcBorders>
              <w:tl2br w:val="nil"/>
              <w:tr2bl w:val="nil"/>
            </w:tcBorders>
            <w:vAlign w:val="center"/>
          </w:tcPr>
          <w:p w14:paraId="2502EA15">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l2br w:val="nil"/>
              <w:tr2bl w:val="nil"/>
            </w:tcBorders>
            <w:vAlign w:val="center"/>
          </w:tcPr>
          <w:p w14:paraId="6F467F3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p>
        </w:tc>
      </w:tr>
      <w:tr w14:paraId="35544DB9">
        <w:trPr>
          <w:trHeight w:val="340" w:hRule="atLeast"/>
          <w:jc w:val="center"/>
        </w:trPr>
        <w:tc>
          <w:tcPr>
            <w:tcW w:w="1454" w:type="pct"/>
            <w:tcBorders>
              <w:tl2br w:val="nil"/>
              <w:tr2bl w:val="nil"/>
            </w:tcBorders>
            <w:vAlign w:val="center"/>
          </w:tcPr>
          <w:p w14:paraId="6ED8409D">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1）敷设安装时</w:t>
            </w:r>
          </w:p>
        </w:tc>
        <w:tc>
          <w:tcPr>
            <w:tcW w:w="1772" w:type="pct"/>
            <w:tcBorders>
              <w:tl2br w:val="nil"/>
              <w:tr2bl w:val="nil"/>
            </w:tcBorders>
            <w:vAlign w:val="center"/>
          </w:tcPr>
          <w:p w14:paraId="0C60F7C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15</w:t>
            </w: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3B0C1AD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10150D33">
        <w:trPr>
          <w:trHeight w:val="340" w:hRule="atLeast"/>
          <w:jc w:val="center"/>
        </w:trPr>
        <w:tc>
          <w:tcPr>
            <w:tcW w:w="1454" w:type="pct"/>
            <w:tcBorders>
              <w:tl2br w:val="nil"/>
              <w:tr2bl w:val="nil"/>
            </w:tcBorders>
            <w:vAlign w:val="center"/>
          </w:tcPr>
          <w:p w14:paraId="494A8425">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2）电缆运行时</w:t>
            </w:r>
          </w:p>
        </w:tc>
        <w:tc>
          <w:tcPr>
            <w:tcW w:w="1772" w:type="pct"/>
            <w:tcBorders>
              <w:tl2br w:val="nil"/>
              <w:tr2bl w:val="nil"/>
            </w:tcBorders>
            <w:vAlign w:val="center"/>
          </w:tcPr>
          <w:p w14:paraId="5D764DE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rPr>
            </w:pPr>
            <w:r>
              <w:rPr>
                <w:rFonts w:hint="eastAsia" w:ascii="Times New Roman Regular" w:hAnsi="Times New Roman Regular" w:cs="Times New Roman Regular"/>
                <w:sz w:val="18"/>
                <w:szCs w:val="18"/>
                <w:lang w:val="en-US" w:eastAsia="zh-CN"/>
              </w:rPr>
              <w:t>15</w:t>
            </w: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76F5C793">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0A0F577A">
        <w:trPr>
          <w:trHeight w:val="340" w:hRule="atLeast"/>
          <w:jc w:val="center"/>
        </w:trPr>
        <w:tc>
          <w:tcPr>
            <w:tcW w:w="1454" w:type="pct"/>
            <w:tcBorders>
              <w:tl2br w:val="nil"/>
              <w:tr2bl w:val="nil"/>
            </w:tcBorders>
            <w:vAlign w:val="center"/>
          </w:tcPr>
          <w:p w14:paraId="484B4D15">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c</w:t>
            </w:r>
            <w:r>
              <w:rPr>
                <w:rFonts w:hint="default" w:ascii="Times New Roman Regular" w:hAnsi="Times New Roman Regular" w:cs="Times New Roman Regular"/>
                <w:sz w:val="18"/>
                <w:szCs w:val="18"/>
              </w:rPr>
              <w:t>）运行温度</w:t>
            </w:r>
          </w:p>
        </w:tc>
        <w:tc>
          <w:tcPr>
            <w:tcW w:w="1772" w:type="pct"/>
            <w:tcBorders>
              <w:tl2br w:val="nil"/>
              <w:tr2bl w:val="nil"/>
            </w:tcBorders>
            <w:vAlign w:val="center"/>
          </w:tcPr>
          <w:p w14:paraId="0844E177">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144933C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p>
        </w:tc>
      </w:tr>
      <w:tr w14:paraId="7C990F48">
        <w:trPr>
          <w:trHeight w:val="340" w:hRule="atLeast"/>
          <w:jc w:val="center"/>
        </w:trPr>
        <w:tc>
          <w:tcPr>
            <w:tcW w:w="1454" w:type="pct"/>
            <w:tcBorders>
              <w:tl2br w:val="nil"/>
              <w:tr2bl w:val="nil"/>
            </w:tcBorders>
            <w:vAlign w:val="center"/>
          </w:tcPr>
          <w:p w14:paraId="09C0C354">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1）长期正常运行</w:t>
            </w:r>
          </w:p>
        </w:tc>
        <w:tc>
          <w:tcPr>
            <w:tcW w:w="1772" w:type="pct"/>
            <w:tcBorders>
              <w:tl2br w:val="nil"/>
              <w:tr2bl w:val="nil"/>
            </w:tcBorders>
            <w:vAlign w:val="center"/>
          </w:tcPr>
          <w:p w14:paraId="16C884D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u w:val="none"/>
              </w:rPr>
            </w:pPr>
            <w:r>
              <w:rPr>
                <w:rFonts w:hint="eastAsia" w:ascii="Times New Roman Regular" w:hAnsi="Times New Roman Regular" w:eastAsia="宋体" w:cs="Times New Roman Regular"/>
                <w:sz w:val="18"/>
                <w:szCs w:val="18"/>
                <w:highlight w:val="none"/>
                <w:u w:val="none"/>
                <w:lang w:val="en-US" w:eastAsia="zh-CN"/>
              </w:rPr>
              <w:t>聚氯乙烯绝缘电缆：70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cs="Times New Roman Regular"/>
                <w:sz w:val="18"/>
                <w:szCs w:val="18"/>
                <w:highlight w:val="none"/>
                <w:u w:val="none"/>
              </w:rPr>
              <w:t>℃</w:t>
            </w:r>
          </w:p>
          <w:p w14:paraId="4B6CE6EB">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eastAsia="宋体" w:cs="Times New Roman Regular"/>
                <w:sz w:val="18"/>
                <w:szCs w:val="18"/>
                <w:highlight w:val="none"/>
                <w:u w:val="none"/>
                <w:lang w:val="en-US" w:eastAsia="zh-CN"/>
              </w:rPr>
              <w:t>交联聚乙烯绝缘电缆：90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cs="Times New Roman Regular"/>
                <w:sz w:val="18"/>
                <w:szCs w:val="18"/>
                <w:highlight w:val="none"/>
                <w:u w:val="none"/>
              </w:rPr>
              <w:t>℃</w:t>
            </w:r>
          </w:p>
        </w:tc>
        <w:tc>
          <w:tcPr>
            <w:tcW w:w="1773" w:type="pct"/>
            <w:tcBorders>
              <w:tl2br w:val="nil"/>
              <w:tr2bl w:val="nil"/>
            </w:tcBorders>
            <w:vAlign w:val="center"/>
          </w:tcPr>
          <w:p w14:paraId="572F8037">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3DD92085">
        <w:trPr>
          <w:trHeight w:val="340" w:hRule="atLeast"/>
          <w:jc w:val="center"/>
        </w:trPr>
        <w:tc>
          <w:tcPr>
            <w:tcW w:w="1454" w:type="pct"/>
            <w:tcBorders>
              <w:tl2br w:val="nil"/>
              <w:tr2bl w:val="nil"/>
            </w:tcBorders>
            <w:vAlign w:val="center"/>
          </w:tcPr>
          <w:p w14:paraId="7417A640">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2）短路（最长时间5</w:t>
            </w:r>
            <w:r>
              <w:rPr>
                <w:rFonts w:hint="default" w:ascii="Times New Roman Regular" w:hAnsi="Times New Roman Regular" w:cs="Times New Roman Regular"/>
                <w:sz w:val="10"/>
                <w:szCs w:val="10"/>
              </w:rPr>
              <w:t xml:space="preserve"> </w:t>
            </w:r>
            <w:r>
              <w:rPr>
                <w:rFonts w:hint="default" w:ascii="Times New Roman Regular" w:hAnsi="Times New Roman Regular" w:cs="Times New Roman Regular"/>
                <w:sz w:val="18"/>
                <w:szCs w:val="18"/>
              </w:rPr>
              <w:t>s）</w:t>
            </w:r>
          </w:p>
        </w:tc>
        <w:tc>
          <w:tcPr>
            <w:tcW w:w="1772" w:type="pct"/>
            <w:tcBorders>
              <w:tl2br w:val="nil"/>
              <w:tr2bl w:val="nil"/>
            </w:tcBorders>
            <w:vAlign w:val="center"/>
          </w:tcPr>
          <w:p w14:paraId="4236F70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rPr>
            </w:pPr>
            <w:r>
              <w:rPr>
                <w:rFonts w:hint="eastAsia" w:ascii="Times New Roman Regular" w:hAnsi="Times New Roman Regular" w:eastAsia="宋体" w:cs="Times New Roman Regular"/>
                <w:sz w:val="18"/>
                <w:szCs w:val="18"/>
                <w:highlight w:val="none"/>
                <w:u w:val="none"/>
                <w:lang w:val="en-US" w:eastAsia="zh-CN"/>
              </w:rPr>
              <w:t>聚氯乙烯绝缘电缆：</w:t>
            </w:r>
            <w:r>
              <w:rPr>
                <w:rFonts w:hint="eastAsia" w:ascii="Times New Roman Regular" w:hAnsi="Times New Roman Regular" w:eastAsia="宋体" w:cs="Times New Roman Regular"/>
                <w:sz w:val="18"/>
                <w:szCs w:val="18"/>
                <w:u w:val="none"/>
                <w:lang w:val="en-US" w:eastAsia="zh-CN"/>
              </w:rPr>
              <w:t>160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cs="Times New Roman Regular"/>
                <w:sz w:val="18"/>
                <w:szCs w:val="18"/>
                <w:u w:val="none"/>
              </w:rPr>
              <w:t>℃</w:t>
            </w:r>
          </w:p>
          <w:p w14:paraId="02DB4256">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eastAsia="宋体" w:cs="Times New Roman Regular"/>
                <w:sz w:val="18"/>
                <w:szCs w:val="18"/>
                <w:highlight w:val="none"/>
                <w:u w:val="none"/>
                <w:lang w:val="en-US" w:eastAsia="zh-CN"/>
              </w:rPr>
              <w:t>交联聚乙烯绝缘电缆：</w:t>
            </w:r>
            <w:r>
              <w:rPr>
                <w:rFonts w:hint="eastAsia" w:ascii="Times New Roman Regular" w:hAnsi="Times New Roman Regular" w:eastAsia="宋体" w:cs="Times New Roman Regular"/>
                <w:sz w:val="18"/>
                <w:szCs w:val="18"/>
                <w:u w:val="none"/>
                <w:lang w:val="en-US" w:eastAsia="zh-CN"/>
              </w:rPr>
              <w:t>250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cs="Times New Roman Regular"/>
                <w:sz w:val="18"/>
                <w:szCs w:val="18"/>
                <w:u w:val="none"/>
              </w:rPr>
              <w:t>℃</w:t>
            </w:r>
          </w:p>
        </w:tc>
        <w:tc>
          <w:tcPr>
            <w:tcW w:w="1773" w:type="pct"/>
            <w:tcBorders>
              <w:tl2br w:val="nil"/>
              <w:tr2bl w:val="nil"/>
            </w:tcBorders>
            <w:vAlign w:val="center"/>
          </w:tcPr>
          <w:p w14:paraId="387620B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7215A539">
        <w:trPr>
          <w:trHeight w:val="340" w:hRule="atLeast"/>
          <w:jc w:val="center"/>
        </w:trPr>
        <w:tc>
          <w:tcPr>
            <w:tcW w:w="1454" w:type="pct"/>
            <w:tcBorders>
              <w:tl2br w:val="nil"/>
              <w:tr2bl w:val="nil"/>
            </w:tcBorders>
            <w:vAlign w:val="center"/>
          </w:tcPr>
          <w:p w14:paraId="7E528943">
            <w:pPr>
              <w:keepNext w:val="0"/>
              <w:keepLines w:val="0"/>
              <w:suppressLineNumbers w:val="0"/>
              <w:spacing w:before="0" w:beforeAutospacing="0" w:after="0" w:afterAutospacing="0" w:line="240" w:lineRule="exact"/>
              <w:ind w:left="0" w:right="0" w:firstLine="0" w:firstLineChars="0"/>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d</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电缆使用寿命</w:t>
            </w:r>
          </w:p>
        </w:tc>
        <w:tc>
          <w:tcPr>
            <w:tcW w:w="1772" w:type="pct"/>
            <w:tcBorders>
              <w:tl2br w:val="nil"/>
              <w:tr2bl w:val="nil"/>
            </w:tcBorders>
            <w:vAlign w:val="center"/>
          </w:tcPr>
          <w:p w14:paraId="2505895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default" w:ascii="Times New Roman Regular" w:hAnsi="Times New Roman Regular" w:cs="Times New Roman Regular"/>
                <w:sz w:val="18"/>
                <w:szCs w:val="18"/>
                <w:u w:val="none"/>
                <w:lang w:val="en-US" w:eastAsia="zh-CN"/>
              </w:rPr>
              <w:t>不低于</w:t>
            </w:r>
            <w:r>
              <w:rPr>
                <w:rFonts w:hint="eastAsia" w:ascii="Times New Roman Regular" w:hAnsi="Times New Roman Regular" w:eastAsia="宋体" w:cs="Times New Roman Regular"/>
                <w:sz w:val="18"/>
                <w:szCs w:val="18"/>
                <w:u w:val="none"/>
                <w:lang w:val="en-US" w:eastAsia="zh-CN"/>
              </w:rPr>
              <w:t xml:space="preserve">   </w:t>
            </w:r>
            <w:r>
              <w:rPr>
                <w:rFonts w:hint="default" w:ascii="Times New Roman Regular" w:hAnsi="Times New Roman Regular" w:cs="Times New Roman Regular"/>
                <w:sz w:val="18"/>
                <w:szCs w:val="18"/>
                <w:u w:val="none"/>
                <w:lang w:val="en-US" w:eastAsia="zh-CN"/>
              </w:rPr>
              <w:t>年</w:t>
            </w:r>
          </w:p>
        </w:tc>
        <w:tc>
          <w:tcPr>
            <w:tcW w:w="1773" w:type="pct"/>
            <w:tcBorders>
              <w:tl2br w:val="nil"/>
              <w:tr2bl w:val="nil"/>
            </w:tcBorders>
            <w:vAlign w:val="center"/>
          </w:tcPr>
          <w:p w14:paraId="21A54E1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lang w:val="en-US" w:eastAsia="zh-CN"/>
              </w:rPr>
            </w:pPr>
            <w:r>
              <w:rPr>
                <w:rFonts w:hint="default" w:ascii="Times New Roman Regular" w:hAnsi="Times New Roman Regular" w:eastAsia="宋体" w:cs="Times New Roman Regular"/>
                <w:sz w:val="18"/>
                <w:szCs w:val="18"/>
              </w:rPr>
              <w:t>（项目单位填写）</w:t>
            </w:r>
          </w:p>
        </w:tc>
      </w:tr>
    </w:tbl>
    <w:p w14:paraId="5AB86AA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65" w:name="_Toc1079773081"/>
      <w:bookmarkStart w:id="466" w:name="_Toc224909652"/>
      <w:bookmarkStart w:id="467" w:name="_Toc4007"/>
      <w:bookmarkStart w:id="468" w:name="_Toc1361688364"/>
      <w:bookmarkStart w:id="469" w:name="_Toc1927174953"/>
      <w:bookmarkStart w:id="470" w:name="_Toc1107511506"/>
      <w:bookmarkStart w:id="471" w:name="_Toc1196586566"/>
      <w:bookmarkStart w:id="472" w:name="_Toc9942"/>
      <w:bookmarkStart w:id="473" w:name="_Toc17345"/>
      <w:bookmarkStart w:id="474" w:name="_Toc518743232"/>
      <w:bookmarkStart w:id="475" w:name="_Toc32414"/>
      <w:bookmarkStart w:id="476" w:name="_Toc9397"/>
      <w:bookmarkStart w:id="477" w:name="_Toc1016032084"/>
      <w:bookmarkStart w:id="478" w:name="_Toc1536468720"/>
      <w:bookmarkStart w:id="479" w:name="_Toc1169209101"/>
      <w:bookmarkStart w:id="480" w:name="_Toc472342467"/>
      <w:bookmarkStart w:id="481" w:name="_Toc6823"/>
      <w:bookmarkStart w:id="482" w:name="_Toc25181"/>
      <w:bookmarkStart w:id="483" w:name="_Toc6070"/>
      <w:bookmarkStart w:id="484" w:name="_Toc3156"/>
      <w:bookmarkStart w:id="485" w:name="_Toc465"/>
      <w:bookmarkStart w:id="486" w:name="_Toc13838"/>
      <w:bookmarkStart w:id="487" w:name="_Toc12088"/>
      <w:bookmarkStart w:id="488" w:name="_Toc466642522"/>
      <w:bookmarkStart w:id="489" w:name="_Toc18073796"/>
      <w:bookmarkStart w:id="490" w:name="_Toc60240508"/>
      <w:bookmarkStart w:id="491" w:name="_Toc498986004"/>
      <w:r>
        <w:rPr>
          <w:rFonts w:hint="eastAsia" w:ascii="黑体" w:hAnsi="黑体" w:eastAsia="黑体" w:cs="黑体"/>
          <w:b w:val="0"/>
          <w:bCs w:val="0"/>
          <w:kern w:val="0"/>
          <w:sz w:val="21"/>
          <w:szCs w:val="21"/>
          <w:lang w:val="en-US" w:eastAsia="zh-CN"/>
        </w:rPr>
        <w:t>项目需求部分</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3328EC5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w:t>
      </w:r>
      <w:r>
        <w:rPr>
          <w:rFonts w:hint="default" w:ascii="Times New Roman Regular" w:hAnsi="Times New Roman Regular" w:cs="Times New Roman Regular"/>
          <w:szCs w:val="24"/>
          <w:lang w:val="en-US" w:eastAsia="zh-CN"/>
        </w:rPr>
        <w:t>1</w:t>
      </w:r>
      <w:r>
        <w:rPr>
          <w:rFonts w:hint="eastAsia" w:ascii="Times New Roman Regular" w:hAnsi="Times New Roman Regular" w:cs="Times New Roman Regular"/>
          <w:szCs w:val="24"/>
          <w:lang w:val="en-US" w:eastAsia="zh-CN"/>
        </w:rPr>
        <w:t>2</w:t>
      </w:r>
      <w:r>
        <w:rPr>
          <w:rFonts w:hint="eastAsia" w:ascii="宋体" w:hAnsi="宋体"/>
          <w:szCs w:val="24"/>
          <w:lang w:val="en-US" w:eastAsia="zh-CN"/>
        </w:rPr>
        <w:t>）。</w:t>
      </w:r>
    </w:p>
    <w:p w14:paraId="49F232F7">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12</w:t>
      </w:r>
      <w:r>
        <w:rPr>
          <w:rFonts w:hint="eastAsia" w:ascii="黑体" w:hAnsi="黑体" w:cs="黑体"/>
          <w:sz w:val="21"/>
          <w:szCs w:val="21"/>
        </w:rPr>
        <w:fldChar w:fldCharType="end"/>
      </w:r>
      <w:bookmarkStart w:id="492" w:name="_Toc13366"/>
      <w:bookmarkStart w:id="493" w:name="_Toc1370317066"/>
      <w:bookmarkStart w:id="494" w:name="_Toc22426"/>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货物需求及供货范围一览</w:t>
      </w:r>
      <w:r>
        <w:rPr>
          <w:rFonts w:hint="eastAsia" w:ascii="黑体" w:hAnsi="黑体" w:eastAsia="黑体" w:cs="黑体"/>
          <w:b w:val="0"/>
          <w:bCs w:val="0"/>
          <w:kern w:val="2"/>
          <w:sz w:val="21"/>
          <w:szCs w:val="21"/>
          <w:lang w:val="en-US" w:eastAsia="zh-CN" w:bidi="ar"/>
        </w:rPr>
        <w:t>表</w:t>
      </w:r>
      <w:bookmarkEnd w:id="492"/>
      <w:bookmarkEnd w:id="493"/>
      <w:bookmarkEnd w:id="494"/>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870"/>
        <w:gridCol w:w="919"/>
        <w:gridCol w:w="1426"/>
        <w:gridCol w:w="966"/>
        <w:gridCol w:w="1362"/>
        <w:gridCol w:w="1030"/>
        <w:gridCol w:w="1196"/>
      </w:tblGrid>
      <w:tr w14:paraId="7AAE1641">
        <w:trPr>
          <w:trHeight w:val="340" w:hRule="atLeast"/>
        </w:trPr>
        <w:tc>
          <w:tcPr>
            <w:tcW w:w="416" w:type="pct"/>
            <w:vMerge w:val="restart"/>
            <w:vAlign w:val="center"/>
          </w:tcPr>
          <w:p w14:paraId="12AA833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977" w:type="pct"/>
            <w:vMerge w:val="restart"/>
            <w:vAlign w:val="center"/>
          </w:tcPr>
          <w:p w14:paraId="0A40C4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材料名称</w:t>
            </w:r>
          </w:p>
        </w:tc>
        <w:tc>
          <w:tcPr>
            <w:tcW w:w="480" w:type="pct"/>
            <w:vMerge w:val="restart"/>
            <w:vAlign w:val="center"/>
          </w:tcPr>
          <w:p w14:paraId="3D31EC1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22E6B9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项目单位需求</w:t>
            </w:r>
          </w:p>
        </w:tc>
        <w:tc>
          <w:tcPr>
            <w:tcW w:w="1250" w:type="pct"/>
            <w:gridSpan w:val="2"/>
            <w:vAlign w:val="center"/>
          </w:tcPr>
          <w:p w14:paraId="4194883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346E2F2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2FB03FCB">
        <w:trPr>
          <w:trHeight w:val="340" w:hRule="atLeast"/>
        </w:trPr>
        <w:tc>
          <w:tcPr>
            <w:tcW w:w="416" w:type="pct"/>
            <w:vMerge w:val="continue"/>
            <w:tcBorders>
              <w:bottom w:val="single" w:color="auto" w:sz="12" w:space="0"/>
            </w:tcBorders>
            <w:vAlign w:val="center"/>
          </w:tcPr>
          <w:p w14:paraId="72D03B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977" w:type="pct"/>
            <w:vMerge w:val="continue"/>
            <w:tcBorders>
              <w:bottom w:val="single" w:color="auto" w:sz="12" w:space="0"/>
            </w:tcBorders>
            <w:vAlign w:val="center"/>
          </w:tcPr>
          <w:p w14:paraId="5EAD6D5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vMerge w:val="continue"/>
            <w:tcBorders>
              <w:bottom w:val="single" w:color="auto" w:sz="12" w:space="0"/>
            </w:tcBorders>
            <w:vAlign w:val="center"/>
          </w:tcPr>
          <w:p w14:paraId="6A579F8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bottom w:val="single" w:color="auto" w:sz="12" w:space="0"/>
            </w:tcBorders>
            <w:vAlign w:val="center"/>
          </w:tcPr>
          <w:p w14:paraId="4A242AE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05" w:type="pct"/>
            <w:tcBorders>
              <w:bottom w:val="single" w:color="auto" w:sz="12" w:space="0"/>
            </w:tcBorders>
            <w:vAlign w:val="center"/>
          </w:tcPr>
          <w:p w14:paraId="31CC24F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12" w:type="pct"/>
            <w:tcBorders>
              <w:bottom w:val="single" w:color="auto" w:sz="12" w:space="0"/>
            </w:tcBorders>
            <w:vAlign w:val="center"/>
          </w:tcPr>
          <w:p w14:paraId="5EBEE2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38" w:type="pct"/>
            <w:tcBorders>
              <w:bottom w:val="single" w:color="auto" w:sz="12" w:space="0"/>
            </w:tcBorders>
            <w:vAlign w:val="center"/>
          </w:tcPr>
          <w:p w14:paraId="416EDA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7949E30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2FB7DBAC">
        <w:trPr>
          <w:trHeight w:val="340" w:hRule="atLeast"/>
        </w:trPr>
        <w:tc>
          <w:tcPr>
            <w:tcW w:w="416" w:type="pct"/>
            <w:tcBorders>
              <w:top w:val="single" w:color="auto" w:sz="12" w:space="0"/>
              <w:tl2br w:val="nil"/>
              <w:tr2bl w:val="nil"/>
            </w:tcBorders>
            <w:vAlign w:val="center"/>
          </w:tcPr>
          <w:p w14:paraId="2B9DC7C3">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977" w:type="pct"/>
            <w:tcBorders>
              <w:top w:val="single" w:color="auto" w:sz="12" w:space="0"/>
              <w:tl2br w:val="nil"/>
              <w:tr2bl w:val="nil"/>
            </w:tcBorders>
            <w:vAlign w:val="center"/>
          </w:tcPr>
          <w:p w14:paraId="0B1AC1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op w:val="single" w:color="auto" w:sz="12" w:space="0"/>
              <w:tl2br w:val="nil"/>
              <w:tr2bl w:val="nil"/>
            </w:tcBorders>
            <w:vAlign w:val="center"/>
          </w:tcPr>
          <w:p w14:paraId="76D4E25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op w:val="single" w:color="auto" w:sz="12" w:space="0"/>
              <w:tl2br w:val="nil"/>
              <w:tr2bl w:val="nil"/>
            </w:tcBorders>
            <w:vAlign w:val="center"/>
          </w:tcPr>
          <w:p w14:paraId="6D2CD7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op w:val="single" w:color="auto" w:sz="12" w:space="0"/>
              <w:tl2br w:val="nil"/>
              <w:tr2bl w:val="nil"/>
            </w:tcBorders>
            <w:vAlign w:val="center"/>
          </w:tcPr>
          <w:p w14:paraId="000286A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op w:val="single" w:color="auto" w:sz="12" w:space="0"/>
              <w:tl2br w:val="nil"/>
              <w:tr2bl w:val="nil"/>
            </w:tcBorders>
            <w:vAlign w:val="center"/>
          </w:tcPr>
          <w:p w14:paraId="6CF60DD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op w:val="single" w:color="auto" w:sz="12" w:space="0"/>
              <w:tl2br w:val="nil"/>
              <w:tr2bl w:val="nil"/>
            </w:tcBorders>
            <w:vAlign w:val="center"/>
          </w:tcPr>
          <w:p w14:paraId="4B6AD14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41FE7AC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4235B461">
        <w:trPr>
          <w:trHeight w:val="340" w:hRule="atLeast"/>
        </w:trPr>
        <w:tc>
          <w:tcPr>
            <w:tcW w:w="416" w:type="pct"/>
            <w:tcBorders>
              <w:tl2br w:val="nil"/>
              <w:tr2bl w:val="nil"/>
            </w:tcBorders>
            <w:vAlign w:val="center"/>
          </w:tcPr>
          <w:p w14:paraId="7C3B9376">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977" w:type="pct"/>
            <w:tcBorders>
              <w:tl2br w:val="nil"/>
              <w:tr2bl w:val="nil"/>
            </w:tcBorders>
            <w:vAlign w:val="center"/>
          </w:tcPr>
          <w:p w14:paraId="143203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781FC04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4516844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3F39933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1156399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03EF01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754AB8D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5C859C96">
        <w:trPr>
          <w:trHeight w:val="340" w:hRule="atLeast"/>
        </w:trPr>
        <w:tc>
          <w:tcPr>
            <w:tcW w:w="416" w:type="pct"/>
            <w:tcBorders>
              <w:tl2br w:val="nil"/>
              <w:tr2bl w:val="nil"/>
            </w:tcBorders>
            <w:vAlign w:val="center"/>
          </w:tcPr>
          <w:p w14:paraId="34E79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977" w:type="pct"/>
            <w:tcBorders>
              <w:tl2br w:val="nil"/>
              <w:tr2bl w:val="nil"/>
            </w:tcBorders>
            <w:vAlign w:val="center"/>
          </w:tcPr>
          <w:p w14:paraId="558E4F2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3A4A19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20A4B6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44D453C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361620C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0234AF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3415D24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72CDA294">
        <w:trPr>
          <w:trHeight w:val="340" w:hRule="atLeast"/>
        </w:trPr>
        <w:tc>
          <w:tcPr>
            <w:tcW w:w="416" w:type="pct"/>
            <w:tcBorders>
              <w:tl2br w:val="nil"/>
              <w:tr2bl w:val="nil"/>
            </w:tcBorders>
            <w:vAlign w:val="center"/>
          </w:tcPr>
          <w:p w14:paraId="63865514">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977" w:type="pct"/>
            <w:tcBorders>
              <w:tl2br w:val="nil"/>
              <w:tr2bl w:val="nil"/>
            </w:tcBorders>
            <w:vAlign w:val="center"/>
          </w:tcPr>
          <w:p w14:paraId="0CF07EC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61A8B48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8D46F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66343ED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288A674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219028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62D10E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664CD2D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111EB5F2">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必备备品备件供货表（如需要），见表</w:t>
      </w:r>
      <w:r>
        <w:rPr>
          <w:rFonts w:hint="default" w:ascii="Times New Roman" w:hAnsi="Times New Roman" w:cs="Times New Roman"/>
          <w:szCs w:val="24"/>
          <w:lang w:val="en-US" w:eastAsia="zh-CN"/>
        </w:rPr>
        <w:t>1</w:t>
      </w:r>
      <w:r>
        <w:rPr>
          <w:rFonts w:hint="eastAsia" w:ascii="Times New Roman" w:hAnsi="Times New Roman" w:cs="Times New Roman"/>
          <w:szCs w:val="24"/>
          <w:lang w:val="en-US" w:eastAsia="zh-CN"/>
        </w:rPr>
        <w:t>3</w:t>
      </w:r>
      <w:r>
        <w:rPr>
          <w:rFonts w:hint="eastAsia" w:ascii="宋体" w:hAnsi="宋体"/>
          <w:szCs w:val="24"/>
          <w:lang w:val="en-US" w:eastAsia="zh-CN"/>
        </w:rPr>
        <w:t>。</w:t>
      </w:r>
    </w:p>
    <w:p w14:paraId="0FA6435E">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13</w:t>
      </w:r>
      <w:r>
        <w:rPr>
          <w:rFonts w:hint="eastAsia" w:ascii="黑体" w:hAnsi="黑体" w:cs="黑体"/>
          <w:sz w:val="21"/>
          <w:szCs w:val="21"/>
        </w:rPr>
        <w:fldChar w:fldCharType="end"/>
      </w:r>
      <w:bookmarkStart w:id="495" w:name="_Toc24276"/>
      <w:bookmarkStart w:id="496" w:name="_Toc1968111109"/>
      <w:bookmarkStart w:id="497" w:name="_Toc20160"/>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必备备品备件供货表</w:t>
      </w:r>
      <w:bookmarkEnd w:id="495"/>
      <w:bookmarkEnd w:id="496"/>
      <w:bookmarkEnd w:id="497"/>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必备专用工具供货表（如需要），见表14。</w:t>
      </w:r>
    </w:p>
    <w:p w14:paraId="231358F0">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14</w:t>
      </w:r>
      <w:r>
        <w:rPr>
          <w:rFonts w:hint="eastAsia" w:ascii="黑体" w:hAnsi="黑体" w:cs="黑体"/>
          <w:sz w:val="21"/>
          <w:szCs w:val="21"/>
        </w:rPr>
        <w:fldChar w:fldCharType="end"/>
      </w:r>
      <w:bookmarkStart w:id="498" w:name="_Toc210139787"/>
      <w:bookmarkStart w:id="499" w:name="_Toc29720"/>
      <w:bookmarkStart w:id="500" w:name="_Toc30810"/>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必备专用工具供货表</w:t>
      </w:r>
      <w:bookmarkEnd w:id="498"/>
      <w:bookmarkEnd w:id="499"/>
      <w:bookmarkEnd w:id="500"/>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必备仪器仪表供货表（如需要），见表15。</w:t>
      </w:r>
    </w:p>
    <w:p w14:paraId="24A55641">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15</w:t>
      </w:r>
      <w:r>
        <w:rPr>
          <w:rFonts w:hint="eastAsia" w:ascii="黑体" w:hAnsi="黑体" w:cs="黑体"/>
          <w:sz w:val="21"/>
          <w:szCs w:val="21"/>
        </w:rPr>
        <w:fldChar w:fldCharType="end"/>
      </w:r>
      <w:bookmarkStart w:id="501" w:name="_Toc10236"/>
      <w:bookmarkStart w:id="502" w:name="_Toc1681170629"/>
      <w:bookmarkStart w:id="503" w:name="_Toc16819"/>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必备仪器仪表供货</w:t>
      </w:r>
      <w:r>
        <w:rPr>
          <w:rFonts w:hint="eastAsia" w:ascii="黑体" w:hAnsi="黑体" w:eastAsia="黑体" w:cs="黑体"/>
          <w:b w:val="0"/>
          <w:bCs w:val="0"/>
          <w:kern w:val="2"/>
          <w:sz w:val="21"/>
          <w:szCs w:val="21"/>
          <w:lang w:val="en-US" w:eastAsia="zh-CN" w:bidi="ar"/>
        </w:rPr>
        <w:t>表</w:t>
      </w:r>
      <w:bookmarkEnd w:id="501"/>
      <w:bookmarkEnd w:id="502"/>
      <w:bookmarkEnd w:id="503"/>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10F71FC8">
        <w:trPr>
          <w:trHeight w:val="340" w:hRule="atLeast"/>
          <w:tblHeader/>
        </w:trPr>
        <w:tc>
          <w:tcPr>
            <w:tcW w:w="396" w:type="pct"/>
            <w:vMerge w:val="restart"/>
            <w:vAlign w:val="center"/>
          </w:tcPr>
          <w:p w14:paraId="4B1BC0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1019" w:type="pct"/>
            <w:vMerge w:val="restart"/>
            <w:vAlign w:val="center"/>
          </w:tcPr>
          <w:p w14:paraId="494DE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名称</w:t>
            </w:r>
          </w:p>
        </w:tc>
        <w:tc>
          <w:tcPr>
            <w:tcW w:w="457" w:type="pct"/>
            <w:vMerge w:val="restart"/>
            <w:vAlign w:val="center"/>
          </w:tcPr>
          <w:p w14:paraId="2DE95B2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54B4AB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项目单位要求</w:t>
            </w:r>
          </w:p>
        </w:tc>
        <w:tc>
          <w:tcPr>
            <w:tcW w:w="1250" w:type="pct"/>
            <w:gridSpan w:val="2"/>
            <w:vAlign w:val="center"/>
          </w:tcPr>
          <w:p w14:paraId="438F4F9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336BF99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18057A12">
        <w:trPr>
          <w:trHeight w:val="340" w:hRule="atLeast"/>
          <w:tblHeader/>
        </w:trPr>
        <w:tc>
          <w:tcPr>
            <w:tcW w:w="396" w:type="pct"/>
            <w:vMerge w:val="continue"/>
            <w:tcBorders>
              <w:bottom w:val="single" w:color="auto" w:sz="12" w:space="0"/>
            </w:tcBorders>
            <w:vAlign w:val="center"/>
          </w:tcPr>
          <w:p w14:paraId="5B0F3D2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1019" w:type="pct"/>
            <w:vMerge w:val="continue"/>
            <w:tcBorders>
              <w:bottom w:val="single" w:color="auto" w:sz="12" w:space="0"/>
            </w:tcBorders>
            <w:vAlign w:val="center"/>
          </w:tcPr>
          <w:p w14:paraId="1B1CCF9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vMerge w:val="continue"/>
            <w:tcBorders>
              <w:bottom w:val="single" w:color="auto" w:sz="12" w:space="0"/>
            </w:tcBorders>
            <w:vAlign w:val="center"/>
          </w:tcPr>
          <w:p w14:paraId="002010F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bottom w:val="single" w:color="auto" w:sz="12" w:space="0"/>
            </w:tcBorders>
            <w:vAlign w:val="center"/>
          </w:tcPr>
          <w:p w14:paraId="15D8ACA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型号和规格</w:t>
            </w:r>
          </w:p>
        </w:tc>
        <w:tc>
          <w:tcPr>
            <w:tcW w:w="482" w:type="pct"/>
            <w:tcBorders>
              <w:bottom w:val="single" w:color="auto" w:sz="12" w:space="0"/>
            </w:tcBorders>
            <w:vAlign w:val="center"/>
          </w:tcPr>
          <w:p w14:paraId="42AD918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64" w:type="pct"/>
            <w:tcBorders>
              <w:bottom w:val="single" w:color="auto" w:sz="12" w:space="0"/>
            </w:tcBorders>
            <w:vAlign w:val="center"/>
          </w:tcPr>
          <w:p w14:paraId="1D2F5ED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型号和规格</w:t>
            </w:r>
          </w:p>
        </w:tc>
        <w:tc>
          <w:tcPr>
            <w:tcW w:w="485" w:type="pct"/>
            <w:tcBorders>
              <w:bottom w:val="single" w:color="auto" w:sz="12" w:space="0"/>
            </w:tcBorders>
            <w:vAlign w:val="center"/>
          </w:tcPr>
          <w:p w14:paraId="709CC27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71142A1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1D62A505">
        <w:trPr>
          <w:trHeight w:val="340" w:hRule="atLeast"/>
        </w:trPr>
        <w:tc>
          <w:tcPr>
            <w:tcW w:w="396" w:type="pct"/>
            <w:tcBorders>
              <w:top w:val="single" w:color="auto" w:sz="12" w:space="0"/>
              <w:tl2br w:val="nil"/>
              <w:tr2bl w:val="nil"/>
            </w:tcBorders>
            <w:vAlign w:val="center"/>
          </w:tcPr>
          <w:p w14:paraId="5DA61986">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019" w:type="pct"/>
            <w:tcBorders>
              <w:top w:val="single" w:color="auto" w:sz="12" w:space="0"/>
              <w:tl2br w:val="nil"/>
              <w:tr2bl w:val="nil"/>
            </w:tcBorders>
            <w:vAlign w:val="center"/>
          </w:tcPr>
          <w:p w14:paraId="02E2F10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op w:val="single" w:color="auto" w:sz="12" w:space="0"/>
              <w:tl2br w:val="nil"/>
              <w:tr2bl w:val="nil"/>
            </w:tcBorders>
            <w:vAlign w:val="center"/>
          </w:tcPr>
          <w:p w14:paraId="47790AD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op w:val="single" w:color="auto" w:sz="12" w:space="0"/>
              <w:tl2br w:val="nil"/>
              <w:tr2bl w:val="nil"/>
            </w:tcBorders>
            <w:vAlign w:val="center"/>
          </w:tcPr>
          <w:p w14:paraId="7564E0D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op w:val="single" w:color="auto" w:sz="12" w:space="0"/>
              <w:tl2br w:val="nil"/>
              <w:tr2bl w:val="nil"/>
            </w:tcBorders>
            <w:vAlign w:val="center"/>
          </w:tcPr>
          <w:p w14:paraId="279C0A8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op w:val="single" w:color="auto" w:sz="12" w:space="0"/>
              <w:tl2br w:val="nil"/>
              <w:tr2bl w:val="nil"/>
            </w:tcBorders>
            <w:vAlign w:val="center"/>
          </w:tcPr>
          <w:p w14:paraId="52BD6F2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op w:val="single" w:color="auto" w:sz="12" w:space="0"/>
              <w:tl2br w:val="nil"/>
              <w:tr2bl w:val="nil"/>
            </w:tcBorders>
            <w:vAlign w:val="center"/>
          </w:tcPr>
          <w:p w14:paraId="18ECC52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5A4189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5026D760">
        <w:trPr>
          <w:trHeight w:val="340" w:hRule="atLeast"/>
        </w:trPr>
        <w:tc>
          <w:tcPr>
            <w:tcW w:w="396" w:type="pct"/>
            <w:tcBorders>
              <w:tl2br w:val="nil"/>
              <w:tr2bl w:val="nil"/>
            </w:tcBorders>
            <w:vAlign w:val="center"/>
          </w:tcPr>
          <w:p w14:paraId="3B50453E">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019" w:type="pct"/>
            <w:tcBorders>
              <w:tl2br w:val="nil"/>
              <w:tr2bl w:val="nil"/>
            </w:tcBorders>
            <w:vAlign w:val="center"/>
          </w:tcPr>
          <w:p w14:paraId="3FDB938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40BB73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37D724F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454128D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12162C9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5253C93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7123B98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1A55C97F">
        <w:trPr>
          <w:trHeight w:val="340" w:hRule="atLeast"/>
        </w:trPr>
        <w:tc>
          <w:tcPr>
            <w:tcW w:w="396" w:type="pct"/>
            <w:tcBorders>
              <w:tl2br w:val="nil"/>
              <w:tr2bl w:val="nil"/>
            </w:tcBorders>
            <w:vAlign w:val="center"/>
          </w:tcPr>
          <w:p w14:paraId="7E1E41AE">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019" w:type="pct"/>
            <w:tcBorders>
              <w:tl2br w:val="nil"/>
              <w:tr2bl w:val="nil"/>
            </w:tcBorders>
            <w:vAlign w:val="center"/>
          </w:tcPr>
          <w:p w14:paraId="1F5087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6B20C93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3E40A0A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070A28D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47F05BE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05DEE6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2776FD4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77D16076">
        <w:trPr>
          <w:trHeight w:val="340" w:hRule="atLeast"/>
        </w:trPr>
        <w:tc>
          <w:tcPr>
            <w:tcW w:w="396" w:type="pct"/>
            <w:tcBorders>
              <w:tl2br w:val="nil"/>
              <w:tr2bl w:val="nil"/>
            </w:tcBorders>
            <w:vAlign w:val="center"/>
          </w:tcPr>
          <w:p w14:paraId="0E89CB2C">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019" w:type="pct"/>
            <w:tcBorders>
              <w:tl2br w:val="nil"/>
              <w:tr2bl w:val="nil"/>
            </w:tcBorders>
            <w:vAlign w:val="center"/>
          </w:tcPr>
          <w:p w14:paraId="6DEF2A9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0C7BFF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5E5ADE0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52DE05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1526F99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5B9BE7B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2DDC6CA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70720A8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16的规定</w:t>
      </w:r>
      <w:r>
        <w:rPr>
          <w:rFonts w:hint="eastAsia" w:ascii="宋体" w:hAnsi="宋体" w:eastAsia="宋体" w:cs="宋体"/>
          <w:b w:val="0"/>
          <w:bCs w:val="0"/>
          <w:color w:val="auto"/>
          <w:kern w:val="0"/>
          <w:sz w:val="21"/>
          <w:szCs w:val="21"/>
          <w:highlight w:val="none"/>
          <w:lang w:val="en-US" w:eastAsia="zh-CN"/>
        </w:rPr>
        <w:t>。</w:t>
      </w:r>
    </w:p>
    <w:p w14:paraId="4FD2303A">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16</w:t>
      </w:r>
      <w:r>
        <w:rPr>
          <w:rFonts w:hint="eastAsia" w:ascii="黑体" w:hAnsi="黑体" w:cs="黑体"/>
          <w:sz w:val="21"/>
          <w:szCs w:val="21"/>
        </w:rPr>
        <w:fldChar w:fldCharType="end"/>
      </w:r>
      <w:bookmarkStart w:id="504" w:name="_Toc21180"/>
      <w:bookmarkStart w:id="505" w:name="_Toc64243119"/>
      <w:bookmarkStart w:id="506" w:name="_Toc19008"/>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eastAsia="zh-CN" w:bidi="ar"/>
        </w:rPr>
        <w:t>供应商</w:t>
      </w:r>
      <w:r>
        <w:rPr>
          <w:rFonts w:hint="eastAsia" w:ascii="黑体" w:hAnsi="黑体" w:eastAsia="黑体" w:cs="黑体"/>
          <w:b w:val="0"/>
          <w:kern w:val="2"/>
          <w:sz w:val="21"/>
          <w:szCs w:val="21"/>
          <w:lang w:bidi="ar"/>
        </w:rPr>
        <w:t>应提供的设计图</w:t>
      </w:r>
      <w:r>
        <w:rPr>
          <w:rFonts w:hint="eastAsia" w:ascii="黑体" w:hAnsi="黑体" w:eastAsia="黑体" w:cs="黑体"/>
          <w:b w:val="0"/>
          <w:kern w:val="2"/>
          <w:sz w:val="21"/>
          <w:szCs w:val="21"/>
          <w:lang w:val="en-US" w:eastAsia="zh-CN" w:bidi="ar"/>
        </w:rPr>
        <w:t>样</w:t>
      </w:r>
      <w:r>
        <w:rPr>
          <w:rFonts w:hint="eastAsia" w:ascii="黑体" w:hAnsi="黑体" w:eastAsia="黑体" w:cs="黑体"/>
          <w:b w:val="0"/>
          <w:kern w:val="2"/>
          <w:sz w:val="21"/>
          <w:szCs w:val="21"/>
          <w:lang w:bidi="ar"/>
        </w:rPr>
        <w:t>及资料一览</w:t>
      </w:r>
      <w:r>
        <w:rPr>
          <w:rFonts w:hint="eastAsia" w:ascii="黑体" w:hAnsi="黑体" w:eastAsia="黑体" w:cs="黑体"/>
          <w:b w:val="0"/>
          <w:bCs w:val="0"/>
          <w:kern w:val="2"/>
          <w:sz w:val="21"/>
          <w:szCs w:val="21"/>
          <w:lang w:val="en-US" w:eastAsia="zh-CN" w:bidi="ar"/>
        </w:rPr>
        <w:t>表</w:t>
      </w:r>
      <w:bookmarkEnd w:id="504"/>
      <w:bookmarkEnd w:id="505"/>
      <w:bookmarkEnd w:id="506"/>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310E73C6">
        <w:trPr>
          <w:trHeight w:val="340" w:hRule="atLeast"/>
          <w:tblHeader/>
          <w:jc w:val="center"/>
        </w:trPr>
        <w:tc>
          <w:tcPr>
            <w:tcW w:w="2274" w:type="pct"/>
            <w:vMerge w:val="restart"/>
            <w:shd w:val="clear" w:color="auto" w:fill="auto"/>
            <w:noWrap/>
            <w:vAlign w:val="center"/>
          </w:tcPr>
          <w:p w14:paraId="03D971D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4FF3671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71440E2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6EBA7BDB">
        <w:trPr>
          <w:trHeight w:val="340" w:hRule="atLeast"/>
          <w:tblHeader/>
          <w:jc w:val="center"/>
        </w:trPr>
        <w:tc>
          <w:tcPr>
            <w:tcW w:w="2274" w:type="pct"/>
            <w:vMerge w:val="continue"/>
            <w:tcBorders>
              <w:tl2br w:val="nil"/>
              <w:tr2bl w:val="nil"/>
            </w:tcBorders>
            <w:shd w:val="clear" w:color="auto" w:fill="auto"/>
            <w:noWrap/>
            <w:vAlign w:val="center"/>
          </w:tcPr>
          <w:p w14:paraId="24B69373">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6EC9678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4AFBD24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073A6002">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6F61EAD">
        <w:trPr>
          <w:trHeight w:val="340" w:hRule="atLeast"/>
          <w:jc w:val="center"/>
        </w:trPr>
        <w:tc>
          <w:tcPr>
            <w:tcW w:w="2274" w:type="pct"/>
            <w:tcBorders>
              <w:top w:val="single" w:color="auto" w:sz="12" w:space="0"/>
              <w:tl2br w:val="nil"/>
              <w:tr2bl w:val="nil"/>
            </w:tcBorders>
            <w:shd w:val="clear" w:color="auto" w:fill="auto"/>
            <w:noWrap/>
            <w:vAlign w:val="center"/>
          </w:tcPr>
          <w:p w14:paraId="3B7025EF">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637697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318F040F">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07638CF3">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A2B6B09">
        <w:trPr>
          <w:trHeight w:val="340" w:hRule="atLeast"/>
          <w:jc w:val="center"/>
        </w:trPr>
        <w:tc>
          <w:tcPr>
            <w:tcW w:w="2274" w:type="pct"/>
            <w:tcBorders>
              <w:tl2br w:val="nil"/>
              <w:tr2bl w:val="nil"/>
            </w:tcBorders>
            <w:shd w:val="clear" w:color="auto" w:fill="auto"/>
            <w:noWrap/>
            <w:vAlign w:val="center"/>
          </w:tcPr>
          <w:p w14:paraId="68C1E6D6">
            <w:pPr>
              <w:pStyle w:val="33"/>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6FC30DB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D2BD75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1B96A3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8EE20A4">
        <w:trPr>
          <w:trHeight w:val="340" w:hRule="atLeast"/>
          <w:jc w:val="center"/>
        </w:trPr>
        <w:tc>
          <w:tcPr>
            <w:tcW w:w="2274" w:type="pct"/>
            <w:tcBorders>
              <w:tl2br w:val="nil"/>
              <w:tr2bl w:val="nil"/>
            </w:tcBorders>
            <w:shd w:val="clear" w:color="auto" w:fill="auto"/>
            <w:noWrap/>
            <w:vAlign w:val="center"/>
          </w:tcPr>
          <w:p w14:paraId="7E05221C">
            <w:pPr>
              <w:pStyle w:val="33"/>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6A2BF2A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78BBB4A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638E7F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7C7E9B9C">
        <w:trPr>
          <w:trHeight w:val="340" w:hRule="atLeast"/>
          <w:jc w:val="center"/>
        </w:trPr>
        <w:tc>
          <w:tcPr>
            <w:tcW w:w="2274" w:type="pct"/>
            <w:tcBorders>
              <w:tl2br w:val="nil"/>
              <w:tr2bl w:val="nil"/>
            </w:tcBorders>
            <w:shd w:val="clear" w:color="auto" w:fill="auto"/>
            <w:noWrap/>
            <w:vAlign w:val="center"/>
          </w:tcPr>
          <w:p w14:paraId="062FCA44">
            <w:pPr>
              <w:pStyle w:val="33"/>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1AAA13EB">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EC933C1">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EFF0C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68D286A">
        <w:trPr>
          <w:trHeight w:val="340" w:hRule="atLeast"/>
          <w:jc w:val="center"/>
        </w:trPr>
        <w:tc>
          <w:tcPr>
            <w:tcW w:w="2274" w:type="pct"/>
            <w:tcBorders>
              <w:tl2br w:val="nil"/>
              <w:tr2bl w:val="nil"/>
            </w:tcBorders>
            <w:shd w:val="clear" w:color="auto" w:fill="auto"/>
            <w:noWrap/>
            <w:vAlign w:val="center"/>
          </w:tcPr>
          <w:p w14:paraId="4A05C2DC">
            <w:pPr>
              <w:pStyle w:val="33"/>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6713620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182A4DE">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0C3C7A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F273E73">
        <w:trPr>
          <w:trHeight w:val="340" w:hRule="atLeast"/>
          <w:jc w:val="center"/>
        </w:trPr>
        <w:tc>
          <w:tcPr>
            <w:tcW w:w="2274" w:type="pct"/>
            <w:tcBorders>
              <w:tl2br w:val="nil"/>
              <w:tr2bl w:val="nil"/>
            </w:tcBorders>
            <w:shd w:val="clear" w:color="auto" w:fill="auto"/>
            <w:noWrap/>
            <w:vAlign w:val="center"/>
          </w:tcPr>
          <w:p w14:paraId="5D870571">
            <w:pPr>
              <w:pStyle w:val="33"/>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64F4869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4BD2F21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24DCAC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5E9845E">
        <w:trPr>
          <w:trHeight w:val="340" w:hRule="atLeast"/>
          <w:jc w:val="center"/>
        </w:trPr>
        <w:tc>
          <w:tcPr>
            <w:tcW w:w="2274" w:type="pct"/>
            <w:tcBorders>
              <w:tl2br w:val="nil"/>
              <w:tr2bl w:val="nil"/>
            </w:tcBorders>
            <w:shd w:val="clear" w:color="auto" w:fill="auto"/>
            <w:noWrap/>
            <w:vAlign w:val="center"/>
          </w:tcPr>
          <w:p w14:paraId="7AB3C546">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41ED9F3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097B0C26">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CA5C5FC">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38AABC59">
        <w:trPr>
          <w:trHeight w:val="340" w:hRule="atLeast"/>
          <w:jc w:val="center"/>
        </w:trPr>
        <w:tc>
          <w:tcPr>
            <w:tcW w:w="2274" w:type="pct"/>
            <w:tcBorders>
              <w:tl2br w:val="nil"/>
              <w:tr2bl w:val="nil"/>
            </w:tcBorders>
            <w:shd w:val="clear" w:color="auto" w:fill="auto"/>
            <w:noWrap/>
            <w:vAlign w:val="center"/>
          </w:tcPr>
          <w:p w14:paraId="73EF261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2DA0613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71116ED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1D3CC978">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437A877E">
        <w:trPr>
          <w:trHeight w:val="340" w:hRule="atLeast"/>
          <w:jc w:val="center"/>
        </w:trPr>
        <w:tc>
          <w:tcPr>
            <w:tcW w:w="2274" w:type="pct"/>
            <w:tcBorders>
              <w:bottom w:val="single" w:color="auto" w:sz="12" w:space="0"/>
              <w:tl2br w:val="nil"/>
              <w:tr2bl w:val="nil"/>
            </w:tcBorders>
            <w:shd w:val="clear" w:color="auto" w:fill="auto"/>
            <w:noWrap/>
            <w:vAlign w:val="center"/>
          </w:tcPr>
          <w:p w14:paraId="5DB2CF73">
            <w:pPr>
              <w:pStyle w:val="33"/>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bottom w:val="single" w:color="auto" w:sz="12" w:space="0"/>
              <w:tl2br w:val="nil"/>
              <w:tr2bl w:val="nil"/>
            </w:tcBorders>
            <w:shd w:val="clear" w:color="auto" w:fill="auto"/>
            <w:vAlign w:val="center"/>
          </w:tcPr>
          <w:p w14:paraId="369E229E">
            <w:pPr>
              <w:pStyle w:val="33"/>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bottom w:val="single" w:color="auto" w:sz="12" w:space="0"/>
              <w:tl2br w:val="nil"/>
              <w:tr2bl w:val="nil"/>
            </w:tcBorders>
            <w:shd w:val="clear" w:color="auto" w:fill="auto"/>
            <w:vAlign w:val="center"/>
          </w:tcPr>
          <w:p w14:paraId="4AA0FC2D">
            <w:pPr>
              <w:pStyle w:val="33"/>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bottom w:val="single" w:color="auto" w:sz="12" w:space="0"/>
              <w:tl2br w:val="nil"/>
              <w:tr2bl w:val="nil"/>
            </w:tcBorders>
            <w:shd w:val="clear" w:color="auto" w:fill="auto"/>
            <w:noWrap/>
            <w:vAlign w:val="center"/>
          </w:tcPr>
          <w:p w14:paraId="7D6270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12D19187">
        <w:trPr>
          <w:trHeight w:val="340" w:hRule="atLeast"/>
          <w:jc w:val="center"/>
        </w:trPr>
        <w:tc>
          <w:tcPr>
            <w:tcW w:w="5000" w:type="pct"/>
            <w:gridSpan w:val="4"/>
            <w:tcBorders>
              <w:top w:val="single" w:color="auto" w:sz="12" w:space="0"/>
            </w:tcBorders>
            <w:shd w:val="clear" w:color="auto" w:fill="auto"/>
            <w:noWrap/>
            <w:vAlign w:val="center"/>
          </w:tcPr>
          <w:p w14:paraId="3FCC0861">
            <w:pPr>
              <w:keepNext w:val="0"/>
              <w:keepLines w:val="0"/>
              <w:widowControl/>
              <w:suppressLineNumbers w:val="0"/>
              <w:spacing w:before="0" w:beforeAutospacing="0" w:after="0" w:afterAutospacing="0" w:line="240" w:lineRule="exact"/>
              <w:ind w:left="0" w:right="0" w:firstLine="360" w:firstLineChars="200"/>
              <w:jc w:val="both"/>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1C79C6F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507" w:name="_Toc20027"/>
      <w:bookmarkStart w:id="508" w:name="_Toc18969"/>
      <w:bookmarkStart w:id="509" w:name="_Toc27478"/>
      <w:bookmarkStart w:id="510" w:name="_Toc26927"/>
      <w:bookmarkStart w:id="511" w:name="_Toc2086405512"/>
      <w:bookmarkStart w:id="512" w:name="_Toc1559"/>
      <w:bookmarkStart w:id="513" w:name="_Toc8424"/>
      <w:bookmarkStart w:id="514" w:name="_Toc1705112793"/>
      <w:bookmarkStart w:id="515" w:name="_Toc8165"/>
      <w:bookmarkStart w:id="516" w:name="_Toc18279"/>
      <w:bookmarkStart w:id="517" w:name="_Toc1993544254"/>
      <w:bookmarkStart w:id="518" w:name="_Toc24908"/>
      <w:bookmarkStart w:id="519" w:name="_Toc1681071017"/>
      <w:bookmarkStart w:id="520" w:name="_Toc693"/>
      <w:bookmarkStart w:id="521" w:name="_Toc5734"/>
      <w:bookmarkStart w:id="522" w:name="_Toc19651"/>
      <w:bookmarkStart w:id="523" w:name="_Toc1881377051"/>
      <w:bookmarkStart w:id="524" w:name="_Toc17295"/>
      <w:bookmarkStart w:id="525" w:name="_Toc1509355217"/>
      <w:bookmarkStart w:id="526" w:name="_Toc8965"/>
      <w:bookmarkStart w:id="527" w:name="_Toc163107669"/>
      <w:r>
        <w:rPr>
          <w:rFonts w:hint="eastAsia" w:ascii="黑体" w:hAnsi="黑体" w:eastAsia="黑体" w:cs="黑体"/>
          <w:b w:val="0"/>
          <w:bCs w:val="0"/>
          <w:kern w:val="0"/>
          <w:sz w:val="21"/>
          <w:szCs w:val="21"/>
          <w:highlight w:val="none"/>
          <w:lang w:val="en-US" w:eastAsia="zh-CN"/>
        </w:rPr>
        <w:t>技术参数和性能要求</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0F73EBE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通则</w:t>
      </w:r>
    </w:p>
    <w:p w14:paraId="1F9392E3">
      <w:pPr>
        <w:spacing w:line="360" w:lineRule="auto"/>
        <w:ind w:firstLine="420" w:firstLineChars="200"/>
        <w:rPr>
          <w:rFonts w:ascii="宋体" w:hAnsi="宋体"/>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eastAsia" w:ascii="Times New Roman Regular" w:hAnsi="Times New Roman Regular" w:eastAsia="宋体" w:cs="Times New Roman Regular"/>
          <w:szCs w:val="24"/>
          <w:highlight w:val="none"/>
          <w:lang w:val="en-US" w:eastAsia="zh-CN"/>
        </w:rPr>
        <w:t>17</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30</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eastAsia" w:ascii="Times New Roman Regular" w:hAnsi="Times New Roman Regular" w:eastAsia="宋体" w:cs="Times New Roman Regular"/>
          <w:szCs w:val="24"/>
          <w:highlight w:val="none"/>
          <w:lang w:val="en-US" w:eastAsia="zh-CN"/>
        </w:rPr>
        <w:t>31</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如无偏差，应在技术偏差表中填写“无偏差”。</w:t>
      </w:r>
    </w:p>
    <w:p w14:paraId="193D2EF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电缆结构参数</w:t>
      </w:r>
    </w:p>
    <w:p w14:paraId="4C2D7F8A">
      <w:pPr>
        <w:spacing w:line="360" w:lineRule="auto"/>
        <w:ind w:firstLine="420" w:firstLineChars="200"/>
        <w:rPr>
          <w:rFonts w:hint="eastAsia" w:ascii="宋体" w:hAnsi="宋体" w:eastAsia="宋体" w:cs="宋体"/>
          <w:szCs w:val="24"/>
          <w:highlight w:val="none"/>
        </w:rPr>
      </w:pPr>
      <w:r>
        <w:rPr>
          <w:rFonts w:hint="eastAsia" w:ascii="宋体" w:hAnsi="宋体"/>
          <w:szCs w:val="24"/>
          <w:highlight w:val="none"/>
          <w:lang w:val="en-US" w:eastAsia="zh-CN"/>
        </w:rPr>
        <w:t>煤矿固定敷设用电力电缆</w:t>
      </w:r>
      <w:r>
        <w:rPr>
          <w:rFonts w:hint="eastAsia" w:ascii="宋体" w:hAnsi="宋体"/>
          <w:szCs w:val="24"/>
          <w:highlight w:val="none"/>
        </w:rPr>
        <w:t>结构参数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17</w:t>
      </w:r>
      <w:r>
        <w:rPr>
          <w:rFonts w:hint="default" w:ascii="Times New Roman Regular" w:hAnsi="Times New Roman Regular" w:eastAsia="宋体" w:cs="Times New Roman Regular"/>
          <w:szCs w:val="24"/>
          <w:highlight w:val="none"/>
        </w:rPr>
        <w:t>～</w:t>
      </w:r>
      <w:r>
        <w:rPr>
          <w:rFonts w:hint="eastAsia" w:ascii="Times New Roman Regular" w:hAnsi="Times New Roman Regular" w:eastAsia="宋体" w:cs="Times New Roman Regular"/>
          <w:szCs w:val="24"/>
          <w:highlight w:val="none"/>
          <w:lang w:val="en-US" w:eastAsia="zh-CN"/>
        </w:rPr>
        <w:t>表28</w:t>
      </w:r>
      <w:r>
        <w:rPr>
          <w:rFonts w:hint="eastAsia" w:ascii="宋体" w:hAnsi="宋体" w:eastAsia="宋体" w:cs="宋体"/>
          <w:szCs w:val="24"/>
          <w:highlight w:val="none"/>
        </w:rPr>
        <w:t>。</w:t>
      </w:r>
    </w:p>
    <w:p w14:paraId="450638C4">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17</w:t>
      </w:r>
      <w:r>
        <w:rPr>
          <w:rFonts w:hint="eastAsia" w:ascii="黑体" w:hAnsi="黑体" w:cs="黑体"/>
          <w:sz w:val="21"/>
          <w:szCs w:val="21"/>
        </w:rPr>
        <w:fldChar w:fldCharType="end"/>
      </w:r>
      <w:bookmarkStart w:id="528" w:name="_Toc166790377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电缆结构参数表（MVV-0.6/1）</w:t>
      </w:r>
      <w:bookmarkEnd w:id="528"/>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423"/>
        <w:gridCol w:w="1030"/>
        <w:gridCol w:w="2700"/>
        <w:gridCol w:w="865"/>
        <w:gridCol w:w="1103"/>
        <w:gridCol w:w="1173"/>
        <w:gridCol w:w="1283"/>
        <w:gridCol w:w="882"/>
      </w:tblGrid>
      <w:tr w14:paraId="33EF757D">
        <w:trPr>
          <w:trHeight w:val="340" w:hRule="atLeast"/>
          <w:tblHeader/>
          <w:jc w:val="center"/>
        </w:trPr>
        <w:tc>
          <w:tcPr>
            <w:tcW w:w="224" w:type="pct"/>
            <w:tcBorders>
              <w:bottom w:val="single" w:color="auto" w:sz="12" w:space="0"/>
            </w:tcBorders>
            <w:vAlign w:val="center"/>
          </w:tcPr>
          <w:p w14:paraId="5FDD6B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72" w:type="pct"/>
            <w:gridSpan w:val="2"/>
            <w:tcBorders>
              <w:bottom w:val="single" w:color="auto" w:sz="12" w:space="0"/>
            </w:tcBorders>
            <w:shd w:val="clear" w:color="auto" w:fill="auto"/>
            <w:vAlign w:val="center"/>
          </w:tcPr>
          <w:p w14:paraId="2420004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57" w:type="pct"/>
            <w:tcBorders>
              <w:bottom w:val="single" w:color="auto" w:sz="12" w:space="0"/>
            </w:tcBorders>
            <w:shd w:val="clear" w:color="auto" w:fill="auto"/>
            <w:vAlign w:val="center"/>
          </w:tcPr>
          <w:p w14:paraId="4414AF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203" w:type="pct"/>
            <w:gridSpan w:val="2"/>
            <w:tcBorders>
              <w:bottom w:val="single" w:color="auto" w:sz="12" w:space="0"/>
            </w:tcBorders>
            <w:shd w:val="clear" w:color="auto" w:fill="auto"/>
            <w:vAlign w:val="center"/>
          </w:tcPr>
          <w:p w14:paraId="31498A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78" w:type="pct"/>
            <w:tcBorders>
              <w:bottom w:val="single" w:color="auto" w:sz="12" w:space="0"/>
            </w:tcBorders>
            <w:vAlign w:val="center"/>
          </w:tcPr>
          <w:p w14:paraId="074EF9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464" w:type="pct"/>
            <w:tcBorders>
              <w:bottom w:val="single" w:color="auto" w:sz="12" w:space="0"/>
            </w:tcBorders>
            <w:shd w:val="clear" w:color="auto" w:fill="auto"/>
            <w:vAlign w:val="center"/>
          </w:tcPr>
          <w:p w14:paraId="498E3E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197BD058">
        <w:trPr>
          <w:trHeight w:val="340" w:hRule="atLeast"/>
          <w:jc w:val="center"/>
        </w:trPr>
        <w:tc>
          <w:tcPr>
            <w:tcW w:w="224" w:type="pct"/>
            <w:tcBorders>
              <w:top w:val="single" w:color="auto" w:sz="12" w:space="0"/>
              <w:tl2br w:val="nil"/>
              <w:tr2bl w:val="nil"/>
            </w:tcBorders>
            <w:vAlign w:val="center"/>
          </w:tcPr>
          <w:p w14:paraId="2B08C9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72" w:type="pct"/>
            <w:gridSpan w:val="2"/>
            <w:tcBorders>
              <w:top w:val="single" w:color="auto" w:sz="12" w:space="0"/>
              <w:tl2br w:val="nil"/>
              <w:tr2bl w:val="nil"/>
            </w:tcBorders>
            <w:shd w:val="clear" w:color="auto" w:fill="auto"/>
            <w:vAlign w:val="center"/>
          </w:tcPr>
          <w:p w14:paraId="6277F63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02" w:type="pct"/>
            <w:gridSpan w:val="5"/>
            <w:tcBorders>
              <w:top w:val="single" w:color="auto" w:sz="12" w:space="0"/>
              <w:tl2br w:val="nil"/>
              <w:tr2bl w:val="nil"/>
            </w:tcBorders>
            <w:shd w:val="clear" w:color="auto" w:fill="auto"/>
            <w:vAlign w:val="center"/>
          </w:tcPr>
          <w:p w14:paraId="2494E3BA">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lang w:val="en-US" w:eastAsia="zh-CN"/>
              </w:rPr>
              <w:t>MVV-0.6/1</w:t>
            </w:r>
          </w:p>
        </w:tc>
      </w:tr>
      <w:tr w14:paraId="33866FD2">
        <w:trPr>
          <w:trHeight w:val="340" w:hRule="atLeast"/>
          <w:jc w:val="center"/>
        </w:trPr>
        <w:tc>
          <w:tcPr>
            <w:tcW w:w="224" w:type="pct"/>
            <w:vMerge w:val="restart"/>
            <w:tcBorders>
              <w:tl2br w:val="nil"/>
              <w:tr2bl w:val="nil"/>
            </w:tcBorders>
            <w:vAlign w:val="center"/>
          </w:tcPr>
          <w:p w14:paraId="6B99B3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45" w:type="pct"/>
            <w:vMerge w:val="restart"/>
            <w:tcBorders>
              <w:tl2br w:val="nil"/>
              <w:tr2bl w:val="nil"/>
            </w:tcBorders>
            <w:shd w:val="clear" w:color="auto" w:fill="auto"/>
            <w:vAlign w:val="center"/>
          </w:tcPr>
          <w:p w14:paraId="22CD4C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27" w:type="pct"/>
            <w:tcBorders>
              <w:tl2br w:val="nil"/>
              <w:tr2bl w:val="nil"/>
            </w:tcBorders>
            <w:shd w:val="clear" w:color="auto" w:fill="auto"/>
            <w:vAlign w:val="center"/>
          </w:tcPr>
          <w:p w14:paraId="5054FF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57" w:type="pct"/>
            <w:tcBorders>
              <w:tl2br w:val="nil"/>
              <w:tr2bl w:val="nil"/>
            </w:tcBorders>
            <w:shd w:val="clear" w:color="auto" w:fill="auto"/>
            <w:vAlign w:val="center"/>
          </w:tcPr>
          <w:p w14:paraId="001363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95555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678" w:type="pct"/>
            <w:tcBorders>
              <w:tl2br w:val="nil"/>
              <w:tr2bl w:val="nil"/>
            </w:tcBorders>
            <w:shd w:val="clear" w:color="auto" w:fill="auto"/>
            <w:vAlign w:val="center"/>
          </w:tcPr>
          <w:p w14:paraId="296608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8321A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260A95">
        <w:trPr>
          <w:trHeight w:val="340" w:hRule="atLeast"/>
          <w:jc w:val="center"/>
        </w:trPr>
        <w:tc>
          <w:tcPr>
            <w:tcW w:w="224" w:type="pct"/>
            <w:vMerge w:val="continue"/>
            <w:tcBorders>
              <w:tl2br w:val="nil"/>
              <w:tr2bl w:val="nil"/>
            </w:tcBorders>
            <w:vAlign w:val="center"/>
          </w:tcPr>
          <w:p w14:paraId="47E6B0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FBBA2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restart"/>
            <w:tcBorders>
              <w:tl2br w:val="nil"/>
              <w:tr2bl w:val="nil"/>
            </w:tcBorders>
            <w:shd w:val="clear" w:color="auto" w:fill="auto"/>
            <w:vAlign w:val="center"/>
          </w:tcPr>
          <w:p w14:paraId="115A6A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57" w:type="pct"/>
            <w:vMerge w:val="restart"/>
            <w:tcBorders>
              <w:tl2br w:val="nil"/>
              <w:tr2bl w:val="nil"/>
            </w:tcBorders>
            <w:shd w:val="clear" w:color="auto" w:fill="auto"/>
            <w:vAlign w:val="center"/>
          </w:tcPr>
          <w:p w14:paraId="43B6E4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03" w:type="pct"/>
            <w:gridSpan w:val="2"/>
            <w:tcBorders>
              <w:tl2br w:val="nil"/>
              <w:tr2bl w:val="nil"/>
            </w:tcBorders>
            <w:shd w:val="clear" w:color="auto" w:fill="auto"/>
            <w:vAlign w:val="center"/>
          </w:tcPr>
          <w:p w14:paraId="49E8FE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w:t>
            </w:r>
          </w:p>
        </w:tc>
        <w:tc>
          <w:tcPr>
            <w:tcW w:w="678" w:type="pct"/>
            <w:tcBorders>
              <w:tl2br w:val="nil"/>
              <w:tr2bl w:val="nil"/>
            </w:tcBorders>
            <w:shd w:val="clear" w:color="auto" w:fill="auto"/>
            <w:vAlign w:val="center"/>
          </w:tcPr>
          <w:p w14:paraId="66B190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1BC3E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6D2C21E5">
        <w:trPr>
          <w:trHeight w:val="340" w:hRule="atLeast"/>
          <w:jc w:val="center"/>
        </w:trPr>
        <w:tc>
          <w:tcPr>
            <w:tcW w:w="224" w:type="pct"/>
            <w:vMerge w:val="continue"/>
            <w:tcBorders>
              <w:tl2br w:val="nil"/>
              <w:tr2bl w:val="nil"/>
            </w:tcBorders>
            <w:vAlign w:val="center"/>
          </w:tcPr>
          <w:p w14:paraId="5644DC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16A7BE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61F97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474F7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66EBD7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78" w:type="pct"/>
            <w:tcBorders>
              <w:tl2br w:val="nil"/>
              <w:tr2bl w:val="nil"/>
            </w:tcBorders>
            <w:shd w:val="clear" w:color="auto" w:fill="auto"/>
            <w:vAlign w:val="center"/>
          </w:tcPr>
          <w:p w14:paraId="413A9A3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7214A7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335B427">
        <w:trPr>
          <w:trHeight w:val="340" w:hRule="atLeast"/>
          <w:jc w:val="center"/>
        </w:trPr>
        <w:tc>
          <w:tcPr>
            <w:tcW w:w="224" w:type="pct"/>
            <w:vMerge w:val="continue"/>
            <w:tcBorders>
              <w:tl2br w:val="nil"/>
              <w:tr2bl w:val="nil"/>
            </w:tcBorders>
            <w:vAlign w:val="center"/>
          </w:tcPr>
          <w:p w14:paraId="39E38B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4BC689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8DAA4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27FB6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6AD1F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78" w:type="pct"/>
            <w:tcBorders>
              <w:tl2br w:val="nil"/>
              <w:tr2bl w:val="nil"/>
            </w:tcBorders>
            <w:shd w:val="clear" w:color="auto" w:fill="auto"/>
            <w:vAlign w:val="center"/>
          </w:tcPr>
          <w:p w14:paraId="136A7F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AD589F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3CD69025">
        <w:trPr>
          <w:trHeight w:val="340" w:hRule="atLeast"/>
          <w:jc w:val="center"/>
        </w:trPr>
        <w:tc>
          <w:tcPr>
            <w:tcW w:w="224" w:type="pct"/>
            <w:vMerge w:val="continue"/>
            <w:tcBorders>
              <w:tl2br w:val="nil"/>
              <w:tr2bl w:val="nil"/>
            </w:tcBorders>
            <w:vAlign w:val="center"/>
          </w:tcPr>
          <w:p w14:paraId="7F0988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A1081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F6F4E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075BA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B11D4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78" w:type="pct"/>
            <w:tcBorders>
              <w:tl2br w:val="nil"/>
              <w:tr2bl w:val="nil"/>
            </w:tcBorders>
            <w:shd w:val="clear" w:color="auto" w:fill="auto"/>
            <w:vAlign w:val="center"/>
          </w:tcPr>
          <w:p w14:paraId="05D11F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4D0B9AD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3C2503CE">
        <w:trPr>
          <w:trHeight w:val="340" w:hRule="atLeast"/>
          <w:jc w:val="center"/>
        </w:trPr>
        <w:tc>
          <w:tcPr>
            <w:tcW w:w="224" w:type="pct"/>
            <w:vMerge w:val="continue"/>
            <w:tcBorders>
              <w:tl2br w:val="nil"/>
              <w:tr2bl w:val="nil"/>
            </w:tcBorders>
            <w:vAlign w:val="center"/>
          </w:tcPr>
          <w:p w14:paraId="66CE6C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7A2099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21803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F1C96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4BB58B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shd w:val="clear" w:color="auto" w:fill="auto"/>
            <w:vAlign w:val="center"/>
          </w:tcPr>
          <w:p w14:paraId="469C57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A5E74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31C94999">
        <w:trPr>
          <w:trHeight w:val="340" w:hRule="atLeast"/>
          <w:jc w:val="center"/>
        </w:trPr>
        <w:tc>
          <w:tcPr>
            <w:tcW w:w="224" w:type="pct"/>
            <w:vMerge w:val="continue"/>
            <w:tcBorders>
              <w:tl2br w:val="nil"/>
              <w:tr2bl w:val="nil"/>
            </w:tcBorders>
            <w:vAlign w:val="center"/>
          </w:tcPr>
          <w:p w14:paraId="0B9C83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3C5E2E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67345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338E6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1731683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shd w:val="clear" w:color="auto" w:fill="auto"/>
            <w:vAlign w:val="center"/>
          </w:tcPr>
          <w:p w14:paraId="750B41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71B0204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BE0771A">
        <w:trPr>
          <w:trHeight w:val="340" w:hRule="atLeast"/>
          <w:jc w:val="center"/>
        </w:trPr>
        <w:tc>
          <w:tcPr>
            <w:tcW w:w="224" w:type="pct"/>
            <w:vMerge w:val="continue"/>
            <w:tcBorders>
              <w:tl2br w:val="nil"/>
              <w:tr2bl w:val="nil"/>
            </w:tcBorders>
            <w:vAlign w:val="center"/>
          </w:tcPr>
          <w:p w14:paraId="6DCEEF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FEA39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74238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8BE07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45A958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78" w:type="pct"/>
            <w:tcBorders>
              <w:tl2br w:val="nil"/>
              <w:tr2bl w:val="nil"/>
            </w:tcBorders>
            <w:shd w:val="clear" w:color="auto" w:fill="auto"/>
            <w:vAlign w:val="center"/>
          </w:tcPr>
          <w:p w14:paraId="6E399D0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0FE214F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06E622A">
        <w:trPr>
          <w:trHeight w:val="340" w:hRule="atLeast"/>
          <w:jc w:val="center"/>
        </w:trPr>
        <w:tc>
          <w:tcPr>
            <w:tcW w:w="224" w:type="pct"/>
            <w:vMerge w:val="continue"/>
            <w:tcBorders>
              <w:tl2br w:val="nil"/>
              <w:tr2bl w:val="nil"/>
            </w:tcBorders>
            <w:vAlign w:val="center"/>
          </w:tcPr>
          <w:p w14:paraId="0F1A4F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087AF7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7F71B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E951E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6CDFD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78" w:type="pct"/>
            <w:tcBorders>
              <w:tl2br w:val="nil"/>
              <w:tr2bl w:val="nil"/>
            </w:tcBorders>
            <w:shd w:val="clear" w:color="auto" w:fill="auto"/>
            <w:vAlign w:val="center"/>
          </w:tcPr>
          <w:p w14:paraId="57E779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19890C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778DE80D">
        <w:trPr>
          <w:trHeight w:val="340" w:hRule="atLeast"/>
          <w:jc w:val="center"/>
        </w:trPr>
        <w:tc>
          <w:tcPr>
            <w:tcW w:w="224" w:type="pct"/>
            <w:vMerge w:val="continue"/>
            <w:tcBorders>
              <w:tl2br w:val="nil"/>
              <w:tr2bl w:val="nil"/>
            </w:tcBorders>
            <w:vAlign w:val="center"/>
          </w:tcPr>
          <w:p w14:paraId="0D0C0D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7B3A64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A95FD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45C42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0D910B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78" w:type="pct"/>
            <w:tcBorders>
              <w:tl2br w:val="nil"/>
              <w:tr2bl w:val="nil"/>
            </w:tcBorders>
            <w:shd w:val="clear" w:color="auto" w:fill="auto"/>
            <w:vAlign w:val="center"/>
          </w:tcPr>
          <w:p w14:paraId="39DF2E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83CC98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25EDB797">
        <w:trPr>
          <w:trHeight w:val="340" w:hRule="atLeast"/>
          <w:jc w:val="center"/>
        </w:trPr>
        <w:tc>
          <w:tcPr>
            <w:tcW w:w="224" w:type="pct"/>
            <w:vMerge w:val="continue"/>
            <w:tcBorders>
              <w:tl2br w:val="nil"/>
              <w:tr2bl w:val="nil"/>
            </w:tcBorders>
            <w:vAlign w:val="center"/>
          </w:tcPr>
          <w:p w14:paraId="483708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363083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04603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C2653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29A53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78" w:type="pct"/>
            <w:tcBorders>
              <w:tl2br w:val="nil"/>
              <w:tr2bl w:val="nil"/>
            </w:tcBorders>
            <w:shd w:val="clear" w:color="auto" w:fill="auto"/>
            <w:vAlign w:val="center"/>
          </w:tcPr>
          <w:p w14:paraId="2E18C6A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716197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61F70E55">
        <w:trPr>
          <w:trHeight w:val="340" w:hRule="atLeast"/>
          <w:jc w:val="center"/>
        </w:trPr>
        <w:tc>
          <w:tcPr>
            <w:tcW w:w="224" w:type="pct"/>
            <w:vMerge w:val="continue"/>
            <w:tcBorders>
              <w:tl2br w:val="nil"/>
              <w:tr2bl w:val="nil"/>
            </w:tcBorders>
            <w:vAlign w:val="center"/>
          </w:tcPr>
          <w:p w14:paraId="1FA8FC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0ACFFD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2CDAC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92502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E94E8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78" w:type="pct"/>
            <w:tcBorders>
              <w:tl2br w:val="nil"/>
              <w:tr2bl w:val="nil"/>
            </w:tcBorders>
            <w:shd w:val="clear" w:color="auto" w:fill="auto"/>
            <w:vAlign w:val="center"/>
          </w:tcPr>
          <w:p w14:paraId="2EB4F4B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73CEB9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0154C582">
        <w:trPr>
          <w:trHeight w:val="340" w:hRule="atLeast"/>
          <w:jc w:val="center"/>
        </w:trPr>
        <w:tc>
          <w:tcPr>
            <w:tcW w:w="224" w:type="pct"/>
            <w:vMerge w:val="continue"/>
            <w:tcBorders>
              <w:tl2br w:val="nil"/>
              <w:tr2bl w:val="nil"/>
            </w:tcBorders>
            <w:vAlign w:val="center"/>
          </w:tcPr>
          <w:p w14:paraId="1242CF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633E6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CC033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179B4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E7203F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78" w:type="pct"/>
            <w:tcBorders>
              <w:tl2br w:val="nil"/>
              <w:tr2bl w:val="nil"/>
            </w:tcBorders>
            <w:shd w:val="clear" w:color="auto" w:fill="auto"/>
            <w:vAlign w:val="center"/>
          </w:tcPr>
          <w:p w14:paraId="45D3D71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4BBF6E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5FEC729A">
        <w:trPr>
          <w:trHeight w:val="340" w:hRule="atLeast"/>
          <w:jc w:val="center"/>
        </w:trPr>
        <w:tc>
          <w:tcPr>
            <w:tcW w:w="224" w:type="pct"/>
            <w:vMerge w:val="continue"/>
            <w:tcBorders>
              <w:tl2br w:val="nil"/>
              <w:tr2bl w:val="nil"/>
            </w:tcBorders>
            <w:vAlign w:val="center"/>
          </w:tcPr>
          <w:p w14:paraId="64BE13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4C0B8C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A1CEA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5B886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442CAD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78" w:type="pct"/>
            <w:tcBorders>
              <w:tl2br w:val="nil"/>
              <w:tr2bl w:val="nil"/>
            </w:tcBorders>
            <w:shd w:val="clear" w:color="auto" w:fill="auto"/>
            <w:vAlign w:val="center"/>
          </w:tcPr>
          <w:p w14:paraId="18E699B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53E8030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581E7387">
        <w:trPr>
          <w:trHeight w:val="340" w:hRule="atLeast"/>
          <w:jc w:val="center"/>
        </w:trPr>
        <w:tc>
          <w:tcPr>
            <w:tcW w:w="224" w:type="pct"/>
            <w:vMerge w:val="continue"/>
            <w:tcBorders>
              <w:tl2br w:val="nil"/>
              <w:tr2bl w:val="nil"/>
            </w:tcBorders>
            <w:vAlign w:val="center"/>
          </w:tcPr>
          <w:p w14:paraId="6AB801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7A2AF9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CB497A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AF852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41573C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78" w:type="pct"/>
            <w:tcBorders>
              <w:tl2br w:val="nil"/>
              <w:tr2bl w:val="nil"/>
            </w:tcBorders>
            <w:shd w:val="clear" w:color="auto" w:fill="auto"/>
            <w:vAlign w:val="center"/>
          </w:tcPr>
          <w:p w14:paraId="2F25FB9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78FE8B4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75CD45E">
        <w:trPr>
          <w:trHeight w:val="340" w:hRule="atLeast"/>
          <w:jc w:val="center"/>
        </w:trPr>
        <w:tc>
          <w:tcPr>
            <w:tcW w:w="224" w:type="pct"/>
            <w:vMerge w:val="continue"/>
            <w:tcBorders>
              <w:tl2br w:val="nil"/>
              <w:tr2bl w:val="nil"/>
            </w:tcBorders>
            <w:vAlign w:val="center"/>
          </w:tcPr>
          <w:p w14:paraId="038A09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1F2430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2EF4E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5DCD0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421C3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678" w:type="pct"/>
            <w:tcBorders>
              <w:tl2br w:val="nil"/>
              <w:tr2bl w:val="nil"/>
            </w:tcBorders>
            <w:shd w:val="clear" w:color="auto" w:fill="auto"/>
            <w:vAlign w:val="center"/>
          </w:tcPr>
          <w:p w14:paraId="039ADCD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4EE1D8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08FA9CE">
        <w:trPr>
          <w:trHeight w:val="340" w:hRule="atLeast"/>
          <w:jc w:val="center"/>
        </w:trPr>
        <w:tc>
          <w:tcPr>
            <w:tcW w:w="224" w:type="pct"/>
            <w:vMerge w:val="continue"/>
            <w:tcBorders>
              <w:tl2br w:val="nil"/>
              <w:tr2bl w:val="nil"/>
            </w:tcBorders>
            <w:vAlign w:val="center"/>
          </w:tcPr>
          <w:p w14:paraId="2ACCFC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433C5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7AB46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91E63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FDBF22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678" w:type="pct"/>
            <w:tcBorders>
              <w:tl2br w:val="nil"/>
              <w:tr2bl w:val="nil"/>
            </w:tcBorders>
            <w:shd w:val="clear" w:color="auto" w:fill="auto"/>
            <w:vAlign w:val="center"/>
          </w:tcPr>
          <w:p w14:paraId="72CA5E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1E3161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D19C376">
        <w:trPr>
          <w:trHeight w:val="340" w:hRule="atLeast"/>
          <w:jc w:val="center"/>
        </w:trPr>
        <w:tc>
          <w:tcPr>
            <w:tcW w:w="224" w:type="pct"/>
            <w:vMerge w:val="continue"/>
            <w:tcBorders>
              <w:tl2br w:val="nil"/>
              <w:tr2bl w:val="nil"/>
            </w:tcBorders>
            <w:vAlign w:val="center"/>
          </w:tcPr>
          <w:p w14:paraId="7458F4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0612A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1608B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EAFA3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CB24B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78" w:type="pct"/>
            <w:tcBorders>
              <w:tl2br w:val="nil"/>
              <w:tr2bl w:val="nil"/>
            </w:tcBorders>
            <w:shd w:val="clear" w:color="auto" w:fill="auto"/>
            <w:vAlign w:val="center"/>
          </w:tcPr>
          <w:p w14:paraId="715110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217CA40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4E88BF4">
        <w:trPr>
          <w:trHeight w:val="340" w:hRule="atLeast"/>
          <w:jc w:val="center"/>
        </w:trPr>
        <w:tc>
          <w:tcPr>
            <w:tcW w:w="224" w:type="pct"/>
            <w:vMerge w:val="continue"/>
            <w:tcBorders>
              <w:tl2br w:val="nil"/>
              <w:tr2bl w:val="nil"/>
            </w:tcBorders>
            <w:vAlign w:val="center"/>
          </w:tcPr>
          <w:p w14:paraId="19ECC2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F3BDC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3E45A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EFC9B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2D62F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78" w:type="pct"/>
            <w:tcBorders>
              <w:tl2br w:val="nil"/>
              <w:tr2bl w:val="nil"/>
            </w:tcBorders>
            <w:shd w:val="clear" w:color="auto" w:fill="auto"/>
            <w:vAlign w:val="center"/>
          </w:tcPr>
          <w:p w14:paraId="27B6AB0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0AC1507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6A5DCE7">
        <w:trPr>
          <w:trHeight w:val="340" w:hRule="atLeast"/>
          <w:jc w:val="center"/>
        </w:trPr>
        <w:tc>
          <w:tcPr>
            <w:tcW w:w="224" w:type="pct"/>
            <w:vMerge w:val="continue"/>
            <w:tcBorders>
              <w:tl2br w:val="nil"/>
              <w:tr2bl w:val="nil"/>
            </w:tcBorders>
            <w:vAlign w:val="center"/>
          </w:tcPr>
          <w:p w14:paraId="06B90A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2A1A11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6881A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5C844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0EC6EB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78" w:type="pct"/>
            <w:tcBorders>
              <w:tl2br w:val="nil"/>
              <w:tr2bl w:val="nil"/>
            </w:tcBorders>
            <w:shd w:val="clear" w:color="auto" w:fill="auto"/>
            <w:vAlign w:val="center"/>
          </w:tcPr>
          <w:p w14:paraId="6CC54F0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E27C05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8126DFB">
        <w:trPr>
          <w:trHeight w:val="340" w:hRule="atLeast"/>
          <w:jc w:val="center"/>
        </w:trPr>
        <w:tc>
          <w:tcPr>
            <w:tcW w:w="224" w:type="pct"/>
            <w:vMerge w:val="continue"/>
            <w:tcBorders>
              <w:tl2br w:val="nil"/>
              <w:tr2bl w:val="nil"/>
            </w:tcBorders>
            <w:vAlign w:val="center"/>
          </w:tcPr>
          <w:p w14:paraId="1CEF00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6CEE7F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D12211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4DB30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C0235F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shd w:val="clear" w:color="auto" w:fill="auto"/>
            <w:vAlign w:val="center"/>
          </w:tcPr>
          <w:p w14:paraId="4A7660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406A685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E260B44">
        <w:trPr>
          <w:trHeight w:val="340" w:hRule="atLeast"/>
          <w:jc w:val="center"/>
        </w:trPr>
        <w:tc>
          <w:tcPr>
            <w:tcW w:w="224" w:type="pct"/>
            <w:vMerge w:val="continue"/>
            <w:tcBorders>
              <w:tl2br w:val="nil"/>
              <w:tr2bl w:val="nil"/>
            </w:tcBorders>
            <w:vAlign w:val="center"/>
          </w:tcPr>
          <w:p w14:paraId="0F5D55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2AF4D1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34CCC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0B70D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0C2D1D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shd w:val="clear" w:color="auto" w:fill="auto"/>
            <w:vAlign w:val="center"/>
          </w:tcPr>
          <w:p w14:paraId="781F1B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B639A6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CB6800A">
        <w:trPr>
          <w:trHeight w:val="340" w:hRule="atLeast"/>
          <w:jc w:val="center"/>
        </w:trPr>
        <w:tc>
          <w:tcPr>
            <w:tcW w:w="224" w:type="pct"/>
            <w:vMerge w:val="continue"/>
            <w:tcBorders>
              <w:tl2br w:val="nil"/>
              <w:tr2bl w:val="nil"/>
            </w:tcBorders>
            <w:vAlign w:val="center"/>
          </w:tcPr>
          <w:p w14:paraId="0C3D10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6EFF30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B74B2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11D0A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6A69C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shd w:val="clear" w:color="auto" w:fill="auto"/>
            <w:vAlign w:val="center"/>
          </w:tcPr>
          <w:p w14:paraId="319068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EC3864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6A4D0AD">
        <w:trPr>
          <w:trHeight w:val="340" w:hRule="atLeast"/>
          <w:jc w:val="center"/>
        </w:trPr>
        <w:tc>
          <w:tcPr>
            <w:tcW w:w="224" w:type="pct"/>
            <w:vMerge w:val="continue"/>
            <w:tcBorders>
              <w:tl2br w:val="nil"/>
              <w:tr2bl w:val="nil"/>
            </w:tcBorders>
            <w:vAlign w:val="center"/>
          </w:tcPr>
          <w:p w14:paraId="6CE04E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2A28F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40BC8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106CB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165C5FE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78" w:type="pct"/>
            <w:tcBorders>
              <w:tl2br w:val="nil"/>
              <w:tr2bl w:val="nil"/>
            </w:tcBorders>
            <w:shd w:val="clear" w:color="auto" w:fill="auto"/>
            <w:vAlign w:val="center"/>
          </w:tcPr>
          <w:p w14:paraId="6EB8D6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0A5024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35B60C7">
        <w:trPr>
          <w:trHeight w:val="340" w:hRule="atLeast"/>
          <w:jc w:val="center"/>
        </w:trPr>
        <w:tc>
          <w:tcPr>
            <w:tcW w:w="224" w:type="pct"/>
            <w:vMerge w:val="continue"/>
            <w:tcBorders>
              <w:tl2br w:val="nil"/>
              <w:tr2bl w:val="nil"/>
            </w:tcBorders>
            <w:vAlign w:val="center"/>
          </w:tcPr>
          <w:p w14:paraId="66F898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02AB23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7221B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57ACC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46F71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78" w:type="pct"/>
            <w:tcBorders>
              <w:tl2br w:val="nil"/>
              <w:tr2bl w:val="nil"/>
            </w:tcBorders>
            <w:shd w:val="clear" w:color="auto" w:fill="auto"/>
            <w:vAlign w:val="center"/>
          </w:tcPr>
          <w:p w14:paraId="76C29A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0128F04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7F142354">
        <w:trPr>
          <w:trHeight w:val="340" w:hRule="atLeast"/>
          <w:jc w:val="center"/>
        </w:trPr>
        <w:tc>
          <w:tcPr>
            <w:tcW w:w="224" w:type="pct"/>
            <w:vMerge w:val="continue"/>
            <w:tcBorders>
              <w:tl2br w:val="nil"/>
              <w:tr2bl w:val="nil"/>
            </w:tcBorders>
            <w:vAlign w:val="center"/>
          </w:tcPr>
          <w:p w14:paraId="47C061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1FE2F5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64658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CC16C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AFA18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78" w:type="pct"/>
            <w:tcBorders>
              <w:tl2br w:val="nil"/>
              <w:tr2bl w:val="nil"/>
            </w:tcBorders>
            <w:shd w:val="clear" w:color="auto" w:fill="auto"/>
            <w:vAlign w:val="center"/>
          </w:tcPr>
          <w:p w14:paraId="518C122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74363A4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A18167B">
        <w:trPr>
          <w:trHeight w:val="340" w:hRule="atLeast"/>
          <w:jc w:val="center"/>
        </w:trPr>
        <w:tc>
          <w:tcPr>
            <w:tcW w:w="224" w:type="pct"/>
            <w:vMerge w:val="continue"/>
            <w:tcBorders>
              <w:tl2br w:val="nil"/>
              <w:tr2bl w:val="nil"/>
            </w:tcBorders>
            <w:vAlign w:val="center"/>
          </w:tcPr>
          <w:p w14:paraId="6AF35C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48AF38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BF4A3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7D3B7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252D1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78" w:type="pct"/>
            <w:tcBorders>
              <w:tl2br w:val="nil"/>
              <w:tr2bl w:val="nil"/>
            </w:tcBorders>
            <w:shd w:val="clear" w:color="auto" w:fill="auto"/>
            <w:vAlign w:val="center"/>
          </w:tcPr>
          <w:p w14:paraId="7B48432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0A23C2F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08FFEA7">
        <w:trPr>
          <w:trHeight w:val="340" w:hRule="atLeast"/>
          <w:jc w:val="center"/>
        </w:trPr>
        <w:tc>
          <w:tcPr>
            <w:tcW w:w="224" w:type="pct"/>
            <w:vMerge w:val="continue"/>
            <w:tcBorders>
              <w:tl2br w:val="nil"/>
              <w:tr2bl w:val="nil"/>
            </w:tcBorders>
            <w:vAlign w:val="center"/>
          </w:tcPr>
          <w:p w14:paraId="3ED09A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6B36E8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B0CC37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63BD6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76ACE0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78" w:type="pct"/>
            <w:tcBorders>
              <w:tl2br w:val="nil"/>
              <w:tr2bl w:val="nil"/>
            </w:tcBorders>
            <w:shd w:val="clear" w:color="auto" w:fill="auto"/>
            <w:vAlign w:val="center"/>
          </w:tcPr>
          <w:p w14:paraId="1C196A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AEC679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7D84AFA">
        <w:trPr>
          <w:trHeight w:val="340" w:hRule="atLeast"/>
          <w:jc w:val="center"/>
        </w:trPr>
        <w:tc>
          <w:tcPr>
            <w:tcW w:w="224" w:type="pct"/>
            <w:vMerge w:val="continue"/>
            <w:tcBorders>
              <w:tl2br w:val="nil"/>
              <w:tr2bl w:val="nil"/>
            </w:tcBorders>
            <w:vAlign w:val="center"/>
          </w:tcPr>
          <w:p w14:paraId="4B6A22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668C0F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52BD6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B33C6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07F84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78" w:type="pct"/>
            <w:tcBorders>
              <w:tl2br w:val="nil"/>
              <w:tr2bl w:val="nil"/>
            </w:tcBorders>
            <w:shd w:val="clear" w:color="auto" w:fill="auto"/>
            <w:vAlign w:val="center"/>
          </w:tcPr>
          <w:p w14:paraId="661948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58A15F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959B9B8">
        <w:trPr>
          <w:trHeight w:val="340" w:hRule="atLeast"/>
          <w:jc w:val="center"/>
        </w:trPr>
        <w:tc>
          <w:tcPr>
            <w:tcW w:w="224" w:type="pct"/>
            <w:vMerge w:val="continue"/>
            <w:tcBorders>
              <w:tl2br w:val="nil"/>
              <w:tr2bl w:val="nil"/>
            </w:tcBorders>
            <w:vAlign w:val="center"/>
          </w:tcPr>
          <w:p w14:paraId="17E2A2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35ADE9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95E7C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DDD6D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0036B0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78" w:type="pct"/>
            <w:tcBorders>
              <w:tl2br w:val="nil"/>
              <w:tr2bl w:val="nil"/>
            </w:tcBorders>
            <w:shd w:val="clear" w:color="auto" w:fill="auto"/>
            <w:vAlign w:val="center"/>
          </w:tcPr>
          <w:p w14:paraId="7C435F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5812DA7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D1F2CB3">
        <w:trPr>
          <w:trHeight w:val="340" w:hRule="atLeast"/>
          <w:jc w:val="center"/>
        </w:trPr>
        <w:tc>
          <w:tcPr>
            <w:tcW w:w="224" w:type="pct"/>
            <w:vMerge w:val="continue"/>
            <w:tcBorders>
              <w:tl2br w:val="nil"/>
              <w:tr2bl w:val="nil"/>
            </w:tcBorders>
            <w:vAlign w:val="center"/>
          </w:tcPr>
          <w:p w14:paraId="362B63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6412B48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47B51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10AD3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D4C1F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78" w:type="pct"/>
            <w:tcBorders>
              <w:tl2br w:val="nil"/>
              <w:tr2bl w:val="nil"/>
            </w:tcBorders>
            <w:shd w:val="clear" w:color="auto" w:fill="auto"/>
            <w:vAlign w:val="center"/>
          </w:tcPr>
          <w:p w14:paraId="442314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0ED1C7E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A035CB3">
        <w:trPr>
          <w:trHeight w:val="340" w:hRule="atLeast"/>
          <w:jc w:val="center"/>
        </w:trPr>
        <w:tc>
          <w:tcPr>
            <w:tcW w:w="224" w:type="pct"/>
            <w:vMerge w:val="continue"/>
            <w:tcBorders>
              <w:tl2br w:val="nil"/>
              <w:tr2bl w:val="nil"/>
            </w:tcBorders>
            <w:vAlign w:val="center"/>
          </w:tcPr>
          <w:p w14:paraId="530070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7C7757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0063D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4FAF9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1A6AC6C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78" w:type="pct"/>
            <w:tcBorders>
              <w:tl2br w:val="nil"/>
              <w:tr2bl w:val="nil"/>
            </w:tcBorders>
            <w:shd w:val="clear" w:color="auto" w:fill="auto"/>
            <w:vAlign w:val="center"/>
          </w:tcPr>
          <w:p w14:paraId="602536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7FC1F3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EFF9719">
        <w:trPr>
          <w:trHeight w:val="340" w:hRule="atLeast"/>
          <w:jc w:val="center"/>
        </w:trPr>
        <w:tc>
          <w:tcPr>
            <w:tcW w:w="224" w:type="pct"/>
            <w:vMerge w:val="continue"/>
            <w:tcBorders>
              <w:tl2br w:val="nil"/>
              <w:tr2bl w:val="nil"/>
            </w:tcBorders>
            <w:vAlign w:val="center"/>
          </w:tcPr>
          <w:p w14:paraId="2F9BD8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D3BE4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110B1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27FEA1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647411F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78" w:type="pct"/>
            <w:tcBorders>
              <w:tl2br w:val="nil"/>
              <w:tr2bl w:val="nil"/>
            </w:tcBorders>
            <w:shd w:val="clear" w:color="auto" w:fill="auto"/>
            <w:vAlign w:val="center"/>
          </w:tcPr>
          <w:p w14:paraId="6F5A9C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3EB270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901A4AE">
        <w:trPr>
          <w:trHeight w:val="340" w:hRule="atLeast"/>
          <w:jc w:val="center"/>
        </w:trPr>
        <w:tc>
          <w:tcPr>
            <w:tcW w:w="224" w:type="pct"/>
            <w:vMerge w:val="continue"/>
            <w:tcBorders>
              <w:tl2br w:val="nil"/>
              <w:tr2bl w:val="nil"/>
            </w:tcBorders>
            <w:vAlign w:val="center"/>
          </w:tcPr>
          <w:p w14:paraId="669CFA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6A1673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92FD2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34FE2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1EDD28A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shd w:val="clear" w:color="auto" w:fill="auto"/>
            <w:vAlign w:val="center"/>
          </w:tcPr>
          <w:p w14:paraId="426CE2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29335CF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049AC4D">
        <w:trPr>
          <w:trHeight w:val="340" w:hRule="atLeast"/>
          <w:jc w:val="center"/>
        </w:trPr>
        <w:tc>
          <w:tcPr>
            <w:tcW w:w="224" w:type="pct"/>
            <w:vMerge w:val="continue"/>
            <w:tcBorders>
              <w:tl2br w:val="nil"/>
              <w:tr2bl w:val="nil"/>
            </w:tcBorders>
            <w:vAlign w:val="center"/>
          </w:tcPr>
          <w:p w14:paraId="5FB1CB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776DC2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49E4C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0FE7C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E3AFD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shd w:val="clear" w:color="auto" w:fill="auto"/>
            <w:vAlign w:val="center"/>
          </w:tcPr>
          <w:p w14:paraId="60A02A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7178CDF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425422A">
        <w:trPr>
          <w:trHeight w:val="340" w:hRule="atLeast"/>
          <w:jc w:val="center"/>
        </w:trPr>
        <w:tc>
          <w:tcPr>
            <w:tcW w:w="224" w:type="pct"/>
            <w:vMerge w:val="continue"/>
            <w:tcBorders>
              <w:tl2br w:val="nil"/>
              <w:tr2bl w:val="nil"/>
            </w:tcBorders>
            <w:vAlign w:val="center"/>
          </w:tcPr>
          <w:p w14:paraId="3B18A3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67B8F9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6BB79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B9C91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07A9F3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78" w:type="pct"/>
            <w:tcBorders>
              <w:tl2br w:val="nil"/>
              <w:tr2bl w:val="nil"/>
            </w:tcBorders>
            <w:shd w:val="clear" w:color="auto" w:fill="auto"/>
            <w:vAlign w:val="center"/>
          </w:tcPr>
          <w:p w14:paraId="5E0645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5F3AADD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9901D02">
        <w:trPr>
          <w:trHeight w:val="340" w:hRule="atLeast"/>
          <w:jc w:val="center"/>
        </w:trPr>
        <w:tc>
          <w:tcPr>
            <w:tcW w:w="224" w:type="pct"/>
            <w:vMerge w:val="continue"/>
            <w:tcBorders>
              <w:tl2br w:val="nil"/>
              <w:tr2bl w:val="nil"/>
            </w:tcBorders>
            <w:vAlign w:val="center"/>
          </w:tcPr>
          <w:p w14:paraId="296706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20F8AB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AA11D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46D4E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DB4412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78" w:type="pct"/>
            <w:tcBorders>
              <w:tl2br w:val="nil"/>
              <w:tr2bl w:val="nil"/>
            </w:tcBorders>
            <w:shd w:val="clear" w:color="auto" w:fill="auto"/>
            <w:vAlign w:val="center"/>
          </w:tcPr>
          <w:p w14:paraId="4B1883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20D89D3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3E42D75">
        <w:trPr>
          <w:trHeight w:val="340" w:hRule="atLeast"/>
          <w:jc w:val="center"/>
        </w:trPr>
        <w:tc>
          <w:tcPr>
            <w:tcW w:w="224" w:type="pct"/>
            <w:vMerge w:val="continue"/>
            <w:tcBorders>
              <w:tl2br w:val="nil"/>
              <w:tr2bl w:val="nil"/>
            </w:tcBorders>
            <w:vAlign w:val="center"/>
          </w:tcPr>
          <w:p w14:paraId="5016D8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2894F1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F2CB1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F219A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E25CC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78" w:type="pct"/>
            <w:tcBorders>
              <w:tl2br w:val="nil"/>
              <w:tr2bl w:val="nil"/>
            </w:tcBorders>
            <w:shd w:val="clear" w:color="auto" w:fill="auto"/>
            <w:vAlign w:val="center"/>
          </w:tcPr>
          <w:p w14:paraId="430E98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77D840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D5053A4">
        <w:trPr>
          <w:trHeight w:val="340" w:hRule="atLeast"/>
          <w:jc w:val="center"/>
        </w:trPr>
        <w:tc>
          <w:tcPr>
            <w:tcW w:w="224" w:type="pct"/>
            <w:vMerge w:val="continue"/>
            <w:tcBorders>
              <w:tl2br w:val="nil"/>
              <w:tr2bl w:val="nil"/>
            </w:tcBorders>
            <w:vAlign w:val="center"/>
          </w:tcPr>
          <w:p w14:paraId="73EBD7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62F358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D71E4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1F80A6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E21C6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78" w:type="pct"/>
            <w:tcBorders>
              <w:tl2br w:val="nil"/>
              <w:tr2bl w:val="nil"/>
            </w:tcBorders>
            <w:shd w:val="clear" w:color="auto" w:fill="auto"/>
            <w:vAlign w:val="center"/>
          </w:tcPr>
          <w:p w14:paraId="7BE8CC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8FE961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33B9AA9">
        <w:trPr>
          <w:trHeight w:val="340" w:hRule="atLeast"/>
          <w:jc w:val="center"/>
        </w:trPr>
        <w:tc>
          <w:tcPr>
            <w:tcW w:w="224" w:type="pct"/>
            <w:vMerge w:val="continue"/>
            <w:tcBorders>
              <w:tl2br w:val="nil"/>
              <w:tr2bl w:val="nil"/>
            </w:tcBorders>
            <w:vAlign w:val="center"/>
          </w:tcPr>
          <w:p w14:paraId="1D5032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73CCF2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D6260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3EC58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F4558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78" w:type="pct"/>
            <w:tcBorders>
              <w:tl2br w:val="nil"/>
              <w:tr2bl w:val="nil"/>
            </w:tcBorders>
            <w:shd w:val="clear" w:color="auto" w:fill="auto"/>
            <w:vAlign w:val="center"/>
          </w:tcPr>
          <w:p w14:paraId="61122B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A08125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A63086A">
        <w:trPr>
          <w:trHeight w:val="340" w:hRule="atLeast"/>
          <w:jc w:val="center"/>
        </w:trPr>
        <w:tc>
          <w:tcPr>
            <w:tcW w:w="224" w:type="pct"/>
            <w:vMerge w:val="continue"/>
            <w:tcBorders>
              <w:tl2br w:val="nil"/>
              <w:tr2bl w:val="nil"/>
            </w:tcBorders>
            <w:vAlign w:val="center"/>
          </w:tcPr>
          <w:p w14:paraId="2D1653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1CBBE1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7E1F9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2993E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5C3005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78" w:type="pct"/>
            <w:tcBorders>
              <w:tl2br w:val="nil"/>
              <w:tr2bl w:val="nil"/>
            </w:tcBorders>
            <w:shd w:val="clear" w:color="auto" w:fill="auto"/>
            <w:vAlign w:val="center"/>
          </w:tcPr>
          <w:p w14:paraId="54860C9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CEAB67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DFA258C">
        <w:trPr>
          <w:trHeight w:val="340" w:hRule="atLeast"/>
          <w:jc w:val="center"/>
        </w:trPr>
        <w:tc>
          <w:tcPr>
            <w:tcW w:w="224" w:type="pct"/>
            <w:vMerge w:val="continue"/>
            <w:tcBorders>
              <w:tl2br w:val="nil"/>
              <w:tr2bl w:val="nil"/>
            </w:tcBorders>
            <w:vAlign w:val="center"/>
          </w:tcPr>
          <w:p w14:paraId="60A56D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1FC4E1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31692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B195B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38E44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78" w:type="pct"/>
            <w:tcBorders>
              <w:tl2br w:val="nil"/>
              <w:tr2bl w:val="nil"/>
            </w:tcBorders>
            <w:shd w:val="clear" w:color="auto" w:fill="auto"/>
            <w:vAlign w:val="center"/>
          </w:tcPr>
          <w:p w14:paraId="21D27C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B6C5BD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EE3AAAA">
        <w:trPr>
          <w:trHeight w:val="340" w:hRule="atLeast"/>
          <w:jc w:val="center"/>
        </w:trPr>
        <w:tc>
          <w:tcPr>
            <w:tcW w:w="224" w:type="pct"/>
            <w:vMerge w:val="continue"/>
            <w:tcBorders>
              <w:tl2br w:val="nil"/>
              <w:tr2bl w:val="nil"/>
            </w:tcBorders>
            <w:vAlign w:val="center"/>
          </w:tcPr>
          <w:p w14:paraId="2C688F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3B79EF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81511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B6ED2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469446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78" w:type="pct"/>
            <w:tcBorders>
              <w:tl2br w:val="nil"/>
              <w:tr2bl w:val="nil"/>
            </w:tcBorders>
            <w:shd w:val="clear" w:color="auto" w:fill="auto"/>
            <w:vAlign w:val="center"/>
          </w:tcPr>
          <w:p w14:paraId="329346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7423D63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82D1E3F">
        <w:trPr>
          <w:trHeight w:val="340" w:hRule="atLeast"/>
          <w:jc w:val="center"/>
        </w:trPr>
        <w:tc>
          <w:tcPr>
            <w:tcW w:w="224" w:type="pct"/>
            <w:vMerge w:val="restart"/>
            <w:tcBorders>
              <w:tl2br w:val="nil"/>
              <w:tr2bl w:val="nil"/>
            </w:tcBorders>
            <w:vAlign w:val="center"/>
          </w:tcPr>
          <w:p w14:paraId="653C85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45" w:type="pct"/>
            <w:vMerge w:val="restart"/>
            <w:tcBorders>
              <w:tl2br w:val="nil"/>
              <w:tr2bl w:val="nil"/>
            </w:tcBorders>
            <w:shd w:val="clear" w:color="auto" w:fill="auto"/>
            <w:vAlign w:val="center"/>
          </w:tcPr>
          <w:p w14:paraId="33D4CC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27" w:type="pct"/>
            <w:vMerge w:val="restart"/>
            <w:tcBorders>
              <w:tl2br w:val="nil"/>
              <w:tr2bl w:val="nil"/>
            </w:tcBorders>
            <w:shd w:val="clear" w:color="auto" w:fill="auto"/>
            <w:vAlign w:val="center"/>
          </w:tcPr>
          <w:p w14:paraId="73AA932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57" w:type="pct"/>
            <w:vMerge w:val="restart"/>
            <w:tcBorders>
              <w:tl2br w:val="nil"/>
              <w:tr2bl w:val="nil"/>
            </w:tcBorders>
            <w:shd w:val="clear" w:color="auto" w:fill="auto"/>
            <w:vAlign w:val="center"/>
          </w:tcPr>
          <w:p w14:paraId="7CC1AE4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583" w:type="pct"/>
            <w:tcBorders>
              <w:tl2br w:val="nil"/>
              <w:tr2bl w:val="nil"/>
            </w:tcBorders>
            <w:shd w:val="clear" w:color="auto" w:fill="auto"/>
            <w:vAlign w:val="center"/>
          </w:tcPr>
          <w:p w14:paraId="5D63EE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20FE5B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0.8</w:t>
            </w:r>
          </w:p>
        </w:tc>
        <w:tc>
          <w:tcPr>
            <w:tcW w:w="678" w:type="pct"/>
            <w:tcBorders>
              <w:tl2br w:val="nil"/>
              <w:tr2bl w:val="nil"/>
            </w:tcBorders>
            <w:vAlign w:val="center"/>
          </w:tcPr>
          <w:p w14:paraId="16FA3A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20E8EB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779D20A">
        <w:trPr>
          <w:trHeight w:val="340" w:hRule="atLeast"/>
          <w:jc w:val="center"/>
        </w:trPr>
        <w:tc>
          <w:tcPr>
            <w:tcW w:w="224" w:type="pct"/>
            <w:vMerge w:val="continue"/>
            <w:tcBorders>
              <w:tl2br w:val="nil"/>
              <w:tr2bl w:val="nil"/>
            </w:tcBorders>
            <w:vAlign w:val="center"/>
          </w:tcPr>
          <w:p w14:paraId="55EE92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347EA4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A61B2C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618128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460085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21D94A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0.8</w:t>
            </w:r>
          </w:p>
        </w:tc>
        <w:tc>
          <w:tcPr>
            <w:tcW w:w="678" w:type="pct"/>
            <w:tcBorders>
              <w:tl2br w:val="nil"/>
              <w:tr2bl w:val="nil"/>
            </w:tcBorders>
            <w:shd w:val="clear" w:color="auto" w:fill="auto"/>
            <w:vAlign w:val="center"/>
          </w:tcPr>
          <w:p w14:paraId="60A0D66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44AC758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3A255D4">
        <w:trPr>
          <w:trHeight w:val="340" w:hRule="atLeast"/>
          <w:jc w:val="center"/>
        </w:trPr>
        <w:tc>
          <w:tcPr>
            <w:tcW w:w="224" w:type="pct"/>
            <w:vMerge w:val="continue"/>
            <w:tcBorders>
              <w:tl2br w:val="nil"/>
              <w:tr2bl w:val="nil"/>
            </w:tcBorders>
            <w:vAlign w:val="center"/>
          </w:tcPr>
          <w:p w14:paraId="667594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78E061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CD0908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E93938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100D76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41AC59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vAlign w:val="center"/>
          </w:tcPr>
          <w:p w14:paraId="44CD70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4A6B33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4525242">
        <w:trPr>
          <w:trHeight w:val="340" w:hRule="atLeast"/>
          <w:jc w:val="center"/>
        </w:trPr>
        <w:tc>
          <w:tcPr>
            <w:tcW w:w="224" w:type="pct"/>
            <w:vMerge w:val="continue"/>
            <w:tcBorders>
              <w:tl2br w:val="nil"/>
              <w:tr2bl w:val="nil"/>
            </w:tcBorders>
            <w:vAlign w:val="center"/>
          </w:tcPr>
          <w:p w14:paraId="44E60A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7541D3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8FBABC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4ECD27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207E508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587861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vAlign w:val="center"/>
          </w:tcPr>
          <w:p w14:paraId="549DEB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399902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650BB7">
        <w:trPr>
          <w:trHeight w:val="340" w:hRule="atLeast"/>
          <w:jc w:val="center"/>
        </w:trPr>
        <w:tc>
          <w:tcPr>
            <w:tcW w:w="224" w:type="pct"/>
            <w:vMerge w:val="continue"/>
            <w:tcBorders>
              <w:tl2br w:val="nil"/>
              <w:tr2bl w:val="nil"/>
            </w:tcBorders>
            <w:vAlign w:val="center"/>
          </w:tcPr>
          <w:p w14:paraId="566910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C1BFE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0ACF91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0F3229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101A64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076CE8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vAlign w:val="center"/>
          </w:tcPr>
          <w:p w14:paraId="15D087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2E66CB1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E2E2EDB">
        <w:trPr>
          <w:trHeight w:val="340" w:hRule="atLeast"/>
          <w:jc w:val="center"/>
        </w:trPr>
        <w:tc>
          <w:tcPr>
            <w:tcW w:w="224" w:type="pct"/>
            <w:vMerge w:val="continue"/>
            <w:tcBorders>
              <w:tl2br w:val="nil"/>
              <w:tr2bl w:val="nil"/>
            </w:tcBorders>
            <w:vAlign w:val="center"/>
          </w:tcPr>
          <w:p w14:paraId="5B844A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3FE483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A87858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DB2A9B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186474E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7C825DB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vAlign w:val="center"/>
          </w:tcPr>
          <w:p w14:paraId="65DFF4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04FE000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6A90B4">
        <w:trPr>
          <w:trHeight w:val="340" w:hRule="atLeast"/>
          <w:jc w:val="center"/>
        </w:trPr>
        <w:tc>
          <w:tcPr>
            <w:tcW w:w="224" w:type="pct"/>
            <w:vMerge w:val="continue"/>
            <w:tcBorders>
              <w:tl2br w:val="nil"/>
              <w:tr2bl w:val="nil"/>
            </w:tcBorders>
            <w:vAlign w:val="center"/>
          </w:tcPr>
          <w:p w14:paraId="31174D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32F8DA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BB9F84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844F55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4563649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5DD01D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678" w:type="pct"/>
            <w:tcBorders>
              <w:tl2br w:val="nil"/>
              <w:tr2bl w:val="nil"/>
            </w:tcBorders>
            <w:vAlign w:val="center"/>
          </w:tcPr>
          <w:p w14:paraId="4BF04D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1F6E17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F88B81">
        <w:trPr>
          <w:trHeight w:val="340" w:hRule="atLeast"/>
          <w:jc w:val="center"/>
        </w:trPr>
        <w:tc>
          <w:tcPr>
            <w:tcW w:w="224" w:type="pct"/>
            <w:vMerge w:val="continue"/>
            <w:tcBorders>
              <w:tl2br w:val="nil"/>
              <w:tr2bl w:val="nil"/>
            </w:tcBorders>
            <w:vAlign w:val="center"/>
          </w:tcPr>
          <w:p w14:paraId="5FAA84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A23E7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BA42DB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38AB99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40A531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3755D7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678" w:type="pct"/>
            <w:tcBorders>
              <w:tl2br w:val="nil"/>
              <w:tr2bl w:val="nil"/>
            </w:tcBorders>
            <w:shd w:val="clear" w:color="auto" w:fill="auto"/>
            <w:vAlign w:val="center"/>
          </w:tcPr>
          <w:p w14:paraId="36502A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BB0E36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65F0563">
        <w:trPr>
          <w:trHeight w:val="340" w:hRule="atLeast"/>
          <w:jc w:val="center"/>
        </w:trPr>
        <w:tc>
          <w:tcPr>
            <w:tcW w:w="224" w:type="pct"/>
            <w:vMerge w:val="continue"/>
            <w:tcBorders>
              <w:tl2br w:val="nil"/>
              <w:tr2bl w:val="nil"/>
            </w:tcBorders>
            <w:vAlign w:val="center"/>
          </w:tcPr>
          <w:p w14:paraId="374AD6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66AED3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CD7C4B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199982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076CB0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3BD6BB9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w:t>
            </w:r>
          </w:p>
        </w:tc>
        <w:tc>
          <w:tcPr>
            <w:tcW w:w="678" w:type="pct"/>
            <w:tcBorders>
              <w:tl2br w:val="nil"/>
              <w:tr2bl w:val="nil"/>
            </w:tcBorders>
            <w:vAlign w:val="center"/>
          </w:tcPr>
          <w:p w14:paraId="0BD7F5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910C6B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DC4391B">
        <w:trPr>
          <w:trHeight w:val="340" w:hRule="atLeast"/>
          <w:jc w:val="center"/>
        </w:trPr>
        <w:tc>
          <w:tcPr>
            <w:tcW w:w="224" w:type="pct"/>
            <w:vMerge w:val="continue"/>
            <w:tcBorders>
              <w:tl2br w:val="nil"/>
              <w:tr2bl w:val="nil"/>
            </w:tcBorders>
            <w:vAlign w:val="center"/>
          </w:tcPr>
          <w:p w14:paraId="5AC82A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380117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F71434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D164FE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05E08C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6F04B4A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w:t>
            </w:r>
          </w:p>
        </w:tc>
        <w:tc>
          <w:tcPr>
            <w:tcW w:w="678" w:type="pct"/>
            <w:tcBorders>
              <w:tl2br w:val="nil"/>
              <w:tr2bl w:val="nil"/>
            </w:tcBorders>
            <w:vAlign w:val="center"/>
          </w:tcPr>
          <w:p w14:paraId="27C992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5DA76B1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2479442">
        <w:trPr>
          <w:trHeight w:val="340" w:hRule="atLeast"/>
          <w:jc w:val="center"/>
        </w:trPr>
        <w:tc>
          <w:tcPr>
            <w:tcW w:w="224" w:type="pct"/>
            <w:vMerge w:val="continue"/>
            <w:tcBorders>
              <w:tl2br w:val="nil"/>
              <w:tr2bl w:val="nil"/>
            </w:tcBorders>
            <w:vAlign w:val="center"/>
          </w:tcPr>
          <w:p w14:paraId="73841E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6E8878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68B62C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EEA74C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00AEC5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2A6FB7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vAlign w:val="center"/>
          </w:tcPr>
          <w:p w14:paraId="7E0A4E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480F1B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F7EDD56">
        <w:trPr>
          <w:trHeight w:val="340" w:hRule="atLeast"/>
          <w:jc w:val="center"/>
        </w:trPr>
        <w:tc>
          <w:tcPr>
            <w:tcW w:w="224" w:type="pct"/>
            <w:vMerge w:val="continue"/>
            <w:tcBorders>
              <w:tl2br w:val="nil"/>
              <w:tr2bl w:val="nil"/>
            </w:tcBorders>
            <w:vAlign w:val="center"/>
          </w:tcPr>
          <w:p w14:paraId="2A17FC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C8D9A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564BB1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5C9013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22A3ECD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0B3953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vAlign w:val="center"/>
          </w:tcPr>
          <w:p w14:paraId="6F63DD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4221D6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E74AA54">
        <w:trPr>
          <w:trHeight w:val="340" w:hRule="atLeast"/>
          <w:jc w:val="center"/>
        </w:trPr>
        <w:tc>
          <w:tcPr>
            <w:tcW w:w="224" w:type="pct"/>
            <w:vMerge w:val="continue"/>
            <w:tcBorders>
              <w:tl2br w:val="nil"/>
              <w:tr2bl w:val="nil"/>
            </w:tcBorders>
            <w:vAlign w:val="center"/>
          </w:tcPr>
          <w:p w14:paraId="5AD826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3A8F1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2B8DE5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818AFA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60337F6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1951C1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678" w:type="pct"/>
            <w:tcBorders>
              <w:tl2br w:val="nil"/>
              <w:tr2bl w:val="nil"/>
            </w:tcBorders>
            <w:vAlign w:val="center"/>
          </w:tcPr>
          <w:p w14:paraId="172D41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5447A98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531029">
        <w:trPr>
          <w:trHeight w:val="340" w:hRule="atLeast"/>
          <w:jc w:val="center"/>
        </w:trPr>
        <w:tc>
          <w:tcPr>
            <w:tcW w:w="224" w:type="pct"/>
            <w:vMerge w:val="continue"/>
            <w:tcBorders>
              <w:tl2br w:val="nil"/>
              <w:tr2bl w:val="nil"/>
            </w:tcBorders>
            <w:vAlign w:val="center"/>
          </w:tcPr>
          <w:p w14:paraId="3048AD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01FBA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EC62AE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DA48A1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23BE64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4F7EA8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678" w:type="pct"/>
            <w:tcBorders>
              <w:tl2br w:val="nil"/>
              <w:tr2bl w:val="nil"/>
            </w:tcBorders>
            <w:vAlign w:val="center"/>
          </w:tcPr>
          <w:p w14:paraId="17BDDE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87A2F7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3B63768">
        <w:trPr>
          <w:trHeight w:val="340" w:hRule="atLeast"/>
          <w:jc w:val="center"/>
        </w:trPr>
        <w:tc>
          <w:tcPr>
            <w:tcW w:w="224" w:type="pct"/>
            <w:vMerge w:val="continue"/>
            <w:tcBorders>
              <w:tl2br w:val="nil"/>
              <w:tr2bl w:val="nil"/>
            </w:tcBorders>
            <w:vAlign w:val="center"/>
          </w:tcPr>
          <w:p w14:paraId="166333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514231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814740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5F05F6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147646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4A224A2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678" w:type="pct"/>
            <w:tcBorders>
              <w:tl2br w:val="nil"/>
              <w:tr2bl w:val="nil"/>
            </w:tcBorders>
            <w:vAlign w:val="center"/>
          </w:tcPr>
          <w:p w14:paraId="31B78A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75FB93E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7A9E9FD">
        <w:trPr>
          <w:trHeight w:val="340" w:hRule="atLeast"/>
          <w:jc w:val="center"/>
        </w:trPr>
        <w:tc>
          <w:tcPr>
            <w:tcW w:w="224" w:type="pct"/>
            <w:vMerge w:val="continue"/>
            <w:tcBorders>
              <w:tl2br w:val="nil"/>
              <w:tr2bl w:val="nil"/>
            </w:tcBorders>
            <w:vAlign w:val="center"/>
          </w:tcPr>
          <w:p w14:paraId="370A89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7E4222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747F98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6476A6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370337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409A98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w:t>
            </w:r>
          </w:p>
        </w:tc>
        <w:tc>
          <w:tcPr>
            <w:tcW w:w="678" w:type="pct"/>
            <w:tcBorders>
              <w:tl2br w:val="nil"/>
              <w:tr2bl w:val="nil"/>
            </w:tcBorders>
            <w:vAlign w:val="center"/>
          </w:tcPr>
          <w:p w14:paraId="42E7CE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5C6B96F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577ABB1">
        <w:trPr>
          <w:trHeight w:val="340" w:hRule="atLeast"/>
          <w:jc w:val="center"/>
        </w:trPr>
        <w:tc>
          <w:tcPr>
            <w:tcW w:w="224" w:type="pct"/>
            <w:vMerge w:val="continue"/>
            <w:tcBorders>
              <w:tl2br w:val="nil"/>
              <w:tr2bl w:val="nil"/>
            </w:tcBorders>
            <w:vAlign w:val="center"/>
          </w:tcPr>
          <w:p w14:paraId="08F4B9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0D3D90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15F0426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57" w:type="pct"/>
            <w:tcBorders>
              <w:tl2br w:val="nil"/>
              <w:tr2bl w:val="nil"/>
            </w:tcBorders>
            <w:shd w:val="clear" w:color="auto" w:fill="auto"/>
            <w:vAlign w:val="center"/>
          </w:tcPr>
          <w:p w14:paraId="25CF7B8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09E567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78" w:type="pct"/>
            <w:tcBorders>
              <w:tl2br w:val="nil"/>
              <w:tr2bl w:val="nil"/>
            </w:tcBorders>
            <w:vAlign w:val="center"/>
          </w:tcPr>
          <w:p w14:paraId="1847C9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1DB99D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C944A91">
        <w:trPr>
          <w:trHeight w:val="340" w:hRule="atLeast"/>
          <w:jc w:val="center"/>
        </w:trPr>
        <w:tc>
          <w:tcPr>
            <w:tcW w:w="224" w:type="pct"/>
            <w:vMerge w:val="continue"/>
            <w:tcBorders>
              <w:tl2br w:val="nil"/>
              <w:tr2bl w:val="nil"/>
            </w:tcBorders>
            <w:vAlign w:val="center"/>
          </w:tcPr>
          <w:p w14:paraId="3310B9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2AC0C7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76F2F26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57" w:type="pct"/>
            <w:tcBorders>
              <w:tl2br w:val="nil"/>
              <w:tr2bl w:val="nil"/>
            </w:tcBorders>
            <w:shd w:val="clear" w:color="auto" w:fill="auto"/>
            <w:vAlign w:val="center"/>
          </w:tcPr>
          <w:p w14:paraId="54E25E5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74FA5E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678" w:type="pct"/>
            <w:tcBorders>
              <w:tl2br w:val="nil"/>
              <w:tr2bl w:val="nil"/>
            </w:tcBorders>
            <w:vAlign w:val="center"/>
          </w:tcPr>
          <w:p w14:paraId="77EDF3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36C35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037CA93">
        <w:trPr>
          <w:trHeight w:val="340" w:hRule="atLeast"/>
          <w:jc w:val="center"/>
        </w:trPr>
        <w:tc>
          <w:tcPr>
            <w:tcW w:w="224" w:type="pct"/>
            <w:vMerge w:val="restart"/>
            <w:tcBorders>
              <w:tl2br w:val="nil"/>
              <w:tr2bl w:val="nil"/>
            </w:tcBorders>
            <w:vAlign w:val="center"/>
          </w:tcPr>
          <w:p w14:paraId="3A4CCB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545" w:type="pct"/>
            <w:vMerge w:val="restart"/>
            <w:tcBorders>
              <w:tl2br w:val="nil"/>
              <w:tr2bl w:val="nil"/>
            </w:tcBorders>
            <w:shd w:val="clear" w:color="auto" w:fill="auto"/>
            <w:vAlign w:val="center"/>
          </w:tcPr>
          <w:p w14:paraId="4DB1DF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内衬层</w:t>
            </w:r>
          </w:p>
        </w:tc>
        <w:tc>
          <w:tcPr>
            <w:tcW w:w="1427" w:type="pct"/>
            <w:tcBorders>
              <w:tl2br w:val="nil"/>
              <w:tr2bl w:val="nil"/>
            </w:tcBorders>
            <w:shd w:val="clear" w:color="auto" w:fill="auto"/>
            <w:vAlign w:val="center"/>
          </w:tcPr>
          <w:p w14:paraId="22D3ACB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结构</w:t>
            </w:r>
          </w:p>
        </w:tc>
        <w:tc>
          <w:tcPr>
            <w:tcW w:w="457" w:type="pct"/>
            <w:tcBorders>
              <w:tl2br w:val="nil"/>
              <w:tr2bl w:val="nil"/>
            </w:tcBorders>
            <w:shd w:val="clear" w:color="auto" w:fill="auto"/>
            <w:vAlign w:val="center"/>
          </w:tcPr>
          <w:p w14:paraId="1245226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474E8B9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620" w:type="pct"/>
            <w:tcBorders>
              <w:tl2br w:val="nil"/>
              <w:tr2bl w:val="nil"/>
            </w:tcBorders>
            <w:shd w:val="clear" w:color="auto" w:fill="auto"/>
            <w:vAlign w:val="center"/>
          </w:tcPr>
          <w:p w14:paraId="098445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678" w:type="pct"/>
            <w:tcBorders>
              <w:tl2br w:val="nil"/>
              <w:tr2bl w:val="nil"/>
            </w:tcBorders>
            <w:vAlign w:val="center"/>
          </w:tcPr>
          <w:p w14:paraId="4E6C70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49D1A798">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r>
      <w:tr w14:paraId="32F07195">
        <w:trPr>
          <w:trHeight w:val="340" w:hRule="atLeast"/>
          <w:jc w:val="center"/>
        </w:trPr>
        <w:tc>
          <w:tcPr>
            <w:tcW w:w="224" w:type="pct"/>
            <w:vMerge w:val="continue"/>
            <w:tcBorders>
              <w:tl2br w:val="nil"/>
              <w:tr2bl w:val="nil"/>
            </w:tcBorders>
            <w:vAlign w:val="center"/>
          </w:tcPr>
          <w:p w14:paraId="19A69E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2ACFCC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restart"/>
            <w:tcBorders>
              <w:tl2br w:val="nil"/>
              <w:tr2bl w:val="nil"/>
            </w:tcBorders>
            <w:shd w:val="clear" w:color="auto" w:fill="auto"/>
            <w:vAlign w:val="center"/>
          </w:tcPr>
          <w:p w14:paraId="0A4C7FD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厚度近似值</w:t>
            </w:r>
          </w:p>
        </w:tc>
        <w:tc>
          <w:tcPr>
            <w:tcW w:w="457" w:type="pct"/>
            <w:vMerge w:val="restart"/>
            <w:tcBorders>
              <w:tl2br w:val="nil"/>
              <w:tr2bl w:val="nil"/>
            </w:tcBorders>
            <w:shd w:val="clear" w:color="auto" w:fill="auto"/>
            <w:vAlign w:val="center"/>
          </w:tcPr>
          <w:p w14:paraId="6FB3502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583" w:type="pct"/>
            <w:tcBorders>
              <w:tl2br w:val="nil"/>
              <w:tr2bl w:val="nil"/>
            </w:tcBorders>
            <w:shd w:val="clear" w:color="auto" w:fill="auto"/>
            <w:vAlign w:val="center"/>
          </w:tcPr>
          <w:p w14:paraId="2E0F0EF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620" w:type="pct"/>
            <w:tcBorders>
              <w:tl2br w:val="nil"/>
              <w:tr2bl w:val="nil"/>
            </w:tcBorders>
            <w:shd w:val="clear" w:color="auto" w:fill="auto"/>
            <w:vAlign w:val="center"/>
          </w:tcPr>
          <w:p w14:paraId="4E5BAA8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678" w:type="pct"/>
            <w:tcBorders>
              <w:tl2br w:val="nil"/>
              <w:tr2bl w:val="nil"/>
            </w:tcBorders>
            <w:vAlign w:val="center"/>
          </w:tcPr>
          <w:p w14:paraId="3FD228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5A1E506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01589634">
        <w:trPr>
          <w:trHeight w:val="340" w:hRule="atLeast"/>
          <w:jc w:val="center"/>
        </w:trPr>
        <w:tc>
          <w:tcPr>
            <w:tcW w:w="224" w:type="pct"/>
            <w:vMerge w:val="continue"/>
            <w:tcBorders>
              <w:tl2br w:val="nil"/>
              <w:tr2bl w:val="nil"/>
            </w:tcBorders>
            <w:vAlign w:val="center"/>
          </w:tcPr>
          <w:p w14:paraId="26B3750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3118E2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BD5C8AE">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7DD46D8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357D236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620" w:type="pct"/>
            <w:tcBorders>
              <w:tl2br w:val="nil"/>
              <w:tr2bl w:val="nil"/>
            </w:tcBorders>
            <w:shd w:val="clear" w:color="auto" w:fill="auto"/>
            <w:vAlign w:val="center"/>
          </w:tcPr>
          <w:p w14:paraId="206B78C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78" w:type="pct"/>
            <w:tcBorders>
              <w:tl2br w:val="nil"/>
              <w:tr2bl w:val="nil"/>
            </w:tcBorders>
            <w:vAlign w:val="center"/>
          </w:tcPr>
          <w:p w14:paraId="0548C4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5A2DD91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3807567A">
        <w:trPr>
          <w:trHeight w:val="340" w:hRule="atLeast"/>
          <w:jc w:val="center"/>
        </w:trPr>
        <w:tc>
          <w:tcPr>
            <w:tcW w:w="224" w:type="pct"/>
            <w:vMerge w:val="continue"/>
            <w:tcBorders>
              <w:tl2br w:val="nil"/>
              <w:tr2bl w:val="nil"/>
            </w:tcBorders>
            <w:vAlign w:val="center"/>
          </w:tcPr>
          <w:p w14:paraId="6969F0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0F276C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C8E04C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3A3B918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3F39237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620" w:type="pct"/>
            <w:tcBorders>
              <w:tl2br w:val="nil"/>
              <w:tr2bl w:val="nil"/>
            </w:tcBorders>
            <w:shd w:val="clear" w:color="auto" w:fill="auto"/>
            <w:vAlign w:val="center"/>
          </w:tcPr>
          <w:p w14:paraId="3C45BFE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78" w:type="pct"/>
            <w:tcBorders>
              <w:tl2br w:val="nil"/>
              <w:tr2bl w:val="nil"/>
            </w:tcBorders>
            <w:vAlign w:val="center"/>
          </w:tcPr>
          <w:p w14:paraId="445975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4356BEF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41DAEBB3">
        <w:trPr>
          <w:trHeight w:val="340" w:hRule="atLeast"/>
          <w:jc w:val="center"/>
        </w:trPr>
        <w:tc>
          <w:tcPr>
            <w:tcW w:w="224" w:type="pct"/>
            <w:vMerge w:val="continue"/>
            <w:tcBorders>
              <w:tl2br w:val="nil"/>
              <w:tr2bl w:val="nil"/>
            </w:tcBorders>
            <w:vAlign w:val="center"/>
          </w:tcPr>
          <w:p w14:paraId="5903C9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072733D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B8FD4D1">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252EE7D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4352AB91">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620" w:type="pct"/>
            <w:tcBorders>
              <w:tl2br w:val="nil"/>
              <w:tr2bl w:val="nil"/>
            </w:tcBorders>
            <w:shd w:val="clear" w:color="auto" w:fill="auto"/>
            <w:vAlign w:val="center"/>
          </w:tcPr>
          <w:p w14:paraId="1A6F2E8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78" w:type="pct"/>
            <w:tcBorders>
              <w:tl2br w:val="nil"/>
              <w:tr2bl w:val="nil"/>
            </w:tcBorders>
            <w:vAlign w:val="center"/>
          </w:tcPr>
          <w:p w14:paraId="75A4CA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684C0A2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46357DA8">
        <w:trPr>
          <w:trHeight w:val="340" w:hRule="atLeast"/>
          <w:jc w:val="center"/>
        </w:trPr>
        <w:tc>
          <w:tcPr>
            <w:tcW w:w="224" w:type="pct"/>
            <w:vMerge w:val="continue"/>
            <w:tcBorders>
              <w:tl2br w:val="nil"/>
              <w:tr2bl w:val="nil"/>
            </w:tcBorders>
            <w:vAlign w:val="center"/>
          </w:tcPr>
          <w:p w14:paraId="0844FD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494238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F2B067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6EA7B45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2EFA547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620" w:type="pct"/>
            <w:tcBorders>
              <w:tl2br w:val="nil"/>
              <w:tr2bl w:val="nil"/>
            </w:tcBorders>
            <w:shd w:val="clear" w:color="auto" w:fill="auto"/>
            <w:vAlign w:val="center"/>
          </w:tcPr>
          <w:p w14:paraId="7AB4966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78" w:type="pct"/>
            <w:tcBorders>
              <w:tl2br w:val="nil"/>
              <w:tr2bl w:val="nil"/>
            </w:tcBorders>
            <w:vAlign w:val="center"/>
          </w:tcPr>
          <w:p w14:paraId="160E09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4E45927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1D232481">
        <w:trPr>
          <w:trHeight w:val="340" w:hRule="atLeast"/>
          <w:jc w:val="center"/>
        </w:trPr>
        <w:tc>
          <w:tcPr>
            <w:tcW w:w="224" w:type="pct"/>
            <w:vMerge w:val="continue"/>
            <w:tcBorders>
              <w:tl2br w:val="nil"/>
              <w:tr2bl w:val="nil"/>
            </w:tcBorders>
            <w:vAlign w:val="center"/>
          </w:tcPr>
          <w:p w14:paraId="1F47A7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3C28F8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A9D1A57">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0E22301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5A4499D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620" w:type="pct"/>
            <w:tcBorders>
              <w:tl2br w:val="nil"/>
              <w:tr2bl w:val="nil"/>
            </w:tcBorders>
            <w:shd w:val="clear" w:color="auto" w:fill="auto"/>
            <w:vAlign w:val="center"/>
          </w:tcPr>
          <w:p w14:paraId="481BF07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78" w:type="pct"/>
            <w:tcBorders>
              <w:tl2br w:val="nil"/>
              <w:tr2bl w:val="nil"/>
            </w:tcBorders>
            <w:vAlign w:val="center"/>
          </w:tcPr>
          <w:p w14:paraId="76242B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3BB0CB9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15EB4A5F">
        <w:trPr>
          <w:trHeight w:val="340" w:hRule="atLeast"/>
          <w:jc w:val="center"/>
        </w:trPr>
        <w:tc>
          <w:tcPr>
            <w:tcW w:w="224" w:type="pct"/>
            <w:vMerge w:val="continue"/>
            <w:tcBorders>
              <w:tl2br w:val="nil"/>
              <w:tr2bl w:val="nil"/>
            </w:tcBorders>
            <w:vAlign w:val="center"/>
          </w:tcPr>
          <w:p w14:paraId="249539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5" w:type="pct"/>
            <w:vMerge w:val="continue"/>
            <w:tcBorders>
              <w:tl2br w:val="nil"/>
              <w:tr2bl w:val="nil"/>
            </w:tcBorders>
            <w:shd w:val="clear" w:color="auto" w:fill="auto"/>
            <w:vAlign w:val="center"/>
          </w:tcPr>
          <w:p w14:paraId="76B3F6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19A4CC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412BDC3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3AE83EC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620" w:type="pct"/>
            <w:tcBorders>
              <w:tl2br w:val="nil"/>
              <w:tr2bl w:val="nil"/>
            </w:tcBorders>
            <w:shd w:val="clear" w:color="auto" w:fill="auto"/>
            <w:vAlign w:val="center"/>
          </w:tcPr>
          <w:p w14:paraId="7BD227B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78" w:type="pct"/>
            <w:tcBorders>
              <w:tl2br w:val="nil"/>
              <w:tr2bl w:val="nil"/>
            </w:tcBorders>
            <w:vAlign w:val="center"/>
          </w:tcPr>
          <w:p w14:paraId="04C207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483D110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3043FAC2">
        <w:trPr>
          <w:trHeight w:val="340" w:hRule="atLeast"/>
          <w:jc w:val="center"/>
        </w:trPr>
        <w:tc>
          <w:tcPr>
            <w:tcW w:w="224" w:type="pct"/>
            <w:tcBorders>
              <w:tl2br w:val="nil"/>
              <w:tr2bl w:val="nil"/>
            </w:tcBorders>
            <w:vAlign w:val="center"/>
          </w:tcPr>
          <w:p w14:paraId="69C7AC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545" w:type="pct"/>
            <w:tcBorders>
              <w:tl2br w:val="nil"/>
              <w:tr2bl w:val="nil"/>
            </w:tcBorders>
            <w:shd w:val="clear" w:color="auto" w:fill="auto"/>
            <w:vAlign w:val="center"/>
          </w:tcPr>
          <w:p w14:paraId="417E6A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27" w:type="pct"/>
            <w:tcBorders>
              <w:tl2br w:val="nil"/>
              <w:tr2bl w:val="nil"/>
            </w:tcBorders>
            <w:shd w:val="clear" w:color="auto" w:fill="auto"/>
            <w:vAlign w:val="center"/>
          </w:tcPr>
          <w:p w14:paraId="32F4F58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标称厚度不小于</w:t>
            </w:r>
          </w:p>
        </w:tc>
        <w:tc>
          <w:tcPr>
            <w:tcW w:w="457" w:type="pct"/>
            <w:tcBorders>
              <w:tl2br w:val="nil"/>
              <w:tr2bl w:val="nil"/>
            </w:tcBorders>
            <w:shd w:val="clear" w:color="auto" w:fill="auto"/>
            <w:vAlign w:val="center"/>
          </w:tcPr>
          <w:p w14:paraId="2434AA9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1D33A3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678" w:type="pct"/>
            <w:tcBorders>
              <w:tl2br w:val="nil"/>
              <w:tr2bl w:val="nil"/>
            </w:tcBorders>
            <w:vAlign w:val="center"/>
          </w:tcPr>
          <w:p w14:paraId="321845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64" w:type="pct"/>
            <w:tcBorders>
              <w:tl2br w:val="nil"/>
              <w:tr2bl w:val="nil"/>
            </w:tcBorders>
            <w:shd w:val="clear" w:color="auto" w:fill="auto"/>
            <w:vAlign w:val="center"/>
          </w:tcPr>
          <w:p w14:paraId="7F80AE4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DBF591C">
        <w:trPr>
          <w:trHeight w:val="340" w:hRule="atLeast"/>
          <w:jc w:val="center"/>
        </w:trPr>
        <w:tc>
          <w:tcPr>
            <w:tcW w:w="5000" w:type="pct"/>
            <w:gridSpan w:val="8"/>
            <w:tcBorders>
              <w:top w:val="single" w:color="auto" w:sz="12" w:space="0"/>
            </w:tcBorders>
            <w:vAlign w:val="center"/>
          </w:tcPr>
          <w:p w14:paraId="0F10C111">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kern w:val="2"/>
                <w:sz w:val="18"/>
                <w:szCs w:val="18"/>
                <w:lang w:val="en-US" w:eastAsia="zh-CN" w:bidi="ar-SA"/>
              </w:rPr>
              <w:t>注：</w:t>
            </w:r>
            <w:r>
              <w:rPr>
                <w:rFonts w:hint="eastAsia" w:ascii="Times New Roman Regular" w:hAnsi="Times New Roman Regular" w:eastAsia="宋体" w:cs="Times New Roman Regular"/>
                <w:kern w:val="2"/>
                <w:sz w:val="18"/>
                <w:szCs w:val="18"/>
                <w:lang w:val="en-US" w:eastAsia="zh-CN" w:bidi="ar-SA"/>
              </w:rPr>
              <w:t>内衬层可省略；</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为缆芯绕包/挤包内衬层前假定直径。</w:t>
            </w:r>
          </w:p>
        </w:tc>
      </w:tr>
    </w:tbl>
    <w:p w14:paraId="737BF0F9">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18</w:t>
      </w:r>
      <w:r>
        <w:rPr>
          <w:rFonts w:hint="eastAsia" w:ascii="黑体" w:hAnsi="黑体" w:cs="黑体"/>
          <w:sz w:val="21"/>
          <w:szCs w:val="21"/>
        </w:rPr>
        <w:fldChar w:fldCharType="end"/>
      </w:r>
      <w:bookmarkStart w:id="529" w:name="_Toc971489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电缆结构参数表（MVV</w:t>
      </w:r>
      <w:r>
        <w:rPr>
          <w:rFonts w:hint="eastAsia" w:ascii="黑体" w:hAnsi="黑体" w:cs="黑体"/>
          <w:b w:val="0"/>
          <w:bCs w:val="0"/>
          <w:kern w:val="2"/>
          <w:sz w:val="21"/>
          <w:szCs w:val="21"/>
          <w:lang w:val="en-US" w:eastAsia="zh-CN" w:bidi="ar"/>
        </w:rPr>
        <w:t>22</w:t>
      </w:r>
      <w:r>
        <w:rPr>
          <w:rFonts w:hint="eastAsia" w:ascii="黑体" w:hAnsi="黑体" w:eastAsia="黑体" w:cs="黑体"/>
          <w:b w:val="0"/>
          <w:bCs w:val="0"/>
          <w:kern w:val="2"/>
          <w:sz w:val="21"/>
          <w:szCs w:val="21"/>
          <w:lang w:val="en-US" w:eastAsia="zh-CN" w:bidi="ar"/>
        </w:rPr>
        <w:t>-0.6/1）</w:t>
      </w:r>
      <w:bookmarkEnd w:id="529"/>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402"/>
        <w:gridCol w:w="1012"/>
        <w:gridCol w:w="2700"/>
        <w:gridCol w:w="865"/>
        <w:gridCol w:w="1103"/>
        <w:gridCol w:w="1173"/>
        <w:gridCol w:w="1283"/>
        <w:gridCol w:w="921"/>
      </w:tblGrid>
      <w:tr w14:paraId="5CB525FB">
        <w:trPr>
          <w:trHeight w:val="340" w:hRule="atLeast"/>
          <w:tblHeader/>
          <w:jc w:val="center"/>
        </w:trPr>
        <w:tc>
          <w:tcPr>
            <w:tcW w:w="213" w:type="pct"/>
            <w:tcBorders>
              <w:bottom w:val="single" w:color="auto" w:sz="12" w:space="0"/>
            </w:tcBorders>
            <w:vAlign w:val="center"/>
          </w:tcPr>
          <w:p w14:paraId="29F0E4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62" w:type="pct"/>
            <w:gridSpan w:val="2"/>
            <w:tcBorders>
              <w:bottom w:val="single" w:color="auto" w:sz="12" w:space="0"/>
            </w:tcBorders>
            <w:shd w:val="clear" w:color="auto" w:fill="auto"/>
            <w:vAlign w:val="center"/>
          </w:tcPr>
          <w:p w14:paraId="001D5EB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57" w:type="pct"/>
            <w:tcBorders>
              <w:bottom w:val="single" w:color="auto" w:sz="12" w:space="0"/>
            </w:tcBorders>
            <w:shd w:val="clear" w:color="auto" w:fill="auto"/>
            <w:vAlign w:val="center"/>
          </w:tcPr>
          <w:p w14:paraId="4D39BD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203" w:type="pct"/>
            <w:gridSpan w:val="2"/>
            <w:tcBorders>
              <w:bottom w:val="single" w:color="auto" w:sz="12" w:space="0"/>
            </w:tcBorders>
            <w:shd w:val="clear" w:color="auto" w:fill="auto"/>
            <w:vAlign w:val="center"/>
          </w:tcPr>
          <w:p w14:paraId="296E60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78" w:type="pct"/>
            <w:tcBorders>
              <w:bottom w:val="single" w:color="auto" w:sz="12" w:space="0"/>
            </w:tcBorders>
            <w:vAlign w:val="center"/>
          </w:tcPr>
          <w:p w14:paraId="2248EA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485" w:type="pct"/>
            <w:tcBorders>
              <w:bottom w:val="single" w:color="auto" w:sz="12" w:space="0"/>
            </w:tcBorders>
            <w:shd w:val="clear" w:color="auto" w:fill="auto"/>
            <w:vAlign w:val="center"/>
          </w:tcPr>
          <w:p w14:paraId="4020EC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09A5B134">
        <w:trPr>
          <w:trHeight w:val="340" w:hRule="atLeast"/>
          <w:jc w:val="center"/>
        </w:trPr>
        <w:tc>
          <w:tcPr>
            <w:tcW w:w="213" w:type="pct"/>
            <w:tcBorders>
              <w:top w:val="single" w:color="auto" w:sz="12" w:space="0"/>
              <w:tl2br w:val="nil"/>
              <w:tr2bl w:val="nil"/>
            </w:tcBorders>
            <w:vAlign w:val="center"/>
          </w:tcPr>
          <w:p w14:paraId="43029C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62" w:type="pct"/>
            <w:gridSpan w:val="2"/>
            <w:tcBorders>
              <w:top w:val="single" w:color="auto" w:sz="12" w:space="0"/>
              <w:tl2br w:val="nil"/>
              <w:tr2bl w:val="nil"/>
            </w:tcBorders>
            <w:shd w:val="clear" w:color="auto" w:fill="auto"/>
            <w:vAlign w:val="center"/>
          </w:tcPr>
          <w:p w14:paraId="7E715D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23" w:type="pct"/>
            <w:gridSpan w:val="5"/>
            <w:tcBorders>
              <w:top w:val="single" w:color="auto" w:sz="12" w:space="0"/>
              <w:tl2br w:val="nil"/>
              <w:tr2bl w:val="nil"/>
            </w:tcBorders>
            <w:shd w:val="clear" w:color="auto" w:fill="auto"/>
            <w:vAlign w:val="center"/>
          </w:tcPr>
          <w:p w14:paraId="61D5FAE9">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lang w:val="en-US" w:eastAsia="zh-CN"/>
              </w:rPr>
              <w:t>MVV22-0.6/1</w:t>
            </w:r>
          </w:p>
        </w:tc>
      </w:tr>
      <w:tr w14:paraId="6F4BC8E8">
        <w:trPr>
          <w:trHeight w:val="340" w:hRule="atLeast"/>
          <w:jc w:val="center"/>
        </w:trPr>
        <w:tc>
          <w:tcPr>
            <w:tcW w:w="213" w:type="pct"/>
            <w:vMerge w:val="restart"/>
            <w:tcBorders>
              <w:tl2br w:val="nil"/>
              <w:tr2bl w:val="nil"/>
            </w:tcBorders>
            <w:vAlign w:val="center"/>
          </w:tcPr>
          <w:p w14:paraId="5542D4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35" w:type="pct"/>
            <w:vMerge w:val="restart"/>
            <w:tcBorders>
              <w:tl2br w:val="nil"/>
              <w:tr2bl w:val="nil"/>
            </w:tcBorders>
            <w:shd w:val="clear" w:color="auto" w:fill="auto"/>
            <w:vAlign w:val="center"/>
          </w:tcPr>
          <w:p w14:paraId="5F4B25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27" w:type="pct"/>
            <w:tcBorders>
              <w:tl2br w:val="nil"/>
              <w:tr2bl w:val="nil"/>
            </w:tcBorders>
            <w:shd w:val="clear" w:color="auto" w:fill="auto"/>
            <w:vAlign w:val="center"/>
          </w:tcPr>
          <w:p w14:paraId="305516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57" w:type="pct"/>
            <w:tcBorders>
              <w:tl2br w:val="nil"/>
              <w:tr2bl w:val="nil"/>
            </w:tcBorders>
            <w:shd w:val="clear" w:color="auto" w:fill="auto"/>
            <w:vAlign w:val="center"/>
          </w:tcPr>
          <w:p w14:paraId="76E680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698BEC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678" w:type="pct"/>
            <w:tcBorders>
              <w:tl2br w:val="nil"/>
              <w:tr2bl w:val="nil"/>
            </w:tcBorders>
            <w:shd w:val="clear" w:color="auto" w:fill="auto"/>
            <w:vAlign w:val="center"/>
          </w:tcPr>
          <w:p w14:paraId="73A406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CD089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9B649BB">
        <w:trPr>
          <w:trHeight w:val="340" w:hRule="atLeast"/>
          <w:jc w:val="center"/>
        </w:trPr>
        <w:tc>
          <w:tcPr>
            <w:tcW w:w="213" w:type="pct"/>
            <w:vMerge w:val="continue"/>
            <w:tcBorders>
              <w:tl2br w:val="nil"/>
              <w:tr2bl w:val="nil"/>
            </w:tcBorders>
            <w:vAlign w:val="center"/>
          </w:tcPr>
          <w:p w14:paraId="6BAF85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C27DA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restart"/>
            <w:tcBorders>
              <w:tl2br w:val="nil"/>
              <w:tr2bl w:val="nil"/>
            </w:tcBorders>
            <w:shd w:val="clear" w:color="auto" w:fill="auto"/>
            <w:vAlign w:val="center"/>
          </w:tcPr>
          <w:p w14:paraId="15C99D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57" w:type="pct"/>
            <w:vMerge w:val="restart"/>
            <w:tcBorders>
              <w:tl2br w:val="nil"/>
              <w:tr2bl w:val="nil"/>
            </w:tcBorders>
            <w:shd w:val="clear" w:color="auto" w:fill="auto"/>
            <w:vAlign w:val="center"/>
          </w:tcPr>
          <w:p w14:paraId="7BFCBA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03" w:type="pct"/>
            <w:gridSpan w:val="2"/>
            <w:tcBorders>
              <w:tl2br w:val="nil"/>
              <w:tr2bl w:val="nil"/>
            </w:tcBorders>
            <w:shd w:val="clear" w:color="auto" w:fill="auto"/>
            <w:vAlign w:val="center"/>
          </w:tcPr>
          <w:p w14:paraId="4912F2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78" w:type="pct"/>
            <w:tcBorders>
              <w:tl2br w:val="nil"/>
              <w:tr2bl w:val="nil"/>
            </w:tcBorders>
            <w:shd w:val="clear" w:color="auto" w:fill="auto"/>
            <w:vAlign w:val="center"/>
          </w:tcPr>
          <w:p w14:paraId="2CCF71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768EFE3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395155D">
        <w:trPr>
          <w:trHeight w:val="340" w:hRule="atLeast"/>
          <w:jc w:val="center"/>
        </w:trPr>
        <w:tc>
          <w:tcPr>
            <w:tcW w:w="213" w:type="pct"/>
            <w:vMerge w:val="continue"/>
            <w:tcBorders>
              <w:tl2br w:val="nil"/>
              <w:tr2bl w:val="nil"/>
            </w:tcBorders>
            <w:vAlign w:val="center"/>
          </w:tcPr>
          <w:p w14:paraId="77480C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0D0A31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788D6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8B67E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B97E0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78" w:type="pct"/>
            <w:tcBorders>
              <w:tl2br w:val="nil"/>
              <w:tr2bl w:val="nil"/>
            </w:tcBorders>
            <w:shd w:val="clear" w:color="auto" w:fill="auto"/>
            <w:vAlign w:val="center"/>
          </w:tcPr>
          <w:p w14:paraId="2C12EC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5DF441A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767C7AF6">
        <w:trPr>
          <w:trHeight w:val="340" w:hRule="atLeast"/>
          <w:jc w:val="center"/>
        </w:trPr>
        <w:tc>
          <w:tcPr>
            <w:tcW w:w="213" w:type="pct"/>
            <w:vMerge w:val="continue"/>
            <w:tcBorders>
              <w:tl2br w:val="nil"/>
              <w:tr2bl w:val="nil"/>
            </w:tcBorders>
            <w:vAlign w:val="center"/>
          </w:tcPr>
          <w:p w14:paraId="1E43FA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320F5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DB040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F0C52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8BF6C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78" w:type="pct"/>
            <w:tcBorders>
              <w:tl2br w:val="nil"/>
              <w:tr2bl w:val="nil"/>
            </w:tcBorders>
            <w:shd w:val="clear" w:color="auto" w:fill="auto"/>
            <w:vAlign w:val="center"/>
          </w:tcPr>
          <w:p w14:paraId="68E843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6C4189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2EA673F">
        <w:trPr>
          <w:trHeight w:val="340" w:hRule="atLeast"/>
          <w:jc w:val="center"/>
        </w:trPr>
        <w:tc>
          <w:tcPr>
            <w:tcW w:w="213" w:type="pct"/>
            <w:vMerge w:val="continue"/>
            <w:tcBorders>
              <w:tl2br w:val="nil"/>
              <w:tr2bl w:val="nil"/>
            </w:tcBorders>
            <w:vAlign w:val="center"/>
          </w:tcPr>
          <w:p w14:paraId="141F19C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29874E7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2E4B2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30A1D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05582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shd w:val="clear" w:color="auto" w:fill="auto"/>
            <w:vAlign w:val="center"/>
          </w:tcPr>
          <w:p w14:paraId="0A709F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6099572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69D68929">
        <w:trPr>
          <w:trHeight w:val="340" w:hRule="atLeast"/>
          <w:jc w:val="center"/>
        </w:trPr>
        <w:tc>
          <w:tcPr>
            <w:tcW w:w="213" w:type="pct"/>
            <w:vMerge w:val="continue"/>
            <w:tcBorders>
              <w:tl2br w:val="nil"/>
              <w:tr2bl w:val="nil"/>
            </w:tcBorders>
            <w:vAlign w:val="center"/>
          </w:tcPr>
          <w:p w14:paraId="686A34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087A64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71493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C911D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418B07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shd w:val="clear" w:color="auto" w:fill="auto"/>
            <w:vAlign w:val="center"/>
          </w:tcPr>
          <w:p w14:paraId="2DAD5B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20A2716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3E9D95E">
        <w:trPr>
          <w:trHeight w:val="340" w:hRule="atLeast"/>
          <w:jc w:val="center"/>
        </w:trPr>
        <w:tc>
          <w:tcPr>
            <w:tcW w:w="213" w:type="pct"/>
            <w:vMerge w:val="continue"/>
            <w:tcBorders>
              <w:tl2br w:val="nil"/>
              <w:tr2bl w:val="nil"/>
            </w:tcBorders>
            <w:vAlign w:val="center"/>
          </w:tcPr>
          <w:p w14:paraId="63568F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3230B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B7351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E803E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B5E20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78" w:type="pct"/>
            <w:tcBorders>
              <w:tl2br w:val="nil"/>
              <w:tr2bl w:val="nil"/>
            </w:tcBorders>
            <w:shd w:val="clear" w:color="auto" w:fill="auto"/>
            <w:vAlign w:val="center"/>
          </w:tcPr>
          <w:p w14:paraId="4652BE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14FB4FC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ECE573F">
        <w:trPr>
          <w:trHeight w:val="340" w:hRule="atLeast"/>
          <w:jc w:val="center"/>
        </w:trPr>
        <w:tc>
          <w:tcPr>
            <w:tcW w:w="213" w:type="pct"/>
            <w:vMerge w:val="continue"/>
            <w:tcBorders>
              <w:tl2br w:val="nil"/>
              <w:tr2bl w:val="nil"/>
            </w:tcBorders>
            <w:vAlign w:val="center"/>
          </w:tcPr>
          <w:p w14:paraId="58E1C1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2DBB2D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540B5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FD58B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37C2B9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78" w:type="pct"/>
            <w:tcBorders>
              <w:tl2br w:val="nil"/>
              <w:tr2bl w:val="nil"/>
            </w:tcBorders>
            <w:shd w:val="clear" w:color="auto" w:fill="auto"/>
            <w:vAlign w:val="center"/>
          </w:tcPr>
          <w:p w14:paraId="249D818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3441ABB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76EEA8B8">
        <w:trPr>
          <w:trHeight w:val="340" w:hRule="atLeast"/>
          <w:jc w:val="center"/>
        </w:trPr>
        <w:tc>
          <w:tcPr>
            <w:tcW w:w="213" w:type="pct"/>
            <w:vMerge w:val="continue"/>
            <w:tcBorders>
              <w:tl2br w:val="nil"/>
              <w:tr2bl w:val="nil"/>
            </w:tcBorders>
            <w:vAlign w:val="center"/>
          </w:tcPr>
          <w:p w14:paraId="3AECDC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E598E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7B891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0AD3F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938026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78" w:type="pct"/>
            <w:tcBorders>
              <w:tl2br w:val="nil"/>
              <w:tr2bl w:val="nil"/>
            </w:tcBorders>
            <w:shd w:val="clear" w:color="auto" w:fill="auto"/>
            <w:vAlign w:val="center"/>
          </w:tcPr>
          <w:p w14:paraId="4B796B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68AD239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79EC70C1">
        <w:trPr>
          <w:trHeight w:val="340" w:hRule="atLeast"/>
          <w:jc w:val="center"/>
        </w:trPr>
        <w:tc>
          <w:tcPr>
            <w:tcW w:w="213" w:type="pct"/>
            <w:vMerge w:val="continue"/>
            <w:tcBorders>
              <w:tl2br w:val="nil"/>
              <w:tr2bl w:val="nil"/>
            </w:tcBorders>
            <w:vAlign w:val="center"/>
          </w:tcPr>
          <w:p w14:paraId="3B0ECE8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2CF1C0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5FACA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FB13E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099FD6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78" w:type="pct"/>
            <w:tcBorders>
              <w:tl2br w:val="nil"/>
              <w:tr2bl w:val="nil"/>
            </w:tcBorders>
            <w:shd w:val="clear" w:color="auto" w:fill="auto"/>
            <w:vAlign w:val="center"/>
          </w:tcPr>
          <w:p w14:paraId="1F45731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1014E57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0CB824E0">
        <w:trPr>
          <w:trHeight w:val="340" w:hRule="atLeast"/>
          <w:jc w:val="center"/>
        </w:trPr>
        <w:tc>
          <w:tcPr>
            <w:tcW w:w="213" w:type="pct"/>
            <w:vMerge w:val="continue"/>
            <w:tcBorders>
              <w:tl2br w:val="nil"/>
              <w:tr2bl w:val="nil"/>
            </w:tcBorders>
            <w:vAlign w:val="center"/>
          </w:tcPr>
          <w:p w14:paraId="7DA345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F4CD5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9CFA6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DEFC8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66F953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78" w:type="pct"/>
            <w:tcBorders>
              <w:tl2br w:val="nil"/>
              <w:tr2bl w:val="nil"/>
            </w:tcBorders>
            <w:shd w:val="clear" w:color="auto" w:fill="auto"/>
            <w:vAlign w:val="center"/>
          </w:tcPr>
          <w:p w14:paraId="39001F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79AC955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54E729C">
        <w:trPr>
          <w:trHeight w:val="340" w:hRule="atLeast"/>
          <w:jc w:val="center"/>
        </w:trPr>
        <w:tc>
          <w:tcPr>
            <w:tcW w:w="213" w:type="pct"/>
            <w:vMerge w:val="continue"/>
            <w:tcBorders>
              <w:tl2br w:val="nil"/>
              <w:tr2bl w:val="nil"/>
            </w:tcBorders>
            <w:vAlign w:val="center"/>
          </w:tcPr>
          <w:p w14:paraId="0F0BDE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17E73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3E91E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15465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DEB978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78" w:type="pct"/>
            <w:tcBorders>
              <w:tl2br w:val="nil"/>
              <w:tr2bl w:val="nil"/>
            </w:tcBorders>
            <w:shd w:val="clear" w:color="auto" w:fill="auto"/>
            <w:vAlign w:val="center"/>
          </w:tcPr>
          <w:p w14:paraId="704D33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1E8DE70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0485175E">
        <w:trPr>
          <w:trHeight w:val="340" w:hRule="atLeast"/>
          <w:jc w:val="center"/>
        </w:trPr>
        <w:tc>
          <w:tcPr>
            <w:tcW w:w="213" w:type="pct"/>
            <w:vMerge w:val="continue"/>
            <w:tcBorders>
              <w:tl2br w:val="nil"/>
              <w:tr2bl w:val="nil"/>
            </w:tcBorders>
            <w:vAlign w:val="center"/>
          </w:tcPr>
          <w:p w14:paraId="0EBB44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66A23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63B06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406BC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0CADE1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78" w:type="pct"/>
            <w:tcBorders>
              <w:tl2br w:val="nil"/>
              <w:tr2bl w:val="nil"/>
            </w:tcBorders>
            <w:shd w:val="clear" w:color="auto" w:fill="auto"/>
            <w:vAlign w:val="center"/>
          </w:tcPr>
          <w:p w14:paraId="31CE34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373C77B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008A28D">
        <w:trPr>
          <w:trHeight w:val="340" w:hRule="atLeast"/>
          <w:jc w:val="center"/>
        </w:trPr>
        <w:tc>
          <w:tcPr>
            <w:tcW w:w="213" w:type="pct"/>
            <w:vMerge w:val="continue"/>
            <w:tcBorders>
              <w:tl2br w:val="nil"/>
              <w:tr2bl w:val="nil"/>
            </w:tcBorders>
            <w:vAlign w:val="center"/>
          </w:tcPr>
          <w:p w14:paraId="753876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4E802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F3C82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FB55A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17D59A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78" w:type="pct"/>
            <w:tcBorders>
              <w:tl2br w:val="nil"/>
              <w:tr2bl w:val="nil"/>
            </w:tcBorders>
            <w:shd w:val="clear" w:color="auto" w:fill="auto"/>
            <w:vAlign w:val="center"/>
          </w:tcPr>
          <w:p w14:paraId="141452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515716B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B7741A1">
        <w:trPr>
          <w:trHeight w:val="340" w:hRule="atLeast"/>
          <w:jc w:val="center"/>
        </w:trPr>
        <w:tc>
          <w:tcPr>
            <w:tcW w:w="213" w:type="pct"/>
            <w:vMerge w:val="continue"/>
            <w:tcBorders>
              <w:tl2br w:val="nil"/>
              <w:tr2bl w:val="nil"/>
            </w:tcBorders>
            <w:vAlign w:val="center"/>
          </w:tcPr>
          <w:p w14:paraId="1F9189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783C14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10B45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B3CCD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A5499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678" w:type="pct"/>
            <w:tcBorders>
              <w:tl2br w:val="nil"/>
              <w:tr2bl w:val="nil"/>
            </w:tcBorders>
            <w:shd w:val="clear" w:color="auto" w:fill="auto"/>
            <w:vAlign w:val="center"/>
          </w:tcPr>
          <w:p w14:paraId="6EBF6B6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2EB2F7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9C6AD2B">
        <w:trPr>
          <w:trHeight w:val="340" w:hRule="atLeast"/>
          <w:jc w:val="center"/>
        </w:trPr>
        <w:tc>
          <w:tcPr>
            <w:tcW w:w="213" w:type="pct"/>
            <w:vMerge w:val="continue"/>
            <w:tcBorders>
              <w:tl2br w:val="nil"/>
              <w:tr2bl w:val="nil"/>
            </w:tcBorders>
            <w:vAlign w:val="center"/>
          </w:tcPr>
          <w:p w14:paraId="24E74D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1BB79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544B1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D1D12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178F4C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678" w:type="pct"/>
            <w:tcBorders>
              <w:tl2br w:val="nil"/>
              <w:tr2bl w:val="nil"/>
            </w:tcBorders>
            <w:shd w:val="clear" w:color="auto" w:fill="auto"/>
            <w:vAlign w:val="center"/>
          </w:tcPr>
          <w:p w14:paraId="1D8492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844923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BEBD3A6">
        <w:trPr>
          <w:trHeight w:val="340" w:hRule="atLeast"/>
          <w:jc w:val="center"/>
        </w:trPr>
        <w:tc>
          <w:tcPr>
            <w:tcW w:w="213" w:type="pct"/>
            <w:vMerge w:val="continue"/>
            <w:tcBorders>
              <w:tl2br w:val="nil"/>
              <w:tr2bl w:val="nil"/>
            </w:tcBorders>
            <w:vAlign w:val="center"/>
          </w:tcPr>
          <w:p w14:paraId="2D8048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0BC9626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E4884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5F852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1F8D9F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78" w:type="pct"/>
            <w:tcBorders>
              <w:tl2br w:val="nil"/>
              <w:tr2bl w:val="nil"/>
            </w:tcBorders>
            <w:shd w:val="clear" w:color="auto" w:fill="auto"/>
            <w:vAlign w:val="center"/>
          </w:tcPr>
          <w:p w14:paraId="763F0D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73EAA69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C0CCD79">
        <w:trPr>
          <w:trHeight w:val="340" w:hRule="atLeast"/>
          <w:jc w:val="center"/>
        </w:trPr>
        <w:tc>
          <w:tcPr>
            <w:tcW w:w="213" w:type="pct"/>
            <w:vMerge w:val="continue"/>
            <w:tcBorders>
              <w:tl2br w:val="nil"/>
              <w:tr2bl w:val="nil"/>
            </w:tcBorders>
            <w:vAlign w:val="center"/>
          </w:tcPr>
          <w:p w14:paraId="4D6341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6D99FD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75FE3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43412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821B3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78" w:type="pct"/>
            <w:tcBorders>
              <w:tl2br w:val="nil"/>
              <w:tr2bl w:val="nil"/>
            </w:tcBorders>
            <w:shd w:val="clear" w:color="auto" w:fill="auto"/>
            <w:vAlign w:val="center"/>
          </w:tcPr>
          <w:p w14:paraId="59364B6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3249224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D77DFD7">
        <w:trPr>
          <w:trHeight w:val="340" w:hRule="atLeast"/>
          <w:jc w:val="center"/>
        </w:trPr>
        <w:tc>
          <w:tcPr>
            <w:tcW w:w="213" w:type="pct"/>
            <w:vMerge w:val="continue"/>
            <w:tcBorders>
              <w:tl2br w:val="nil"/>
              <w:tr2bl w:val="nil"/>
            </w:tcBorders>
            <w:vAlign w:val="center"/>
          </w:tcPr>
          <w:p w14:paraId="01DE7C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0B6A23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C430C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03432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2CEB43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78" w:type="pct"/>
            <w:tcBorders>
              <w:tl2br w:val="nil"/>
              <w:tr2bl w:val="nil"/>
            </w:tcBorders>
            <w:shd w:val="clear" w:color="auto" w:fill="auto"/>
            <w:vAlign w:val="center"/>
          </w:tcPr>
          <w:p w14:paraId="1873F1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DA98C9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9C8590C">
        <w:trPr>
          <w:trHeight w:val="340" w:hRule="atLeast"/>
          <w:jc w:val="center"/>
        </w:trPr>
        <w:tc>
          <w:tcPr>
            <w:tcW w:w="213" w:type="pct"/>
            <w:vMerge w:val="continue"/>
            <w:tcBorders>
              <w:tl2br w:val="nil"/>
              <w:tr2bl w:val="nil"/>
            </w:tcBorders>
            <w:vAlign w:val="center"/>
          </w:tcPr>
          <w:p w14:paraId="314E28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83009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FF18F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E76F2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19E95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shd w:val="clear" w:color="auto" w:fill="auto"/>
            <w:vAlign w:val="center"/>
          </w:tcPr>
          <w:p w14:paraId="03B0A7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517801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D5A4D9A">
        <w:trPr>
          <w:trHeight w:val="340" w:hRule="atLeast"/>
          <w:jc w:val="center"/>
        </w:trPr>
        <w:tc>
          <w:tcPr>
            <w:tcW w:w="213" w:type="pct"/>
            <w:vMerge w:val="continue"/>
            <w:tcBorders>
              <w:tl2br w:val="nil"/>
              <w:tr2bl w:val="nil"/>
            </w:tcBorders>
            <w:vAlign w:val="center"/>
          </w:tcPr>
          <w:p w14:paraId="35A861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4F5ED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AF85D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F91F1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4D51E0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shd w:val="clear" w:color="auto" w:fill="auto"/>
            <w:vAlign w:val="center"/>
          </w:tcPr>
          <w:p w14:paraId="53698B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2F36445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E4593AB">
        <w:trPr>
          <w:trHeight w:val="340" w:hRule="atLeast"/>
          <w:jc w:val="center"/>
        </w:trPr>
        <w:tc>
          <w:tcPr>
            <w:tcW w:w="213" w:type="pct"/>
            <w:vMerge w:val="continue"/>
            <w:tcBorders>
              <w:tl2br w:val="nil"/>
              <w:tr2bl w:val="nil"/>
            </w:tcBorders>
            <w:vAlign w:val="center"/>
          </w:tcPr>
          <w:p w14:paraId="538CEF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2B8825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B1F7E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68305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AE134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shd w:val="clear" w:color="auto" w:fill="auto"/>
            <w:vAlign w:val="center"/>
          </w:tcPr>
          <w:p w14:paraId="1476398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30E2C66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A37E1C3">
        <w:trPr>
          <w:trHeight w:val="340" w:hRule="atLeast"/>
          <w:jc w:val="center"/>
        </w:trPr>
        <w:tc>
          <w:tcPr>
            <w:tcW w:w="213" w:type="pct"/>
            <w:vMerge w:val="continue"/>
            <w:tcBorders>
              <w:tl2br w:val="nil"/>
              <w:tr2bl w:val="nil"/>
            </w:tcBorders>
            <w:vAlign w:val="center"/>
          </w:tcPr>
          <w:p w14:paraId="2E8CC9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B7341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087C0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281C8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6ED1C5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78" w:type="pct"/>
            <w:tcBorders>
              <w:tl2br w:val="nil"/>
              <w:tr2bl w:val="nil"/>
            </w:tcBorders>
            <w:shd w:val="clear" w:color="auto" w:fill="auto"/>
            <w:vAlign w:val="center"/>
          </w:tcPr>
          <w:p w14:paraId="4D89B0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E37F3D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DF9D851">
        <w:trPr>
          <w:trHeight w:val="340" w:hRule="atLeast"/>
          <w:jc w:val="center"/>
        </w:trPr>
        <w:tc>
          <w:tcPr>
            <w:tcW w:w="213" w:type="pct"/>
            <w:vMerge w:val="continue"/>
            <w:tcBorders>
              <w:tl2br w:val="nil"/>
              <w:tr2bl w:val="nil"/>
            </w:tcBorders>
            <w:vAlign w:val="center"/>
          </w:tcPr>
          <w:p w14:paraId="261867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942F7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48A46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72B6F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772196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78" w:type="pct"/>
            <w:tcBorders>
              <w:tl2br w:val="nil"/>
              <w:tr2bl w:val="nil"/>
            </w:tcBorders>
            <w:shd w:val="clear" w:color="auto" w:fill="auto"/>
            <w:vAlign w:val="center"/>
          </w:tcPr>
          <w:p w14:paraId="5136D4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18F250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4A27658">
        <w:trPr>
          <w:trHeight w:val="340" w:hRule="atLeast"/>
          <w:jc w:val="center"/>
        </w:trPr>
        <w:tc>
          <w:tcPr>
            <w:tcW w:w="213" w:type="pct"/>
            <w:vMerge w:val="continue"/>
            <w:tcBorders>
              <w:tl2br w:val="nil"/>
              <w:tr2bl w:val="nil"/>
            </w:tcBorders>
            <w:vAlign w:val="center"/>
          </w:tcPr>
          <w:p w14:paraId="675240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03E862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48A0D3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0147D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28394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78" w:type="pct"/>
            <w:tcBorders>
              <w:tl2br w:val="nil"/>
              <w:tr2bl w:val="nil"/>
            </w:tcBorders>
            <w:shd w:val="clear" w:color="auto" w:fill="auto"/>
            <w:vAlign w:val="center"/>
          </w:tcPr>
          <w:p w14:paraId="025236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5F4A59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425AC65">
        <w:trPr>
          <w:trHeight w:val="340" w:hRule="atLeast"/>
          <w:jc w:val="center"/>
        </w:trPr>
        <w:tc>
          <w:tcPr>
            <w:tcW w:w="213" w:type="pct"/>
            <w:vMerge w:val="continue"/>
            <w:tcBorders>
              <w:tl2br w:val="nil"/>
              <w:tr2bl w:val="nil"/>
            </w:tcBorders>
            <w:vAlign w:val="center"/>
          </w:tcPr>
          <w:p w14:paraId="59D223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0C21EE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FF713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1CA39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B9F65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78" w:type="pct"/>
            <w:tcBorders>
              <w:tl2br w:val="nil"/>
              <w:tr2bl w:val="nil"/>
            </w:tcBorders>
            <w:shd w:val="clear" w:color="auto" w:fill="auto"/>
            <w:vAlign w:val="center"/>
          </w:tcPr>
          <w:p w14:paraId="19AAE25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320AA49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AC69138">
        <w:trPr>
          <w:trHeight w:val="340" w:hRule="atLeast"/>
          <w:jc w:val="center"/>
        </w:trPr>
        <w:tc>
          <w:tcPr>
            <w:tcW w:w="213" w:type="pct"/>
            <w:vMerge w:val="continue"/>
            <w:tcBorders>
              <w:tl2br w:val="nil"/>
              <w:tr2bl w:val="nil"/>
            </w:tcBorders>
            <w:vAlign w:val="center"/>
          </w:tcPr>
          <w:p w14:paraId="401E43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439976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E65BF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3EE10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1232A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78" w:type="pct"/>
            <w:tcBorders>
              <w:tl2br w:val="nil"/>
              <w:tr2bl w:val="nil"/>
            </w:tcBorders>
            <w:shd w:val="clear" w:color="auto" w:fill="auto"/>
            <w:vAlign w:val="center"/>
          </w:tcPr>
          <w:p w14:paraId="2C330E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6EE6115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DFFB97C">
        <w:trPr>
          <w:trHeight w:val="340" w:hRule="atLeast"/>
          <w:jc w:val="center"/>
        </w:trPr>
        <w:tc>
          <w:tcPr>
            <w:tcW w:w="213" w:type="pct"/>
            <w:vMerge w:val="continue"/>
            <w:tcBorders>
              <w:tl2br w:val="nil"/>
              <w:tr2bl w:val="nil"/>
            </w:tcBorders>
            <w:vAlign w:val="center"/>
          </w:tcPr>
          <w:p w14:paraId="29BF7A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68E4F5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6BCC3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92715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17E06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78" w:type="pct"/>
            <w:tcBorders>
              <w:tl2br w:val="nil"/>
              <w:tr2bl w:val="nil"/>
            </w:tcBorders>
            <w:shd w:val="clear" w:color="auto" w:fill="auto"/>
            <w:vAlign w:val="center"/>
          </w:tcPr>
          <w:p w14:paraId="3EE13B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343B379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7FBF2AC9">
        <w:trPr>
          <w:trHeight w:val="340" w:hRule="atLeast"/>
          <w:jc w:val="center"/>
        </w:trPr>
        <w:tc>
          <w:tcPr>
            <w:tcW w:w="213" w:type="pct"/>
            <w:vMerge w:val="continue"/>
            <w:tcBorders>
              <w:tl2br w:val="nil"/>
              <w:tr2bl w:val="nil"/>
            </w:tcBorders>
            <w:vAlign w:val="center"/>
          </w:tcPr>
          <w:p w14:paraId="2449E0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6C35A3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E45DC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8CCE1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6DF27D0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78" w:type="pct"/>
            <w:tcBorders>
              <w:tl2br w:val="nil"/>
              <w:tr2bl w:val="nil"/>
            </w:tcBorders>
            <w:shd w:val="clear" w:color="auto" w:fill="auto"/>
            <w:vAlign w:val="center"/>
          </w:tcPr>
          <w:p w14:paraId="6617DAB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1F691AD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C9C2A72">
        <w:trPr>
          <w:trHeight w:val="340" w:hRule="atLeast"/>
          <w:jc w:val="center"/>
        </w:trPr>
        <w:tc>
          <w:tcPr>
            <w:tcW w:w="213" w:type="pct"/>
            <w:vMerge w:val="continue"/>
            <w:tcBorders>
              <w:tl2br w:val="nil"/>
              <w:tr2bl w:val="nil"/>
            </w:tcBorders>
            <w:vAlign w:val="center"/>
          </w:tcPr>
          <w:p w14:paraId="56766C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6E60F3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7C01A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977C2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BD8212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78" w:type="pct"/>
            <w:tcBorders>
              <w:tl2br w:val="nil"/>
              <w:tr2bl w:val="nil"/>
            </w:tcBorders>
            <w:shd w:val="clear" w:color="auto" w:fill="auto"/>
            <w:vAlign w:val="center"/>
          </w:tcPr>
          <w:p w14:paraId="0A7FB55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7273B85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2265FD5">
        <w:trPr>
          <w:trHeight w:val="340" w:hRule="atLeast"/>
          <w:jc w:val="center"/>
        </w:trPr>
        <w:tc>
          <w:tcPr>
            <w:tcW w:w="213" w:type="pct"/>
            <w:vMerge w:val="continue"/>
            <w:tcBorders>
              <w:tl2br w:val="nil"/>
              <w:tr2bl w:val="nil"/>
            </w:tcBorders>
            <w:vAlign w:val="center"/>
          </w:tcPr>
          <w:p w14:paraId="44BF25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42659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D5F13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9A5E5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41B768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78" w:type="pct"/>
            <w:tcBorders>
              <w:tl2br w:val="nil"/>
              <w:tr2bl w:val="nil"/>
            </w:tcBorders>
            <w:shd w:val="clear" w:color="auto" w:fill="auto"/>
            <w:vAlign w:val="center"/>
          </w:tcPr>
          <w:p w14:paraId="623EECB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18A6782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894FCB8">
        <w:trPr>
          <w:trHeight w:val="340" w:hRule="atLeast"/>
          <w:jc w:val="center"/>
        </w:trPr>
        <w:tc>
          <w:tcPr>
            <w:tcW w:w="213" w:type="pct"/>
            <w:vMerge w:val="continue"/>
            <w:tcBorders>
              <w:tl2br w:val="nil"/>
              <w:tr2bl w:val="nil"/>
            </w:tcBorders>
            <w:vAlign w:val="center"/>
          </w:tcPr>
          <w:p w14:paraId="510F00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6DC828E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1ACB0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CD5D91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5AF2C8C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78" w:type="pct"/>
            <w:tcBorders>
              <w:tl2br w:val="nil"/>
              <w:tr2bl w:val="nil"/>
            </w:tcBorders>
            <w:shd w:val="clear" w:color="auto" w:fill="auto"/>
            <w:vAlign w:val="center"/>
          </w:tcPr>
          <w:p w14:paraId="6EA54A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71B5B43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990B4F2">
        <w:trPr>
          <w:trHeight w:val="340" w:hRule="atLeast"/>
          <w:jc w:val="center"/>
        </w:trPr>
        <w:tc>
          <w:tcPr>
            <w:tcW w:w="213" w:type="pct"/>
            <w:vMerge w:val="continue"/>
            <w:tcBorders>
              <w:tl2br w:val="nil"/>
              <w:tr2bl w:val="nil"/>
            </w:tcBorders>
            <w:vAlign w:val="center"/>
          </w:tcPr>
          <w:p w14:paraId="6BF26C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BBBA2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AF2D2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9ECB2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5A93CE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shd w:val="clear" w:color="auto" w:fill="auto"/>
            <w:vAlign w:val="center"/>
          </w:tcPr>
          <w:p w14:paraId="4652DD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19D81B0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998B610">
        <w:trPr>
          <w:trHeight w:val="340" w:hRule="atLeast"/>
          <w:jc w:val="center"/>
        </w:trPr>
        <w:tc>
          <w:tcPr>
            <w:tcW w:w="213" w:type="pct"/>
            <w:vMerge w:val="continue"/>
            <w:tcBorders>
              <w:tl2br w:val="nil"/>
              <w:tr2bl w:val="nil"/>
            </w:tcBorders>
            <w:vAlign w:val="center"/>
          </w:tcPr>
          <w:p w14:paraId="61F6A8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F3534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70855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6E9641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266B8D9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shd w:val="clear" w:color="auto" w:fill="auto"/>
            <w:vAlign w:val="center"/>
          </w:tcPr>
          <w:p w14:paraId="7168270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1951DE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A044A4D">
        <w:trPr>
          <w:trHeight w:val="340" w:hRule="atLeast"/>
          <w:jc w:val="center"/>
        </w:trPr>
        <w:tc>
          <w:tcPr>
            <w:tcW w:w="213" w:type="pct"/>
            <w:vMerge w:val="continue"/>
            <w:tcBorders>
              <w:tl2br w:val="nil"/>
              <w:tr2bl w:val="nil"/>
            </w:tcBorders>
            <w:vAlign w:val="center"/>
          </w:tcPr>
          <w:p w14:paraId="5EC7EC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6B273A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183B2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51F97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4F821E6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78" w:type="pct"/>
            <w:tcBorders>
              <w:tl2br w:val="nil"/>
              <w:tr2bl w:val="nil"/>
            </w:tcBorders>
            <w:shd w:val="clear" w:color="auto" w:fill="auto"/>
            <w:vAlign w:val="center"/>
          </w:tcPr>
          <w:p w14:paraId="44D3CB4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CD8403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9C8D18E">
        <w:trPr>
          <w:trHeight w:val="340" w:hRule="atLeast"/>
          <w:jc w:val="center"/>
        </w:trPr>
        <w:tc>
          <w:tcPr>
            <w:tcW w:w="213" w:type="pct"/>
            <w:vMerge w:val="continue"/>
            <w:tcBorders>
              <w:tl2br w:val="nil"/>
              <w:tr2bl w:val="nil"/>
            </w:tcBorders>
            <w:vAlign w:val="center"/>
          </w:tcPr>
          <w:p w14:paraId="31A7C0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0727FA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68FC4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48B33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105571F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78" w:type="pct"/>
            <w:tcBorders>
              <w:tl2br w:val="nil"/>
              <w:tr2bl w:val="nil"/>
            </w:tcBorders>
            <w:shd w:val="clear" w:color="auto" w:fill="auto"/>
            <w:vAlign w:val="center"/>
          </w:tcPr>
          <w:p w14:paraId="301D88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6B9C1F5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21D8568">
        <w:trPr>
          <w:trHeight w:val="340" w:hRule="atLeast"/>
          <w:jc w:val="center"/>
        </w:trPr>
        <w:tc>
          <w:tcPr>
            <w:tcW w:w="213" w:type="pct"/>
            <w:vMerge w:val="continue"/>
            <w:tcBorders>
              <w:tl2br w:val="nil"/>
              <w:tr2bl w:val="nil"/>
            </w:tcBorders>
            <w:vAlign w:val="center"/>
          </w:tcPr>
          <w:p w14:paraId="5C0437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4CBCD9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E8DF7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33D04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6F1758D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78" w:type="pct"/>
            <w:tcBorders>
              <w:tl2br w:val="nil"/>
              <w:tr2bl w:val="nil"/>
            </w:tcBorders>
            <w:shd w:val="clear" w:color="auto" w:fill="auto"/>
            <w:vAlign w:val="center"/>
          </w:tcPr>
          <w:p w14:paraId="5C2D226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67D4810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E573F32">
        <w:trPr>
          <w:trHeight w:val="340" w:hRule="atLeast"/>
          <w:jc w:val="center"/>
        </w:trPr>
        <w:tc>
          <w:tcPr>
            <w:tcW w:w="213" w:type="pct"/>
            <w:vMerge w:val="continue"/>
            <w:tcBorders>
              <w:tl2br w:val="nil"/>
              <w:tr2bl w:val="nil"/>
            </w:tcBorders>
            <w:vAlign w:val="center"/>
          </w:tcPr>
          <w:p w14:paraId="102221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7A6A2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5088FC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84C8BC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986C3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78" w:type="pct"/>
            <w:tcBorders>
              <w:tl2br w:val="nil"/>
              <w:tr2bl w:val="nil"/>
            </w:tcBorders>
            <w:shd w:val="clear" w:color="auto" w:fill="auto"/>
            <w:vAlign w:val="center"/>
          </w:tcPr>
          <w:p w14:paraId="05AC8E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21EDD6F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8EA5EAE">
        <w:trPr>
          <w:trHeight w:val="340" w:hRule="atLeast"/>
          <w:jc w:val="center"/>
        </w:trPr>
        <w:tc>
          <w:tcPr>
            <w:tcW w:w="213" w:type="pct"/>
            <w:vMerge w:val="continue"/>
            <w:tcBorders>
              <w:tl2br w:val="nil"/>
              <w:tr2bl w:val="nil"/>
            </w:tcBorders>
            <w:vAlign w:val="center"/>
          </w:tcPr>
          <w:p w14:paraId="366DAD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40E88C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2E6EEC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EE937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64421EC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78" w:type="pct"/>
            <w:tcBorders>
              <w:tl2br w:val="nil"/>
              <w:tr2bl w:val="nil"/>
            </w:tcBorders>
            <w:shd w:val="clear" w:color="auto" w:fill="auto"/>
            <w:vAlign w:val="center"/>
          </w:tcPr>
          <w:p w14:paraId="2D8205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5D11D8F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7E7BCD80">
        <w:trPr>
          <w:trHeight w:val="340" w:hRule="atLeast"/>
          <w:jc w:val="center"/>
        </w:trPr>
        <w:tc>
          <w:tcPr>
            <w:tcW w:w="213" w:type="pct"/>
            <w:vMerge w:val="continue"/>
            <w:tcBorders>
              <w:tl2br w:val="nil"/>
              <w:tr2bl w:val="nil"/>
            </w:tcBorders>
            <w:vAlign w:val="center"/>
          </w:tcPr>
          <w:p w14:paraId="718AFE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0E472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C6DD0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3CCAC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02176BD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78" w:type="pct"/>
            <w:tcBorders>
              <w:tl2br w:val="nil"/>
              <w:tr2bl w:val="nil"/>
            </w:tcBorders>
            <w:shd w:val="clear" w:color="auto" w:fill="auto"/>
            <w:vAlign w:val="center"/>
          </w:tcPr>
          <w:p w14:paraId="7669E5E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68B3A52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0763CD3">
        <w:trPr>
          <w:trHeight w:val="340" w:hRule="atLeast"/>
          <w:jc w:val="center"/>
        </w:trPr>
        <w:tc>
          <w:tcPr>
            <w:tcW w:w="213" w:type="pct"/>
            <w:vMerge w:val="continue"/>
            <w:tcBorders>
              <w:tl2br w:val="nil"/>
              <w:tr2bl w:val="nil"/>
            </w:tcBorders>
            <w:vAlign w:val="center"/>
          </w:tcPr>
          <w:p w14:paraId="2D1E14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6C782C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3EFD6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540C0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62E69D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78" w:type="pct"/>
            <w:tcBorders>
              <w:tl2br w:val="nil"/>
              <w:tr2bl w:val="nil"/>
            </w:tcBorders>
            <w:shd w:val="clear" w:color="auto" w:fill="auto"/>
            <w:vAlign w:val="center"/>
          </w:tcPr>
          <w:p w14:paraId="20C7C4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83E99B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04660AC">
        <w:trPr>
          <w:trHeight w:val="340" w:hRule="atLeast"/>
          <w:jc w:val="center"/>
        </w:trPr>
        <w:tc>
          <w:tcPr>
            <w:tcW w:w="213" w:type="pct"/>
            <w:vMerge w:val="continue"/>
            <w:tcBorders>
              <w:tl2br w:val="nil"/>
              <w:tr2bl w:val="nil"/>
            </w:tcBorders>
            <w:vAlign w:val="center"/>
          </w:tcPr>
          <w:p w14:paraId="4ABF6F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4936AC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E88E4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F2CCA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344664A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78" w:type="pct"/>
            <w:tcBorders>
              <w:tl2br w:val="nil"/>
              <w:tr2bl w:val="nil"/>
            </w:tcBorders>
            <w:shd w:val="clear" w:color="auto" w:fill="auto"/>
            <w:vAlign w:val="center"/>
          </w:tcPr>
          <w:p w14:paraId="36E5C5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513862D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EE17EDC">
        <w:trPr>
          <w:trHeight w:val="340" w:hRule="atLeast"/>
          <w:jc w:val="center"/>
        </w:trPr>
        <w:tc>
          <w:tcPr>
            <w:tcW w:w="213" w:type="pct"/>
            <w:vMerge w:val="restart"/>
            <w:tcBorders>
              <w:tl2br w:val="nil"/>
              <w:tr2bl w:val="nil"/>
            </w:tcBorders>
            <w:vAlign w:val="center"/>
          </w:tcPr>
          <w:p w14:paraId="43FE04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35" w:type="pct"/>
            <w:vMerge w:val="restart"/>
            <w:tcBorders>
              <w:tl2br w:val="nil"/>
              <w:tr2bl w:val="nil"/>
            </w:tcBorders>
            <w:shd w:val="clear" w:color="auto" w:fill="auto"/>
            <w:vAlign w:val="center"/>
          </w:tcPr>
          <w:p w14:paraId="2F9BB0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27" w:type="pct"/>
            <w:vMerge w:val="restart"/>
            <w:tcBorders>
              <w:tl2br w:val="nil"/>
              <w:tr2bl w:val="nil"/>
            </w:tcBorders>
            <w:shd w:val="clear" w:color="auto" w:fill="auto"/>
            <w:vAlign w:val="center"/>
          </w:tcPr>
          <w:p w14:paraId="6734FD1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57" w:type="pct"/>
            <w:vMerge w:val="restart"/>
            <w:tcBorders>
              <w:tl2br w:val="nil"/>
              <w:tr2bl w:val="nil"/>
            </w:tcBorders>
            <w:shd w:val="clear" w:color="auto" w:fill="auto"/>
            <w:vAlign w:val="center"/>
          </w:tcPr>
          <w:p w14:paraId="5B2DC92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583" w:type="pct"/>
            <w:tcBorders>
              <w:tl2br w:val="nil"/>
              <w:tr2bl w:val="nil"/>
            </w:tcBorders>
            <w:shd w:val="clear" w:color="auto" w:fill="auto"/>
            <w:vAlign w:val="center"/>
          </w:tcPr>
          <w:p w14:paraId="773CE1D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12A629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0.8</w:t>
            </w:r>
          </w:p>
        </w:tc>
        <w:tc>
          <w:tcPr>
            <w:tcW w:w="678" w:type="pct"/>
            <w:tcBorders>
              <w:tl2br w:val="nil"/>
              <w:tr2bl w:val="nil"/>
            </w:tcBorders>
            <w:vAlign w:val="center"/>
          </w:tcPr>
          <w:p w14:paraId="701011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119B4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9F4C4D7">
        <w:trPr>
          <w:trHeight w:val="340" w:hRule="atLeast"/>
          <w:jc w:val="center"/>
        </w:trPr>
        <w:tc>
          <w:tcPr>
            <w:tcW w:w="213" w:type="pct"/>
            <w:vMerge w:val="continue"/>
            <w:tcBorders>
              <w:tl2br w:val="nil"/>
              <w:tr2bl w:val="nil"/>
            </w:tcBorders>
            <w:vAlign w:val="center"/>
          </w:tcPr>
          <w:p w14:paraId="15BF11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242D87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D47937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15BF08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2244BCF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4DB7918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vAlign w:val="center"/>
          </w:tcPr>
          <w:p w14:paraId="092AED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5DF74D9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49EB1B">
        <w:trPr>
          <w:trHeight w:val="340" w:hRule="atLeast"/>
          <w:jc w:val="center"/>
        </w:trPr>
        <w:tc>
          <w:tcPr>
            <w:tcW w:w="213" w:type="pct"/>
            <w:vMerge w:val="continue"/>
            <w:tcBorders>
              <w:tl2br w:val="nil"/>
              <w:tr2bl w:val="nil"/>
            </w:tcBorders>
            <w:vAlign w:val="center"/>
          </w:tcPr>
          <w:p w14:paraId="30003F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0E0C8D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9740B1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182310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061F319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3974A2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vAlign w:val="center"/>
          </w:tcPr>
          <w:p w14:paraId="36E941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C1FA74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C13148">
        <w:trPr>
          <w:trHeight w:val="340" w:hRule="atLeast"/>
          <w:jc w:val="center"/>
        </w:trPr>
        <w:tc>
          <w:tcPr>
            <w:tcW w:w="213" w:type="pct"/>
            <w:vMerge w:val="continue"/>
            <w:tcBorders>
              <w:tl2br w:val="nil"/>
              <w:tr2bl w:val="nil"/>
            </w:tcBorders>
            <w:vAlign w:val="center"/>
          </w:tcPr>
          <w:p w14:paraId="6A0883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EE7DB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8B685A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C054D6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52ADCE9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7E4F2A6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vAlign w:val="center"/>
          </w:tcPr>
          <w:p w14:paraId="287216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FF9333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91D2F8F">
        <w:trPr>
          <w:trHeight w:val="340" w:hRule="atLeast"/>
          <w:jc w:val="center"/>
        </w:trPr>
        <w:tc>
          <w:tcPr>
            <w:tcW w:w="213" w:type="pct"/>
            <w:vMerge w:val="continue"/>
            <w:tcBorders>
              <w:tl2br w:val="nil"/>
              <w:tr2bl w:val="nil"/>
            </w:tcBorders>
            <w:vAlign w:val="center"/>
          </w:tcPr>
          <w:p w14:paraId="6FC745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17F3A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FF9F1F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7E578C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12F2B5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086362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78" w:type="pct"/>
            <w:tcBorders>
              <w:tl2br w:val="nil"/>
              <w:tr2bl w:val="nil"/>
            </w:tcBorders>
            <w:vAlign w:val="center"/>
          </w:tcPr>
          <w:p w14:paraId="7E15FD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6EE2600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EF61A9C">
        <w:trPr>
          <w:trHeight w:val="340" w:hRule="atLeast"/>
          <w:jc w:val="center"/>
        </w:trPr>
        <w:tc>
          <w:tcPr>
            <w:tcW w:w="213" w:type="pct"/>
            <w:vMerge w:val="continue"/>
            <w:tcBorders>
              <w:tl2br w:val="nil"/>
              <w:tr2bl w:val="nil"/>
            </w:tcBorders>
            <w:vAlign w:val="center"/>
          </w:tcPr>
          <w:p w14:paraId="571AAF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D6614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7C8E9D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1A8E66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42A755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159369D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678" w:type="pct"/>
            <w:tcBorders>
              <w:tl2br w:val="nil"/>
              <w:tr2bl w:val="nil"/>
            </w:tcBorders>
            <w:vAlign w:val="center"/>
          </w:tcPr>
          <w:p w14:paraId="03EBE0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9CEC9A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B59AB4A">
        <w:trPr>
          <w:trHeight w:val="340" w:hRule="atLeast"/>
          <w:jc w:val="center"/>
        </w:trPr>
        <w:tc>
          <w:tcPr>
            <w:tcW w:w="213" w:type="pct"/>
            <w:vMerge w:val="continue"/>
            <w:tcBorders>
              <w:tl2br w:val="nil"/>
              <w:tr2bl w:val="nil"/>
            </w:tcBorders>
            <w:vAlign w:val="center"/>
          </w:tcPr>
          <w:p w14:paraId="384CB4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4467A3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0DC227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F55FE3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228B81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537E772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678" w:type="pct"/>
            <w:tcBorders>
              <w:tl2br w:val="nil"/>
              <w:tr2bl w:val="nil"/>
            </w:tcBorders>
            <w:shd w:val="clear" w:color="auto" w:fill="auto"/>
            <w:vAlign w:val="center"/>
          </w:tcPr>
          <w:p w14:paraId="1C2735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0E0890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16E6D5D">
        <w:trPr>
          <w:trHeight w:val="340" w:hRule="atLeast"/>
          <w:jc w:val="center"/>
        </w:trPr>
        <w:tc>
          <w:tcPr>
            <w:tcW w:w="213" w:type="pct"/>
            <w:vMerge w:val="continue"/>
            <w:tcBorders>
              <w:tl2br w:val="nil"/>
              <w:tr2bl w:val="nil"/>
            </w:tcBorders>
            <w:vAlign w:val="center"/>
          </w:tcPr>
          <w:p w14:paraId="1283E0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D8EB3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B97448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8BFE92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3CDA5C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4F68AD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w:t>
            </w:r>
          </w:p>
        </w:tc>
        <w:tc>
          <w:tcPr>
            <w:tcW w:w="678" w:type="pct"/>
            <w:tcBorders>
              <w:tl2br w:val="nil"/>
              <w:tr2bl w:val="nil"/>
            </w:tcBorders>
            <w:vAlign w:val="center"/>
          </w:tcPr>
          <w:p w14:paraId="1562D0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26183BF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EB100C">
        <w:trPr>
          <w:trHeight w:val="340" w:hRule="atLeast"/>
          <w:jc w:val="center"/>
        </w:trPr>
        <w:tc>
          <w:tcPr>
            <w:tcW w:w="213" w:type="pct"/>
            <w:vMerge w:val="continue"/>
            <w:tcBorders>
              <w:tl2br w:val="nil"/>
              <w:tr2bl w:val="nil"/>
            </w:tcBorders>
            <w:vAlign w:val="center"/>
          </w:tcPr>
          <w:p w14:paraId="2029FA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65ABA2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9A897E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BFCA89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29FE56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19B30D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w:t>
            </w:r>
          </w:p>
        </w:tc>
        <w:tc>
          <w:tcPr>
            <w:tcW w:w="678" w:type="pct"/>
            <w:tcBorders>
              <w:tl2br w:val="nil"/>
              <w:tr2bl w:val="nil"/>
            </w:tcBorders>
            <w:vAlign w:val="center"/>
          </w:tcPr>
          <w:p w14:paraId="37B244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3E1D62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72C852">
        <w:trPr>
          <w:trHeight w:val="340" w:hRule="atLeast"/>
          <w:jc w:val="center"/>
        </w:trPr>
        <w:tc>
          <w:tcPr>
            <w:tcW w:w="213" w:type="pct"/>
            <w:vMerge w:val="continue"/>
            <w:tcBorders>
              <w:tl2br w:val="nil"/>
              <w:tr2bl w:val="nil"/>
            </w:tcBorders>
            <w:vAlign w:val="center"/>
          </w:tcPr>
          <w:p w14:paraId="33713F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DC629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731E13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80A59C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15AA690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2D3C2A7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vAlign w:val="center"/>
          </w:tcPr>
          <w:p w14:paraId="1E9768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B5141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989FCF4">
        <w:trPr>
          <w:trHeight w:val="340" w:hRule="atLeast"/>
          <w:jc w:val="center"/>
        </w:trPr>
        <w:tc>
          <w:tcPr>
            <w:tcW w:w="213" w:type="pct"/>
            <w:vMerge w:val="continue"/>
            <w:tcBorders>
              <w:tl2br w:val="nil"/>
              <w:tr2bl w:val="nil"/>
            </w:tcBorders>
            <w:vAlign w:val="center"/>
          </w:tcPr>
          <w:p w14:paraId="6DDBBE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E6CEA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1610E2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96A41E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1102F3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45D697E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78" w:type="pct"/>
            <w:tcBorders>
              <w:tl2br w:val="nil"/>
              <w:tr2bl w:val="nil"/>
            </w:tcBorders>
            <w:vAlign w:val="center"/>
          </w:tcPr>
          <w:p w14:paraId="0FE5DC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2AC1DAA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2AAD35A">
        <w:trPr>
          <w:trHeight w:val="340" w:hRule="atLeast"/>
          <w:jc w:val="center"/>
        </w:trPr>
        <w:tc>
          <w:tcPr>
            <w:tcW w:w="213" w:type="pct"/>
            <w:vMerge w:val="continue"/>
            <w:tcBorders>
              <w:tl2br w:val="nil"/>
              <w:tr2bl w:val="nil"/>
            </w:tcBorders>
            <w:vAlign w:val="center"/>
          </w:tcPr>
          <w:p w14:paraId="1B8364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5DE04E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9C85F3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CF9D2C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5CCDA62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6F3233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678" w:type="pct"/>
            <w:tcBorders>
              <w:tl2br w:val="nil"/>
              <w:tr2bl w:val="nil"/>
            </w:tcBorders>
            <w:vAlign w:val="center"/>
          </w:tcPr>
          <w:p w14:paraId="4A4FE1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55621F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1B86CD5">
        <w:trPr>
          <w:trHeight w:val="340" w:hRule="atLeast"/>
          <w:jc w:val="center"/>
        </w:trPr>
        <w:tc>
          <w:tcPr>
            <w:tcW w:w="213" w:type="pct"/>
            <w:vMerge w:val="continue"/>
            <w:tcBorders>
              <w:tl2br w:val="nil"/>
              <w:tr2bl w:val="nil"/>
            </w:tcBorders>
            <w:vAlign w:val="center"/>
          </w:tcPr>
          <w:p w14:paraId="5CA87C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BEAC5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5743CC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262641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287F97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44B6B5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678" w:type="pct"/>
            <w:tcBorders>
              <w:tl2br w:val="nil"/>
              <w:tr2bl w:val="nil"/>
            </w:tcBorders>
            <w:vAlign w:val="center"/>
          </w:tcPr>
          <w:p w14:paraId="50843B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19ACE55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B25A447">
        <w:trPr>
          <w:trHeight w:val="340" w:hRule="atLeast"/>
          <w:jc w:val="center"/>
        </w:trPr>
        <w:tc>
          <w:tcPr>
            <w:tcW w:w="213" w:type="pct"/>
            <w:vMerge w:val="continue"/>
            <w:tcBorders>
              <w:tl2br w:val="nil"/>
              <w:tr2bl w:val="nil"/>
            </w:tcBorders>
            <w:vAlign w:val="center"/>
          </w:tcPr>
          <w:p w14:paraId="5E024A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850ACF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931206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5776ED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576F6AA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20CC85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678" w:type="pct"/>
            <w:tcBorders>
              <w:tl2br w:val="nil"/>
              <w:tr2bl w:val="nil"/>
            </w:tcBorders>
            <w:vAlign w:val="center"/>
          </w:tcPr>
          <w:p w14:paraId="14CAC4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400412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1495326">
        <w:trPr>
          <w:trHeight w:val="340" w:hRule="atLeast"/>
          <w:jc w:val="center"/>
        </w:trPr>
        <w:tc>
          <w:tcPr>
            <w:tcW w:w="213" w:type="pct"/>
            <w:vMerge w:val="continue"/>
            <w:tcBorders>
              <w:tl2br w:val="nil"/>
              <w:tr2bl w:val="nil"/>
            </w:tcBorders>
            <w:vAlign w:val="center"/>
          </w:tcPr>
          <w:p w14:paraId="4FF21D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67DDE2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D26720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64A1C6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3" w:type="pct"/>
            <w:tcBorders>
              <w:tl2br w:val="nil"/>
              <w:tr2bl w:val="nil"/>
            </w:tcBorders>
            <w:shd w:val="clear" w:color="auto" w:fill="auto"/>
            <w:vAlign w:val="center"/>
          </w:tcPr>
          <w:p w14:paraId="52A7AC6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20" w:type="pct"/>
            <w:tcBorders>
              <w:tl2br w:val="nil"/>
              <w:tr2bl w:val="nil"/>
            </w:tcBorders>
            <w:shd w:val="clear" w:color="auto" w:fill="auto"/>
            <w:vAlign w:val="center"/>
          </w:tcPr>
          <w:p w14:paraId="41CAA2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w:t>
            </w:r>
          </w:p>
        </w:tc>
        <w:tc>
          <w:tcPr>
            <w:tcW w:w="678" w:type="pct"/>
            <w:tcBorders>
              <w:tl2br w:val="nil"/>
              <w:tr2bl w:val="nil"/>
            </w:tcBorders>
            <w:vAlign w:val="center"/>
          </w:tcPr>
          <w:p w14:paraId="7FF94B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DE97DA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DD7558B">
        <w:trPr>
          <w:trHeight w:val="340" w:hRule="atLeast"/>
          <w:jc w:val="center"/>
        </w:trPr>
        <w:tc>
          <w:tcPr>
            <w:tcW w:w="213" w:type="pct"/>
            <w:vMerge w:val="continue"/>
            <w:tcBorders>
              <w:tl2br w:val="nil"/>
              <w:tr2bl w:val="nil"/>
            </w:tcBorders>
            <w:vAlign w:val="center"/>
          </w:tcPr>
          <w:p w14:paraId="0520EF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96D81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19CB965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57" w:type="pct"/>
            <w:tcBorders>
              <w:tl2br w:val="nil"/>
              <w:tr2bl w:val="nil"/>
            </w:tcBorders>
            <w:shd w:val="clear" w:color="auto" w:fill="auto"/>
            <w:vAlign w:val="center"/>
          </w:tcPr>
          <w:p w14:paraId="203416D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71D334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78" w:type="pct"/>
            <w:tcBorders>
              <w:tl2br w:val="nil"/>
              <w:tr2bl w:val="nil"/>
            </w:tcBorders>
            <w:vAlign w:val="center"/>
          </w:tcPr>
          <w:p w14:paraId="1583F7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73D892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B06F226">
        <w:trPr>
          <w:trHeight w:val="340" w:hRule="atLeast"/>
          <w:jc w:val="center"/>
        </w:trPr>
        <w:tc>
          <w:tcPr>
            <w:tcW w:w="213" w:type="pct"/>
            <w:vMerge w:val="continue"/>
            <w:tcBorders>
              <w:tl2br w:val="nil"/>
              <w:tr2bl w:val="nil"/>
            </w:tcBorders>
            <w:vAlign w:val="center"/>
          </w:tcPr>
          <w:p w14:paraId="44AE8C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2C779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5B5AF45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57" w:type="pct"/>
            <w:tcBorders>
              <w:tl2br w:val="nil"/>
              <w:tr2bl w:val="nil"/>
            </w:tcBorders>
            <w:shd w:val="clear" w:color="auto" w:fill="auto"/>
            <w:vAlign w:val="center"/>
          </w:tcPr>
          <w:p w14:paraId="5FBAF6A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20E964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678" w:type="pct"/>
            <w:tcBorders>
              <w:tl2br w:val="nil"/>
              <w:tr2bl w:val="nil"/>
            </w:tcBorders>
            <w:vAlign w:val="center"/>
          </w:tcPr>
          <w:p w14:paraId="7AF29C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2D0C55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4495ED7">
        <w:trPr>
          <w:trHeight w:val="340" w:hRule="atLeast"/>
          <w:jc w:val="center"/>
        </w:trPr>
        <w:tc>
          <w:tcPr>
            <w:tcW w:w="213" w:type="pct"/>
            <w:vMerge w:val="restart"/>
            <w:tcBorders>
              <w:tl2br w:val="nil"/>
              <w:tr2bl w:val="nil"/>
            </w:tcBorders>
            <w:vAlign w:val="center"/>
          </w:tcPr>
          <w:p w14:paraId="2709CA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535" w:type="pct"/>
            <w:vMerge w:val="restart"/>
            <w:tcBorders>
              <w:tl2br w:val="nil"/>
              <w:tr2bl w:val="nil"/>
            </w:tcBorders>
            <w:shd w:val="clear" w:color="auto" w:fill="auto"/>
            <w:vAlign w:val="center"/>
          </w:tcPr>
          <w:p w14:paraId="12ED91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内衬层</w:t>
            </w:r>
          </w:p>
        </w:tc>
        <w:tc>
          <w:tcPr>
            <w:tcW w:w="1427" w:type="pct"/>
            <w:tcBorders>
              <w:tl2br w:val="nil"/>
              <w:tr2bl w:val="nil"/>
            </w:tcBorders>
            <w:shd w:val="clear" w:color="auto" w:fill="auto"/>
            <w:vAlign w:val="center"/>
          </w:tcPr>
          <w:p w14:paraId="002DF7D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结构</w:t>
            </w:r>
          </w:p>
        </w:tc>
        <w:tc>
          <w:tcPr>
            <w:tcW w:w="457" w:type="pct"/>
            <w:tcBorders>
              <w:tl2br w:val="nil"/>
              <w:tr2bl w:val="nil"/>
            </w:tcBorders>
            <w:shd w:val="clear" w:color="auto" w:fill="auto"/>
            <w:vAlign w:val="center"/>
          </w:tcPr>
          <w:p w14:paraId="7F2D8DD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21C96F9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620" w:type="pct"/>
            <w:tcBorders>
              <w:tl2br w:val="nil"/>
              <w:tr2bl w:val="nil"/>
            </w:tcBorders>
            <w:shd w:val="clear" w:color="auto" w:fill="auto"/>
            <w:vAlign w:val="center"/>
          </w:tcPr>
          <w:p w14:paraId="119836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678" w:type="pct"/>
            <w:tcBorders>
              <w:tl2br w:val="nil"/>
              <w:tr2bl w:val="nil"/>
            </w:tcBorders>
            <w:vAlign w:val="center"/>
          </w:tcPr>
          <w:p w14:paraId="2E879B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6CFB4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98CDF0">
        <w:trPr>
          <w:trHeight w:val="340" w:hRule="atLeast"/>
          <w:jc w:val="center"/>
        </w:trPr>
        <w:tc>
          <w:tcPr>
            <w:tcW w:w="213" w:type="pct"/>
            <w:vMerge w:val="continue"/>
            <w:tcBorders>
              <w:tl2br w:val="nil"/>
              <w:tr2bl w:val="nil"/>
            </w:tcBorders>
            <w:vAlign w:val="center"/>
          </w:tcPr>
          <w:p w14:paraId="71721D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46F72D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restart"/>
            <w:tcBorders>
              <w:tl2br w:val="nil"/>
              <w:tr2bl w:val="nil"/>
            </w:tcBorders>
            <w:shd w:val="clear" w:color="auto" w:fill="auto"/>
            <w:vAlign w:val="center"/>
          </w:tcPr>
          <w:p w14:paraId="454B2E14">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厚度近似值</w:t>
            </w:r>
          </w:p>
        </w:tc>
        <w:tc>
          <w:tcPr>
            <w:tcW w:w="457" w:type="pct"/>
            <w:vMerge w:val="restart"/>
            <w:tcBorders>
              <w:tl2br w:val="nil"/>
              <w:tr2bl w:val="nil"/>
            </w:tcBorders>
            <w:shd w:val="clear" w:color="auto" w:fill="auto"/>
            <w:vAlign w:val="center"/>
          </w:tcPr>
          <w:p w14:paraId="66C418F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583" w:type="pct"/>
            <w:tcBorders>
              <w:tl2br w:val="nil"/>
              <w:tr2bl w:val="nil"/>
            </w:tcBorders>
            <w:shd w:val="clear" w:color="auto" w:fill="auto"/>
            <w:vAlign w:val="center"/>
          </w:tcPr>
          <w:p w14:paraId="2FE0EEE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620" w:type="pct"/>
            <w:tcBorders>
              <w:tl2br w:val="nil"/>
              <w:tr2bl w:val="nil"/>
            </w:tcBorders>
            <w:shd w:val="clear" w:color="auto" w:fill="auto"/>
            <w:vAlign w:val="center"/>
          </w:tcPr>
          <w:p w14:paraId="61651AC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678" w:type="pct"/>
            <w:tcBorders>
              <w:tl2br w:val="nil"/>
              <w:tr2bl w:val="nil"/>
            </w:tcBorders>
            <w:vAlign w:val="center"/>
          </w:tcPr>
          <w:p w14:paraId="3CDB2F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23C0ED9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1090BB03">
        <w:trPr>
          <w:trHeight w:val="340" w:hRule="atLeast"/>
          <w:jc w:val="center"/>
        </w:trPr>
        <w:tc>
          <w:tcPr>
            <w:tcW w:w="213" w:type="pct"/>
            <w:vMerge w:val="continue"/>
            <w:tcBorders>
              <w:tl2br w:val="nil"/>
              <w:tr2bl w:val="nil"/>
            </w:tcBorders>
            <w:vAlign w:val="center"/>
          </w:tcPr>
          <w:p w14:paraId="2BE6B9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651A6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21C8A65">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1667EF2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5187672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620" w:type="pct"/>
            <w:tcBorders>
              <w:tl2br w:val="nil"/>
              <w:tr2bl w:val="nil"/>
            </w:tcBorders>
            <w:shd w:val="clear" w:color="auto" w:fill="auto"/>
            <w:vAlign w:val="center"/>
          </w:tcPr>
          <w:p w14:paraId="00271EB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78" w:type="pct"/>
            <w:tcBorders>
              <w:tl2br w:val="nil"/>
              <w:tr2bl w:val="nil"/>
            </w:tcBorders>
            <w:vAlign w:val="center"/>
          </w:tcPr>
          <w:p w14:paraId="2E80E6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2BA2DD6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01C300C9">
        <w:trPr>
          <w:trHeight w:val="340" w:hRule="atLeast"/>
          <w:jc w:val="center"/>
        </w:trPr>
        <w:tc>
          <w:tcPr>
            <w:tcW w:w="213" w:type="pct"/>
            <w:vMerge w:val="continue"/>
            <w:tcBorders>
              <w:tl2br w:val="nil"/>
              <w:tr2bl w:val="nil"/>
            </w:tcBorders>
            <w:vAlign w:val="center"/>
          </w:tcPr>
          <w:p w14:paraId="5DE75F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68480E4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583A488">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05ED37D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5E79BC7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620" w:type="pct"/>
            <w:tcBorders>
              <w:tl2br w:val="nil"/>
              <w:tr2bl w:val="nil"/>
            </w:tcBorders>
            <w:shd w:val="clear" w:color="auto" w:fill="auto"/>
            <w:vAlign w:val="center"/>
          </w:tcPr>
          <w:p w14:paraId="5A91372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78" w:type="pct"/>
            <w:tcBorders>
              <w:tl2br w:val="nil"/>
              <w:tr2bl w:val="nil"/>
            </w:tcBorders>
            <w:vAlign w:val="center"/>
          </w:tcPr>
          <w:p w14:paraId="054E2E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733C3B3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55CBD1CF">
        <w:trPr>
          <w:trHeight w:val="340" w:hRule="atLeast"/>
          <w:jc w:val="center"/>
        </w:trPr>
        <w:tc>
          <w:tcPr>
            <w:tcW w:w="213" w:type="pct"/>
            <w:vMerge w:val="continue"/>
            <w:tcBorders>
              <w:tl2br w:val="nil"/>
              <w:tr2bl w:val="nil"/>
            </w:tcBorders>
            <w:vAlign w:val="center"/>
          </w:tcPr>
          <w:p w14:paraId="6F7EAE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09A938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73932BC">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52CE7E0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58F9ECE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620" w:type="pct"/>
            <w:tcBorders>
              <w:tl2br w:val="nil"/>
              <w:tr2bl w:val="nil"/>
            </w:tcBorders>
            <w:shd w:val="clear" w:color="auto" w:fill="auto"/>
            <w:vAlign w:val="center"/>
          </w:tcPr>
          <w:p w14:paraId="5BA3371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78" w:type="pct"/>
            <w:tcBorders>
              <w:tl2br w:val="nil"/>
              <w:tr2bl w:val="nil"/>
            </w:tcBorders>
            <w:vAlign w:val="center"/>
          </w:tcPr>
          <w:p w14:paraId="24DE57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2C74CDB3">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5FF2311B">
        <w:trPr>
          <w:trHeight w:val="340" w:hRule="atLeast"/>
          <w:jc w:val="center"/>
        </w:trPr>
        <w:tc>
          <w:tcPr>
            <w:tcW w:w="213" w:type="pct"/>
            <w:vMerge w:val="continue"/>
            <w:tcBorders>
              <w:tl2br w:val="nil"/>
              <w:tr2bl w:val="nil"/>
            </w:tcBorders>
            <w:vAlign w:val="center"/>
          </w:tcPr>
          <w:p w14:paraId="701D97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7F516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1EC8153">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2F8AECB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76C60E1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620" w:type="pct"/>
            <w:tcBorders>
              <w:tl2br w:val="nil"/>
              <w:tr2bl w:val="nil"/>
            </w:tcBorders>
            <w:shd w:val="clear" w:color="auto" w:fill="auto"/>
            <w:vAlign w:val="center"/>
          </w:tcPr>
          <w:p w14:paraId="6000E2C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78" w:type="pct"/>
            <w:tcBorders>
              <w:tl2br w:val="nil"/>
              <w:tr2bl w:val="nil"/>
            </w:tcBorders>
            <w:vAlign w:val="center"/>
          </w:tcPr>
          <w:p w14:paraId="16A6FD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34877DD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490CEC90">
        <w:trPr>
          <w:trHeight w:val="340" w:hRule="atLeast"/>
          <w:jc w:val="center"/>
        </w:trPr>
        <w:tc>
          <w:tcPr>
            <w:tcW w:w="213" w:type="pct"/>
            <w:vMerge w:val="continue"/>
            <w:tcBorders>
              <w:tl2br w:val="nil"/>
              <w:tr2bl w:val="nil"/>
            </w:tcBorders>
            <w:vAlign w:val="center"/>
          </w:tcPr>
          <w:p w14:paraId="0DEA938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B65F87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B33803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7AEA038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7F1676B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620" w:type="pct"/>
            <w:tcBorders>
              <w:tl2br w:val="nil"/>
              <w:tr2bl w:val="nil"/>
            </w:tcBorders>
            <w:shd w:val="clear" w:color="auto" w:fill="auto"/>
            <w:vAlign w:val="center"/>
          </w:tcPr>
          <w:p w14:paraId="4FEE3A7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78" w:type="pct"/>
            <w:tcBorders>
              <w:tl2br w:val="nil"/>
              <w:tr2bl w:val="nil"/>
            </w:tcBorders>
            <w:vAlign w:val="center"/>
          </w:tcPr>
          <w:p w14:paraId="6C4D72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0C50E0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047E5BFB">
        <w:trPr>
          <w:trHeight w:val="340" w:hRule="atLeast"/>
          <w:jc w:val="center"/>
        </w:trPr>
        <w:tc>
          <w:tcPr>
            <w:tcW w:w="213" w:type="pct"/>
            <w:vMerge w:val="continue"/>
            <w:tcBorders>
              <w:tl2br w:val="nil"/>
              <w:tr2bl w:val="nil"/>
            </w:tcBorders>
            <w:vAlign w:val="center"/>
          </w:tcPr>
          <w:p w14:paraId="4E82B9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10342C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688BE4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5CFB977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3" w:type="pct"/>
            <w:tcBorders>
              <w:tl2br w:val="nil"/>
              <w:tr2bl w:val="nil"/>
            </w:tcBorders>
            <w:shd w:val="clear" w:color="auto" w:fill="auto"/>
            <w:vAlign w:val="center"/>
          </w:tcPr>
          <w:p w14:paraId="15D2DE5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620" w:type="pct"/>
            <w:tcBorders>
              <w:tl2br w:val="nil"/>
              <w:tr2bl w:val="nil"/>
            </w:tcBorders>
            <w:shd w:val="clear" w:color="auto" w:fill="auto"/>
            <w:vAlign w:val="center"/>
          </w:tcPr>
          <w:p w14:paraId="5DE705A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78" w:type="pct"/>
            <w:tcBorders>
              <w:tl2br w:val="nil"/>
              <w:tr2bl w:val="nil"/>
            </w:tcBorders>
            <w:vAlign w:val="center"/>
          </w:tcPr>
          <w:p w14:paraId="07B72B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DFC775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68C67C21">
        <w:trPr>
          <w:trHeight w:val="340" w:hRule="atLeast"/>
          <w:jc w:val="center"/>
        </w:trPr>
        <w:tc>
          <w:tcPr>
            <w:tcW w:w="213" w:type="pct"/>
            <w:vMerge w:val="continue"/>
            <w:tcBorders>
              <w:tl2br w:val="nil"/>
              <w:tr2bl w:val="nil"/>
            </w:tcBorders>
            <w:vAlign w:val="center"/>
          </w:tcPr>
          <w:p w14:paraId="016F57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5" w:type="pct"/>
            <w:vMerge w:val="continue"/>
            <w:tcBorders>
              <w:tl2br w:val="nil"/>
              <w:tr2bl w:val="nil"/>
            </w:tcBorders>
            <w:shd w:val="clear" w:color="auto" w:fill="auto"/>
            <w:vAlign w:val="center"/>
          </w:tcPr>
          <w:p w14:paraId="34E2D6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5EBD75F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57" w:type="pct"/>
            <w:tcBorders>
              <w:tl2br w:val="nil"/>
              <w:tr2bl w:val="nil"/>
            </w:tcBorders>
            <w:shd w:val="clear" w:color="auto" w:fill="auto"/>
            <w:vAlign w:val="center"/>
          </w:tcPr>
          <w:p w14:paraId="1C9229F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3516F264">
            <w:pPr>
              <w:pStyle w:val="47"/>
              <w:keepNext w:val="0"/>
              <w:keepLines w:val="0"/>
              <w:suppressLineNumbers w:val="0"/>
              <w:spacing w:before="0" w:beforeAutospacing="0" w:after="0" w:afterAutospacing="0" w:line="240" w:lineRule="exact"/>
              <w:ind w:left="0" w:leftChars="0" w:right="0" w:rightChars="0"/>
              <w:jc w:val="center"/>
              <w:rPr>
                <w:rFonts w:hint="default" w:eastAsia="宋体"/>
                <w:spacing w:val="-1"/>
                <w:sz w:val="18"/>
                <w:lang w:val="en-US" w:eastAsia="zh-CN"/>
              </w:rPr>
            </w:pPr>
            <w:r>
              <w:rPr>
                <w:rFonts w:hint="eastAsia" w:eastAsia="宋体"/>
                <w:spacing w:val="-1"/>
                <w:sz w:val="18"/>
                <w:lang w:val="en-US" w:eastAsia="zh-CN"/>
              </w:rPr>
              <w:t>80%—0.2</w:t>
            </w:r>
          </w:p>
        </w:tc>
        <w:tc>
          <w:tcPr>
            <w:tcW w:w="678" w:type="pct"/>
            <w:tcBorders>
              <w:tl2br w:val="nil"/>
              <w:tr2bl w:val="nil"/>
            </w:tcBorders>
            <w:vAlign w:val="center"/>
          </w:tcPr>
          <w:p w14:paraId="7B0B87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65E16E84">
            <w:pPr>
              <w:pStyle w:val="47"/>
              <w:keepNext w:val="0"/>
              <w:keepLines w:val="0"/>
              <w:suppressLineNumbers w:val="0"/>
              <w:spacing w:before="0" w:beforeAutospacing="0" w:after="0" w:afterAutospacing="0" w:line="240" w:lineRule="exact"/>
              <w:ind w:left="0" w:leftChars="0" w:right="0" w:rightChars="0"/>
              <w:jc w:val="center"/>
              <w:rPr>
                <w:rFonts w:hint="eastAsia" w:eastAsia="宋体" w:cs="Times New Roman"/>
                <w:i/>
                <w:iCs/>
                <w:spacing w:val="-2"/>
                <w:position w:val="1"/>
                <w:sz w:val="18"/>
                <w:lang w:val="en-US" w:eastAsia="zh-CN"/>
              </w:rPr>
            </w:pPr>
          </w:p>
        </w:tc>
      </w:tr>
      <w:tr w14:paraId="4EE59785">
        <w:trPr>
          <w:trHeight w:val="340" w:hRule="atLeast"/>
          <w:jc w:val="center"/>
        </w:trPr>
        <w:tc>
          <w:tcPr>
            <w:tcW w:w="213" w:type="pct"/>
            <w:vMerge w:val="restart"/>
            <w:tcBorders>
              <w:tl2br w:val="nil"/>
              <w:tr2bl w:val="nil"/>
            </w:tcBorders>
            <w:vAlign w:val="center"/>
          </w:tcPr>
          <w:p w14:paraId="123C1C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535" w:type="pct"/>
            <w:vMerge w:val="restart"/>
            <w:tcBorders>
              <w:tl2br w:val="nil"/>
              <w:tr2bl w:val="nil"/>
            </w:tcBorders>
            <w:shd w:val="clear" w:color="auto" w:fill="auto"/>
            <w:vAlign w:val="center"/>
          </w:tcPr>
          <w:p w14:paraId="734356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427" w:type="pct"/>
            <w:tcBorders>
              <w:tl2br w:val="nil"/>
              <w:tr2bl w:val="nil"/>
            </w:tcBorders>
            <w:shd w:val="clear" w:color="auto" w:fill="auto"/>
            <w:vAlign w:val="center"/>
          </w:tcPr>
          <w:p w14:paraId="2B6BEFB4">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57" w:type="pct"/>
            <w:tcBorders>
              <w:tl2br w:val="nil"/>
              <w:tr2bl w:val="nil"/>
            </w:tcBorders>
            <w:shd w:val="clear" w:color="auto" w:fill="auto"/>
            <w:vAlign w:val="center"/>
          </w:tcPr>
          <w:p w14:paraId="577B1BB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2621EB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.2</w:t>
            </w:r>
          </w:p>
        </w:tc>
        <w:tc>
          <w:tcPr>
            <w:tcW w:w="678" w:type="pct"/>
            <w:tcBorders>
              <w:tl2br w:val="nil"/>
              <w:tr2bl w:val="nil"/>
            </w:tcBorders>
            <w:shd w:val="clear" w:color="auto" w:fill="auto"/>
            <w:vAlign w:val="center"/>
          </w:tcPr>
          <w:p w14:paraId="44B140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176FE8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0F6AB68">
        <w:trPr>
          <w:trHeight w:val="340" w:hRule="atLeast"/>
          <w:jc w:val="center"/>
        </w:trPr>
        <w:tc>
          <w:tcPr>
            <w:tcW w:w="213" w:type="pct"/>
            <w:vMerge w:val="continue"/>
            <w:tcBorders>
              <w:tl2br w:val="nil"/>
              <w:tr2bl w:val="nil"/>
            </w:tcBorders>
            <w:vAlign w:val="center"/>
          </w:tcPr>
          <w:p w14:paraId="02F4FF1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5" w:type="pct"/>
            <w:vMerge w:val="continue"/>
            <w:tcBorders>
              <w:tl2br w:val="nil"/>
              <w:tr2bl w:val="nil"/>
            </w:tcBorders>
            <w:shd w:val="clear" w:color="auto" w:fill="auto"/>
            <w:vAlign w:val="center"/>
          </w:tcPr>
          <w:p w14:paraId="7E518544">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1D87837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厚度最小值不小于</w:t>
            </w:r>
          </w:p>
        </w:tc>
        <w:tc>
          <w:tcPr>
            <w:tcW w:w="457" w:type="pct"/>
            <w:tcBorders>
              <w:tl2br w:val="nil"/>
              <w:tr2bl w:val="nil"/>
            </w:tcBorders>
            <w:shd w:val="clear" w:color="auto" w:fill="auto"/>
            <w:vAlign w:val="center"/>
          </w:tcPr>
          <w:p w14:paraId="6B5995B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2A7580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678" w:type="pct"/>
            <w:tcBorders>
              <w:tl2br w:val="nil"/>
              <w:tr2bl w:val="nil"/>
            </w:tcBorders>
            <w:shd w:val="clear" w:color="auto" w:fill="auto"/>
            <w:vAlign w:val="center"/>
          </w:tcPr>
          <w:p w14:paraId="6A7F21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124AE4C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0CAEDEE">
        <w:trPr>
          <w:trHeight w:val="340" w:hRule="atLeast"/>
          <w:jc w:val="center"/>
        </w:trPr>
        <w:tc>
          <w:tcPr>
            <w:tcW w:w="213" w:type="pct"/>
            <w:vMerge w:val="restart"/>
            <w:tcBorders>
              <w:tl2br w:val="nil"/>
              <w:tr2bl w:val="nil"/>
            </w:tcBorders>
            <w:vAlign w:val="center"/>
          </w:tcPr>
          <w:p w14:paraId="74B753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35" w:type="pct"/>
            <w:vMerge w:val="restart"/>
            <w:tcBorders>
              <w:tl2br w:val="nil"/>
              <w:tr2bl w:val="nil"/>
            </w:tcBorders>
            <w:shd w:val="clear" w:color="auto" w:fill="auto"/>
            <w:vAlign w:val="center"/>
          </w:tcPr>
          <w:p w14:paraId="5A29EE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铠装</w:t>
            </w:r>
          </w:p>
        </w:tc>
        <w:tc>
          <w:tcPr>
            <w:tcW w:w="1427" w:type="pct"/>
            <w:vMerge w:val="restart"/>
            <w:tcBorders>
              <w:tl2br w:val="nil"/>
              <w:tr2bl w:val="nil"/>
            </w:tcBorders>
            <w:shd w:val="clear" w:color="auto" w:fill="auto"/>
            <w:vAlign w:val="center"/>
          </w:tcPr>
          <w:p w14:paraId="5904294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钢带标称厚度</w:t>
            </w:r>
          </w:p>
        </w:tc>
        <w:tc>
          <w:tcPr>
            <w:tcW w:w="457" w:type="pct"/>
            <w:vMerge w:val="restart"/>
            <w:tcBorders>
              <w:tl2br w:val="nil"/>
              <w:tr2bl w:val="nil"/>
            </w:tcBorders>
            <w:shd w:val="clear" w:color="auto" w:fill="auto"/>
            <w:vAlign w:val="center"/>
          </w:tcPr>
          <w:p w14:paraId="1BF5830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4596583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rPr>
            </w:pPr>
            <w:r>
              <w:rPr>
                <w:rFonts w:hint="eastAsia" w:ascii="Times New Roman" w:hAnsi="Times New Roman" w:eastAsia="微软雅黑" w:cs="Times New Roman"/>
                <w:kern w:val="2"/>
                <w:sz w:val="18"/>
                <w:szCs w:val="18"/>
                <w:lang w:val="en-US" w:eastAsia="zh-CN"/>
              </w:rPr>
              <w:t>0.2</w:t>
            </w:r>
          </w:p>
        </w:tc>
        <w:tc>
          <w:tcPr>
            <w:tcW w:w="678" w:type="pct"/>
            <w:tcBorders>
              <w:tl2br w:val="nil"/>
              <w:tr2bl w:val="nil"/>
            </w:tcBorders>
            <w:shd w:val="clear" w:color="auto" w:fill="auto"/>
            <w:vAlign w:val="center"/>
          </w:tcPr>
          <w:p w14:paraId="24FB48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6D6AD91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k</w:t>
            </w:r>
            <w:r>
              <w:rPr>
                <w:rFonts w:hint="default" w:eastAsia="宋体"/>
                <w:spacing w:val="-2"/>
                <w:position w:val="1"/>
                <w:sz w:val="18"/>
              </w:rPr>
              <w:t>≤</w:t>
            </w:r>
            <w:r>
              <w:rPr>
                <w:rFonts w:hint="eastAsia" w:eastAsia="宋体"/>
                <w:spacing w:val="-2"/>
                <w:position w:val="1"/>
                <w:sz w:val="18"/>
                <w:lang w:val="en-US" w:eastAsia="zh-CN"/>
              </w:rPr>
              <w:t>30</w:t>
            </w:r>
          </w:p>
        </w:tc>
      </w:tr>
      <w:tr w14:paraId="53C539B5">
        <w:trPr>
          <w:trHeight w:val="340" w:hRule="atLeast"/>
          <w:jc w:val="center"/>
        </w:trPr>
        <w:tc>
          <w:tcPr>
            <w:tcW w:w="213" w:type="pct"/>
            <w:vMerge w:val="continue"/>
            <w:tcBorders>
              <w:tl2br w:val="nil"/>
              <w:tr2bl w:val="nil"/>
            </w:tcBorders>
            <w:vAlign w:val="center"/>
          </w:tcPr>
          <w:p w14:paraId="74685486">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5" w:type="pct"/>
            <w:vMerge w:val="continue"/>
            <w:tcBorders>
              <w:tl2br w:val="nil"/>
              <w:tr2bl w:val="nil"/>
            </w:tcBorders>
            <w:shd w:val="clear" w:color="auto" w:fill="auto"/>
            <w:vAlign w:val="center"/>
          </w:tcPr>
          <w:p w14:paraId="1E8E3E2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vMerge w:val="continue"/>
            <w:tcBorders>
              <w:tl2br w:val="nil"/>
              <w:tr2bl w:val="nil"/>
            </w:tcBorders>
            <w:shd w:val="clear" w:color="auto" w:fill="auto"/>
            <w:vAlign w:val="center"/>
          </w:tcPr>
          <w:p w14:paraId="3A3B0235">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7C9308B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0F4156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rPr>
            </w:pPr>
            <w:r>
              <w:rPr>
                <w:rFonts w:hint="eastAsia" w:ascii="Times New Roman" w:hAnsi="Times New Roman" w:eastAsia="微软雅黑" w:cs="Times New Roman"/>
                <w:kern w:val="2"/>
                <w:sz w:val="18"/>
                <w:szCs w:val="18"/>
                <w:lang w:val="en-US" w:eastAsia="zh-CN"/>
              </w:rPr>
              <w:t>0.5</w:t>
            </w:r>
          </w:p>
        </w:tc>
        <w:tc>
          <w:tcPr>
            <w:tcW w:w="678" w:type="pct"/>
            <w:tcBorders>
              <w:tl2br w:val="nil"/>
              <w:tr2bl w:val="nil"/>
            </w:tcBorders>
            <w:shd w:val="clear" w:color="auto" w:fill="auto"/>
            <w:vAlign w:val="center"/>
          </w:tcPr>
          <w:p w14:paraId="653226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461589F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70</w:t>
            </w:r>
          </w:p>
        </w:tc>
      </w:tr>
      <w:tr w14:paraId="5ECDA481">
        <w:trPr>
          <w:trHeight w:val="340" w:hRule="atLeast"/>
          <w:jc w:val="center"/>
        </w:trPr>
        <w:tc>
          <w:tcPr>
            <w:tcW w:w="213" w:type="pct"/>
            <w:vMerge w:val="continue"/>
            <w:tcBorders>
              <w:tl2br w:val="nil"/>
              <w:tr2bl w:val="nil"/>
            </w:tcBorders>
            <w:vAlign w:val="center"/>
          </w:tcPr>
          <w:p w14:paraId="5841FEB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5" w:type="pct"/>
            <w:vMerge w:val="continue"/>
            <w:tcBorders>
              <w:tl2br w:val="nil"/>
              <w:tr2bl w:val="nil"/>
            </w:tcBorders>
            <w:shd w:val="clear" w:color="auto" w:fill="auto"/>
            <w:vAlign w:val="center"/>
          </w:tcPr>
          <w:p w14:paraId="2A9E475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vMerge w:val="continue"/>
            <w:tcBorders>
              <w:tl2br w:val="nil"/>
              <w:tr2bl w:val="nil"/>
            </w:tcBorders>
            <w:shd w:val="clear" w:color="auto" w:fill="auto"/>
            <w:vAlign w:val="center"/>
          </w:tcPr>
          <w:p w14:paraId="76AAE4E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5B808BF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203" w:type="pct"/>
            <w:gridSpan w:val="2"/>
            <w:tcBorders>
              <w:tl2br w:val="nil"/>
              <w:tr2bl w:val="nil"/>
            </w:tcBorders>
            <w:shd w:val="clear" w:color="auto" w:fill="auto"/>
            <w:vAlign w:val="center"/>
          </w:tcPr>
          <w:p w14:paraId="632F1A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rPr>
            </w:pPr>
            <w:r>
              <w:rPr>
                <w:rFonts w:hint="eastAsia" w:ascii="Times New Roman" w:hAnsi="Times New Roman" w:eastAsia="微软雅黑" w:cs="Times New Roman"/>
                <w:kern w:val="2"/>
                <w:sz w:val="18"/>
                <w:szCs w:val="18"/>
                <w:lang w:val="en-US" w:eastAsia="zh-CN"/>
              </w:rPr>
              <w:t>0.8</w:t>
            </w:r>
          </w:p>
        </w:tc>
        <w:tc>
          <w:tcPr>
            <w:tcW w:w="678" w:type="pct"/>
            <w:tcBorders>
              <w:tl2br w:val="nil"/>
              <w:tr2bl w:val="nil"/>
            </w:tcBorders>
            <w:shd w:val="clear" w:color="auto" w:fill="auto"/>
            <w:vAlign w:val="center"/>
          </w:tcPr>
          <w:p w14:paraId="47E4F2B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7AAEB22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70</w:t>
            </w:r>
          </w:p>
        </w:tc>
      </w:tr>
      <w:tr w14:paraId="700E0E38">
        <w:trPr>
          <w:trHeight w:val="340" w:hRule="atLeast"/>
          <w:jc w:val="center"/>
        </w:trPr>
        <w:tc>
          <w:tcPr>
            <w:tcW w:w="213" w:type="pct"/>
            <w:vMerge w:val="continue"/>
            <w:tcBorders>
              <w:tl2br w:val="nil"/>
              <w:tr2bl w:val="nil"/>
            </w:tcBorders>
            <w:vAlign w:val="center"/>
          </w:tcPr>
          <w:p w14:paraId="48B7270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5" w:type="pct"/>
            <w:vMerge w:val="continue"/>
            <w:tcBorders>
              <w:tl2br w:val="nil"/>
              <w:tr2bl w:val="nil"/>
            </w:tcBorders>
            <w:shd w:val="clear" w:color="auto" w:fill="auto"/>
            <w:vAlign w:val="center"/>
          </w:tcPr>
          <w:p w14:paraId="7416F4A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7EDB2D9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钢带尺寸不大于</w:t>
            </w:r>
          </w:p>
        </w:tc>
        <w:tc>
          <w:tcPr>
            <w:tcW w:w="457" w:type="pct"/>
            <w:tcBorders>
              <w:tl2br w:val="nil"/>
              <w:tr2bl w:val="nil"/>
            </w:tcBorders>
            <w:shd w:val="clear" w:color="auto" w:fill="auto"/>
            <w:vAlign w:val="center"/>
          </w:tcPr>
          <w:p w14:paraId="48A094A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0C4BEF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8" w:type="pct"/>
            <w:tcBorders>
              <w:tl2br w:val="nil"/>
              <w:tr2bl w:val="nil"/>
            </w:tcBorders>
            <w:shd w:val="clear" w:color="auto" w:fill="auto"/>
            <w:vAlign w:val="center"/>
          </w:tcPr>
          <w:p w14:paraId="0847BCC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D24A97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1A1A2B8">
        <w:trPr>
          <w:trHeight w:val="340" w:hRule="atLeast"/>
          <w:jc w:val="center"/>
        </w:trPr>
        <w:tc>
          <w:tcPr>
            <w:tcW w:w="213" w:type="pct"/>
            <w:vMerge w:val="continue"/>
            <w:tcBorders>
              <w:tl2br w:val="nil"/>
              <w:tr2bl w:val="nil"/>
            </w:tcBorders>
            <w:vAlign w:val="center"/>
          </w:tcPr>
          <w:p w14:paraId="02965FF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5" w:type="pct"/>
            <w:vMerge w:val="continue"/>
            <w:tcBorders>
              <w:tl2br w:val="nil"/>
              <w:tr2bl w:val="nil"/>
            </w:tcBorders>
            <w:shd w:val="clear" w:color="auto" w:fill="auto"/>
            <w:vAlign w:val="center"/>
          </w:tcPr>
          <w:p w14:paraId="18B6339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4182191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钢带间隙不大于</w:t>
            </w:r>
          </w:p>
        </w:tc>
        <w:tc>
          <w:tcPr>
            <w:tcW w:w="457" w:type="pct"/>
            <w:tcBorders>
              <w:tl2br w:val="nil"/>
              <w:tr2bl w:val="nil"/>
            </w:tcBorders>
            <w:shd w:val="clear" w:color="auto" w:fill="auto"/>
            <w:vAlign w:val="center"/>
          </w:tcPr>
          <w:p w14:paraId="427A03C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021F65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钢带宽度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w:t>
            </w:r>
          </w:p>
        </w:tc>
        <w:tc>
          <w:tcPr>
            <w:tcW w:w="678" w:type="pct"/>
            <w:tcBorders>
              <w:tl2br w:val="nil"/>
              <w:tr2bl w:val="nil"/>
            </w:tcBorders>
            <w:shd w:val="clear" w:color="auto" w:fill="auto"/>
            <w:vAlign w:val="center"/>
          </w:tcPr>
          <w:p w14:paraId="6B4F44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0FE2BE3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4EB48D2">
        <w:trPr>
          <w:trHeight w:val="340" w:hRule="atLeast"/>
          <w:jc w:val="center"/>
        </w:trPr>
        <w:tc>
          <w:tcPr>
            <w:tcW w:w="213" w:type="pct"/>
            <w:tcBorders>
              <w:tl2br w:val="nil"/>
              <w:tr2bl w:val="nil"/>
            </w:tcBorders>
            <w:vAlign w:val="center"/>
          </w:tcPr>
          <w:p w14:paraId="617478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35" w:type="pct"/>
            <w:tcBorders>
              <w:tl2br w:val="nil"/>
              <w:tr2bl w:val="nil"/>
            </w:tcBorders>
            <w:shd w:val="clear" w:color="auto" w:fill="auto"/>
            <w:vAlign w:val="center"/>
          </w:tcPr>
          <w:p w14:paraId="1EDB74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27" w:type="pct"/>
            <w:tcBorders>
              <w:tl2br w:val="nil"/>
              <w:tr2bl w:val="nil"/>
            </w:tcBorders>
            <w:shd w:val="clear" w:color="auto" w:fill="auto"/>
            <w:vAlign w:val="center"/>
          </w:tcPr>
          <w:p w14:paraId="235FE81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标称厚度不小于</w:t>
            </w:r>
          </w:p>
        </w:tc>
        <w:tc>
          <w:tcPr>
            <w:tcW w:w="457" w:type="pct"/>
            <w:tcBorders>
              <w:tl2br w:val="nil"/>
              <w:tr2bl w:val="nil"/>
            </w:tcBorders>
            <w:shd w:val="clear" w:color="auto" w:fill="auto"/>
            <w:vAlign w:val="center"/>
          </w:tcPr>
          <w:p w14:paraId="36F9D7F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3" w:type="pct"/>
            <w:gridSpan w:val="2"/>
            <w:tcBorders>
              <w:tl2br w:val="nil"/>
              <w:tr2bl w:val="nil"/>
            </w:tcBorders>
            <w:shd w:val="clear" w:color="auto" w:fill="auto"/>
            <w:vAlign w:val="center"/>
          </w:tcPr>
          <w:p w14:paraId="305DDE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678" w:type="pct"/>
            <w:tcBorders>
              <w:tl2br w:val="nil"/>
              <w:tr2bl w:val="nil"/>
            </w:tcBorders>
            <w:vAlign w:val="center"/>
          </w:tcPr>
          <w:p w14:paraId="66273BE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5" w:type="pct"/>
            <w:tcBorders>
              <w:tl2br w:val="nil"/>
              <w:tr2bl w:val="nil"/>
            </w:tcBorders>
            <w:shd w:val="clear" w:color="auto" w:fill="auto"/>
            <w:vAlign w:val="center"/>
          </w:tcPr>
          <w:p w14:paraId="7A657C2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88D1D7B">
        <w:trPr>
          <w:trHeight w:val="340" w:hRule="atLeast"/>
          <w:jc w:val="center"/>
        </w:trPr>
        <w:tc>
          <w:tcPr>
            <w:tcW w:w="5000" w:type="pct"/>
            <w:gridSpan w:val="8"/>
            <w:tcBorders>
              <w:top w:val="single" w:color="auto" w:sz="12" w:space="0"/>
            </w:tcBorders>
            <w:vAlign w:val="center"/>
          </w:tcPr>
          <w:p w14:paraId="696B3FC9">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为缆芯绕包/挤包内衬层前假定直径，</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k</w:t>
            </w:r>
            <w:r>
              <w:rPr>
                <w:rFonts w:hint="eastAsia" w:ascii="Times New Roman Regular" w:hAnsi="Times New Roman Regular" w:eastAsia="宋体" w:cs="Times New Roman Regular"/>
                <w:kern w:val="2"/>
                <w:sz w:val="18"/>
                <w:szCs w:val="18"/>
                <w:lang w:val="en-US" w:eastAsia="zh-CN" w:bidi="ar-SA"/>
              </w:rPr>
              <w:t>为铠装前假定直径。</w:t>
            </w:r>
          </w:p>
          <w:p w14:paraId="1C8C535F">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045E4798">
      <w:pPr>
        <w:pStyle w:val="12"/>
        <w:spacing w:before="313" w:beforeLines="100" w:after="157" w:afterLines="50"/>
        <w:jc w:val="center"/>
        <w:rPr>
          <w:rFonts w:hint="eastAsia" w:ascii="黑体" w:hAnsi="黑体" w:cs="黑体"/>
          <w:sz w:val="21"/>
          <w:szCs w:val="21"/>
        </w:rPr>
      </w:pPr>
    </w:p>
    <w:p w14:paraId="10DA4A82">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19</w:t>
      </w:r>
      <w:r>
        <w:rPr>
          <w:rFonts w:hint="eastAsia" w:ascii="黑体" w:hAnsi="黑体" w:cs="黑体"/>
          <w:sz w:val="21"/>
          <w:szCs w:val="21"/>
        </w:rPr>
        <w:fldChar w:fldCharType="end"/>
      </w:r>
      <w:bookmarkStart w:id="530" w:name="_Toc136190581"/>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电缆结构参数表（MVV-1.8/3</w:t>
      </w:r>
      <w:r>
        <w:rPr>
          <w:rFonts w:hint="eastAsia" w:ascii="黑体" w:hAnsi="黑体" w:cs="黑体"/>
          <w:b w:val="0"/>
          <w:bCs w:val="0"/>
          <w:kern w:val="2"/>
          <w:sz w:val="21"/>
          <w:szCs w:val="21"/>
          <w:lang w:val="en-US" w:eastAsia="zh-CN" w:bidi="ar"/>
        </w:rPr>
        <w:t>、</w:t>
      </w:r>
      <w:r>
        <w:rPr>
          <w:rFonts w:hint="eastAsia" w:ascii="黑体" w:hAnsi="黑体" w:eastAsia="黑体" w:cs="黑体"/>
          <w:b w:val="0"/>
          <w:bCs w:val="0"/>
          <w:kern w:val="2"/>
          <w:sz w:val="21"/>
          <w:szCs w:val="21"/>
          <w:lang w:val="en-US" w:eastAsia="zh-CN" w:bidi="ar"/>
        </w:rPr>
        <w:t>MVV</w:t>
      </w:r>
      <w:r>
        <w:rPr>
          <w:rFonts w:hint="eastAsia" w:ascii="黑体" w:hAnsi="黑体" w:cs="黑体"/>
          <w:b w:val="0"/>
          <w:bCs w:val="0"/>
          <w:kern w:val="2"/>
          <w:sz w:val="21"/>
          <w:szCs w:val="21"/>
          <w:lang w:val="en-US" w:eastAsia="zh-CN" w:bidi="ar"/>
        </w:rPr>
        <w:t>22</w:t>
      </w:r>
      <w:r>
        <w:rPr>
          <w:rFonts w:hint="eastAsia" w:ascii="黑体" w:hAnsi="黑体" w:eastAsia="黑体" w:cs="黑体"/>
          <w:b w:val="0"/>
          <w:bCs w:val="0"/>
          <w:kern w:val="2"/>
          <w:sz w:val="21"/>
          <w:szCs w:val="21"/>
          <w:lang w:val="en-US" w:eastAsia="zh-CN" w:bidi="ar"/>
        </w:rPr>
        <w:t>-1.8/3）</w:t>
      </w:r>
      <w:bookmarkEnd w:id="530"/>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396"/>
        <w:gridCol w:w="1052"/>
        <w:gridCol w:w="2696"/>
        <w:gridCol w:w="880"/>
        <w:gridCol w:w="1109"/>
        <w:gridCol w:w="1120"/>
        <w:gridCol w:w="1298"/>
        <w:gridCol w:w="908"/>
      </w:tblGrid>
      <w:tr w14:paraId="2F00D81C">
        <w:trPr>
          <w:tblHeader/>
          <w:jc w:val="center"/>
        </w:trPr>
        <w:tc>
          <w:tcPr>
            <w:tcW w:w="210" w:type="pct"/>
            <w:tcBorders>
              <w:bottom w:val="single" w:color="auto" w:sz="12" w:space="0"/>
            </w:tcBorders>
            <w:vAlign w:val="center"/>
          </w:tcPr>
          <w:p w14:paraId="3B3848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81" w:type="pct"/>
            <w:gridSpan w:val="2"/>
            <w:tcBorders>
              <w:bottom w:val="single" w:color="auto" w:sz="12" w:space="0"/>
            </w:tcBorders>
            <w:shd w:val="clear" w:color="auto" w:fill="auto"/>
            <w:vAlign w:val="center"/>
          </w:tcPr>
          <w:p w14:paraId="6264A27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65" w:type="pct"/>
            <w:tcBorders>
              <w:bottom w:val="single" w:color="auto" w:sz="12" w:space="0"/>
            </w:tcBorders>
            <w:shd w:val="clear" w:color="auto" w:fill="auto"/>
            <w:vAlign w:val="center"/>
          </w:tcPr>
          <w:p w14:paraId="7A61CB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178" w:type="pct"/>
            <w:gridSpan w:val="2"/>
            <w:tcBorders>
              <w:bottom w:val="single" w:color="auto" w:sz="12" w:space="0"/>
            </w:tcBorders>
            <w:shd w:val="clear" w:color="auto" w:fill="auto"/>
            <w:vAlign w:val="center"/>
          </w:tcPr>
          <w:p w14:paraId="07D4C4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86" w:type="pct"/>
            <w:tcBorders>
              <w:bottom w:val="single" w:color="auto" w:sz="12" w:space="0"/>
            </w:tcBorders>
            <w:vAlign w:val="center"/>
          </w:tcPr>
          <w:p w14:paraId="13E139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478" w:type="pct"/>
            <w:tcBorders>
              <w:bottom w:val="single" w:color="auto" w:sz="12" w:space="0"/>
            </w:tcBorders>
            <w:shd w:val="clear" w:color="auto" w:fill="auto"/>
            <w:vAlign w:val="center"/>
          </w:tcPr>
          <w:p w14:paraId="763A65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0198E09C">
        <w:trPr>
          <w:trHeight w:val="363" w:hRule="atLeast"/>
          <w:jc w:val="center"/>
        </w:trPr>
        <w:tc>
          <w:tcPr>
            <w:tcW w:w="210" w:type="pct"/>
            <w:tcBorders>
              <w:top w:val="single" w:color="auto" w:sz="12" w:space="0"/>
              <w:tl2br w:val="nil"/>
              <w:tr2bl w:val="nil"/>
            </w:tcBorders>
            <w:vAlign w:val="center"/>
          </w:tcPr>
          <w:p w14:paraId="45A721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81" w:type="pct"/>
            <w:gridSpan w:val="2"/>
            <w:tcBorders>
              <w:top w:val="single" w:color="auto" w:sz="12" w:space="0"/>
              <w:tl2br w:val="nil"/>
              <w:tr2bl w:val="nil"/>
            </w:tcBorders>
            <w:shd w:val="clear" w:color="auto" w:fill="auto"/>
            <w:vAlign w:val="center"/>
          </w:tcPr>
          <w:p w14:paraId="1C5B7B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08" w:type="pct"/>
            <w:gridSpan w:val="5"/>
            <w:tcBorders>
              <w:top w:val="single" w:color="auto" w:sz="12" w:space="0"/>
              <w:tl2br w:val="nil"/>
              <w:tr2bl w:val="nil"/>
            </w:tcBorders>
            <w:shd w:val="clear" w:color="auto" w:fill="auto"/>
            <w:vAlign w:val="center"/>
          </w:tcPr>
          <w:p w14:paraId="6A40C2F9">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VV-1.8/3、</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VV22-1.8/3</w:t>
            </w:r>
          </w:p>
        </w:tc>
      </w:tr>
      <w:tr w14:paraId="7ED15BAC">
        <w:trPr>
          <w:jc w:val="center"/>
        </w:trPr>
        <w:tc>
          <w:tcPr>
            <w:tcW w:w="210" w:type="pct"/>
            <w:vMerge w:val="restart"/>
            <w:tcBorders>
              <w:tl2br w:val="nil"/>
              <w:tr2bl w:val="nil"/>
            </w:tcBorders>
            <w:vAlign w:val="center"/>
          </w:tcPr>
          <w:p w14:paraId="2EA5B6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56" w:type="pct"/>
            <w:vMerge w:val="restart"/>
            <w:tcBorders>
              <w:tl2br w:val="nil"/>
              <w:tr2bl w:val="nil"/>
            </w:tcBorders>
            <w:shd w:val="clear" w:color="auto" w:fill="auto"/>
            <w:vAlign w:val="center"/>
          </w:tcPr>
          <w:p w14:paraId="782119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25" w:type="pct"/>
            <w:tcBorders>
              <w:tl2br w:val="nil"/>
              <w:tr2bl w:val="nil"/>
            </w:tcBorders>
            <w:shd w:val="clear" w:color="auto" w:fill="auto"/>
            <w:vAlign w:val="center"/>
          </w:tcPr>
          <w:p w14:paraId="3386B2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65" w:type="pct"/>
            <w:tcBorders>
              <w:tl2br w:val="nil"/>
              <w:tr2bl w:val="nil"/>
            </w:tcBorders>
            <w:shd w:val="clear" w:color="auto" w:fill="auto"/>
            <w:vAlign w:val="center"/>
          </w:tcPr>
          <w:p w14:paraId="203E8D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38B251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686" w:type="pct"/>
            <w:tcBorders>
              <w:tl2br w:val="nil"/>
              <w:tr2bl w:val="nil"/>
            </w:tcBorders>
            <w:shd w:val="clear" w:color="auto" w:fill="auto"/>
            <w:vAlign w:val="center"/>
          </w:tcPr>
          <w:p w14:paraId="0C3F65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0F2305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E071BC3">
        <w:trPr>
          <w:jc w:val="center"/>
        </w:trPr>
        <w:tc>
          <w:tcPr>
            <w:tcW w:w="210" w:type="pct"/>
            <w:vMerge w:val="continue"/>
            <w:tcBorders>
              <w:tl2br w:val="nil"/>
              <w:tr2bl w:val="nil"/>
            </w:tcBorders>
            <w:vAlign w:val="center"/>
          </w:tcPr>
          <w:p w14:paraId="625D0B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21A012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restart"/>
            <w:tcBorders>
              <w:tl2br w:val="nil"/>
              <w:tr2bl w:val="nil"/>
            </w:tcBorders>
            <w:shd w:val="clear" w:color="auto" w:fill="auto"/>
            <w:vAlign w:val="center"/>
          </w:tcPr>
          <w:p w14:paraId="5969C54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芯数×标称截面</w:t>
            </w:r>
          </w:p>
        </w:tc>
        <w:tc>
          <w:tcPr>
            <w:tcW w:w="465" w:type="pct"/>
            <w:vMerge w:val="restart"/>
            <w:tcBorders>
              <w:tl2br w:val="nil"/>
              <w:tr2bl w:val="nil"/>
            </w:tcBorders>
            <w:shd w:val="clear" w:color="auto" w:fill="auto"/>
            <w:vAlign w:val="center"/>
          </w:tcPr>
          <w:p w14:paraId="054CC1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78" w:type="pct"/>
            <w:gridSpan w:val="2"/>
            <w:tcBorders>
              <w:tl2br w:val="nil"/>
              <w:tr2bl w:val="nil"/>
            </w:tcBorders>
            <w:shd w:val="clear" w:color="auto" w:fill="auto"/>
            <w:vAlign w:val="center"/>
          </w:tcPr>
          <w:p w14:paraId="32A174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86" w:type="pct"/>
            <w:tcBorders>
              <w:tl2br w:val="nil"/>
              <w:tr2bl w:val="nil"/>
            </w:tcBorders>
            <w:shd w:val="clear" w:color="auto" w:fill="auto"/>
            <w:vAlign w:val="center"/>
          </w:tcPr>
          <w:p w14:paraId="2A609D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7B8EE78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6CC2A3AD">
        <w:trPr>
          <w:jc w:val="center"/>
        </w:trPr>
        <w:tc>
          <w:tcPr>
            <w:tcW w:w="210" w:type="pct"/>
            <w:vMerge w:val="continue"/>
            <w:tcBorders>
              <w:tl2br w:val="nil"/>
              <w:tr2bl w:val="nil"/>
            </w:tcBorders>
            <w:vAlign w:val="center"/>
          </w:tcPr>
          <w:p w14:paraId="7189CD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7DF4F2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94B9D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176F1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2E6F4EE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6" w:type="pct"/>
            <w:tcBorders>
              <w:tl2br w:val="nil"/>
              <w:tr2bl w:val="nil"/>
            </w:tcBorders>
            <w:shd w:val="clear" w:color="auto" w:fill="auto"/>
            <w:vAlign w:val="center"/>
          </w:tcPr>
          <w:p w14:paraId="593274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0445F61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61C73867">
        <w:trPr>
          <w:jc w:val="center"/>
        </w:trPr>
        <w:tc>
          <w:tcPr>
            <w:tcW w:w="210" w:type="pct"/>
            <w:vMerge w:val="continue"/>
            <w:tcBorders>
              <w:tl2br w:val="nil"/>
              <w:tr2bl w:val="nil"/>
            </w:tcBorders>
            <w:vAlign w:val="center"/>
          </w:tcPr>
          <w:p w14:paraId="22B595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03129C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225C8C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1C186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69973B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6" w:type="pct"/>
            <w:tcBorders>
              <w:tl2br w:val="nil"/>
              <w:tr2bl w:val="nil"/>
            </w:tcBorders>
            <w:shd w:val="clear" w:color="auto" w:fill="auto"/>
            <w:vAlign w:val="center"/>
          </w:tcPr>
          <w:p w14:paraId="6336F1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6B495E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CF08220">
        <w:trPr>
          <w:jc w:val="center"/>
        </w:trPr>
        <w:tc>
          <w:tcPr>
            <w:tcW w:w="210" w:type="pct"/>
            <w:vMerge w:val="continue"/>
            <w:tcBorders>
              <w:tl2br w:val="nil"/>
              <w:tr2bl w:val="nil"/>
            </w:tcBorders>
            <w:vAlign w:val="center"/>
          </w:tcPr>
          <w:p w14:paraId="52E3F1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7B3AD5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557E99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0F81F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52E890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86" w:type="pct"/>
            <w:tcBorders>
              <w:tl2br w:val="nil"/>
              <w:tr2bl w:val="nil"/>
            </w:tcBorders>
            <w:shd w:val="clear" w:color="auto" w:fill="auto"/>
            <w:vAlign w:val="center"/>
          </w:tcPr>
          <w:p w14:paraId="272A77E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7F66C05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5E6D5203">
        <w:trPr>
          <w:jc w:val="center"/>
        </w:trPr>
        <w:tc>
          <w:tcPr>
            <w:tcW w:w="210" w:type="pct"/>
            <w:vMerge w:val="continue"/>
            <w:tcBorders>
              <w:tl2br w:val="nil"/>
              <w:tr2bl w:val="nil"/>
            </w:tcBorders>
            <w:vAlign w:val="center"/>
          </w:tcPr>
          <w:p w14:paraId="5E1F1E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1FC146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3285BC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585D4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7987FD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86" w:type="pct"/>
            <w:tcBorders>
              <w:tl2br w:val="nil"/>
              <w:tr2bl w:val="nil"/>
            </w:tcBorders>
            <w:shd w:val="clear" w:color="auto" w:fill="auto"/>
            <w:vAlign w:val="center"/>
          </w:tcPr>
          <w:p w14:paraId="19E7E6A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41E8FB8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4237C8B0">
        <w:trPr>
          <w:jc w:val="center"/>
        </w:trPr>
        <w:tc>
          <w:tcPr>
            <w:tcW w:w="210" w:type="pct"/>
            <w:vMerge w:val="continue"/>
            <w:tcBorders>
              <w:tl2br w:val="nil"/>
              <w:tr2bl w:val="nil"/>
            </w:tcBorders>
            <w:vAlign w:val="center"/>
          </w:tcPr>
          <w:p w14:paraId="2FC091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314B15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0B59D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A8C1A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058E322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6" w:type="pct"/>
            <w:tcBorders>
              <w:tl2br w:val="nil"/>
              <w:tr2bl w:val="nil"/>
            </w:tcBorders>
            <w:shd w:val="clear" w:color="auto" w:fill="auto"/>
            <w:vAlign w:val="center"/>
          </w:tcPr>
          <w:p w14:paraId="6B5898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777413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66739C80">
        <w:trPr>
          <w:jc w:val="center"/>
        </w:trPr>
        <w:tc>
          <w:tcPr>
            <w:tcW w:w="210" w:type="pct"/>
            <w:vMerge w:val="continue"/>
            <w:tcBorders>
              <w:tl2br w:val="nil"/>
              <w:tr2bl w:val="nil"/>
            </w:tcBorders>
            <w:vAlign w:val="center"/>
          </w:tcPr>
          <w:p w14:paraId="353555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19A371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91742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A4750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272BC6F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86" w:type="pct"/>
            <w:tcBorders>
              <w:tl2br w:val="nil"/>
              <w:tr2bl w:val="nil"/>
            </w:tcBorders>
            <w:shd w:val="clear" w:color="auto" w:fill="auto"/>
            <w:vAlign w:val="center"/>
          </w:tcPr>
          <w:p w14:paraId="5BC68E9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209D580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03422B1D">
        <w:trPr>
          <w:jc w:val="center"/>
        </w:trPr>
        <w:tc>
          <w:tcPr>
            <w:tcW w:w="210" w:type="pct"/>
            <w:vMerge w:val="continue"/>
            <w:tcBorders>
              <w:tl2br w:val="nil"/>
              <w:tr2bl w:val="nil"/>
            </w:tcBorders>
            <w:vAlign w:val="center"/>
          </w:tcPr>
          <w:p w14:paraId="6129A2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1FB0B5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0304B7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B498F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1F7AFC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86" w:type="pct"/>
            <w:tcBorders>
              <w:tl2br w:val="nil"/>
              <w:tr2bl w:val="nil"/>
            </w:tcBorders>
            <w:shd w:val="clear" w:color="auto" w:fill="auto"/>
            <w:vAlign w:val="center"/>
          </w:tcPr>
          <w:p w14:paraId="20D8755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601425F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0EFB8EC">
        <w:trPr>
          <w:jc w:val="center"/>
        </w:trPr>
        <w:tc>
          <w:tcPr>
            <w:tcW w:w="210" w:type="pct"/>
            <w:vMerge w:val="continue"/>
            <w:tcBorders>
              <w:tl2br w:val="nil"/>
              <w:tr2bl w:val="nil"/>
            </w:tcBorders>
            <w:vAlign w:val="center"/>
          </w:tcPr>
          <w:p w14:paraId="3779AC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272A7F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48B2FB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D5511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448511A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86" w:type="pct"/>
            <w:tcBorders>
              <w:tl2br w:val="nil"/>
              <w:tr2bl w:val="nil"/>
            </w:tcBorders>
            <w:shd w:val="clear" w:color="auto" w:fill="auto"/>
            <w:vAlign w:val="center"/>
          </w:tcPr>
          <w:p w14:paraId="04FC38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9221DE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65C031E9">
        <w:trPr>
          <w:jc w:val="center"/>
        </w:trPr>
        <w:tc>
          <w:tcPr>
            <w:tcW w:w="210" w:type="pct"/>
            <w:vMerge w:val="continue"/>
            <w:tcBorders>
              <w:tl2br w:val="nil"/>
              <w:tr2bl w:val="nil"/>
            </w:tcBorders>
            <w:vAlign w:val="center"/>
          </w:tcPr>
          <w:p w14:paraId="6261A1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396C83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7B15F2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03D07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4CA95CD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86" w:type="pct"/>
            <w:tcBorders>
              <w:tl2br w:val="nil"/>
              <w:tr2bl w:val="nil"/>
            </w:tcBorders>
            <w:shd w:val="clear" w:color="auto" w:fill="auto"/>
            <w:vAlign w:val="center"/>
          </w:tcPr>
          <w:p w14:paraId="3F4878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6AE404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20D4268">
        <w:trPr>
          <w:jc w:val="center"/>
        </w:trPr>
        <w:tc>
          <w:tcPr>
            <w:tcW w:w="210" w:type="pct"/>
            <w:vMerge w:val="continue"/>
            <w:tcBorders>
              <w:tl2br w:val="nil"/>
              <w:tr2bl w:val="nil"/>
            </w:tcBorders>
            <w:vAlign w:val="center"/>
          </w:tcPr>
          <w:p w14:paraId="43F827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01479C7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2B4FC4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876BC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2AD4451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686" w:type="pct"/>
            <w:tcBorders>
              <w:tl2br w:val="nil"/>
              <w:tr2bl w:val="nil"/>
            </w:tcBorders>
            <w:shd w:val="clear" w:color="auto" w:fill="auto"/>
            <w:vAlign w:val="center"/>
          </w:tcPr>
          <w:p w14:paraId="100CA2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37B0DD8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1D80400">
        <w:trPr>
          <w:jc w:val="center"/>
        </w:trPr>
        <w:tc>
          <w:tcPr>
            <w:tcW w:w="210" w:type="pct"/>
            <w:vMerge w:val="continue"/>
            <w:tcBorders>
              <w:tl2br w:val="nil"/>
              <w:tr2bl w:val="nil"/>
            </w:tcBorders>
            <w:vAlign w:val="center"/>
          </w:tcPr>
          <w:p w14:paraId="2E1878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5DE758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52DD5C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A6476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397552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686" w:type="pct"/>
            <w:tcBorders>
              <w:tl2br w:val="nil"/>
              <w:tr2bl w:val="nil"/>
            </w:tcBorders>
            <w:shd w:val="clear" w:color="auto" w:fill="auto"/>
            <w:vAlign w:val="center"/>
          </w:tcPr>
          <w:p w14:paraId="6951B6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4E3C934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C620F54">
        <w:trPr>
          <w:jc w:val="center"/>
        </w:trPr>
        <w:tc>
          <w:tcPr>
            <w:tcW w:w="210" w:type="pct"/>
            <w:vMerge w:val="continue"/>
            <w:tcBorders>
              <w:tl2br w:val="nil"/>
              <w:tr2bl w:val="nil"/>
            </w:tcBorders>
            <w:vAlign w:val="center"/>
          </w:tcPr>
          <w:p w14:paraId="5B6F10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7B1795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4D72A3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95341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6BD8C5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86" w:type="pct"/>
            <w:tcBorders>
              <w:tl2br w:val="nil"/>
              <w:tr2bl w:val="nil"/>
            </w:tcBorders>
            <w:shd w:val="clear" w:color="auto" w:fill="auto"/>
            <w:vAlign w:val="center"/>
          </w:tcPr>
          <w:p w14:paraId="0F425F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EA7AFE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945DDA8">
        <w:trPr>
          <w:jc w:val="center"/>
        </w:trPr>
        <w:tc>
          <w:tcPr>
            <w:tcW w:w="210" w:type="pct"/>
            <w:vMerge w:val="continue"/>
            <w:tcBorders>
              <w:tl2br w:val="nil"/>
              <w:tr2bl w:val="nil"/>
            </w:tcBorders>
            <w:vAlign w:val="center"/>
          </w:tcPr>
          <w:p w14:paraId="4501B0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03E8E9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216619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3A47D8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6EB02F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86" w:type="pct"/>
            <w:tcBorders>
              <w:tl2br w:val="nil"/>
              <w:tr2bl w:val="nil"/>
            </w:tcBorders>
            <w:shd w:val="clear" w:color="auto" w:fill="auto"/>
            <w:vAlign w:val="center"/>
          </w:tcPr>
          <w:p w14:paraId="5B184D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4687732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CB392DF">
        <w:trPr>
          <w:jc w:val="center"/>
        </w:trPr>
        <w:tc>
          <w:tcPr>
            <w:tcW w:w="210" w:type="pct"/>
            <w:vMerge w:val="continue"/>
            <w:tcBorders>
              <w:tl2br w:val="nil"/>
              <w:tr2bl w:val="nil"/>
            </w:tcBorders>
            <w:vAlign w:val="center"/>
          </w:tcPr>
          <w:p w14:paraId="61BA27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18D92D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256D78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06263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6CD7A1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6" w:type="pct"/>
            <w:tcBorders>
              <w:tl2br w:val="nil"/>
              <w:tr2bl w:val="nil"/>
            </w:tcBorders>
            <w:shd w:val="clear" w:color="auto" w:fill="auto"/>
            <w:vAlign w:val="center"/>
          </w:tcPr>
          <w:p w14:paraId="433211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8340DC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600AA3D">
        <w:trPr>
          <w:jc w:val="center"/>
        </w:trPr>
        <w:tc>
          <w:tcPr>
            <w:tcW w:w="210" w:type="pct"/>
            <w:vMerge w:val="continue"/>
            <w:tcBorders>
              <w:tl2br w:val="nil"/>
              <w:tr2bl w:val="nil"/>
            </w:tcBorders>
            <w:vAlign w:val="center"/>
          </w:tcPr>
          <w:p w14:paraId="30C481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4FA4DB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6EF27F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EE33F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73515E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6" w:type="pct"/>
            <w:tcBorders>
              <w:tl2br w:val="nil"/>
              <w:tr2bl w:val="nil"/>
            </w:tcBorders>
            <w:shd w:val="clear" w:color="auto" w:fill="auto"/>
            <w:vAlign w:val="center"/>
          </w:tcPr>
          <w:p w14:paraId="6AE34E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9F6CE9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17C200E">
        <w:trPr>
          <w:jc w:val="center"/>
        </w:trPr>
        <w:tc>
          <w:tcPr>
            <w:tcW w:w="210" w:type="pct"/>
            <w:vMerge w:val="continue"/>
            <w:tcBorders>
              <w:tl2br w:val="nil"/>
              <w:tr2bl w:val="nil"/>
            </w:tcBorders>
            <w:vAlign w:val="center"/>
          </w:tcPr>
          <w:p w14:paraId="11464E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055223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7A818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AEAA6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3B215B4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6" w:type="pct"/>
            <w:tcBorders>
              <w:tl2br w:val="nil"/>
              <w:tr2bl w:val="nil"/>
            </w:tcBorders>
            <w:shd w:val="clear" w:color="auto" w:fill="auto"/>
            <w:vAlign w:val="center"/>
          </w:tcPr>
          <w:p w14:paraId="5BC67A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07A6A8C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702ECC0">
        <w:trPr>
          <w:jc w:val="center"/>
        </w:trPr>
        <w:tc>
          <w:tcPr>
            <w:tcW w:w="210" w:type="pct"/>
            <w:vMerge w:val="continue"/>
            <w:tcBorders>
              <w:tl2br w:val="nil"/>
              <w:tr2bl w:val="nil"/>
            </w:tcBorders>
            <w:vAlign w:val="center"/>
          </w:tcPr>
          <w:p w14:paraId="367CEB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123F1B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725F3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897AE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60997F5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86" w:type="pct"/>
            <w:tcBorders>
              <w:tl2br w:val="nil"/>
              <w:tr2bl w:val="nil"/>
            </w:tcBorders>
            <w:shd w:val="clear" w:color="auto" w:fill="auto"/>
            <w:vAlign w:val="center"/>
          </w:tcPr>
          <w:p w14:paraId="4C8E514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2E37B52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6FF4594">
        <w:trPr>
          <w:jc w:val="center"/>
        </w:trPr>
        <w:tc>
          <w:tcPr>
            <w:tcW w:w="210" w:type="pct"/>
            <w:vMerge w:val="continue"/>
            <w:tcBorders>
              <w:tl2br w:val="nil"/>
              <w:tr2bl w:val="nil"/>
            </w:tcBorders>
            <w:vAlign w:val="center"/>
          </w:tcPr>
          <w:p w14:paraId="3EFBE0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2FF6C0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2D1675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579EC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3CAC7B2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86" w:type="pct"/>
            <w:tcBorders>
              <w:tl2br w:val="nil"/>
              <w:tr2bl w:val="nil"/>
            </w:tcBorders>
            <w:shd w:val="clear" w:color="auto" w:fill="auto"/>
            <w:vAlign w:val="center"/>
          </w:tcPr>
          <w:p w14:paraId="606CB39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245BAFE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26E4400">
        <w:trPr>
          <w:jc w:val="center"/>
        </w:trPr>
        <w:tc>
          <w:tcPr>
            <w:tcW w:w="210" w:type="pct"/>
            <w:vMerge w:val="continue"/>
            <w:tcBorders>
              <w:tl2br w:val="nil"/>
              <w:tr2bl w:val="nil"/>
            </w:tcBorders>
            <w:vAlign w:val="center"/>
          </w:tcPr>
          <w:p w14:paraId="16E302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0084CE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63FDF5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7801C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2CD8993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6" w:type="pct"/>
            <w:tcBorders>
              <w:tl2br w:val="nil"/>
              <w:tr2bl w:val="nil"/>
            </w:tcBorders>
            <w:shd w:val="clear" w:color="auto" w:fill="auto"/>
            <w:vAlign w:val="center"/>
          </w:tcPr>
          <w:p w14:paraId="35F132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7A91D0C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8AFFAF7">
        <w:trPr>
          <w:jc w:val="center"/>
        </w:trPr>
        <w:tc>
          <w:tcPr>
            <w:tcW w:w="210" w:type="pct"/>
            <w:vMerge w:val="continue"/>
            <w:tcBorders>
              <w:tl2br w:val="nil"/>
              <w:tr2bl w:val="nil"/>
            </w:tcBorders>
            <w:vAlign w:val="center"/>
          </w:tcPr>
          <w:p w14:paraId="473FD2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00FFF2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27446F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F50CA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2DCD79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6" w:type="pct"/>
            <w:tcBorders>
              <w:tl2br w:val="nil"/>
              <w:tr2bl w:val="nil"/>
            </w:tcBorders>
            <w:shd w:val="clear" w:color="auto" w:fill="auto"/>
            <w:vAlign w:val="center"/>
          </w:tcPr>
          <w:p w14:paraId="762715D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201F87A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86A2E58">
        <w:trPr>
          <w:jc w:val="center"/>
        </w:trPr>
        <w:tc>
          <w:tcPr>
            <w:tcW w:w="210" w:type="pct"/>
            <w:vMerge w:val="continue"/>
            <w:tcBorders>
              <w:tl2br w:val="nil"/>
              <w:tr2bl w:val="nil"/>
            </w:tcBorders>
            <w:vAlign w:val="center"/>
          </w:tcPr>
          <w:p w14:paraId="5FC964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21AD04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4ECC31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F0652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4EFF772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86" w:type="pct"/>
            <w:tcBorders>
              <w:tl2br w:val="nil"/>
              <w:tr2bl w:val="nil"/>
            </w:tcBorders>
            <w:shd w:val="clear" w:color="auto" w:fill="auto"/>
            <w:vAlign w:val="center"/>
          </w:tcPr>
          <w:p w14:paraId="186710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4462C6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929D23D">
        <w:trPr>
          <w:jc w:val="center"/>
        </w:trPr>
        <w:tc>
          <w:tcPr>
            <w:tcW w:w="210" w:type="pct"/>
            <w:vMerge w:val="continue"/>
            <w:tcBorders>
              <w:tl2br w:val="nil"/>
              <w:tr2bl w:val="nil"/>
            </w:tcBorders>
            <w:vAlign w:val="center"/>
          </w:tcPr>
          <w:p w14:paraId="62AD80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730F2E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7B28A1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EE162B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0904996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86" w:type="pct"/>
            <w:tcBorders>
              <w:tl2br w:val="nil"/>
              <w:tr2bl w:val="nil"/>
            </w:tcBorders>
            <w:shd w:val="clear" w:color="auto" w:fill="auto"/>
            <w:vAlign w:val="center"/>
          </w:tcPr>
          <w:p w14:paraId="4BE4D3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245A22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E3F1E4C">
        <w:trPr>
          <w:jc w:val="center"/>
        </w:trPr>
        <w:tc>
          <w:tcPr>
            <w:tcW w:w="210" w:type="pct"/>
            <w:vMerge w:val="continue"/>
            <w:tcBorders>
              <w:tl2br w:val="nil"/>
              <w:tr2bl w:val="nil"/>
            </w:tcBorders>
            <w:vAlign w:val="center"/>
          </w:tcPr>
          <w:p w14:paraId="0CB742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1C26C6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5CC4EA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75F83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779B82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86" w:type="pct"/>
            <w:tcBorders>
              <w:tl2br w:val="nil"/>
              <w:tr2bl w:val="nil"/>
            </w:tcBorders>
            <w:shd w:val="clear" w:color="auto" w:fill="auto"/>
            <w:vAlign w:val="center"/>
          </w:tcPr>
          <w:p w14:paraId="001207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4CF8B11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F111926">
        <w:trPr>
          <w:jc w:val="center"/>
        </w:trPr>
        <w:tc>
          <w:tcPr>
            <w:tcW w:w="210" w:type="pct"/>
            <w:vMerge w:val="continue"/>
            <w:tcBorders>
              <w:tl2br w:val="nil"/>
              <w:tr2bl w:val="nil"/>
            </w:tcBorders>
            <w:vAlign w:val="center"/>
          </w:tcPr>
          <w:p w14:paraId="749D9A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3DF023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41184B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94E46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37042A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86" w:type="pct"/>
            <w:tcBorders>
              <w:tl2br w:val="nil"/>
              <w:tr2bl w:val="nil"/>
            </w:tcBorders>
            <w:shd w:val="clear" w:color="auto" w:fill="auto"/>
            <w:vAlign w:val="center"/>
          </w:tcPr>
          <w:p w14:paraId="47510A5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DE010D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166FFDB">
        <w:trPr>
          <w:jc w:val="center"/>
        </w:trPr>
        <w:tc>
          <w:tcPr>
            <w:tcW w:w="210" w:type="pct"/>
            <w:vMerge w:val="continue"/>
            <w:tcBorders>
              <w:tl2br w:val="nil"/>
              <w:tr2bl w:val="nil"/>
            </w:tcBorders>
            <w:vAlign w:val="center"/>
          </w:tcPr>
          <w:p w14:paraId="2866FD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76E600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32AF9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ACE21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359F29B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86" w:type="pct"/>
            <w:tcBorders>
              <w:tl2br w:val="nil"/>
              <w:tr2bl w:val="nil"/>
            </w:tcBorders>
            <w:shd w:val="clear" w:color="auto" w:fill="auto"/>
            <w:vAlign w:val="center"/>
          </w:tcPr>
          <w:p w14:paraId="2ACCF84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7882135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6CE0192">
        <w:trPr>
          <w:jc w:val="center"/>
        </w:trPr>
        <w:tc>
          <w:tcPr>
            <w:tcW w:w="210" w:type="pct"/>
            <w:vMerge w:val="continue"/>
            <w:tcBorders>
              <w:tl2br w:val="nil"/>
              <w:tr2bl w:val="nil"/>
            </w:tcBorders>
            <w:vAlign w:val="center"/>
          </w:tcPr>
          <w:p w14:paraId="4C52C1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5CC3C4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9CBE9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8DB87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321A41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86" w:type="pct"/>
            <w:tcBorders>
              <w:tl2br w:val="nil"/>
              <w:tr2bl w:val="nil"/>
            </w:tcBorders>
            <w:shd w:val="clear" w:color="auto" w:fill="auto"/>
            <w:vAlign w:val="center"/>
          </w:tcPr>
          <w:p w14:paraId="500973D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05F2C8B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B5CF771">
        <w:trPr>
          <w:jc w:val="center"/>
        </w:trPr>
        <w:tc>
          <w:tcPr>
            <w:tcW w:w="210" w:type="pct"/>
            <w:vMerge w:val="continue"/>
            <w:tcBorders>
              <w:tl2br w:val="nil"/>
              <w:tr2bl w:val="nil"/>
            </w:tcBorders>
            <w:vAlign w:val="center"/>
          </w:tcPr>
          <w:p w14:paraId="4E0E323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3EDFC6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405787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9E5B8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2D244DA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6" w:type="pct"/>
            <w:tcBorders>
              <w:tl2br w:val="nil"/>
              <w:tr2bl w:val="nil"/>
            </w:tcBorders>
            <w:shd w:val="clear" w:color="auto" w:fill="auto"/>
            <w:vAlign w:val="center"/>
          </w:tcPr>
          <w:p w14:paraId="020125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28F51DE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3E2E5C3">
        <w:trPr>
          <w:jc w:val="center"/>
        </w:trPr>
        <w:tc>
          <w:tcPr>
            <w:tcW w:w="210" w:type="pct"/>
            <w:vMerge w:val="continue"/>
            <w:tcBorders>
              <w:tl2br w:val="nil"/>
              <w:tr2bl w:val="nil"/>
            </w:tcBorders>
            <w:vAlign w:val="center"/>
          </w:tcPr>
          <w:p w14:paraId="23CD7E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00D966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08B130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3FB59C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43AE87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6" w:type="pct"/>
            <w:tcBorders>
              <w:tl2br w:val="nil"/>
              <w:tr2bl w:val="nil"/>
            </w:tcBorders>
            <w:shd w:val="clear" w:color="auto" w:fill="auto"/>
            <w:vAlign w:val="center"/>
          </w:tcPr>
          <w:p w14:paraId="6E2046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361B393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27B1DC4">
        <w:trPr>
          <w:jc w:val="center"/>
        </w:trPr>
        <w:tc>
          <w:tcPr>
            <w:tcW w:w="210" w:type="pct"/>
            <w:vMerge w:val="continue"/>
            <w:tcBorders>
              <w:tl2br w:val="nil"/>
              <w:tr2bl w:val="nil"/>
            </w:tcBorders>
            <w:vAlign w:val="center"/>
          </w:tcPr>
          <w:p w14:paraId="6D1DA8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0DDC48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2C3FC0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388AD5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3B362D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86" w:type="pct"/>
            <w:tcBorders>
              <w:tl2br w:val="nil"/>
              <w:tr2bl w:val="nil"/>
            </w:tcBorders>
            <w:shd w:val="clear" w:color="auto" w:fill="auto"/>
            <w:vAlign w:val="center"/>
          </w:tcPr>
          <w:p w14:paraId="32A056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3D1D547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E34597B">
        <w:trPr>
          <w:jc w:val="center"/>
        </w:trPr>
        <w:tc>
          <w:tcPr>
            <w:tcW w:w="210" w:type="pct"/>
            <w:vMerge w:val="continue"/>
            <w:tcBorders>
              <w:tl2br w:val="nil"/>
              <w:tr2bl w:val="nil"/>
            </w:tcBorders>
            <w:vAlign w:val="center"/>
          </w:tcPr>
          <w:p w14:paraId="608BDD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0E7D3D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C655A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6D4DC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3865EA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86" w:type="pct"/>
            <w:tcBorders>
              <w:tl2br w:val="nil"/>
              <w:tr2bl w:val="nil"/>
            </w:tcBorders>
            <w:shd w:val="clear" w:color="auto" w:fill="auto"/>
            <w:vAlign w:val="center"/>
          </w:tcPr>
          <w:p w14:paraId="7AB2A6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6E71A4D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97E485C">
        <w:trPr>
          <w:jc w:val="center"/>
        </w:trPr>
        <w:tc>
          <w:tcPr>
            <w:tcW w:w="210" w:type="pct"/>
            <w:vMerge w:val="continue"/>
            <w:tcBorders>
              <w:tl2br w:val="nil"/>
              <w:tr2bl w:val="nil"/>
            </w:tcBorders>
            <w:vAlign w:val="center"/>
          </w:tcPr>
          <w:p w14:paraId="4415C1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153482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498911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1A110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7EE2A9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6" w:type="pct"/>
            <w:tcBorders>
              <w:tl2br w:val="nil"/>
              <w:tr2bl w:val="nil"/>
            </w:tcBorders>
            <w:shd w:val="clear" w:color="auto" w:fill="auto"/>
            <w:vAlign w:val="center"/>
          </w:tcPr>
          <w:p w14:paraId="5BD2C2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0857726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8597532">
        <w:trPr>
          <w:jc w:val="center"/>
        </w:trPr>
        <w:tc>
          <w:tcPr>
            <w:tcW w:w="210" w:type="pct"/>
            <w:vMerge w:val="continue"/>
            <w:tcBorders>
              <w:tl2br w:val="nil"/>
              <w:tr2bl w:val="nil"/>
            </w:tcBorders>
            <w:vAlign w:val="center"/>
          </w:tcPr>
          <w:p w14:paraId="53F0F0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1820ED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40EAE5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010BE4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61135B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86" w:type="pct"/>
            <w:tcBorders>
              <w:tl2br w:val="nil"/>
              <w:tr2bl w:val="nil"/>
            </w:tcBorders>
            <w:shd w:val="clear" w:color="auto" w:fill="auto"/>
            <w:vAlign w:val="center"/>
          </w:tcPr>
          <w:p w14:paraId="0EE2E5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B314F3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3722E95">
        <w:trPr>
          <w:jc w:val="center"/>
        </w:trPr>
        <w:tc>
          <w:tcPr>
            <w:tcW w:w="210" w:type="pct"/>
            <w:vMerge w:val="continue"/>
            <w:tcBorders>
              <w:tl2br w:val="nil"/>
              <w:tr2bl w:val="nil"/>
            </w:tcBorders>
            <w:vAlign w:val="center"/>
          </w:tcPr>
          <w:p w14:paraId="5B9AA5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77014E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F64387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371BD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64D2E6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86" w:type="pct"/>
            <w:tcBorders>
              <w:tl2br w:val="nil"/>
              <w:tr2bl w:val="nil"/>
            </w:tcBorders>
            <w:shd w:val="clear" w:color="auto" w:fill="auto"/>
            <w:vAlign w:val="center"/>
          </w:tcPr>
          <w:p w14:paraId="675C3DB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281D0A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958CFBF">
        <w:trPr>
          <w:jc w:val="center"/>
        </w:trPr>
        <w:tc>
          <w:tcPr>
            <w:tcW w:w="210" w:type="pct"/>
            <w:vMerge w:val="continue"/>
            <w:tcBorders>
              <w:tl2br w:val="nil"/>
              <w:tr2bl w:val="nil"/>
            </w:tcBorders>
            <w:vAlign w:val="center"/>
          </w:tcPr>
          <w:p w14:paraId="326D14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656F24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444120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C2A61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6553726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86" w:type="pct"/>
            <w:tcBorders>
              <w:tl2br w:val="nil"/>
              <w:tr2bl w:val="nil"/>
            </w:tcBorders>
            <w:shd w:val="clear" w:color="auto" w:fill="auto"/>
            <w:vAlign w:val="center"/>
          </w:tcPr>
          <w:p w14:paraId="59DD8E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D2A45A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E3710BA">
        <w:trPr>
          <w:jc w:val="center"/>
        </w:trPr>
        <w:tc>
          <w:tcPr>
            <w:tcW w:w="210" w:type="pct"/>
            <w:vMerge w:val="continue"/>
            <w:tcBorders>
              <w:tl2br w:val="nil"/>
              <w:tr2bl w:val="nil"/>
            </w:tcBorders>
            <w:vAlign w:val="center"/>
          </w:tcPr>
          <w:p w14:paraId="48A95B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5E865E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062216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81916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149EAA2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86" w:type="pct"/>
            <w:tcBorders>
              <w:tl2br w:val="nil"/>
              <w:tr2bl w:val="nil"/>
            </w:tcBorders>
            <w:shd w:val="clear" w:color="auto" w:fill="auto"/>
            <w:vAlign w:val="center"/>
          </w:tcPr>
          <w:p w14:paraId="1ED85D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2AE2EE8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191D61E">
        <w:trPr>
          <w:jc w:val="center"/>
        </w:trPr>
        <w:tc>
          <w:tcPr>
            <w:tcW w:w="210" w:type="pct"/>
            <w:vMerge w:val="restart"/>
            <w:tcBorders>
              <w:tl2br w:val="nil"/>
              <w:tr2bl w:val="nil"/>
            </w:tcBorders>
            <w:vAlign w:val="center"/>
          </w:tcPr>
          <w:p w14:paraId="2691DA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56" w:type="pct"/>
            <w:vMerge w:val="restart"/>
            <w:tcBorders>
              <w:tl2br w:val="nil"/>
              <w:tr2bl w:val="nil"/>
            </w:tcBorders>
            <w:shd w:val="clear" w:color="auto" w:fill="auto"/>
            <w:vAlign w:val="center"/>
          </w:tcPr>
          <w:p w14:paraId="4E7EDE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25" w:type="pct"/>
            <w:vMerge w:val="restart"/>
            <w:tcBorders>
              <w:tl2br w:val="nil"/>
              <w:tr2bl w:val="nil"/>
            </w:tcBorders>
            <w:shd w:val="clear" w:color="auto" w:fill="auto"/>
            <w:vAlign w:val="center"/>
          </w:tcPr>
          <w:p w14:paraId="6F5F2F7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65" w:type="pct"/>
            <w:vMerge w:val="restart"/>
            <w:tcBorders>
              <w:tl2br w:val="nil"/>
              <w:tr2bl w:val="nil"/>
            </w:tcBorders>
            <w:shd w:val="clear" w:color="auto" w:fill="auto"/>
            <w:vAlign w:val="center"/>
          </w:tcPr>
          <w:p w14:paraId="0C68363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586" w:type="pct"/>
            <w:tcBorders>
              <w:tl2br w:val="nil"/>
              <w:tr2bl w:val="nil"/>
            </w:tcBorders>
            <w:shd w:val="clear" w:color="auto" w:fill="auto"/>
            <w:vAlign w:val="center"/>
          </w:tcPr>
          <w:p w14:paraId="295A082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09CAC9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vAlign w:val="center"/>
          </w:tcPr>
          <w:p w14:paraId="4EC668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782C144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81139DE">
        <w:trPr>
          <w:jc w:val="center"/>
        </w:trPr>
        <w:tc>
          <w:tcPr>
            <w:tcW w:w="210" w:type="pct"/>
            <w:vMerge w:val="continue"/>
            <w:tcBorders>
              <w:tl2br w:val="nil"/>
              <w:tr2bl w:val="nil"/>
            </w:tcBorders>
            <w:vAlign w:val="center"/>
          </w:tcPr>
          <w:p w14:paraId="6A1067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6A6AAD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6C36AED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74CCA4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0CBD6C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7237EF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vAlign w:val="center"/>
          </w:tcPr>
          <w:p w14:paraId="08F844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67DC871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92E113F">
        <w:trPr>
          <w:jc w:val="center"/>
        </w:trPr>
        <w:tc>
          <w:tcPr>
            <w:tcW w:w="210" w:type="pct"/>
            <w:vMerge w:val="continue"/>
            <w:tcBorders>
              <w:tl2br w:val="nil"/>
              <w:tr2bl w:val="nil"/>
            </w:tcBorders>
            <w:vAlign w:val="center"/>
          </w:tcPr>
          <w:p w14:paraId="259B3F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4192B5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05E1AAF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A8B9EA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2125B9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6A7FB11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shd w:val="clear" w:color="auto" w:fill="auto"/>
            <w:vAlign w:val="center"/>
          </w:tcPr>
          <w:p w14:paraId="282EBC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7FC967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279B69A">
        <w:trPr>
          <w:jc w:val="center"/>
        </w:trPr>
        <w:tc>
          <w:tcPr>
            <w:tcW w:w="210" w:type="pct"/>
            <w:vMerge w:val="continue"/>
            <w:tcBorders>
              <w:tl2br w:val="nil"/>
              <w:tr2bl w:val="nil"/>
            </w:tcBorders>
            <w:vAlign w:val="center"/>
          </w:tcPr>
          <w:p w14:paraId="31FCD8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2441E7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76B943B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E3F29A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250159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3129D1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vAlign w:val="center"/>
          </w:tcPr>
          <w:p w14:paraId="7646C5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94BFB7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3EB687B">
        <w:trPr>
          <w:jc w:val="center"/>
        </w:trPr>
        <w:tc>
          <w:tcPr>
            <w:tcW w:w="210" w:type="pct"/>
            <w:vMerge w:val="continue"/>
            <w:tcBorders>
              <w:tl2br w:val="nil"/>
              <w:tr2bl w:val="nil"/>
            </w:tcBorders>
            <w:vAlign w:val="center"/>
          </w:tcPr>
          <w:p w14:paraId="1B7CCC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778366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7E2A397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32324AF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3D98CF1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2B4CAE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vAlign w:val="center"/>
          </w:tcPr>
          <w:p w14:paraId="4DB07D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2D979A0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E4F37F">
        <w:trPr>
          <w:jc w:val="center"/>
        </w:trPr>
        <w:tc>
          <w:tcPr>
            <w:tcW w:w="210" w:type="pct"/>
            <w:vMerge w:val="continue"/>
            <w:tcBorders>
              <w:tl2br w:val="nil"/>
              <w:tr2bl w:val="nil"/>
            </w:tcBorders>
            <w:vAlign w:val="center"/>
          </w:tcPr>
          <w:p w14:paraId="2E11F5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253CF0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5D04711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208049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6A62464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79483F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vAlign w:val="center"/>
          </w:tcPr>
          <w:p w14:paraId="6083E2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16883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0774F7">
        <w:trPr>
          <w:jc w:val="center"/>
        </w:trPr>
        <w:tc>
          <w:tcPr>
            <w:tcW w:w="210" w:type="pct"/>
            <w:vMerge w:val="continue"/>
            <w:tcBorders>
              <w:tl2br w:val="nil"/>
              <w:tr2bl w:val="nil"/>
            </w:tcBorders>
            <w:vAlign w:val="center"/>
          </w:tcPr>
          <w:p w14:paraId="1DE9B3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43C6C9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50CB97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434585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6CCA18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695B862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vAlign w:val="center"/>
          </w:tcPr>
          <w:p w14:paraId="565C10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4C385C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7AF3F7C">
        <w:trPr>
          <w:jc w:val="center"/>
        </w:trPr>
        <w:tc>
          <w:tcPr>
            <w:tcW w:w="210" w:type="pct"/>
            <w:vMerge w:val="continue"/>
            <w:tcBorders>
              <w:tl2br w:val="nil"/>
              <w:tr2bl w:val="nil"/>
            </w:tcBorders>
            <w:vAlign w:val="center"/>
          </w:tcPr>
          <w:p w14:paraId="485476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6909BE1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5A41CC6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1AF81E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77003F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685B9F8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vAlign w:val="center"/>
          </w:tcPr>
          <w:p w14:paraId="02CC2E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4D41BA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BC09161">
        <w:trPr>
          <w:jc w:val="center"/>
        </w:trPr>
        <w:tc>
          <w:tcPr>
            <w:tcW w:w="210" w:type="pct"/>
            <w:vMerge w:val="continue"/>
            <w:tcBorders>
              <w:tl2br w:val="nil"/>
              <w:tr2bl w:val="nil"/>
            </w:tcBorders>
            <w:vAlign w:val="center"/>
          </w:tcPr>
          <w:p w14:paraId="3C2E54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39F45C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3C17E46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136067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3B945A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03774F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vAlign w:val="center"/>
          </w:tcPr>
          <w:p w14:paraId="68CDA5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7E123B4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B136C52">
        <w:trPr>
          <w:jc w:val="center"/>
        </w:trPr>
        <w:tc>
          <w:tcPr>
            <w:tcW w:w="210" w:type="pct"/>
            <w:vMerge w:val="continue"/>
            <w:tcBorders>
              <w:tl2br w:val="nil"/>
              <w:tr2bl w:val="nil"/>
            </w:tcBorders>
            <w:vAlign w:val="center"/>
          </w:tcPr>
          <w:p w14:paraId="408E26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28F126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343AAD6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C09137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5BBCC32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095CC2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vAlign w:val="center"/>
          </w:tcPr>
          <w:p w14:paraId="5983C0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5438D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7D78830">
        <w:trPr>
          <w:jc w:val="center"/>
        </w:trPr>
        <w:tc>
          <w:tcPr>
            <w:tcW w:w="210" w:type="pct"/>
            <w:vMerge w:val="continue"/>
            <w:tcBorders>
              <w:tl2br w:val="nil"/>
              <w:tr2bl w:val="nil"/>
            </w:tcBorders>
            <w:vAlign w:val="center"/>
          </w:tcPr>
          <w:p w14:paraId="6BC75D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0FEB92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608F4E8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17B5A4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004A7FE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6081EF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686" w:type="pct"/>
            <w:tcBorders>
              <w:tl2br w:val="nil"/>
              <w:tr2bl w:val="nil"/>
            </w:tcBorders>
            <w:vAlign w:val="center"/>
          </w:tcPr>
          <w:p w14:paraId="47741F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3D5D6A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CE2B8CD">
        <w:trPr>
          <w:jc w:val="center"/>
        </w:trPr>
        <w:tc>
          <w:tcPr>
            <w:tcW w:w="210" w:type="pct"/>
            <w:vMerge w:val="continue"/>
            <w:tcBorders>
              <w:tl2br w:val="nil"/>
              <w:tr2bl w:val="nil"/>
            </w:tcBorders>
            <w:vAlign w:val="center"/>
          </w:tcPr>
          <w:p w14:paraId="1B648E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39AEFD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3EF2564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CC746C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06AA5EE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92" w:type="pct"/>
            <w:tcBorders>
              <w:tl2br w:val="nil"/>
              <w:tr2bl w:val="nil"/>
            </w:tcBorders>
            <w:shd w:val="clear" w:color="auto" w:fill="auto"/>
            <w:vAlign w:val="center"/>
          </w:tcPr>
          <w:p w14:paraId="1D2D0F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2.4</w:t>
            </w:r>
          </w:p>
        </w:tc>
        <w:tc>
          <w:tcPr>
            <w:tcW w:w="686" w:type="pct"/>
            <w:tcBorders>
              <w:tl2br w:val="nil"/>
              <w:tr2bl w:val="nil"/>
            </w:tcBorders>
            <w:vAlign w:val="center"/>
          </w:tcPr>
          <w:p w14:paraId="76D71F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3D2DEE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FBFFEDD">
        <w:trPr>
          <w:jc w:val="center"/>
        </w:trPr>
        <w:tc>
          <w:tcPr>
            <w:tcW w:w="210" w:type="pct"/>
            <w:vMerge w:val="continue"/>
            <w:tcBorders>
              <w:tl2br w:val="nil"/>
              <w:tr2bl w:val="nil"/>
            </w:tcBorders>
            <w:vAlign w:val="center"/>
          </w:tcPr>
          <w:p w14:paraId="0E007C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216F05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tcBorders>
              <w:tl2br w:val="nil"/>
              <w:tr2bl w:val="nil"/>
            </w:tcBorders>
            <w:shd w:val="clear" w:color="auto" w:fill="auto"/>
            <w:vAlign w:val="center"/>
          </w:tcPr>
          <w:p w14:paraId="6AD5EDB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65" w:type="pct"/>
            <w:tcBorders>
              <w:tl2br w:val="nil"/>
              <w:tr2bl w:val="nil"/>
            </w:tcBorders>
            <w:shd w:val="clear" w:color="auto" w:fill="auto"/>
            <w:vAlign w:val="center"/>
          </w:tcPr>
          <w:p w14:paraId="4CB1A46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5D5028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86" w:type="pct"/>
            <w:tcBorders>
              <w:tl2br w:val="nil"/>
              <w:tr2bl w:val="nil"/>
            </w:tcBorders>
            <w:vAlign w:val="center"/>
          </w:tcPr>
          <w:p w14:paraId="62D322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368173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44F7FC3">
        <w:trPr>
          <w:jc w:val="center"/>
        </w:trPr>
        <w:tc>
          <w:tcPr>
            <w:tcW w:w="210" w:type="pct"/>
            <w:vMerge w:val="continue"/>
            <w:tcBorders>
              <w:tl2br w:val="nil"/>
              <w:tr2bl w:val="nil"/>
            </w:tcBorders>
            <w:vAlign w:val="center"/>
          </w:tcPr>
          <w:p w14:paraId="1F0DFA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61E71B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tcBorders>
              <w:tl2br w:val="nil"/>
              <w:tr2bl w:val="nil"/>
            </w:tcBorders>
            <w:shd w:val="clear" w:color="auto" w:fill="auto"/>
            <w:vAlign w:val="center"/>
          </w:tcPr>
          <w:p w14:paraId="07A99F2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65" w:type="pct"/>
            <w:tcBorders>
              <w:tl2br w:val="nil"/>
              <w:tr2bl w:val="nil"/>
            </w:tcBorders>
            <w:shd w:val="clear" w:color="auto" w:fill="auto"/>
            <w:vAlign w:val="center"/>
          </w:tcPr>
          <w:p w14:paraId="2ACCC0A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096722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686" w:type="pct"/>
            <w:tcBorders>
              <w:tl2br w:val="nil"/>
              <w:tr2bl w:val="nil"/>
            </w:tcBorders>
            <w:vAlign w:val="center"/>
          </w:tcPr>
          <w:p w14:paraId="630F69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6BD980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6A9086A">
        <w:trPr>
          <w:jc w:val="center"/>
        </w:trPr>
        <w:tc>
          <w:tcPr>
            <w:tcW w:w="210" w:type="pct"/>
            <w:vMerge w:val="restart"/>
            <w:tcBorders>
              <w:tl2br w:val="nil"/>
              <w:tr2bl w:val="nil"/>
            </w:tcBorders>
            <w:vAlign w:val="center"/>
          </w:tcPr>
          <w:p w14:paraId="415ED3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556" w:type="pct"/>
            <w:vMerge w:val="restart"/>
            <w:tcBorders>
              <w:tl2br w:val="nil"/>
              <w:tr2bl w:val="nil"/>
            </w:tcBorders>
            <w:shd w:val="clear" w:color="auto" w:fill="auto"/>
            <w:vAlign w:val="center"/>
          </w:tcPr>
          <w:p w14:paraId="2AC55F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金属屏蔽</w:t>
            </w:r>
          </w:p>
        </w:tc>
        <w:tc>
          <w:tcPr>
            <w:tcW w:w="1425" w:type="pct"/>
            <w:vMerge w:val="restart"/>
            <w:tcBorders>
              <w:tl2br w:val="nil"/>
              <w:tr2bl w:val="nil"/>
            </w:tcBorders>
            <w:shd w:val="clear" w:color="auto" w:fill="auto"/>
            <w:vAlign w:val="center"/>
          </w:tcPr>
          <w:p w14:paraId="751FDF19">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结构</w:t>
            </w:r>
          </w:p>
        </w:tc>
        <w:tc>
          <w:tcPr>
            <w:tcW w:w="465" w:type="pct"/>
            <w:vMerge w:val="restart"/>
            <w:tcBorders>
              <w:tl2br w:val="nil"/>
              <w:tr2bl w:val="nil"/>
            </w:tcBorders>
            <w:shd w:val="clear" w:color="auto" w:fill="auto"/>
            <w:vAlign w:val="center"/>
          </w:tcPr>
          <w:p w14:paraId="42CAA44B">
            <w:pPr>
              <w:keepNext w:val="0"/>
              <w:keepLines w:val="0"/>
              <w:widowControl w:val="0"/>
              <w:suppressLineNumbers w:val="0"/>
              <w:adjustRightInd/>
              <w:snapToGri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p>
        </w:tc>
        <w:tc>
          <w:tcPr>
            <w:tcW w:w="1178" w:type="pct"/>
            <w:gridSpan w:val="2"/>
            <w:tcBorders>
              <w:tl2br w:val="nil"/>
              <w:tr2bl w:val="nil"/>
            </w:tcBorders>
            <w:shd w:val="clear" w:color="auto" w:fill="auto"/>
            <w:vAlign w:val="center"/>
          </w:tcPr>
          <w:p w14:paraId="2B3764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分相绕包铜带</w:t>
            </w:r>
          </w:p>
        </w:tc>
        <w:tc>
          <w:tcPr>
            <w:tcW w:w="686" w:type="pct"/>
            <w:tcBorders>
              <w:tl2br w:val="nil"/>
              <w:tr2bl w:val="nil"/>
            </w:tcBorders>
            <w:vAlign w:val="center"/>
          </w:tcPr>
          <w:p w14:paraId="603CF8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850A7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F082435">
        <w:trPr>
          <w:jc w:val="center"/>
        </w:trPr>
        <w:tc>
          <w:tcPr>
            <w:tcW w:w="210" w:type="pct"/>
            <w:vMerge w:val="continue"/>
            <w:tcBorders>
              <w:tl2br w:val="nil"/>
              <w:tr2bl w:val="nil"/>
            </w:tcBorders>
            <w:vAlign w:val="center"/>
          </w:tcPr>
          <w:p w14:paraId="0D19AE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56" w:type="pct"/>
            <w:vMerge w:val="continue"/>
            <w:tcBorders>
              <w:tl2br w:val="nil"/>
              <w:tr2bl w:val="nil"/>
            </w:tcBorders>
            <w:shd w:val="clear" w:color="auto" w:fill="auto"/>
            <w:vAlign w:val="center"/>
          </w:tcPr>
          <w:p w14:paraId="75A0F4DB">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5" w:type="pct"/>
            <w:vMerge w:val="continue"/>
            <w:tcBorders>
              <w:tl2br w:val="nil"/>
              <w:tr2bl w:val="nil"/>
            </w:tcBorders>
            <w:shd w:val="clear" w:color="auto" w:fill="auto"/>
            <w:vAlign w:val="center"/>
          </w:tcPr>
          <w:p w14:paraId="6BE084B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0E5C61E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178" w:type="pct"/>
            <w:gridSpan w:val="2"/>
            <w:tcBorders>
              <w:tl2br w:val="nil"/>
              <w:tr2bl w:val="nil"/>
            </w:tcBorders>
            <w:shd w:val="clear" w:color="auto" w:fill="auto"/>
            <w:vAlign w:val="center"/>
          </w:tcPr>
          <w:p w14:paraId="35DDBF2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统包铜带</w:t>
            </w:r>
          </w:p>
        </w:tc>
        <w:tc>
          <w:tcPr>
            <w:tcW w:w="686" w:type="pct"/>
            <w:tcBorders>
              <w:tl2br w:val="nil"/>
              <w:tr2bl w:val="nil"/>
            </w:tcBorders>
            <w:vAlign w:val="center"/>
          </w:tcPr>
          <w:p w14:paraId="2D34CD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665FD0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AA6859">
        <w:trPr>
          <w:jc w:val="center"/>
        </w:trPr>
        <w:tc>
          <w:tcPr>
            <w:tcW w:w="210" w:type="pct"/>
            <w:vMerge w:val="continue"/>
            <w:tcBorders>
              <w:tl2br w:val="nil"/>
              <w:tr2bl w:val="nil"/>
            </w:tcBorders>
            <w:vAlign w:val="center"/>
          </w:tcPr>
          <w:p w14:paraId="62CAAE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56" w:type="pct"/>
            <w:vMerge w:val="continue"/>
            <w:tcBorders>
              <w:tl2br w:val="nil"/>
              <w:tr2bl w:val="nil"/>
            </w:tcBorders>
            <w:shd w:val="clear" w:color="auto" w:fill="auto"/>
            <w:vAlign w:val="center"/>
          </w:tcPr>
          <w:p w14:paraId="5B46251C">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5" w:type="pct"/>
            <w:tcBorders>
              <w:tl2br w:val="nil"/>
              <w:tr2bl w:val="nil"/>
            </w:tcBorders>
            <w:shd w:val="clear" w:color="auto" w:fill="auto"/>
            <w:vAlign w:val="center"/>
          </w:tcPr>
          <w:p w14:paraId="03AA79C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w:t>
            </w:r>
          </w:p>
        </w:tc>
        <w:tc>
          <w:tcPr>
            <w:tcW w:w="465" w:type="pct"/>
            <w:tcBorders>
              <w:tl2br w:val="nil"/>
              <w:tr2bl w:val="nil"/>
            </w:tcBorders>
            <w:shd w:val="clear" w:color="auto" w:fill="auto"/>
            <w:vAlign w:val="center"/>
          </w:tcPr>
          <w:p w14:paraId="1879E86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4A60A6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w:t>
            </w:r>
          </w:p>
        </w:tc>
        <w:tc>
          <w:tcPr>
            <w:tcW w:w="686" w:type="pct"/>
            <w:tcBorders>
              <w:tl2br w:val="nil"/>
              <w:tr2bl w:val="nil"/>
            </w:tcBorders>
            <w:vAlign w:val="center"/>
          </w:tcPr>
          <w:p w14:paraId="2C84A0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4DC291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75918C5">
        <w:trPr>
          <w:jc w:val="center"/>
        </w:trPr>
        <w:tc>
          <w:tcPr>
            <w:tcW w:w="210" w:type="pct"/>
            <w:vMerge w:val="continue"/>
            <w:tcBorders>
              <w:tl2br w:val="nil"/>
              <w:tr2bl w:val="nil"/>
            </w:tcBorders>
            <w:vAlign w:val="center"/>
          </w:tcPr>
          <w:p w14:paraId="54B7A5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56" w:type="pct"/>
            <w:vMerge w:val="continue"/>
            <w:tcBorders>
              <w:tl2br w:val="nil"/>
              <w:tr2bl w:val="nil"/>
            </w:tcBorders>
            <w:shd w:val="clear" w:color="auto" w:fill="auto"/>
            <w:vAlign w:val="center"/>
          </w:tcPr>
          <w:p w14:paraId="4F87D543">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5" w:type="pct"/>
            <w:tcBorders>
              <w:tl2br w:val="nil"/>
              <w:tr2bl w:val="nil"/>
            </w:tcBorders>
            <w:shd w:val="clear" w:color="auto" w:fill="auto"/>
            <w:vAlign w:val="center"/>
          </w:tcPr>
          <w:p w14:paraId="6645BAE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平均厚度不小于</w:t>
            </w:r>
          </w:p>
        </w:tc>
        <w:tc>
          <w:tcPr>
            <w:tcW w:w="465" w:type="pct"/>
            <w:tcBorders>
              <w:tl2br w:val="nil"/>
              <w:tr2bl w:val="nil"/>
            </w:tcBorders>
            <w:shd w:val="clear" w:color="auto" w:fill="auto"/>
            <w:vAlign w:val="center"/>
          </w:tcPr>
          <w:p w14:paraId="0094643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4DDD16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p>
        </w:tc>
        <w:tc>
          <w:tcPr>
            <w:tcW w:w="686" w:type="pct"/>
            <w:tcBorders>
              <w:tl2br w:val="nil"/>
              <w:tr2bl w:val="nil"/>
            </w:tcBorders>
            <w:vAlign w:val="center"/>
          </w:tcPr>
          <w:p w14:paraId="19807D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2A1C2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A1AC18C">
        <w:trPr>
          <w:jc w:val="center"/>
        </w:trPr>
        <w:tc>
          <w:tcPr>
            <w:tcW w:w="210" w:type="pct"/>
            <w:vMerge w:val="restart"/>
            <w:tcBorders>
              <w:tl2br w:val="nil"/>
              <w:tr2bl w:val="nil"/>
            </w:tcBorders>
            <w:vAlign w:val="center"/>
          </w:tcPr>
          <w:p w14:paraId="4FC702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5</w:t>
            </w:r>
          </w:p>
        </w:tc>
        <w:tc>
          <w:tcPr>
            <w:tcW w:w="556" w:type="pct"/>
            <w:vMerge w:val="restart"/>
            <w:tcBorders>
              <w:tl2br w:val="nil"/>
              <w:tr2bl w:val="nil"/>
            </w:tcBorders>
            <w:shd w:val="clear" w:color="auto" w:fill="auto"/>
            <w:vAlign w:val="center"/>
          </w:tcPr>
          <w:p w14:paraId="436673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内衬层</w:t>
            </w:r>
          </w:p>
        </w:tc>
        <w:tc>
          <w:tcPr>
            <w:tcW w:w="1425" w:type="pct"/>
            <w:tcBorders>
              <w:tl2br w:val="nil"/>
              <w:tr2bl w:val="nil"/>
            </w:tcBorders>
            <w:shd w:val="clear" w:color="auto" w:fill="auto"/>
            <w:vAlign w:val="center"/>
          </w:tcPr>
          <w:p w14:paraId="4379A2A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结构</w:t>
            </w:r>
          </w:p>
        </w:tc>
        <w:tc>
          <w:tcPr>
            <w:tcW w:w="465" w:type="pct"/>
            <w:tcBorders>
              <w:tl2br w:val="nil"/>
              <w:tr2bl w:val="nil"/>
            </w:tcBorders>
            <w:shd w:val="clear" w:color="auto" w:fill="auto"/>
            <w:vAlign w:val="center"/>
          </w:tcPr>
          <w:p w14:paraId="03A8949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6" w:type="pct"/>
            <w:tcBorders>
              <w:tl2br w:val="nil"/>
              <w:tr2bl w:val="nil"/>
            </w:tcBorders>
            <w:shd w:val="clear" w:color="auto" w:fill="auto"/>
            <w:vAlign w:val="center"/>
          </w:tcPr>
          <w:p w14:paraId="0450A4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592" w:type="pct"/>
            <w:tcBorders>
              <w:tl2br w:val="nil"/>
              <w:tr2bl w:val="nil"/>
            </w:tcBorders>
            <w:shd w:val="clear" w:color="auto" w:fill="auto"/>
            <w:vAlign w:val="center"/>
          </w:tcPr>
          <w:p w14:paraId="4F4717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686" w:type="pct"/>
            <w:tcBorders>
              <w:tl2br w:val="nil"/>
              <w:tr2bl w:val="nil"/>
            </w:tcBorders>
            <w:vAlign w:val="center"/>
          </w:tcPr>
          <w:p w14:paraId="03BD55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6D5A3A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0E49F14">
        <w:trPr>
          <w:jc w:val="center"/>
        </w:trPr>
        <w:tc>
          <w:tcPr>
            <w:tcW w:w="210" w:type="pct"/>
            <w:vMerge w:val="continue"/>
            <w:tcBorders>
              <w:tl2br w:val="nil"/>
              <w:tr2bl w:val="nil"/>
            </w:tcBorders>
            <w:vAlign w:val="center"/>
          </w:tcPr>
          <w:p w14:paraId="089751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75913D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restart"/>
            <w:tcBorders>
              <w:tl2br w:val="nil"/>
              <w:tr2bl w:val="nil"/>
            </w:tcBorders>
            <w:shd w:val="clear" w:color="auto" w:fill="auto"/>
            <w:vAlign w:val="center"/>
          </w:tcPr>
          <w:p w14:paraId="4FE6F91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厚度近似值</w:t>
            </w:r>
          </w:p>
        </w:tc>
        <w:tc>
          <w:tcPr>
            <w:tcW w:w="465" w:type="pct"/>
            <w:vMerge w:val="restart"/>
            <w:tcBorders>
              <w:tl2br w:val="nil"/>
              <w:tr2bl w:val="nil"/>
            </w:tcBorders>
            <w:shd w:val="clear" w:color="auto" w:fill="auto"/>
            <w:vAlign w:val="center"/>
          </w:tcPr>
          <w:p w14:paraId="5E293ED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586" w:type="pct"/>
            <w:tcBorders>
              <w:tl2br w:val="nil"/>
              <w:tr2bl w:val="nil"/>
            </w:tcBorders>
            <w:shd w:val="clear" w:color="auto" w:fill="auto"/>
            <w:vAlign w:val="center"/>
          </w:tcPr>
          <w:p w14:paraId="7748218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592" w:type="pct"/>
            <w:tcBorders>
              <w:tl2br w:val="nil"/>
              <w:tr2bl w:val="nil"/>
            </w:tcBorders>
            <w:shd w:val="clear" w:color="auto" w:fill="auto"/>
            <w:vAlign w:val="center"/>
          </w:tcPr>
          <w:p w14:paraId="1C390ECA">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686" w:type="pct"/>
            <w:tcBorders>
              <w:tl2br w:val="nil"/>
              <w:tr2bl w:val="nil"/>
            </w:tcBorders>
            <w:shd w:val="clear" w:color="auto" w:fill="auto"/>
            <w:vAlign w:val="center"/>
          </w:tcPr>
          <w:p w14:paraId="12D476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63DA723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18DE4D24">
        <w:trPr>
          <w:jc w:val="center"/>
        </w:trPr>
        <w:tc>
          <w:tcPr>
            <w:tcW w:w="210" w:type="pct"/>
            <w:vMerge w:val="continue"/>
            <w:tcBorders>
              <w:tl2br w:val="nil"/>
              <w:tr2bl w:val="nil"/>
            </w:tcBorders>
            <w:vAlign w:val="center"/>
          </w:tcPr>
          <w:p w14:paraId="34EF69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176878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0333603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FA9438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6" w:type="pct"/>
            <w:tcBorders>
              <w:tl2br w:val="nil"/>
              <w:tr2bl w:val="nil"/>
            </w:tcBorders>
            <w:shd w:val="clear" w:color="auto" w:fill="auto"/>
            <w:vAlign w:val="center"/>
          </w:tcPr>
          <w:p w14:paraId="773A20E3">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592" w:type="pct"/>
            <w:tcBorders>
              <w:tl2br w:val="nil"/>
              <w:tr2bl w:val="nil"/>
            </w:tcBorders>
            <w:shd w:val="clear" w:color="auto" w:fill="auto"/>
            <w:vAlign w:val="center"/>
          </w:tcPr>
          <w:p w14:paraId="02117330">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86" w:type="pct"/>
            <w:tcBorders>
              <w:tl2br w:val="nil"/>
              <w:tr2bl w:val="nil"/>
            </w:tcBorders>
            <w:shd w:val="clear" w:color="auto" w:fill="auto"/>
            <w:vAlign w:val="center"/>
          </w:tcPr>
          <w:p w14:paraId="5226D8D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79D10DF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3F275B35">
        <w:trPr>
          <w:jc w:val="center"/>
        </w:trPr>
        <w:tc>
          <w:tcPr>
            <w:tcW w:w="210" w:type="pct"/>
            <w:vMerge w:val="continue"/>
            <w:tcBorders>
              <w:tl2br w:val="nil"/>
              <w:tr2bl w:val="nil"/>
            </w:tcBorders>
            <w:vAlign w:val="center"/>
          </w:tcPr>
          <w:p w14:paraId="50FDD9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3024BA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39FB9CD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3EC01A4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6" w:type="pct"/>
            <w:tcBorders>
              <w:tl2br w:val="nil"/>
              <w:tr2bl w:val="nil"/>
            </w:tcBorders>
            <w:shd w:val="clear" w:color="auto" w:fill="auto"/>
            <w:vAlign w:val="center"/>
          </w:tcPr>
          <w:p w14:paraId="175790D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592" w:type="pct"/>
            <w:tcBorders>
              <w:tl2br w:val="nil"/>
              <w:tr2bl w:val="nil"/>
            </w:tcBorders>
            <w:shd w:val="clear" w:color="auto" w:fill="auto"/>
            <w:vAlign w:val="center"/>
          </w:tcPr>
          <w:p w14:paraId="3F4A5F1E">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86" w:type="pct"/>
            <w:tcBorders>
              <w:tl2br w:val="nil"/>
              <w:tr2bl w:val="nil"/>
            </w:tcBorders>
            <w:shd w:val="clear" w:color="auto" w:fill="auto"/>
            <w:vAlign w:val="center"/>
          </w:tcPr>
          <w:p w14:paraId="012D893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2DC129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5525691D">
        <w:trPr>
          <w:jc w:val="center"/>
        </w:trPr>
        <w:tc>
          <w:tcPr>
            <w:tcW w:w="210" w:type="pct"/>
            <w:vMerge w:val="continue"/>
            <w:tcBorders>
              <w:tl2br w:val="nil"/>
              <w:tr2bl w:val="nil"/>
            </w:tcBorders>
            <w:vAlign w:val="center"/>
          </w:tcPr>
          <w:p w14:paraId="4ED2D5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1A60148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5960156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731D6E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6" w:type="pct"/>
            <w:tcBorders>
              <w:tl2br w:val="nil"/>
              <w:tr2bl w:val="nil"/>
            </w:tcBorders>
            <w:shd w:val="clear" w:color="auto" w:fill="auto"/>
            <w:vAlign w:val="center"/>
          </w:tcPr>
          <w:p w14:paraId="57D106A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592" w:type="pct"/>
            <w:tcBorders>
              <w:tl2br w:val="nil"/>
              <w:tr2bl w:val="nil"/>
            </w:tcBorders>
            <w:shd w:val="clear" w:color="auto" w:fill="auto"/>
            <w:vAlign w:val="center"/>
          </w:tcPr>
          <w:p w14:paraId="0888F2D4">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6" w:type="pct"/>
            <w:tcBorders>
              <w:tl2br w:val="nil"/>
              <w:tr2bl w:val="nil"/>
            </w:tcBorders>
            <w:shd w:val="clear" w:color="auto" w:fill="auto"/>
            <w:vAlign w:val="center"/>
          </w:tcPr>
          <w:p w14:paraId="42FB0F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48040E3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3DC612B3">
        <w:trPr>
          <w:jc w:val="center"/>
        </w:trPr>
        <w:tc>
          <w:tcPr>
            <w:tcW w:w="210" w:type="pct"/>
            <w:vMerge w:val="continue"/>
            <w:tcBorders>
              <w:tl2br w:val="nil"/>
              <w:tr2bl w:val="nil"/>
            </w:tcBorders>
            <w:vAlign w:val="center"/>
          </w:tcPr>
          <w:p w14:paraId="14A1AA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4A1072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103D760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863475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6" w:type="pct"/>
            <w:tcBorders>
              <w:tl2br w:val="nil"/>
              <w:tr2bl w:val="nil"/>
            </w:tcBorders>
            <w:shd w:val="clear" w:color="auto" w:fill="auto"/>
            <w:vAlign w:val="center"/>
          </w:tcPr>
          <w:p w14:paraId="5F5B248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592" w:type="pct"/>
            <w:tcBorders>
              <w:tl2br w:val="nil"/>
              <w:tr2bl w:val="nil"/>
            </w:tcBorders>
            <w:shd w:val="clear" w:color="auto" w:fill="auto"/>
            <w:vAlign w:val="center"/>
          </w:tcPr>
          <w:p w14:paraId="7953F9FE">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6" w:type="pct"/>
            <w:tcBorders>
              <w:tl2br w:val="nil"/>
              <w:tr2bl w:val="nil"/>
            </w:tcBorders>
            <w:shd w:val="clear" w:color="auto" w:fill="auto"/>
            <w:vAlign w:val="center"/>
          </w:tcPr>
          <w:p w14:paraId="1D049A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4F42A07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5C11D296">
        <w:trPr>
          <w:jc w:val="center"/>
        </w:trPr>
        <w:tc>
          <w:tcPr>
            <w:tcW w:w="210" w:type="pct"/>
            <w:vMerge w:val="continue"/>
            <w:tcBorders>
              <w:tl2br w:val="nil"/>
              <w:tr2bl w:val="nil"/>
            </w:tcBorders>
            <w:vAlign w:val="center"/>
          </w:tcPr>
          <w:p w14:paraId="6AA7C0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5EBA667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3C0EEC1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904729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6" w:type="pct"/>
            <w:tcBorders>
              <w:tl2br w:val="nil"/>
              <w:tr2bl w:val="nil"/>
            </w:tcBorders>
            <w:shd w:val="clear" w:color="auto" w:fill="auto"/>
            <w:vAlign w:val="center"/>
          </w:tcPr>
          <w:p w14:paraId="3DA2A8D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592" w:type="pct"/>
            <w:tcBorders>
              <w:tl2br w:val="nil"/>
              <w:tr2bl w:val="nil"/>
            </w:tcBorders>
            <w:shd w:val="clear" w:color="auto" w:fill="auto"/>
            <w:vAlign w:val="center"/>
          </w:tcPr>
          <w:p w14:paraId="7F9C3541">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6" w:type="pct"/>
            <w:tcBorders>
              <w:tl2br w:val="nil"/>
              <w:tr2bl w:val="nil"/>
            </w:tcBorders>
            <w:shd w:val="clear" w:color="auto" w:fill="auto"/>
            <w:vAlign w:val="center"/>
          </w:tcPr>
          <w:p w14:paraId="4713A4E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55FF67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2A0595D8">
        <w:trPr>
          <w:jc w:val="center"/>
        </w:trPr>
        <w:tc>
          <w:tcPr>
            <w:tcW w:w="210" w:type="pct"/>
            <w:vMerge w:val="continue"/>
            <w:tcBorders>
              <w:tl2br w:val="nil"/>
              <w:tr2bl w:val="nil"/>
            </w:tcBorders>
            <w:vAlign w:val="center"/>
          </w:tcPr>
          <w:p w14:paraId="26DF78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36BF2B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vMerge w:val="continue"/>
            <w:tcBorders>
              <w:tl2br w:val="nil"/>
              <w:tr2bl w:val="nil"/>
            </w:tcBorders>
            <w:shd w:val="clear" w:color="auto" w:fill="auto"/>
            <w:vAlign w:val="center"/>
          </w:tcPr>
          <w:p w14:paraId="60F495C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00A08A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6" w:type="pct"/>
            <w:tcBorders>
              <w:tl2br w:val="nil"/>
              <w:tr2bl w:val="nil"/>
            </w:tcBorders>
            <w:shd w:val="clear" w:color="auto" w:fill="auto"/>
            <w:vAlign w:val="center"/>
          </w:tcPr>
          <w:p w14:paraId="60DD575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592" w:type="pct"/>
            <w:tcBorders>
              <w:tl2br w:val="nil"/>
              <w:tr2bl w:val="nil"/>
            </w:tcBorders>
            <w:shd w:val="clear" w:color="auto" w:fill="auto"/>
            <w:vAlign w:val="center"/>
          </w:tcPr>
          <w:p w14:paraId="7BEFE9C5">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6" w:type="pct"/>
            <w:tcBorders>
              <w:tl2br w:val="nil"/>
              <w:tr2bl w:val="nil"/>
            </w:tcBorders>
            <w:shd w:val="clear" w:color="auto" w:fill="auto"/>
            <w:vAlign w:val="center"/>
          </w:tcPr>
          <w:p w14:paraId="184824D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04E15A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7FB66F2D">
        <w:trPr>
          <w:jc w:val="center"/>
        </w:trPr>
        <w:tc>
          <w:tcPr>
            <w:tcW w:w="210" w:type="pct"/>
            <w:vMerge w:val="continue"/>
            <w:tcBorders>
              <w:tl2br w:val="nil"/>
              <w:tr2bl w:val="nil"/>
            </w:tcBorders>
            <w:vAlign w:val="center"/>
          </w:tcPr>
          <w:p w14:paraId="6833EF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6" w:type="pct"/>
            <w:vMerge w:val="continue"/>
            <w:tcBorders>
              <w:tl2br w:val="nil"/>
              <w:tr2bl w:val="nil"/>
            </w:tcBorders>
            <w:shd w:val="clear" w:color="auto" w:fill="auto"/>
            <w:vAlign w:val="center"/>
          </w:tcPr>
          <w:p w14:paraId="75BD6A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5" w:type="pct"/>
            <w:tcBorders>
              <w:tl2br w:val="nil"/>
              <w:tr2bl w:val="nil"/>
            </w:tcBorders>
            <w:shd w:val="clear" w:color="auto" w:fill="auto"/>
            <w:vAlign w:val="center"/>
          </w:tcPr>
          <w:p w14:paraId="5433FBC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65" w:type="pct"/>
            <w:tcBorders>
              <w:tl2br w:val="nil"/>
              <w:tr2bl w:val="nil"/>
            </w:tcBorders>
            <w:shd w:val="clear" w:color="auto" w:fill="auto"/>
            <w:vAlign w:val="center"/>
          </w:tcPr>
          <w:p w14:paraId="4629B2F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419EF345">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80%—0.2</w:t>
            </w:r>
          </w:p>
        </w:tc>
        <w:tc>
          <w:tcPr>
            <w:tcW w:w="686" w:type="pct"/>
            <w:tcBorders>
              <w:tl2br w:val="nil"/>
              <w:tr2bl w:val="nil"/>
            </w:tcBorders>
            <w:shd w:val="clear" w:color="auto" w:fill="auto"/>
            <w:vAlign w:val="center"/>
          </w:tcPr>
          <w:p w14:paraId="111F971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376EC3C6">
            <w:pPr>
              <w:pStyle w:val="47"/>
              <w:keepNext w:val="0"/>
              <w:keepLines w:val="0"/>
              <w:suppressLineNumbers w:val="0"/>
              <w:spacing w:before="0" w:beforeAutospacing="0" w:after="0" w:afterAutospacing="0" w:line="240" w:lineRule="exact"/>
              <w:ind w:left="0" w:leftChars="0" w:right="0" w:rightChars="0"/>
              <w:jc w:val="center"/>
              <w:rPr>
                <w:rFonts w:hint="eastAsia" w:eastAsia="宋体" w:cs="Times New Roman"/>
                <w:i/>
                <w:iCs/>
                <w:spacing w:val="-2"/>
                <w:position w:val="1"/>
                <w:sz w:val="18"/>
                <w:lang w:val="en-US" w:eastAsia="zh-CN"/>
              </w:rPr>
            </w:pPr>
          </w:p>
        </w:tc>
      </w:tr>
      <w:tr w14:paraId="62C0F01B">
        <w:trPr>
          <w:jc w:val="center"/>
        </w:trPr>
        <w:tc>
          <w:tcPr>
            <w:tcW w:w="210" w:type="pct"/>
            <w:vMerge w:val="restart"/>
            <w:tcBorders>
              <w:tl2br w:val="nil"/>
              <w:tr2bl w:val="nil"/>
            </w:tcBorders>
            <w:vAlign w:val="center"/>
          </w:tcPr>
          <w:p w14:paraId="49B435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56" w:type="pct"/>
            <w:vMerge w:val="restart"/>
            <w:tcBorders>
              <w:tl2br w:val="nil"/>
              <w:tr2bl w:val="nil"/>
            </w:tcBorders>
            <w:shd w:val="clear" w:color="auto" w:fill="auto"/>
            <w:vAlign w:val="center"/>
          </w:tcPr>
          <w:p w14:paraId="21AD5A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425" w:type="pct"/>
            <w:tcBorders>
              <w:tl2br w:val="nil"/>
              <w:tr2bl w:val="nil"/>
            </w:tcBorders>
            <w:shd w:val="clear" w:color="auto" w:fill="auto"/>
            <w:vAlign w:val="center"/>
          </w:tcPr>
          <w:p w14:paraId="1A5E0E69">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65" w:type="pct"/>
            <w:tcBorders>
              <w:tl2br w:val="nil"/>
              <w:tr2bl w:val="nil"/>
            </w:tcBorders>
            <w:shd w:val="clear" w:color="auto" w:fill="auto"/>
            <w:vAlign w:val="center"/>
          </w:tcPr>
          <w:p w14:paraId="7498B38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0EFB76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.2</w:t>
            </w:r>
          </w:p>
        </w:tc>
        <w:tc>
          <w:tcPr>
            <w:tcW w:w="686" w:type="pct"/>
            <w:tcBorders>
              <w:tl2br w:val="nil"/>
              <w:tr2bl w:val="nil"/>
            </w:tcBorders>
            <w:shd w:val="clear" w:color="auto" w:fill="auto"/>
            <w:vAlign w:val="center"/>
          </w:tcPr>
          <w:p w14:paraId="229519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56155A1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A36381F">
        <w:trPr>
          <w:jc w:val="center"/>
        </w:trPr>
        <w:tc>
          <w:tcPr>
            <w:tcW w:w="210" w:type="pct"/>
            <w:vMerge w:val="continue"/>
            <w:tcBorders>
              <w:tl2br w:val="nil"/>
              <w:tr2bl w:val="nil"/>
            </w:tcBorders>
            <w:vAlign w:val="center"/>
          </w:tcPr>
          <w:p w14:paraId="66B1D365">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56" w:type="pct"/>
            <w:vMerge w:val="continue"/>
            <w:tcBorders>
              <w:tl2br w:val="nil"/>
              <w:tr2bl w:val="nil"/>
            </w:tcBorders>
            <w:shd w:val="clear" w:color="auto" w:fill="auto"/>
            <w:vAlign w:val="center"/>
          </w:tcPr>
          <w:p w14:paraId="5BE28AC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5" w:type="pct"/>
            <w:tcBorders>
              <w:tl2br w:val="nil"/>
              <w:tr2bl w:val="nil"/>
            </w:tcBorders>
            <w:shd w:val="clear" w:color="auto" w:fill="auto"/>
            <w:vAlign w:val="center"/>
          </w:tcPr>
          <w:p w14:paraId="23616F4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厚套最小值不小于</w:t>
            </w:r>
          </w:p>
        </w:tc>
        <w:tc>
          <w:tcPr>
            <w:tcW w:w="465" w:type="pct"/>
            <w:tcBorders>
              <w:tl2br w:val="nil"/>
              <w:tr2bl w:val="nil"/>
            </w:tcBorders>
            <w:shd w:val="clear" w:color="auto" w:fill="auto"/>
            <w:vAlign w:val="center"/>
          </w:tcPr>
          <w:p w14:paraId="7C6F0B9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30CD3F7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686" w:type="pct"/>
            <w:tcBorders>
              <w:tl2br w:val="nil"/>
              <w:tr2bl w:val="nil"/>
            </w:tcBorders>
            <w:shd w:val="clear" w:color="auto" w:fill="auto"/>
            <w:vAlign w:val="center"/>
          </w:tcPr>
          <w:p w14:paraId="7632691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5D0123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3BB1A0A">
        <w:trPr>
          <w:jc w:val="center"/>
        </w:trPr>
        <w:tc>
          <w:tcPr>
            <w:tcW w:w="210" w:type="pct"/>
            <w:vMerge w:val="restart"/>
            <w:tcBorders>
              <w:tl2br w:val="nil"/>
              <w:tr2bl w:val="nil"/>
            </w:tcBorders>
            <w:vAlign w:val="center"/>
          </w:tcPr>
          <w:p w14:paraId="302B3B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56" w:type="pct"/>
            <w:vMerge w:val="restart"/>
            <w:tcBorders>
              <w:tl2br w:val="nil"/>
              <w:tr2bl w:val="nil"/>
            </w:tcBorders>
            <w:shd w:val="clear" w:color="auto" w:fill="auto"/>
            <w:vAlign w:val="center"/>
          </w:tcPr>
          <w:p w14:paraId="649A20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铠装</w:t>
            </w:r>
          </w:p>
        </w:tc>
        <w:tc>
          <w:tcPr>
            <w:tcW w:w="1425" w:type="pct"/>
            <w:vMerge w:val="restart"/>
            <w:tcBorders>
              <w:tl2br w:val="nil"/>
              <w:tr2bl w:val="nil"/>
            </w:tcBorders>
            <w:shd w:val="clear" w:color="auto" w:fill="auto"/>
            <w:vAlign w:val="center"/>
          </w:tcPr>
          <w:p w14:paraId="61BE3CA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钢带标称厚度</w:t>
            </w:r>
          </w:p>
        </w:tc>
        <w:tc>
          <w:tcPr>
            <w:tcW w:w="465" w:type="pct"/>
            <w:vMerge w:val="restart"/>
            <w:tcBorders>
              <w:tl2br w:val="nil"/>
              <w:tr2bl w:val="nil"/>
            </w:tcBorders>
            <w:shd w:val="clear" w:color="auto" w:fill="auto"/>
            <w:vAlign w:val="center"/>
          </w:tcPr>
          <w:p w14:paraId="732236F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38766EA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0.2</w:t>
            </w:r>
          </w:p>
        </w:tc>
        <w:tc>
          <w:tcPr>
            <w:tcW w:w="686" w:type="pct"/>
            <w:tcBorders>
              <w:tl2br w:val="nil"/>
              <w:tr2bl w:val="nil"/>
            </w:tcBorders>
            <w:shd w:val="clear" w:color="auto" w:fill="auto"/>
            <w:vAlign w:val="center"/>
          </w:tcPr>
          <w:p w14:paraId="54BB1E5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04DAB44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k</w:t>
            </w:r>
            <w:r>
              <w:rPr>
                <w:rFonts w:hint="default" w:eastAsia="宋体"/>
                <w:spacing w:val="-2"/>
                <w:position w:val="1"/>
                <w:sz w:val="18"/>
              </w:rPr>
              <w:t>≤</w:t>
            </w:r>
            <w:r>
              <w:rPr>
                <w:rFonts w:hint="eastAsia" w:eastAsia="宋体"/>
                <w:spacing w:val="-2"/>
                <w:position w:val="1"/>
                <w:sz w:val="18"/>
                <w:lang w:val="en-US" w:eastAsia="zh-CN"/>
              </w:rPr>
              <w:t>30</w:t>
            </w:r>
          </w:p>
        </w:tc>
      </w:tr>
      <w:tr w14:paraId="69BAFA22">
        <w:trPr>
          <w:jc w:val="center"/>
        </w:trPr>
        <w:tc>
          <w:tcPr>
            <w:tcW w:w="210" w:type="pct"/>
            <w:vMerge w:val="continue"/>
            <w:tcBorders>
              <w:tl2br w:val="nil"/>
              <w:tr2bl w:val="nil"/>
            </w:tcBorders>
            <w:vAlign w:val="center"/>
          </w:tcPr>
          <w:p w14:paraId="685276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6" w:type="pct"/>
            <w:vMerge w:val="continue"/>
            <w:tcBorders>
              <w:tl2br w:val="nil"/>
              <w:tr2bl w:val="nil"/>
            </w:tcBorders>
            <w:shd w:val="clear" w:color="auto" w:fill="auto"/>
            <w:vAlign w:val="center"/>
          </w:tcPr>
          <w:p w14:paraId="681CA8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25" w:type="pct"/>
            <w:vMerge w:val="continue"/>
            <w:tcBorders>
              <w:tl2br w:val="nil"/>
              <w:tr2bl w:val="nil"/>
            </w:tcBorders>
            <w:shd w:val="clear" w:color="auto" w:fill="auto"/>
            <w:vAlign w:val="center"/>
          </w:tcPr>
          <w:p w14:paraId="650F6C39">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65A16D5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0EEFC9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0.5</w:t>
            </w:r>
          </w:p>
        </w:tc>
        <w:tc>
          <w:tcPr>
            <w:tcW w:w="686" w:type="pct"/>
            <w:tcBorders>
              <w:tl2br w:val="nil"/>
              <w:tr2bl w:val="nil"/>
            </w:tcBorders>
            <w:shd w:val="clear" w:color="auto" w:fill="auto"/>
            <w:vAlign w:val="center"/>
          </w:tcPr>
          <w:p w14:paraId="5D42A9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35B2C95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70</w:t>
            </w:r>
          </w:p>
        </w:tc>
      </w:tr>
      <w:tr w14:paraId="5E8AF9DD">
        <w:trPr>
          <w:jc w:val="center"/>
        </w:trPr>
        <w:tc>
          <w:tcPr>
            <w:tcW w:w="210" w:type="pct"/>
            <w:vMerge w:val="continue"/>
            <w:tcBorders>
              <w:tl2br w:val="nil"/>
              <w:tr2bl w:val="nil"/>
            </w:tcBorders>
            <w:vAlign w:val="center"/>
          </w:tcPr>
          <w:p w14:paraId="7F166E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6" w:type="pct"/>
            <w:vMerge w:val="continue"/>
            <w:tcBorders>
              <w:tl2br w:val="nil"/>
              <w:tr2bl w:val="nil"/>
            </w:tcBorders>
            <w:shd w:val="clear" w:color="auto" w:fill="auto"/>
            <w:vAlign w:val="center"/>
          </w:tcPr>
          <w:p w14:paraId="0E7FD2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25" w:type="pct"/>
            <w:vMerge w:val="continue"/>
            <w:tcBorders>
              <w:tl2br w:val="nil"/>
              <w:tr2bl w:val="nil"/>
            </w:tcBorders>
            <w:shd w:val="clear" w:color="auto" w:fill="auto"/>
            <w:vAlign w:val="center"/>
          </w:tcPr>
          <w:p w14:paraId="7C974BB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1637989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178" w:type="pct"/>
            <w:gridSpan w:val="2"/>
            <w:tcBorders>
              <w:tl2br w:val="nil"/>
              <w:tr2bl w:val="nil"/>
            </w:tcBorders>
            <w:shd w:val="clear" w:color="auto" w:fill="auto"/>
            <w:vAlign w:val="center"/>
          </w:tcPr>
          <w:p w14:paraId="7FF219F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0.8</w:t>
            </w:r>
          </w:p>
        </w:tc>
        <w:tc>
          <w:tcPr>
            <w:tcW w:w="686" w:type="pct"/>
            <w:tcBorders>
              <w:tl2br w:val="nil"/>
              <w:tr2bl w:val="nil"/>
            </w:tcBorders>
            <w:shd w:val="clear" w:color="auto" w:fill="auto"/>
            <w:vAlign w:val="center"/>
          </w:tcPr>
          <w:p w14:paraId="43C1242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16C589C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70</w:t>
            </w:r>
          </w:p>
        </w:tc>
      </w:tr>
      <w:tr w14:paraId="47387D65">
        <w:trPr>
          <w:jc w:val="center"/>
        </w:trPr>
        <w:tc>
          <w:tcPr>
            <w:tcW w:w="210" w:type="pct"/>
            <w:vMerge w:val="continue"/>
            <w:tcBorders>
              <w:tl2br w:val="nil"/>
              <w:tr2bl w:val="nil"/>
            </w:tcBorders>
            <w:vAlign w:val="center"/>
          </w:tcPr>
          <w:p w14:paraId="0B2DBA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6" w:type="pct"/>
            <w:vMerge w:val="continue"/>
            <w:tcBorders>
              <w:tl2br w:val="nil"/>
              <w:tr2bl w:val="nil"/>
            </w:tcBorders>
            <w:shd w:val="clear" w:color="auto" w:fill="auto"/>
            <w:vAlign w:val="center"/>
          </w:tcPr>
          <w:p w14:paraId="0231EB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25" w:type="pct"/>
            <w:tcBorders>
              <w:tl2br w:val="nil"/>
              <w:tr2bl w:val="nil"/>
            </w:tcBorders>
            <w:shd w:val="clear" w:color="auto" w:fill="auto"/>
            <w:vAlign w:val="center"/>
          </w:tcPr>
          <w:p w14:paraId="2DDEA4B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钢带尺寸不大于</w:t>
            </w:r>
          </w:p>
        </w:tc>
        <w:tc>
          <w:tcPr>
            <w:tcW w:w="465" w:type="pct"/>
            <w:tcBorders>
              <w:tl2br w:val="nil"/>
              <w:tr2bl w:val="nil"/>
            </w:tcBorders>
            <w:shd w:val="clear" w:color="auto" w:fill="auto"/>
            <w:vAlign w:val="center"/>
          </w:tcPr>
          <w:p w14:paraId="65B36C1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527A05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86" w:type="pct"/>
            <w:tcBorders>
              <w:tl2br w:val="nil"/>
              <w:tr2bl w:val="nil"/>
            </w:tcBorders>
            <w:shd w:val="clear" w:color="auto" w:fill="auto"/>
            <w:vAlign w:val="center"/>
          </w:tcPr>
          <w:p w14:paraId="4BCB291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001C58C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8E0141D">
        <w:trPr>
          <w:jc w:val="center"/>
        </w:trPr>
        <w:tc>
          <w:tcPr>
            <w:tcW w:w="210" w:type="pct"/>
            <w:vMerge w:val="continue"/>
            <w:tcBorders>
              <w:tl2br w:val="nil"/>
              <w:tr2bl w:val="nil"/>
            </w:tcBorders>
            <w:vAlign w:val="center"/>
          </w:tcPr>
          <w:p w14:paraId="47CDECC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6" w:type="pct"/>
            <w:vMerge w:val="continue"/>
            <w:tcBorders>
              <w:tl2br w:val="nil"/>
              <w:tr2bl w:val="nil"/>
            </w:tcBorders>
            <w:shd w:val="clear" w:color="auto" w:fill="auto"/>
            <w:vAlign w:val="center"/>
          </w:tcPr>
          <w:p w14:paraId="7C034B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25" w:type="pct"/>
            <w:tcBorders>
              <w:tl2br w:val="nil"/>
              <w:tr2bl w:val="nil"/>
            </w:tcBorders>
            <w:shd w:val="clear" w:color="auto" w:fill="auto"/>
            <w:vAlign w:val="center"/>
          </w:tcPr>
          <w:p w14:paraId="2E566B0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钢带间隙不大于</w:t>
            </w:r>
          </w:p>
        </w:tc>
        <w:tc>
          <w:tcPr>
            <w:tcW w:w="465" w:type="pct"/>
            <w:tcBorders>
              <w:tl2br w:val="nil"/>
              <w:tr2bl w:val="nil"/>
            </w:tcBorders>
            <w:shd w:val="clear" w:color="auto" w:fill="auto"/>
            <w:vAlign w:val="center"/>
          </w:tcPr>
          <w:p w14:paraId="09CE296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6ED982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钢带宽度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w:t>
            </w:r>
          </w:p>
        </w:tc>
        <w:tc>
          <w:tcPr>
            <w:tcW w:w="686" w:type="pct"/>
            <w:tcBorders>
              <w:tl2br w:val="nil"/>
              <w:tr2bl w:val="nil"/>
            </w:tcBorders>
            <w:shd w:val="clear" w:color="auto" w:fill="auto"/>
            <w:vAlign w:val="center"/>
          </w:tcPr>
          <w:p w14:paraId="469EDB0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23FAF1B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F1864F3">
        <w:trPr>
          <w:jc w:val="center"/>
        </w:trPr>
        <w:tc>
          <w:tcPr>
            <w:tcW w:w="210" w:type="pct"/>
            <w:tcBorders>
              <w:tl2br w:val="nil"/>
              <w:tr2bl w:val="nil"/>
            </w:tcBorders>
            <w:vAlign w:val="center"/>
          </w:tcPr>
          <w:p w14:paraId="2F6FD2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556" w:type="pct"/>
            <w:tcBorders>
              <w:tl2br w:val="nil"/>
              <w:tr2bl w:val="nil"/>
            </w:tcBorders>
            <w:shd w:val="clear" w:color="auto" w:fill="auto"/>
            <w:vAlign w:val="center"/>
          </w:tcPr>
          <w:p w14:paraId="75C5FC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25" w:type="pct"/>
            <w:tcBorders>
              <w:tl2br w:val="nil"/>
              <w:tr2bl w:val="nil"/>
            </w:tcBorders>
            <w:shd w:val="clear" w:color="auto" w:fill="auto"/>
            <w:vAlign w:val="center"/>
          </w:tcPr>
          <w:p w14:paraId="4788B64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标称厚度不小于</w:t>
            </w:r>
          </w:p>
        </w:tc>
        <w:tc>
          <w:tcPr>
            <w:tcW w:w="465" w:type="pct"/>
            <w:tcBorders>
              <w:tl2br w:val="nil"/>
              <w:tr2bl w:val="nil"/>
            </w:tcBorders>
            <w:shd w:val="clear" w:color="auto" w:fill="auto"/>
            <w:vAlign w:val="center"/>
          </w:tcPr>
          <w:p w14:paraId="3F4EAA7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8" w:type="pct"/>
            <w:gridSpan w:val="2"/>
            <w:tcBorders>
              <w:tl2br w:val="nil"/>
              <w:tr2bl w:val="nil"/>
            </w:tcBorders>
            <w:shd w:val="clear" w:color="auto" w:fill="auto"/>
            <w:vAlign w:val="center"/>
          </w:tcPr>
          <w:p w14:paraId="7F77E6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686" w:type="pct"/>
            <w:tcBorders>
              <w:tl2br w:val="nil"/>
              <w:tr2bl w:val="nil"/>
            </w:tcBorders>
            <w:vAlign w:val="center"/>
          </w:tcPr>
          <w:p w14:paraId="155D25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8" w:type="pct"/>
            <w:tcBorders>
              <w:tl2br w:val="nil"/>
              <w:tr2bl w:val="nil"/>
            </w:tcBorders>
            <w:shd w:val="clear" w:color="auto" w:fill="auto"/>
            <w:vAlign w:val="center"/>
          </w:tcPr>
          <w:p w14:paraId="76129D3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ACCEE54">
        <w:trPr>
          <w:trHeight w:val="380" w:hRule="atLeast"/>
          <w:jc w:val="center"/>
        </w:trPr>
        <w:tc>
          <w:tcPr>
            <w:tcW w:w="5000" w:type="pct"/>
            <w:gridSpan w:val="8"/>
            <w:tcBorders>
              <w:top w:val="single" w:color="auto" w:sz="12" w:space="0"/>
            </w:tcBorders>
            <w:vAlign w:val="center"/>
          </w:tcPr>
          <w:p w14:paraId="727950D7">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为缆芯绕包/挤包前假定直径，</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k</w:t>
            </w:r>
            <w:r>
              <w:rPr>
                <w:rFonts w:hint="eastAsia" w:ascii="Times New Roman Regular" w:hAnsi="Times New Roman Regular" w:eastAsia="宋体" w:cs="Times New Roman Regular"/>
                <w:kern w:val="2"/>
                <w:sz w:val="18"/>
                <w:szCs w:val="18"/>
                <w:lang w:val="en-US" w:eastAsia="zh-CN" w:bidi="ar-SA"/>
              </w:rPr>
              <w:t>为铠装前假定直径。</w:t>
            </w:r>
          </w:p>
          <w:p w14:paraId="2DEE3DF9">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339C5710">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20</w:t>
      </w:r>
      <w:r>
        <w:rPr>
          <w:rFonts w:hint="eastAsia" w:ascii="黑体" w:hAnsi="黑体" w:cs="黑体"/>
          <w:sz w:val="21"/>
          <w:szCs w:val="21"/>
        </w:rPr>
        <w:fldChar w:fldCharType="end"/>
      </w:r>
      <w:bookmarkStart w:id="531" w:name="_Toc1697956740"/>
      <w:bookmarkStart w:id="532" w:name="_Toc24213"/>
      <w:bookmarkStart w:id="533" w:name="_Toc19021"/>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电缆结构参数表（MYJV-0.6/1</w:t>
      </w:r>
      <w:r>
        <w:rPr>
          <w:rFonts w:hint="eastAsia" w:ascii="黑体" w:hAnsi="黑体" w:cs="黑体"/>
          <w:b w:val="0"/>
          <w:bCs w:val="0"/>
          <w:kern w:val="2"/>
          <w:sz w:val="21"/>
          <w:szCs w:val="21"/>
          <w:lang w:val="en-US" w:eastAsia="zh-CN" w:bidi="ar"/>
        </w:rPr>
        <w:t>、MYJV22-0.6/1</w:t>
      </w:r>
      <w:r>
        <w:rPr>
          <w:rFonts w:hint="eastAsia" w:ascii="黑体" w:hAnsi="黑体" w:eastAsia="黑体" w:cs="黑体"/>
          <w:b w:val="0"/>
          <w:bCs w:val="0"/>
          <w:kern w:val="2"/>
          <w:sz w:val="21"/>
          <w:szCs w:val="21"/>
          <w:lang w:val="en-US" w:eastAsia="zh-CN" w:bidi="ar"/>
        </w:rPr>
        <w:t>）</w:t>
      </w:r>
      <w:bookmarkEnd w:id="531"/>
      <w:bookmarkEnd w:id="532"/>
      <w:bookmarkEnd w:id="533"/>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442"/>
        <w:gridCol w:w="1056"/>
        <w:gridCol w:w="2713"/>
        <w:gridCol w:w="880"/>
        <w:gridCol w:w="1122"/>
        <w:gridCol w:w="1084"/>
        <w:gridCol w:w="1296"/>
        <w:gridCol w:w="866"/>
      </w:tblGrid>
      <w:tr w14:paraId="7D65E4F9">
        <w:trPr>
          <w:trHeight w:val="340" w:hRule="atLeast"/>
          <w:tblHeader/>
          <w:jc w:val="center"/>
        </w:trPr>
        <w:tc>
          <w:tcPr>
            <w:tcW w:w="234" w:type="pct"/>
            <w:tcBorders>
              <w:bottom w:val="single" w:color="auto" w:sz="12" w:space="0"/>
            </w:tcBorders>
            <w:vAlign w:val="center"/>
          </w:tcPr>
          <w:p w14:paraId="08C953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92" w:type="pct"/>
            <w:gridSpan w:val="2"/>
            <w:tcBorders>
              <w:bottom w:val="single" w:color="auto" w:sz="12" w:space="0"/>
            </w:tcBorders>
            <w:shd w:val="clear" w:color="auto" w:fill="auto"/>
            <w:vAlign w:val="center"/>
          </w:tcPr>
          <w:p w14:paraId="2208C3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65" w:type="pct"/>
            <w:tcBorders>
              <w:bottom w:val="single" w:color="auto" w:sz="12" w:space="0"/>
            </w:tcBorders>
            <w:shd w:val="clear" w:color="auto" w:fill="auto"/>
            <w:vAlign w:val="center"/>
          </w:tcPr>
          <w:p w14:paraId="236B94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166" w:type="pct"/>
            <w:gridSpan w:val="2"/>
            <w:tcBorders>
              <w:bottom w:val="single" w:color="auto" w:sz="12" w:space="0"/>
            </w:tcBorders>
            <w:shd w:val="clear" w:color="auto" w:fill="auto"/>
            <w:vAlign w:val="center"/>
          </w:tcPr>
          <w:p w14:paraId="5CD88E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85" w:type="pct"/>
            <w:tcBorders>
              <w:bottom w:val="single" w:color="auto" w:sz="12" w:space="0"/>
            </w:tcBorders>
            <w:vAlign w:val="center"/>
          </w:tcPr>
          <w:p w14:paraId="730CA8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456" w:type="pct"/>
            <w:tcBorders>
              <w:bottom w:val="single" w:color="auto" w:sz="12" w:space="0"/>
            </w:tcBorders>
            <w:shd w:val="clear" w:color="auto" w:fill="auto"/>
            <w:vAlign w:val="center"/>
          </w:tcPr>
          <w:p w14:paraId="2E5A03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3EB404CC">
        <w:trPr>
          <w:trHeight w:val="340" w:hRule="atLeast"/>
          <w:jc w:val="center"/>
        </w:trPr>
        <w:tc>
          <w:tcPr>
            <w:tcW w:w="234" w:type="pct"/>
            <w:tcBorders>
              <w:top w:val="single" w:color="auto" w:sz="12" w:space="0"/>
              <w:tl2br w:val="nil"/>
              <w:tr2bl w:val="nil"/>
            </w:tcBorders>
            <w:vAlign w:val="center"/>
          </w:tcPr>
          <w:p w14:paraId="109119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92" w:type="pct"/>
            <w:gridSpan w:val="2"/>
            <w:tcBorders>
              <w:top w:val="single" w:color="auto" w:sz="12" w:space="0"/>
              <w:tl2br w:val="nil"/>
              <w:tr2bl w:val="nil"/>
            </w:tcBorders>
            <w:shd w:val="clear" w:color="auto" w:fill="auto"/>
            <w:vAlign w:val="center"/>
          </w:tcPr>
          <w:p w14:paraId="683E24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772" w:type="pct"/>
            <w:gridSpan w:val="5"/>
            <w:tcBorders>
              <w:top w:val="single" w:color="auto" w:sz="12" w:space="0"/>
              <w:tl2br w:val="nil"/>
              <w:tr2bl w:val="nil"/>
            </w:tcBorders>
            <w:shd w:val="clear" w:color="auto" w:fill="auto"/>
            <w:vAlign w:val="center"/>
          </w:tcPr>
          <w:p w14:paraId="00488036">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cs="Times New Roman Regular"/>
                <w:sz w:val="18"/>
                <w:szCs w:val="18"/>
              </w:rPr>
              <w:t>MYJV-0.6/1</w:t>
            </w:r>
            <w:r>
              <w:rPr>
                <w:rFonts w:hint="eastAsia" w:ascii="Times New Roman Regular" w:hAnsi="Times New Roman Regular" w:cs="Times New Roman Regular"/>
                <w:sz w:val="18"/>
                <w:szCs w:val="18"/>
                <w:lang w:eastAsia="zh-CN"/>
              </w:rPr>
              <w:t>、</w:t>
            </w:r>
            <w:r>
              <w:rPr>
                <w:rFonts w:hint="default" w:ascii="Times New Roman Regular" w:hAnsi="Times New Roman Regular" w:cs="Times New Roman Regular"/>
                <w:sz w:val="18"/>
                <w:szCs w:val="18"/>
              </w:rPr>
              <w:t>MYJV</w:t>
            </w:r>
            <w:r>
              <w:rPr>
                <w:rFonts w:hint="eastAsia" w:ascii="Times New Roman Regular" w:hAnsi="Times New Roman Regular" w:cs="Times New Roman Regular"/>
                <w:sz w:val="18"/>
                <w:szCs w:val="18"/>
                <w:lang w:val="en-US" w:eastAsia="zh-CN"/>
              </w:rPr>
              <w:t>22</w:t>
            </w:r>
            <w:r>
              <w:rPr>
                <w:rFonts w:hint="default" w:ascii="Times New Roman Regular" w:hAnsi="Times New Roman Regular" w:cs="Times New Roman Regular"/>
                <w:sz w:val="18"/>
                <w:szCs w:val="18"/>
              </w:rPr>
              <w:t>-0.6/1</w:t>
            </w:r>
          </w:p>
        </w:tc>
      </w:tr>
      <w:tr w14:paraId="6FA61E57">
        <w:trPr>
          <w:trHeight w:val="340" w:hRule="atLeast"/>
          <w:jc w:val="center"/>
        </w:trPr>
        <w:tc>
          <w:tcPr>
            <w:tcW w:w="234" w:type="pct"/>
            <w:vMerge w:val="restart"/>
            <w:tcBorders>
              <w:tl2br w:val="nil"/>
              <w:tr2bl w:val="nil"/>
            </w:tcBorders>
            <w:vAlign w:val="center"/>
          </w:tcPr>
          <w:p w14:paraId="5DE04C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58" w:type="pct"/>
            <w:vMerge w:val="restart"/>
            <w:tcBorders>
              <w:tl2br w:val="nil"/>
              <w:tr2bl w:val="nil"/>
            </w:tcBorders>
            <w:shd w:val="clear" w:color="auto" w:fill="auto"/>
            <w:vAlign w:val="center"/>
          </w:tcPr>
          <w:p w14:paraId="0F93C0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34" w:type="pct"/>
            <w:tcBorders>
              <w:tl2br w:val="nil"/>
              <w:tr2bl w:val="nil"/>
            </w:tcBorders>
            <w:shd w:val="clear" w:color="auto" w:fill="auto"/>
            <w:vAlign w:val="center"/>
          </w:tcPr>
          <w:p w14:paraId="661C36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65" w:type="pct"/>
            <w:tcBorders>
              <w:tl2br w:val="nil"/>
              <w:tr2bl w:val="nil"/>
            </w:tcBorders>
            <w:shd w:val="clear" w:color="auto" w:fill="auto"/>
            <w:vAlign w:val="center"/>
          </w:tcPr>
          <w:p w14:paraId="638962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3E4FB5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685" w:type="pct"/>
            <w:tcBorders>
              <w:tl2br w:val="nil"/>
              <w:tr2bl w:val="nil"/>
            </w:tcBorders>
            <w:shd w:val="clear" w:color="auto" w:fill="auto"/>
            <w:vAlign w:val="center"/>
          </w:tcPr>
          <w:p w14:paraId="593515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6A3A3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5345616">
        <w:trPr>
          <w:trHeight w:val="340" w:hRule="atLeast"/>
          <w:jc w:val="center"/>
        </w:trPr>
        <w:tc>
          <w:tcPr>
            <w:tcW w:w="234" w:type="pct"/>
            <w:vMerge w:val="continue"/>
            <w:tcBorders>
              <w:tl2br w:val="nil"/>
              <w:tr2bl w:val="nil"/>
            </w:tcBorders>
            <w:vAlign w:val="center"/>
          </w:tcPr>
          <w:p w14:paraId="4C6849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5758E3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restart"/>
            <w:tcBorders>
              <w:tl2br w:val="nil"/>
              <w:tr2bl w:val="nil"/>
            </w:tcBorders>
            <w:shd w:val="clear" w:color="auto" w:fill="auto"/>
            <w:vAlign w:val="center"/>
          </w:tcPr>
          <w:p w14:paraId="4F1F5A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65" w:type="pct"/>
            <w:vMerge w:val="restart"/>
            <w:tcBorders>
              <w:tl2br w:val="nil"/>
              <w:tr2bl w:val="nil"/>
            </w:tcBorders>
            <w:shd w:val="clear" w:color="auto" w:fill="auto"/>
            <w:vAlign w:val="center"/>
          </w:tcPr>
          <w:p w14:paraId="054534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66" w:type="pct"/>
            <w:gridSpan w:val="2"/>
            <w:tcBorders>
              <w:tl2br w:val="nil"/>
              <w:tr2bl w:val="nil"/>
            </w:tcBorders>
            <w:shd w:val="clear" w:color="auto" w:fill="auto"/>
            <w:vAlign w:val="center"/>
          </w:tcPr>
          <w:p w14:paraId="17E83C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w:t>
            </w:r>
          </w:p>
        </w:tc>
        <w:tc>
          <w:tcPr>
            <w:tcW w:w="685" w:type="pct"/>
            <w:tcBorders>
              <w:tl2br w:val="nil"/>
              <w:tr2bl w:val="nil"/>
            </w:tcBorders>
            <w:shd w:val="clear" w:color="auto" w:fill="auto"/>
            <w:vAlign w:val="center"/>
          </w:tcPr>
          <w:p w14:paraId="38806AF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6B93B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19447BC8">
        <w:trPr>
          <w:trHeight w:val="340" w:hRule="atLeast"/>
          <w:jc w:val="center"/>
        </w:trPr>
        <w:tc>
          <w:tcPr>
            <w:tcW w:w="234" w:type="pct"/>
            <w:vMerge w:val="continue"/>
            <w:tcBorders>
              <w:tl2br w:val="nil"/>
              <w:tr2bl w:val="nil"/>
            </w:tcBorders>
            <w:vAlign w:val="center"/>
          </w:tcPr>
          <w:p w14:paraId="64C11B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DE60F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74CCDE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377A0B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2EDA58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5" w:type="pct"/>
            <w:tcBorders>
              <w:tl2br w:val="nil"/>
              <w:tr2bl w:val="nil"/>
            </w:tcBorders>
            <w:shd w:val="clear" w:color="auto" w:fill="auto"/>
            <w:vAlign w:val="center"/>
          </w:tcPr>
          <w:p w14:paraId="6CBFD1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1EC634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5F90D9D5">
        <w:trPr>
          <w:trHeight w:val="340" w:hRule="atLeast"/>
          <w:jc w:val="center"/>
        </w:trPr>
        <w:tc>
          <w:tcPr>
            <w:tcW w:w="234" w:type="pct"/>
            <w:vMerge w:val="continue"/>
            <w:tcBorders>
              <w:tl2br w:val="nil"/>
              <w:tr2bl w:val="nil"/>
            </w:tcBorders>
            <w:vAlign w:val="center"/>
          </w:tcPr>
          <w:p w14:paraId="788EF7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52F99B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60C17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66247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064A8A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85" w:type="pct"/>
            <w:tcBorders>
              <w:tl2br w:val="nil"/>
              <w:tr2bl w:val="nil"/>
            </w:tcBorders>
            <w:shd w:val="clear" w:color="auto" w:fill="auto"/>
            <w:vAlign w:val="center"/>
          </w:tcPr>
          <w:p w14:paraId="76534E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482756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53EC731B">
        <w:trPr>
          <w:trHeight w:val="340" w:hRule="atLeast"/>
          <w:jc w:val="center"/>
        </w:trPr>
        <w:tc>
          <w:tcPr>
            <w:tcW w:w="234" w:type="pct"/>
            <w:vMerge w:val="continue"/>
            <w:tcBorders>
              <w:tl2br w:val="nil"/>
              <w:tr2bl w:val="nil"/>
            </w:tcBorders>
            <w:vAlign w:val="center"/>
          </w:tcPr>
          <w:p w14:paraId="34E157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6AB92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463107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3ADB21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573ECF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85" w:type="pct"/>
            <w:tcBorders>
              <w:tl2br w:val="nil"/>
              <w:tr2bl w:val="nil"/>
            </w:tcBorders>
            <w:shd w:val="clear" w:color="auto" w:fill="auto"/>
            <w:vAlign w:val="center"/>
          </w:tcPr>
          <w:p w14:paraId="0C2795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C966D9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FCE2F45">
        <w:trPr>
          <w:trHeight w:val="340" w:hRule="atLeast"/>
          <w:jc w:val="center"/>
        </w:trPr>
        <w:tc>
          <w:tcPr>
            <w:tcW w:w="234" w:type="pct"/>
            <w:vMerge w:val="continue"/>
            <w:tcBorders>
              <w:tl2br w:val="nil"/>
              <w:tr2bl w:val="nil"/>
            </w:tcBorders>
            <w:vAlign w:val="center"/>
          </w:tcPr>
          <w:p w14:paraId="05D646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A0935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91F9A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FDAB4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3AECEF1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85" w:type="pct"/>
            <w:tcBorders>
              <w:tl2br w:val="nil"/>
              <w:tr2bl w:val="nil"/>
            </w:tcBorders>
            <w:shd w:val="clear" w:color="auto" w:fill="auto"/>
            <w:vAlign w:val="center"/>
          </w:tcPr>
          <w:p w14:paraId="5CC0D1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34C9D3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31CCA870">
        <w:trPr>
          <w:trHeight w:val="340" w:hRule="atLeast"/>
          <w:jc w:val="center"/>
        </w:trPr>
        <w:tc>
          <w:tcPr>
            <w:tcW w:w="234" w:type="pct"/>
            <w:vMerge w:val="continue"/>
            <w:tcBorders>
              <w:tl2br w:val="nil"/>
              <w:tr2bl w:val="nil"/>
            </w:tcBorders>
            <w:vAlign w:val="center"/>
          </w:tcPr>
          <w:p w14:paraId="49A3E3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5825F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372446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18441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7C6A4D0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5" w:type="pct"/>
            <w:tcBorders>
              <w:tl2br w:val="nil"/>
              <w:tr2bl w:val="nil"/>
            </w:tcBorders>
            <w:shd w:val="clear" w:color="auto" w:fill="auto"/>
            <w:vAlign w:val="center"/>
          </w:tcPr>
          <w:p w14:paraId="76AC61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7920C1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2C43A043">
        <w:trPr>
          <w:trHeight w:val="340" w:hRule="atLeast"/>
          <w:jc w:val="center"/>
        </w:trPr>
        <w:tc>
          <w:tcPr>
            <w:tcW w:w="234" w:type="pct"/>
            <w:vMerge w:val="continue"/>
            <w:tcBorders>
              <w:tl2br w:val="nil"/>
              <w:tr2bl w:val="nil"/>
            </w:tcBorders>
            <w:vAlign w:val="center"/>
          </w:tcPr>
          <w:p w14:paraId="14D753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51899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3B1585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1A13D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5AF0A4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5" w:type="pct"/>
            <w:tcBorders>
              <w:tl2br w:val="nil"/>
              <w:tr2bl w:val="nil"/>
            </w:tcBorders>
            <w:shd w:val="clear" w:color="auto" w:fill="auto"/>
            <w:vAlign w:val="center"/>
          </w:tcPr>
          <w:p w14:paraId="798573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CFE27A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1BE30EF">
        <w:trPr>
          <w:trHeight w:val="340" w:hRule="atLeast"/>
          <w:jc w:val="center"/>
        </w:trPr>
        <w:tc>
          <w:tcPr>
            <w:tcW w:w="234" w:type="pct"/>
            <w:vMerge w:val="continue"/>
            <w:tcBorders>
              <w:tl2br w:val="nil"/>
              <w:tr2bl w:val="nil"/>
            </w:tcBorders>
            <w:vAlign w:val="center"/>
          </w:tcPr>
          <w:p w14:paraId="3C91C1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3316AF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A5692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1C706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7530118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85" w:type="pct"/>
            <w:tcBorders>
              <w:tl2br w:val="nil"/>
              <w:tr2bl w:val="nil"/>
            </w:tcBorders>
            <w:shd w:val="clear" w:color="auto" w:fill="auto"/>
            <w:vAlign w:val="center"/>
          </w:tcPr>
          <w:p w14:paraId="093004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E97B9F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628DE0DA">
        <w:trPr>
          <w:trHeight w:val="340" w:hRule="atLeast"/>
          <w:jc w:val="center"/>
        </w:trPr>
        <w:tc>
          <w:tcPr>
            <w:tcW w:w="234" w:type="pct"/>
            <w:vMerge w:val="continue"/>
            <w:tcBorders>
              <w:tl2br w:val="nil"/>
              <w:tr2bl w:val="nil"/>
            </w:tcBorders>
            <w:vAlign w:val="center"/>
          </w:tcPr>
          <w:p w14:paraId="590255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16431B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1A262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DF5D8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3A8A22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85" w:type="pct"/>
            <w:tcBorders>
              <w:tl2br w:val="nil"/>
              <w:tr2bl w:val="nil"/>
            </w:tcBorders>
            <w:shd w:val="clear" w:color="auto" w:fill="auto"/>
            <w:vAlign w:val="center"/>
          </w:tcPr>
          <w:p w14:paraId="2F9E87B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766DAA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4E900C55">
        <w:trPr>
          <w:trHeight w:val="340" w:hRule="atLeast"/>
          <w:jc w:val="center"/>
        </w:trPr>
        <w:tc>
          <w:tcPr>
            <w:tcW w:w="234" w:type="pct"/>
            <w:vMerge w:val="continue"/>
            <w:tcBorders>
              <w:tl2br w:val="nil"/>
              <w:tr2bl w:val="nil"/>
            </w:tcBorders>
            <w:vAlign w:val="center"/>
          </w:tcPr>
          <w:p w14:paraId="7B5722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43D9A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785CDF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56906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566EB8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5" w:type="pct"/>
            <w:tcBorders>
              <w:tl2br w:val="nil"/>
              <w:tr2bl w:val="nil"/>
            </w:tcBorders>
            <w:shd w:val="clear" w:color="auto" w:fill="auto"/>
            <w:vAlign w:val="center"/>
          </w:tcPr>
          <w:p w14:paraId="425916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F79DF4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46722D31">
        <w:trPr>
          <w:trHeight w:val="340" w:hRule="atLeast"/>
          <w:jc w:val="center"/>
        </w:trPr>
        <w:tc>
          <w:tcPr>
            <w:tcW w:w="234" w:type="pct"/>
            <w:vMerge w:val="continue"/>
            <w:tcBorders>
              <w:tl2br w:val="nil"/>
              <w:tr2bl w:val="nil"/>
            </w:tcBorders>
            <w:vAlign w:val="center"/>
          </w:tcPr>
          <w:p w14:paraId="73B7CC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DEA90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52FCA6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8B2D5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2EE3DC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85" w:type="pct"/>
            <w:tcBorders>
              <w:tl2br w:val="nil"/>
              <w:tr2bl w:val="nil"/>
            </w:tcBorders>
            <w:shd w:val="clear" w:color="auto" w:fill="auto"/>
            <w:vAlign w:val="center"/>
          </w:tcPr>
          <w:p w14:paraId="4F5CAA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B636AF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4576E62">
        <w:trPr>
          <w:trHeight w:val="340" w:hRule="atLeast"/>
          <w:jc w:val="center"/>
        </w:trPr>
        <w:tc>
          <w:tcPr>
            <w:tcW w:w="234" w:type="pct"/>
            <w:vMerge w:val="continue"/>
            <w:tcBorders>
              <w:tl2br w:val="nil"/>
              <w:tr2bl w:val="nil"/>
            </w:tcBorders>
            <w:vAlign w:val="center"/>
          </w:tcPr>
          <w:p w14:paraId="2F3477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0C2B1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232F0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A0694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30B235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85" w:type="pct"/>
            <w:tcBorders>
              <w:tl2br w:val="nil"/>
              <w:tr2bl w:val="nil"/>
            </w:tcBorders>
            <w:shd w:val="clear" w:color="auto" w:fill="auto"/>
            <w:vAlign w:val="center"/>
          </w:tcPr>
          <w:p w14:paraId="5EA16A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14D0D6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24B65DEE">
        <w:trPr>
          <w:trHeight w:val="340" w:hRule="atLeast"/>
          <w:jc w:val="center"/>
        </w:trPr>
        <w:tc>
          <w:tcPr>
            <w:tcW w:w="234" w:type="pct"/>
            <w:vMerge w:val="continue"/>
            <w:tcBorders>
              <w:tl2br w:val="nil"/>
              <w:tr2bl w:val="nil"/>
            </w:tcBorders>
            <w:vAlign w:val="center"/>
          </w:tcPr>
          <w:p w14:paraId="795639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871C4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3C8FC4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C92A8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45DC75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85" w:type="pct"/>
            <w:tcBorders>
              <w:tl2br w:val="nil"/>
              <w:tr2bl w:val="nil"/>
            </w:tcBorders>
            <w:shd w:val="clear" w:color="auto" w:fill="auto"/>
            <w:vAlign w:val="center"/>
          </w:tcPr>
          <w:p w14:paraId="4200ED5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D997E6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989F3A3">
        <w:trPr>
          <w:trHeight w:val="340" w:hRule="atLeast"/>
          <w:jc w:val="center"/>
        </w:trPr>
        <w:tc>
          <w:tcPr>
            <w:tcW w:w="234" w:type="pct"/>
            <w:vMerge w:val="continue"/>
            <w:tcBorders>
              <w:tl2br w:val="nil"/>
              <w:tr2bl w:val="nil"/>
            </w:tcBorders>
            <w:vAlign w:val="center"/>
          </w:tcPr>
          <w:p w14:paraId="71EF20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185C8B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FF75F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0FB7B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52880F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85" w:type="pct"/>
            <w:tcBorders>
              <w:tl2br w:val="nil"/>
              <w:tr2bl w:val="nil"/>
            </w:tcBorders>
            <w:shd w:val="clear" w:color="auto" w:fill="auto"/>
            <w:vAlign w:val="center"/>
          </w:tcPr>
          <w:p w14:paraId="105C28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F02CDA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2C1B4D2">
        <w:trPr>
          <w:trHeight w:val="340" w:hRule="atLeast"/>
          <w:jc w:val="center"/>
        </w:trPr>
        <w:tc>
          <w:tcPr>
            <w:tcW w:w="234" w:type="pct"/>
            <w:vMerge w:val="continue"/>
            <w:tcBorders>
              <w:tl2br w:val="nil"/>
              <w:tr2bl w:val="nil"/>
            </w:tcBorders>
            <w:vAlign w:val="center"/>
          </w:tcPr>
          <w:p w14:paraId="136262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601CB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CE0DD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12583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1B9666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685" w:type="pct"/>
            <w:tcBorders>
              <w:tl2br w:val="nil"/>
              <w:tr2bl w:val="nil"/>
            </w:tcBorders>
            <w:shd w:val="clear" w:color="auto" w:fill="auto"/>
            <w:vAlign w:val="center"/>
          </w:tcPr>
          <w:p w14:paraId="603E85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123056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DC16E4C">
        <w:trPr>
          <w:trHeight w:val="340" w:hRule="atLeast"/>
          <w:jc w:val="center"/>
        </w:trPr>
        <w:tc>
          <w:tcPr>
            <w:tcW w:w="234" w:type="pct"/>
            <w:vMerge w:val="continue"/>
            <w:tcBorders>
              <w:tl2br w:val="nil"/>
              <w:tr2bl w:val="nil"/>
            </w:tcBorders>
            <w:vAlign w:val="center"/>
          </w:tcPr>
          <w:p w14:paraId="5E6F21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388C7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647A0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ABBE2B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5DDE90F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685" w:type="pct"/>
            <w:tcBorders>
              <w:tl2br w:val="nil"/>
              <w:tr2bl w:val="nil"/>
            </w:tcBorders>
            <w:shd w:val="clear" w:color="auto" w:fill="auto"/>
            <w:vAlign w:val="center"/>
          </w:tcPr>
          <w:p w14:paraId="7134FB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056128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7B311DD">
        <w:trPr>
          <w:trHeight w:val="340" w:hRule="atLeast"/>
          <w:jc w:val="center"/>
        </w:trPr>
        <w:tc>
          <w:tcPr>
            <w:tcW w:w="234" w:type="pct"/>
            <w:vMerge w:val="continue"/>
            <w:tcBorders>
              <w:tl2br w:val="nil"/>
              <w:tr2bl w:val="nil"/>
            </w:tcBorders>
            <w:vAlign w:val="center"/>
          </w:tcPr>
          <w:p w14:paraId="5FFDF2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9B05E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1677F8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9F134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5182CB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5" w:type="pct"/>
            <w:tcBorders>
              <w:tl2br w:val="nil"/>
              <w:tr2bl w:val="nil"/>
            </w:tcBorders>
            <w:shd w:val="clear" w:color="auto" w:fill="auto"/>
            <w:vAlign w:val="center"/>
          </w:tcPr>
          <w:p w14:paraId="11260B5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BBE040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2043EF3">
        <w:trPr>
          <w:trHeight w:val="340" w:hRule="atLeast"/>
          <w:jc w:val="center"/>
        </w:trPr>
        <w:tc>
          <w:tcPr>
            <w:tcW w:w="234" w:type="pct"/>
            <w:vMerge w:val="continue"/>
            <w:tcBorders>
              <w:tl2br w:val="nil"/>
              <w:tr2bl w:val="nil"/>
            </w:tcBorders>
            <w:vAlign w:val="center"/>
          </w:tcPr>
          <w:p w14:paraId="3D6325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6E088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3AC535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0E1FD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42459A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85" w:type="pct"/>
            <w:tcBorders>
              <w:tl2br w:val="nil"/>
              <w:tr2bl w:val="nil"/>
            </w:tcBorders>
            <w:shd w:val="clear" w:color="auto" w:fill="auto"/>
            <w:vAlign w:val="center"/>
          </w:tcPr>
          <w:p w14:paraId="24AD75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0684DD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133E36C">
        <w:trPr>
          <w:trHeight w:val="340" w:hRule="atLeast"/>
          <w:jc w:val="center"/>
        </w:trPr>
        <w:tc>
          <w:tcPr>
            <w:tcW w:w="234" w:type="pct"/>
            <w:vMerge w:val="continue"/>
            <w:tcBorders>
              <w:tl2br w:val="nil"/>
              <w:tr2bl w:val="nil"/>
            </w:tcBorders>
            <w:vAlign w:val="center"/>
          </w:tcPr>
          <w:p w14:paraId="345E03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16A45A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8CDA4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27E5E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5ED3909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85" w:type="pct"/>
            <w:tcBorders>
              <w:tl2br w:val="nil"/>
              <w:tr2bl w:val="nil"/>
            </w:tcBorders>
            <w:shd w:val="clear" w:color="auto" w:fill="auto"/>
            <w:vAlign w:val="center"/>
          </w:tcPr>
          <w:p w14:paraId="36406EF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B3A4C4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7B9299C4">
        <w:trPr>
          <w:trHeight w:val="340" w:hRule="atLeast"/>
          <w:jc w:val="center"/>
        </w:trPr>
        <w:tc>
          <w:tcPr>
            <w:tcW w:w="234" w:type="pct"/>
            <w:vMerge w:val="continue"/>
            <w:tcBorders>
              <w:tl2br w:val="nil"/>
              <w:tr2bl w:val="nil"/>
            </w:tcBorders>
            <w:vAlign w:val="center"/>
          </w:tcPr>
          <w:p w14:paraId="755935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87582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A7FD3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8F3CC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539AAA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85" w:type="pct"/>
            <w:tcBorders>
              <w:tl2br w:val="nil"/>
              <w:tr2bl w:val="nil"/>
            </w:tcBorders>
            <w:shd w:val="clear" w:color="auto" w:fill="auto"/>
            <w:vAlign w:val="center"/>
          </w:tcPr>
          <w:p w14:paraId="165310F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087446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9979914">
        <w:trPr>
          <w:trHeight w:val="340" w:hRule="atLeast"/>
          <w:jc w:val="center"/>
        </w:trPr>
        <w:tc>
          <w:tcPr>
            <w:tcW w:w="234" w:type="pct"/>
            <w:vMerge w:val="continue"/>
            <w:tcBorders>
              <w:tl2br w:val="nil"/>
              <w:tr2bl w:val="nil"/>
            </w:tcBorders>
            <w:vAlign w:val="center"/>
          </w:tcPr>
          <w:p w14:paraId="54D5B6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18B4A5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4B1A4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19945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2D31420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5" w:type="pct"/>
            <w:tcBorders>
              <w:tl2br w:val="nil"/>
              <w:tr2bl w:val="nil"/>
            </w:tcBorders>
            <w:shd w:val="clear" w:color="auto" w:fill="auto"/>
            <w:vAlign w:val="center"/>
          </w:tcPr>
          <w:p w14:paraId="01CFC5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5C0A1A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D8EEFD7">
        <w:trPr>
          <w:trHeight w:val="340" w:hRule="atLeast"/>
          <w:jc w:val="center"/>
        </w:trPr>
        <w:tc>
          <w:tcPr>
            <w:tcW w:w="234" w:type="pct"/>
            <w:vMerge w:val="continue"/>
            <w:tcBorders>
              <w:tl2br w:val="nil"/>
              <w:tr2bl w:val="nil"/>
            </w:tcBorders>
            <w:vAlign w:val="center"/>
          </w:tcPr>
          <w:p w14:paraId="1C1592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0013E2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CCFE6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7666C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2E95BC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5" w:type="pct"/>
            <w:tcBorders>
              <w:tl2br w:val="nil"/>
              <w:tr2bl w:val="nil"/>
            </w:tcBorders>
            <w:shd w:val="clear" w:color="auto" w:fill="auto"/>
            <w:vAlign w:val="center"/>
          </w:tcPr>
          <w:p w14:paraId="32BE28B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7641AE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8FC05C2">
        <w:trPr>
          <w:trHeight w:val="340" w:hRule="atLeast"/>
          <w:jc w:val="center"/>
        </w:trPr>
        <w:tc>
          <w:tcPr>
            <w:tcW w:w="234" w:type="pct"/>
            <w:vMerge w:val="continue"/>
            <w:tcBorders>
              <w:tl2br w:val="nil"/>
              <w:tr2bl w:val="nil"/>
            </w:tcBorders>
            <w:vAlign w:val="center"/>
          </w:tcPr>
          <w:p w14:paraId="13A4D2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B12D1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4C5E82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D62C1D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355F27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5" w:type="pct"/>
            <w:tcBorders>
              <w:tl2br w:val="nil"/>
              <w:tr2bl w:val="nil"/>
            </w:tcBorders>
            <w:shd w:val="clear" w:color="auto" w:fill="auto"/>
            <w:vAlign w:val="center"/>
          </w:tcPr>
          <w:p w14:paraId="054E2BC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5E94EB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EB4BEB6">
        <w:trPr>
          <w:trHeight w:val="340" w:hRule="atLeast"/>
          <w:jc w:val="center"/>
        </w:trPr>
        <w:tc>
          <w:tcPr>
            <w:tcW w:w="234" w:type="pct"/>
            <w:vMerge w:val="continue"/>
            <w:tcBorders>
              <w:tl2br w:val="nil"/>
              <w:tr2bl w:val="nil"/>
            </w:tcBorders>
            <w:vAlign w:val="center"/>
          </w:tcPr>
          <w:p w14:paraId="715DF7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A870F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71CB87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019DE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47823A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85" w:type="pct"/>
            <w:tcBorders>
              <w:tl2br w:val="nil"/>
              <w:tr2bl w:val="nil"/>
            </w:tcBorders>
            <w:shd w:val="clear" w:color="auto" w:fill="auto"/>
            <w:vAlign w:val="center"/>
          </w:tcPr>
          <w:p w14:paraId="70597C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7E1883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F6D3BFF">
        <w:trPr>
          <w:trHeight w:val="340" w:hRule="atLeast"/>
          <w:jc w:val="center"/>
        </w:trPr>
        <w:tc>
          <w:tcPr>
            <w:tcW w:w="234" w:type="pct"/>
            <w:vMerge w:val="continue"/>
            <w:tcBorders>
              <w:tl2br w:val="nil"/>
              <w:tr2bl w:val="nil"/>
            </w:tcBorders>
            <w:vAlign w:val="center"/>
          </w:tcPr>
          <w:p w14:paraId="1981AA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307D180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D92AD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D18D8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2AB6F1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85" w:type="pct"/>
            <w:tcBorders>
              <w:tl2br w:val="nil"/>
              <w:tr2bl w:val="nil"/>
            </w:tcBorders>
            <w:shd w:val="clear" w:color="auto" w:fill="auto"/>
            <w:vAlign w:val="center"/>
          </w:tcPr>
          <w:p w14:paraId="5B34F7C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432242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ADB29C2">
        <w:trPr>
          <w:trHeight w:val="340" w:hRule="atLeast"/>
          <w:jc w:val="center"/>
        </w:trPr>
        <w:tc>
          <w:tcPr>
            <w:tcW w:w="234" w:type="pct"/>
            <w:vMerge w:val="continue"/>
            <w:tcBorders>
              <w:tl2br w:val="nil"/>
              <w:tr2bl w:val="nil"/>
            </w:tcBorders>
            <w:vAlign w:val="center"/>
          </w:tcPr>
          <w:p w14:paraId="30B43C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0F465E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0ED1E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63614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7AD928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5" w:type="pct"/>
            <w:tcBorders>
              <w:tl2br w:val="nil"/>
              <w:tr2bl w:val="nil"/>
            </w:tcBorders>
            <w:shd w:val="clear" w:color="auto" w:fill="auto"/>
            <w:vAlign w:val="center"/>
          </w:tcPr>
          <w:p w14:paraId="192A753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304085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704D89C">
        <w:trPr>
          <w:trHeight w:val="340" w:hRule="atLeast"/>
          <w:jc w:val="center"/>
        </w:trPr>
        <w:tc>
          <w:tcPr>
            <w:tcW w:w="234" w:type="pct"/>
            <w:vMerge w:val="continue"/>
            <w:tcBorders>
              <w:tl2br w:val="nil"/>
              <w:tr2bl w:val="nil"/>
            </w:tcBorders>
            <w:vAlign w:val="center"/>
          </w:tcPr>
          <w:p w14:paraId="130F09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FB8F2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D4B70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37BAC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1FDA9D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5" w:type="pct"/>
            <w:tcBorders>
              <w:tl2br w:val="nil"/>
              <w:tr2bl w:val="nil"/>
            </w:tcBorders>
            <w:shd w:val="clear" w:color="auto" w:fill="auto"/>
            <w:vAlign w:val="center"/>
          </w:tcPr>
          <w:p w14:paraId="50041CB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A46BAE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FB3D846">
        <w:trPr>
          <w:trHeight w:val="340" w:hRule="atLeast"/>
          <w:jc w:val="center"/>
        </w:trPr>
        <w:tc>
          <w:tcPr>
            <w:tcW w:w="234" w:type="pct"/>
            <w:vMerge w:val="continue"/>
            <w:tcBorders>
              <w:tl2br w:val="nil"/>
              <w:tr2bl w:val="nil"/>
            </w:tcBorders>
            <w:vAlign w:val="center"/>
          </w:tcPr>
          <w:p w14:paraId="36A260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3D58E8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1C0D24E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3FAFD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4A0435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85" w:type="pct"/>
            <w:tcBorders>
              <w:tl2br w:val="nil"/>
              <w:tr2bl w:val="nil"/>
            </w:tcBorders>
            <w:shd w:val="clear" w:color="auto" w:fill="auto"/>
            <w:vAlign w:val="center"/>
          </w:tcPr>
          <w:p w14:paraId="70414AB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A7AF23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C7EBA83">
        <w:trPr>
          <w:trHeight w:val="340" w:hRule="atLeast"/>
          <w:jc w:val="center"/>
        </w:trPr>
        <w:tc>
          <w:tcPr>
            <w:tcW w:w="234" w:type="pct"/>
            <w:vMerge w:val="continue"/>
            <w:tcBorders>
              <w:tl2br w:val="nil"/>
              <w:tr2bl w:val="nil"/>
            </w:tcBorders>
            <w:vAlign w:val="center"/>
          </w:tcPr>
          <w:p w14:paraId="39E20E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2BDC5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BABAA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3E4CC5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4A0275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85" w:type="pct"/>
            <w:tcBorders>
              <w:tl2br w:val="nil"/>
              <w:tr2bl w:val="nil"/>
            </w:tcBorders>
            <w:shd w:val="clear" w:color="auto" w:fill="auto"/>
            <w:vAlign w:val="center"/>
          </w:tcPr>
          <w:p w14:paraId="4679A6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1B553D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E4F0F04">
        <w:trPr>
          <w:trHeight w:val="340" w:hRule="atLeast"/>
          <w:jc w:val="center"/>
        </w:trPr>
        <w:tc>
          <w:tcPr>
            <w:tcW w:w="234" w:type="pct"/>
            <w:vMerge w:val="continue"/>
            <w:tcBorders>
              <w:tl2br w:val="nil"/>
              <w:tr2bl w:val="nil"/>
            </w:tcBorders>
            <w:vAlign w:val="center"/>
          </w:tcPr>
          <w:p w14:paraId="7704EB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3F342E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4D120F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A9003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0092DA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85" w:type="pct"/>
            <w:tcBorders>
              <w:tl2br w:val="nil"/>
              <w:tr2bl w:val="nil"/>
            </w:tcBorders>
            <w:shd w:val="clear" w:color="auto" w:fill="auto"/>
            <w:vAlign w:val="center"/>
          </w:tcPr>
          <w:p w14:paraId="4AFA93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A9B9D7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3F79B9A">
        <w:trPr>
          <w:trHeight w:val="340" w:hRule="atLeast"/>
          <w:jc w:val="center"/>
        </w:trPr>
        <w:tc>
          <w:tcPr>
            <w:tcW w:w="234" w:type="pct"/>
            <w:vMerge w:val="continue"/>
            <w:tcBorders>
              <w:tl2br w:val="nil"/>
              <w:tr2bl w:val="nil"/>
            </w:tcBorders>
            <w:vAlign w:val="center"/>
          </w:tcPr>
          <w:p w14:paraId="2C29C3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1D2A32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3C4DFB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9C853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24E8D1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85" w:type="pct"/>
            <w:tcBorders>
              <w:tl2br w:val="nil"/>
              <w:tr2bl w:val="nil"/>
            </w:tcBorders>
            <w:shd w:val="clear" w:color="auto" w:fill="auto"/>
            <w:vAlign w:val="center"/>
          </w:tcPr>
          <w:p w14:paraId="1E4D8F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F908CA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D26A63A">
        <w:trPr>
          <w:trHeight w:val="340" w:hRule="atLeast"/>
          <w:jc w:val="center"/>
        </w:trPr>
        <w:tc>
          <w:tcPr>
            <w:tcW w:w="234" w:type="pct"/>
            <w:vMerge w:val="continue"/>
            <w:tcBorders>
              <w:tl2br w:val="nil"/>
              <w:tr2bl w:val="nil"/>
            </w:tcBorders>
            <w:vAlign w:val="center"/>
          </w:tcPr>
          <w:p w14:paraId="7D1DA3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1B4191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5C394C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88F4E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1D9207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85" w:type="pct"/>
            <w:tcBorders>
              <w:tl2br w:val="nil"/>
              <w:tr2bl w:val="nil"/>
            </w:tcBorders>
            <w:shd w:val="clear" w:color="auto" w:fill="auto"/>
            <w:vAlign w:val="center"/>
          </w:tcPr>
          <w:p w14:paraId="02A8D71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8529BF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988C270">
        <w:trPr>
          <w:trHeight w:val="340" w:hRule="atLeast"/>
          <w:jc w:val="center"/>
        </w:trPr>
        <w:tc>
          <w:tcPr>
            <w:tcW w:w="234" w:type="pct"/>
            <w:vMerge w:val="continue"/>
            <w:tcBorders>
              <w:tl2br w:val="nil"/>
              <w:tr2bl w:val="nil"/>
            </w:tcBorders>
            <w:vAlign w:val="center"/>
          </w:tcPr>
          <w:p w14:paraId="30F3C2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4C6E7C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CF407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056C2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102AAB3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85" w:type="pct"/>
            <w:tcBorders>
              <w:tl2br w:val="nil"/>
              <w:tr2bl w:val="nil"/>
            </w:tcBorders>
            <w:shd w:val="clear" w:color="auto" w:fill="auto"/>
            <w:vAlign w:val="center"/>
          </w:tcPr>
          <w:p w14:paraId="2AAD74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1D0206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2B72CCD">
        <w:trPr>
          <w:trHeight w:val="340" w:hRule="atLeast"/>
          <w:jc w:val="center"/>
        </w:trPr>
        <w:tc>
          <w:tcPr>
            <w:tcW w:w="234" w:type="pct"/>
            <w:vMerge w:val="continue"/>
            <w:tcBorders>
              <w:tl2br w:val="nil"/>
              <w:tr2bl w:val="nil"/>
            </w:tcBorders>
            <w:vAlign w:val="center"/>
          </w:tcPr>
          <w:p w14:paraId="237E3C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CA79B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7F0CE7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67FFA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2BD27BC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5" w:type="pct"/>
            <w:tcBorders>
              <w:tl2br w:val="nil"/>
              <w:tr2bl w:val="nil"/>
            </w:tcBorders>
            <w:shd w:val="clear" w:color="auto" w:fill="auto"/>
            <w:vAlign w:val="center"/>
          </w:tcPr>
          <w:p w14:paraId="6AFFC0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4F7DFF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DA75E3E">
        <w:trPr>
          <w:trHeight w:val="340" w:hRule="atLeast"/>
          <w:jc w:val="center"/>
        </w:trPr>
        <w:tc>
          <w:tcPr>
            <w:tcW w:w="234" w:type="pct"/>
            <w:vMerge w:val="continue"/>
            <w:tcBorders>
              <w:tl2br w:val="nil"/>
              <w:tr2bl w:val="nil"/>
            </w:tcBorders>
            <w:vAlign w:val="center"/>
          </w:tcPr>
          <w:p w14:paraId="0ABEA6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580C61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5FCDAE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58380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66938D9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5" w:type="pct"/>
            <w:tcBorders>
              <w:tl2br w:val="nil"/>
              <w:tr2bl w:val="nil"/>
            </w:tcBorders>
            <w:shd w:val="clear" w:color="auto" w:fill="auto"/>
            <w:vAlign w:val="center"/>
          </w:tcPr>
          <w:p w14:paraId="68ACFF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435069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3B826EE">
        <w:trPr>
          <w:trHeight w:val="340" w:hRule="atLeast"/>
          <w:jc w:val="center"/>
        </w:trPr>
        <w:tc>
          <w:tcPr>
            <w:tcW w:w="234" w:type="pct"/>
            <w:vMerge w:val="continue"/>
            <w:tcBorders>
              <w:tl2br w:val="nil"/>
              <w:tr2bl w:val="nil"/>
            </w:tcBorders>
            <w:vAlign w:val="center"/>
          </w:tcPr>
          <w:p w14:paraId="2025C4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15DFDE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C9575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FA82D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53FA7D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85" w:type="pct"/>
            <w:tcBorders>
              <w:tl2br w:val="nil"/>
              <w:tr2bl w:val="nil"/>
            </w:tcBorders>
            <w:shd w:val="clear" w:color="auto" w:fill="auto"/>
            <w:vAlign w:val="center"/>
          </w:tcPr>
          <w:p w14:paraId="6647B4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A2F633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D4C699A">
        <w:trPr>
          <w:trHeight w:val="340" w:hRule="atLeast"/>
          <w:jc w:val="center"/>
        </w:trPr>
        <w:tc>
          <w:tcPr>
            <w:tcW w:w="234" w:type="pct"/>
            <w:vMerge w:val="continue"/>
            <w:tcBorders>
              <w:tl2br w:val="nil"/>
              <w:tr2bl w:val="nil"/>
            </w:tcBorders>
            <w:vAlign w:val="center"/>
          </w:tcPr>
          <w:p w14:paraId="165E7B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9DC39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D2E77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B95CD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240D9ED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85" w:type="pct"/>
            <w:tcBorders>
              <w:tl2br w:val="nil"/>
              <w:tr2bl w:val="nil"/>
            </w:tcBorders>
            <w:shd w:val="clear" w:color="auto" w:fill="auto"/>
            <w:vAlign w:val="center"/>
          </w:tcPr>
          <w:p w14:paraId="68EBAD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66CBBD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CA52F0D">
        <w:trPr>
          <w:trHeight w:val="340" w:hRule="atLeast"/>
          <w:jc w:val="center"/>
        </w:trPr>
        <w:tc>
          <w:tcPr>
            <w:tcW w:w="234" w:type="pct"/>
            <w:vMerge w:val="continue"/>
            <w:tcBorders>
              <w:tl2br w:val="nil"/>
              <w:tr2bl w:val="nil"/>
            </w:tcBorders>
            <w:vAlign w:val="center"/>
          </w:tcPr>
          <w:p w14:paraId="6FEC55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0EFD1E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520F25B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26EE1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5DFCE39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5" w:type="pct"/>
            <w:tcBorders>
              <w:tl2br w:val="nil"/>
              <w:tr2bl w:val="nil"/>
            </w:tcBorders>
            <w:shd w:val="clear" w:color="auto" w:fill="auto"/>
            <w:vAlign w:val="center"/>
          </w:tcPr>
          <w:p w14:paraId="27C8F65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E7FFE4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194576A">
        <w:trPr>
          <w:trHeight w:val="340" w:hRule="atLeast"/>
          <w:jc w:val="center"/>
        </w:trPr>
        <w:tc>
          <w:tcPr>
            <w:tcW w:w="234" w:type="pct"/>
            <w:vMerge w:val="continue"/>
            <w:tcBorders>
              <w:tl2br w:val="nil"/>
              <w:tr2bl w:val="nil"/>
            </w:tcBorders>
            <w:vAlign w:val="center"/>
          </w:tcPr>
          <w:p w14:paraId="5568CB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429D88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7F3382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55A20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034F272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85" w:type="pct"/>
            <w:tcBorders>
              <w:tl2br w:val="nil"/>
              <w:tr2bl w:val="nil"/>
            </w:tcBorders>
            <w:shd w:val="clear" w:color="auto" w:fill="auto"/>
            <w:vAlign w:val="center"/>
          </w:tcPr>
          <w:p w14:paraId="792D13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FB2B5E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78050E09">
        <w:trPr>
          <w:trHeight w:val="340" w:hRule="atLeast"/>
          <w:jc w:val="center"/>
        </w:trPr>
        <w:tc>
          <w:tcPr>
            <w:tcW w:w="234" w:type="pct"/>
            <w:vMerge w:val="continue"/>
            <w:tcBorders>
              <w:tl2br w:val="nil"/>
              <w:tr2bl w:val="nil"/>
            </w:tcBorders>
            <w:vAlign w:val="center"/>
          </w:tcPr>
          <w:p w14:paraId="7E789F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395F5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32FC25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77713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1D58C3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85" w:type="pct"/>
            <w:tcBorders>
              <w:tl2br w:val="nil"/>
              <w:tr2bl w:val="nil"/>
            </w:tcBorders>
            <w:shd w:val="clear" w:color="auto" w:fill="auto"/>
            <w:vAlign w:val="center"/>
          </w:tcPr>
          <w:p w14:paraId="7BD2A7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554DED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73A8AB5">
        <w:trPr>
          <w:trHeight w:val="340" w:hRule="atLeast"/>
          <w:jc w:val="center"/>
        </w:trPr>
        <w:tc>
          <w:tcPr>
            <w:tcW w:w="234" w:type="pct"/>
            <w:vMerge w:val="continue"/>
            <w:tcBorders>
              <w:tl2br w:val="nil"/>
              <w:tr2bl w:val="nil"/>
            </w:tcBorders>
            <w:vAlign w:val="center"/>
          </w:tcPr>
          <w:p w14:paraId="0E5D79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0DC01B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1C9432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647A7E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7FDD83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85" w:type="pct"/>
            <w:tcBorders>
              <w:tl2br w:val="nil"/>
              <w:tr2bl w:val="nil"/>
            </w:tcBorders>
            <w:shd w:val="clear" w:color="auto" w:fill="auto"/>
            <w:vAlign w:val="center"/>
          </w:tcPr>
          <w:p w14:paraId="070DE8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89F01E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A43D87D">
        <w:trPr>
          <w:trHeight w:val="340" w:hRule="atLeast"/>
          <w:jc w:val="center"/>
        </w:trPr>
        <w:tc>
          <w:tcPr>
            <w:tcW w:w="234" w:type="pct"/>
            <w:vMerge w:val="continue"/>
            <w:tcBorders>
              <w:tl2br w:val="nil"/>
              <w:tr2bl w:val="nil"/>
            </w:tcBorders>
            <w:vAlign w:val="center"/>
          </w:tcPr>
          <w:p w14:paraId="0F23B4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0285C5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4AE67B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03000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66" w:type="pct"/>
            <w:gridSpan w:val="2"/>
            <w:tcBorders>
              <w:tl2br w:val="nil"/>
              <w:tr2bl w:val="nil"/>
            </w:tcBorders>
            <w:shd w:val="clear" w:color="auto" w:fill="auto"/>
            <w:vAlign w:val="center"/>
          </w:tcPr>
          <w:p w14:paraId="213414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85" w:type="pct"/>
            <w:tcBorders>
              <w:tl2br w:val="nil"/>
              <w:tr2bl w:val="nil"/>
            </w:tcBorders>
            <w:shd w:val="clear" w:color="auto" w:fill="auto"/>
            <w:vAlign w:val="center"/>
          </w:tcPr>
          <w:p w14:paraId="150E352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6CF53F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B2BE212">
        <w:trPr>
          <w:trHeight w:val="340" w:hRule="atLeast"/>
          <w:jc w:val="center"/>
        </w:trPr>
        <w:tc>
          <w:tcPr>
            <w:tcW w:w="234" w:type="pct"/>
            <w:vMerge w:val="restart"/>
            <w:tcBorders>
              <w:tl2br w:val="nil"/>
              <w:tr2bl w:val="nil"/>
            </w:tcBorders>
            <w:vAlign w:val="center"/>
          </w:tcPr>
          <w:p w14:paraId="2186B1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58" w:type="pct"/>
            <w:vMerge w:val="restart"/>
            <w:tcBorders>
              <w:tl2br w:val="nil"/>
              <w:tr2bl w:val="nil"/>
            </w:tcBorders>
            <w:shd w:val="clear" w:color="auto" w:fill="auto"/>
            <w:vAlign w:val="center"/>
          </w:tcPr>
          <w:p w14:paraId="4D4E02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34" w:type="pct"/>
            <w:vMerge w:val="restart"/>
            <w:tcBorders>
              <w:tl2br w:val="nil"/>
              <w:tr2bl w:val="nil"/>
            </w:tcBorders>
            <w:shd w:val="clear" w:color="auto" w:fill="auto"/>
            <w:vAlign w:val="center"/>
          </w:tcPr>
          <w:p w14:paraId="0AF5A61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65" w:type="pct"/>
            <w:vMerge w:val="restart"/>
            <w:tcBorders>
              <w:tl2br w:val="nil"/>
              <w:tr2bl w:val="nil"/>
            </w:tcBorders>
            <w:shd w:val="clear" w:color="auto" w:fill="auto"/>
            <w:vAlign w:val="center"/>
          </w:tcPr>
          <w:p w14:paraId="6B304DB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593" w:type="pct"/>
            <w:tcBorders>
              <w:tl2br w:val="nil"/>
              <w:tr2bl w:val="nil"/>
            </w:tcBorders>
            <w:shd w:val="clear" w:color="auto" w:fill="auto"/>
            <w:vAlign w:val="center"/>
          </w:tcPr>
          <w:p w14:paraId="2CFB93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482A67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w:t>
            </w:r>
          </w:p>
        </w:tc>
        <w:tc>
          <w:tcPr>
            <w:tcW w:w="685" w:type="pct"/>
            <w:tcBorders>
              <w:tl2br w:val="nil"/>
              <w:tr2bl w:val="nil"/>
            </w:tcBorders>
            <w:vAlign w:val="center"/>
          </w:tcPr>
          <w:p w14:paraId="00D956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6" w:type="pct"/>
            <w:tcBorders>
              <w:tl2br w:val="nil"/>
              <w:tr2bl w:val="nil"/>
            </w:tcBorders>
            <w:shd w:val="clear" w:color="auto" w:fill="auto"/>
            <w:vAlign w:val="center"/>
          </w:tcPr>
          <w:p w14:paraId="30E01A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1F97540">
        <w:trPr>
          <w:trHeight w:val="340" w:hRule="atLeast"/>
          <w:jc w:val="center"/>
        </w:trPr>
        <w:tc>
          <w:tcPr>
            <w:tcW w:w="234" w:type="pct"/>
            <w:vMerge w:val="continue"/>
            <w:tcBorders>
              <w:tl2br w:val="nil"/>
              <w:tr2bl w:val="nil"/>
            </w:tcBorders>
            <w:vAlign w:val="center"/>
          </w:tcPr>
          <w:p w14:paraId="4EFBDC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0E7C6C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7A07F8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E42E4C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2707CA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1490BE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w:t>
            </w:r>
          </w:p>
        </w:tc>
        <w:tc>
          <w:tcPr>
            <w:tcW w:w="685" w:type="pct"/>
            <w:tcBorders>
              <w:tl2br w:val="nil"/>
              <w:tr2bl w:val="nil"/>
            </w:tcBorders>
            <w:vAlign w:val="center"/>
          </w:tcPr>
          <w:p w14:paraId="564897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F466C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49784F9">
        <w:trPr>
          <w:trHeight w:val="340" w:hRule="atLeast"/>
          <w:jc w:val="center"/>
        </w:trPr>
        <w:tc>
          <w:tcPr>
            <w:tcW w:w="234" w:type="pct"/>
            <w:vMerge w:val="continue"/>
            <w:tcBorders>
              <w:tl2br w:val="nil"/>
              <w:tr2bl w:val="nil"/>
            </w:tcBorders>
            <w:vAlign w:val="center"/>
          </w:tcPr>
          <w:p w14:paraId="185813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47FC02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123AC58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E12CB8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7F19D1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1BBB9D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w:t>
            </w:r>
          </w:p>
        </w:tc>
        <w:tc>
          <w:tcPr>
            <w:tcW w:w="685" w:type="pct"/>
            <w:tcBorders>
              <w:tl2br w:val="nil"/>
              <w:tr2bl w:val="nil"/>
            </w:tcBorders>
            <w:vAlign w:val="center"/>
          </w:tcPr>
          <w:p w14:paraId="53A134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8AB0ED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049E729">
        <w:trPr>
          <w:trHeight w:val="340" w:hRule="atLeast"/>
          <w:jc w:val="center"/>
        </w:trPr>
        <w:tc>
          <w:tcPr>
            <w:tcW w:w="234" w:type="pct"/>
            <w:vMerge w:val="continue"/>
            <w:tcBorders>
              <w:tl2br w:val="nil"/>
              <w:tr2bl w:val="nil"/>
            </w:tcBorders>
            <w:vAlign w:val="center"/>
          </w:tcPr>
          <w:p w14:paraId="22C69A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A0617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1CF9274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25BA104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6B23129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037477C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w:t>
            </w:r>
          </w:p>
        </w:tc>
        <w:tc>
          <w:tcPr>
            <w:tcW w:w="685" w:type="pct"/>
            <w:tcBorders>
              <w:tl2br w:val="nil"/>
              <w:tr2bl w:val="nil"/>
            </w:tcBorders>
            <w:vAlign w:val="center"/>
          </w:tcPr>
          <w:p w14:paraId="416368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DF26A5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DD996AC">
        <w:trPr>
          <w:trHeight w:val="340" w:hRule="atLeast"/>
          <w:jc w:val="center"/>
        </w:trPr>
        <w:tc>
          <w:tcPr>
            <w:tcW w:w="234" w:type="pct"/>
            <w:vMerge w:val="continue"/>
            <w:tcBorders>
              <w:tl2br w:val="nil"/>
              <w:tr2bl w:val="nil"/>
            </w:tcBorders>
            <w:vAlign w:val="center"/>
          </w:tcPr>
          <w:p w14:paraId="25E877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FB56E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B66271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C60DE5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1C193BF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7198BB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w:t>
            </w:r>
          </w:p>
        </w:tc>
        <w:tc>
          <w:tcPr>
            <w:tcW w:w="685" w:type="pct"/>
            <w:tcBorders>
              <w:tl2br w:val="nil"/>
              <w:tr2bl w:val="nil"/>
            </w:tcBorders>
            <w:vAlign w:val="center"/>
          </w:tcPr>
          <w:p w14:paraId="468039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9B0BC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D6C48AD">
        <w:trPr>
          <w:trHeight w:val="340" w:hRule="atLeast"/>
          <w:jc w:val="center"/>
        </w:trPr>
        <w:tc>
          <w:tcPr>
            <w:tcW w:w="234" w:type="pct"/>
            <w:vMerge w:val="continue"/>
            <w:tcBorders>
              <w:tl2br w:val="nil"/>
              <w:tr2bl w:val="nil"/>
            </w:tcBorders>
            <w:vAlign w:val="center"/>
          </w:tcPr>
          <w:p w14:paraId="5111B0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D9FA2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5A4AF8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38DFE22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114094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4B33042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w:t>
            </w:r>
          </w:p>
        </w:tc>
        <w:tc>
          <w:tcPr>
            <w:tcW w:w="685" w:type="pct"/>
            <w:tcBorders>
              <w:tl2br w:val="nil"/>
              <w:tr2bl w:val="nil"/>
            </w:tcBorders>
            <w:vAlign w:val="center"/>
          </w:tcPr>
          <w:p w14:paraId="21E7EA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36C05D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700D0F3">
        <w:trPr>
          <w:trHeight w:val="340" w:hRule="atLeast"/>
          <w:jc w:val="center"/>
        </w:trPr>
        <w:tc>
          <w:tcPr>
            <w:tcW w:w="234" w:type="pct"/>
            <w:vMerge w:val="continue"/>
            <w:tcBorders>
              <w:tl2br w:val="nil"/>
              <w:tr2bl w:val="nil"/>
            </w:tcBorders>
            <w:vAlign w:val="center"/>
          </w:tcPr>
          <w:p w14:paraId="6C094D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1AE27F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331373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4FFED8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2571DCA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53C1F6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0.9</w:t>
            </w:r>
          </w:p>
        </w:tc>
        <w:tc>
          <w:tcPr>
            <w:tcW w:w="685" w:type="pct"/>
            <w:tcBorders>
              <w:tl2br w:val="nil"/>
              <w:tr2bl w:val="nil"/>
            </w:tcBorders>
            <w:shd w:val="clear" w:color="auto" w:fill="auto"/>
            <w:vAlign w:val="center"/>
          </w:tcPr>
          <w:p w14:paraId="2030C4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023E3A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BDEB31D">
        <w:trPr>
          <w:trHeight w:val="340" w:hRule="atLeast"/>
          <w:jc w:val="center"/>
        </w:trPr>
        <w:tc>
          <w:tcPr>
            <w:tcW w:w="234" w:type="pct"/>
            <w:vMerge w:val="continue"/>
            <w:tcBorders>
              <w:tl2br w:val="nil"/>
              <w:tr2bl w:val="nil"/>
            </w:tcBorders>
            <w:vAlign w:val="center"/>
          </w:tcPr>
          <w:p w14:paraId="13D4A9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89962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5D035D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46E6DFE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235E24A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4CCDC7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0.9</w:t>
            </w:r>
          </w:p>
        </w:tc>
        <w:tc>
          <w:tcPr>
            <w:tcW w:w="685" w:type="pct"/>
            <w:tcBorders>
              <w:tl2br w:val="nil"/>
              <w:tr2bl w:val="nil"/>
            </w:tcBorders>
            <w:vAlign w:val="center"/>
          </w:tcPr>
          <w:p w14:paraId="1E3358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F6CA3B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C3767D9">
        <w:trPr>
          <w:trHeight w:val="340" w:hRule="atLeast"/>
          <w:jc w:val="center"/>
        </w:trPr>
        <w:tc>
          <w:tcPr>
            <w:tcW w:w="234" w:type="pct"/>
            <w:vMerge w:val="continue"/>
            <w:tcBorders>
              <w:tl2br w:val="nil"/>
              <w:tr2bl w:val="nil"/>
            </w:tcBorders>
            <w:vAlign w:val="center"/>
          </w:tcPr>
          <w:p w14:paraId="4FD3BD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585CA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45CEAAD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9D1926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42C00E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5C819F6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85" w:type="pct"/>
            <w:tcBorders>
              <w:tl2br w:val="nil"/>
              <w:tr2bl w:val="nil"/>
            </w:tcBorders>
            <w:vAlign w:val="center"/>
          </w:tcPr>
          <w:p w14:paraId="038EDC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4B6BBC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270F68">
        <w:trPr>
          <w:trHeight w:val="340" w:hRule="atLeast"/>
          <w:jc w:val="center"/>
        </w:trPr>
        <w:tc>
          <w:tcPr>
            <w:tcW w:w="234" w:type="pct"/>
            <w:vMerge w:val="continue"/>
            <w:tcBorders>
              <w:tl2br w:val="nil"/>
              <w:tr2bl w:val="nil"/>
            </w:tcBorders>
            <w:vAlign w:val="center"/>
          </w:tcPr>
          <w:p w14:paraId="40F634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E02DC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10253D6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1C17B2D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143C23D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21E283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w:t>
            </w:r>
          </w:p>
        </w:tc>
        <w:tc>
          <w:tcPr>
            <w:tcW w:w="685" w:type="pct"/>
            <w:tcBorders>
              <w:tl2br w:val="nil"/>
              <w:tr2bl w:val="nil"/>
            </w:tcBorders>
            <w:vAlign w:val="center"/>
          </w:tcPr>
          <w:p w14:paraId="289AA2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5C7F54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D108088">
        <w:trPr>
          <w:trHeight w:val="340" w:hRule="atLeast"/>
          <w:jc w:val="center"/>
        </w:trPr>
        <w:tc>
          <w:tcPr>
            <w:tcW w:w="234" w:type="pct"/>
            <w:vMerge w:val="continue"/>
            <w:tcBorders>
              <w:tl2br w:val="nil"/>
              <w:tr2bl w:val="nil"/>
            </w:tcBorders>
            <w:vAlign w:val="center"/>
          </w:tcPr>
          <w:p w14:paraId="269C70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B657A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1A6FE2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91D790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74C176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7FA0B1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w:t>
            </w:r>
          </w:p>
        </w:tc>
        <w:tc>
          <w:tcPr>
            <w:tcW w:w="685" w:type="pct"/>
            <w:tcBorders>
              <w:tl2br w:val="nil"/>
              <w:tr2bl w:val="nil"/>
            </w:tcBorders>
            <w:vAlign w:val="center"/>
          </w:tcPr>
          <w:p w14:paraId="560EB0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012079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5E82153">
        <w:trPr>
          <w:trHeight w:val="340" w:hRule="atLeast"/>
          <w:jc w:val="center"/>
        </w:trPr>
        <w:tc>
          <w:tcPr>
            <w:tcW w:w="234" w:type="pct"/>
            <w:vMerge w:val="continue"/>
            <w:tcBorders>
              <w:tl2br w:val="nil"/>
              <w:tr2bl w:val="nil"/>
            </w:tcBorders>
            <w:vAlign w:val="center"/>
          </w:tcPr>
          <w:p w14:paraId="167BDA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499236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4024E58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BFEB2A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1FE673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1040FBD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685" w:type="pct"/>
            <w:tcBorders>
              <w:tl2br w:val="nil"/>
              <w:tr2bl w:val="nil"/>
            </w:tcBorders>
            <w:vAlign w:val="center"/>
          </w:tcPr>
          <w:p w14:paraId="6159E4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2686D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E56019">
        <w:trPr>
          <w:trHeight w:val="340" w:hRule="atLeast"/>
          <w:jc w:val="center"/>
        </w:trPr>
        <w:tc>
          <w:tcPr>
            <w:tcW w:w="234" w:type="pct"/>
            <w:vMerge w:val="continue"/>
            <w:tcBorders>
              <w:tl2br w:val="nil"/>
              <w:tr2bl w:val="nil"/>
            </w:tcBorders>
            <w:vAlign w:val="center"/>
          </w:tcPr>
          <w:p w14:paraId="164294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25F5B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042425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415B2E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742EC2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585414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w:t>
            </w:r>
          </w:p>
        </w:tc>
        <w:tc>
          <w:tcPr>
            <w:tcW w:w="685" w:type="pct"/>
            <w:tcBorders>
              <w:tl2br w:val="nil"/>
              <w:tr2bl w:val="nil"/>
            </w:tcBorders>
            <w:vAlign w:val="center"/>
          </w:tcPr>
          <w:p w14:paraId="7FD40D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D32698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1C68B88">
        <w:trPr>
          <w:trHeight w:val="340" w:hRule="atLeast"/>
          <w:jc w:val="center"/>
        </w:trPr>
        <w:tc>
          <w:tcPr>
            <w:tcW w:w="234" w:type="pct"/>
            <w:vMerge w:val="continue"/>
            <w:tcBorders>
              <w:tl2br w:val="nil"/>
              <w:tr2bl w:val="nil"/>
            </w:tcBorders>
            <w:vAlign w:val="center"/>
          </w:tcPr>
          <w:p w14:paraId="542A55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39759F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796A445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005054A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5E0435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116B49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85" w:type="pct"/>
            <w:tcBorders>
              <w:tl2br w:val="nil"/>
              <w:tr2bl w:val="nil"/>
            </w:tcBorders>
            <w:vAlign w:val="center"/>
          </w:tcPr>
          <w:p w14:paraId="25156C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8DA41B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A2977D1">
        <w:trPr>
          <w:trHeight w:val="340" w:hRule="atLeast"/>
          <w:jc w:val="center"/>
        </w:trPr>
        <w:tc>
          <w:tcPr>
            <w:tcW w:w="234" w:type="pct"/>
            <w:vMerge w:val="continue"/>
            <w:tcBorders>
              <w:tl2br w:val="nil"/>
              <w:tr2bl w:val="nil"/>
            </w:tcBorders>
            <w:vAlign w:val="center"/>
          </w:tcPr>
          <w:p w14:paraId="15D4FD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ED023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484BFE2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5ED068C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7C6EB2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4D2A94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w:t>
            </w:r>
          </w:p>
        </w:tc>
        <w:tc>
          <w:tcPr>
            <w:tcW w:w="685" w:type="pct"/>
            <w:tcBorders>
              <w:tl2br w:val="nil"/>
              <w:tr2bl w:val="nil"/>
            </w:tcBorders>
            <w:vAlign w:val="center"/>
          </w:tcPr>
          <w:p w14:paraId="7FFCC4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BE003C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A54D151">
        <w:trPr>
          <w:trHeight w:val="340" w:hRule="atLeast"/>
          <w:jc w:val="center"/>
        </w:trPr>
        <w:tc>
          <w:tcPr>
            <w:tcW w:w="234" w:type="pct"/>
            <w:vMerge w:val="continue"/>
            <w:tcBorders>
              <w:tl2br w:val="nil"/>
              <w:tr2bl w:val="nil"/>
            </w:tcBorders>
            <w:vAlign w:val="center"/>
          </w:tcPr>
          <w:p w14:paraId="050209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71BF1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6B5F32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5" w:type="pct"/>
            <w:vMerge w:val="continue"/>
            <w:tcBorders>
              <w:tl2br w:val="nil"/>
              <w:tr2bl w:val="nil"/>
            </w:tcBorders>
            <w:shd w:val="clear" w:color="auto" w:fill="auto"/>
            <w:vAlign w:val="center"/>
          </w:tcPr>
          <w:p w14:paraId="723384D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93" w:type="pct"/>
            <w:tcBorders>
              <w:tl2br w:val="nil"/>
              <w:tr2bl w:val="nil"/>
            </w:tcBorders>
            <w:shd w:val="clear" w:color="auto" w:fill="auto"/>
            <w:vAlign w:val="center"/>
          </w:tcPr>
          <w:p w14:paraId="491C4D6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72" w:type="pct"/>
            <w:tcBorders>
              <w:tl2br w:val="nil"/>
              <w:tr2bl w:val="nil"/>
            </w:tcBorders>
            <w:shd w:val="clear" w:color="auto" w:fill="auto"/>
            <w:vAlign w:val="center"/>
          </w:tcPr>
          <w:p w14:paraId="6C831A2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685" w:type="pct"/>
            <w:tcBorders>
              <w:tl2br w:val="nil"/>
              <w:tr2bl w:val="nil"/>
            </w:tcBorders>
            <w:vAlign w:val="center"/>
          </w:tcPr>
          <w:p w14:paraId="50E34A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1D7AE8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DC653B1">
        <w:trPr>
          <w:trHeight w:val="340" w:hRule="atLeast"/>
          <w:jc w:val="center"/>
        </w:trPr>
        <w:tc>
          <w:tcPr>
            <w:tcW w:w="234" w:type="pct"/>
            <w:vMerge w:val="continue"/>
            <w:tcBorders>
              <w:tl2br w:val="nil"/>
              <w:tr2bl w:val="nil"/>
            </w:tcBorders>
            <w:vAlign w:val="center"/>
          </w:tcPr>
          <w:p w14:paraId="6C58E63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770181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tcBorders>
              <w:tl2br w:val="nil"/>
              <w:tr2bl w:val="nil"/>
            </w:tcBorders>
            <w:shd w:val="clear" w:color="auto" w:fill="auto"/>
            <w:vAlign w:val="center"/>
          </w:tcPr>
          <w:p w14:paraId="4FEF6A9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65" w:type="pct"/>
            <w:tcBorders>
              <w:tl2br w:val="nil"/>
              <w:tr2bl w:val="nil"/>
            </w:tcBorders>
            <w:shd w:val="clear" w:color="auto" w:fill="auto"/>
            <w:vAlign w:val="center"/>
          </w:tcPr>
          <w:p w14:paraId="32CD965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66" w:type="pct"/>
            <w:gridSpan w:val="2"/>
            <w:tcBorders>
              <w:tl2br w:val="nil"/>
              <w:tr2bl w:val="nil"/>
            </w:tcBorders>
            <w:shd w:val="clear" w:color="auto" w:fill="auto"/>
            <w:vAlign w:val="center"/>
          </w:tcPr>
          <w:p w14:paraId="173CFB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85" w:type="pct"/>
            <w:tcBorders>
              <w:tl2br w:val="nil"/>
              <w:tr2bl w:val="nil"/>
            </w:tcBorders>
            <w:vAlign w:val="center"/>
          </w:tcPr>
          <w:p w14:paraId="0A752F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2738C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534658A">
        <w:trPr>
          <w:trHeight w:val="340" w:hRule="atLeast"/>
          <w:jc w:val="center"/>
        </w:trPr>
        <w:tc>
          <w:tcPr>
            <w:tcW w:w="234" w:type="pct"/>
            <w:vMerge w:val="continue"/>
            <w:tcBorders>
              <w:tl2br w:val="nil"/>
              <w:tr2bl w:val="nil"/>
            </w:tcBorders>
            <w:vAlign w:val="center"/>
          </w:tcPr>
          <w:p w14:paraId="3D73C1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6D3A26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tcBorders>
              <w:tl2br w:val="nil"/>
              <w:tr2bl w:val="nil"/>
            </w:tcBorders>
            <w:shd w:val="clear" w:color="auto" w:fill="auto"/>
            <w:vAlign w:val="center"/>
          </w:tcPr>
          <w:p w14:paraId="2602132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65" w:type="pct"/>
            <w:tcBorders>
              <w:tl2br w:val="nil"/>
              <w:tr2bl w:val="nil"/>
            </w:tcBorders>
            <w:shd w:val="clear" w:color="auto" w:fill="auto"/>
            <w:vAlign w:val="center"/>
          </w:tcPr>
          <w:p w14:paraId="46C44BB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66" w:type="pct"/>
            <w:gridSpan w:val="2"/>
            <w:tcBorders>
              <w:tl2br w:val="nil"/>
              <w:tr2bl w:val="nil"/>
            </w:tcBorders>
            <w:shd w:val="clear" w:color="auto" w:fill="auto"/>
            <w:vAlign w:val="center"/>
          </w:tcPr>
          <w:p w14:paraId="7EB430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685" w:type="pct"/>
            <w:tcBorders>
              <w:tl2br w:val="nil"/>
              <w:tr2bl w:val="nil"/>
            </w:tcBorders>
            <w:vAlign w:val="center"/>
          </w:tcPr>
          <w:p w14:paraId="1C6E08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96663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F4A6E68">
        <w:trPr>
          <w:trHeight w:val="340" w:hRule="atLeast"/>
          <w:jc w:val="center"/>
        </w:trPr>
        <w:tc>
          <w:tcPr>
            <w:tcW w:w="234" w:type="pct"/>
            <w:vMerge w:val="restart"/>
            <w:tcBorders>
              <w:tl2br w:val="nil"/>
              <w:tr2bl w:val="nil"/>
            </w:tcBorders>
            <w:vAlign w:val="center"/>
          </w:tcPr>
          <w:p w14:paraId="5B4B1E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558" w:type="pct"/>
            <w:vMerge w:val="restart"/>
            <w:tcBorders>
              <w:tl2br w:val="nil"/>
              <w:tr2bl w:val="nil"/>
            </w:tcBorders>
            <w:shd w:val="clear" w:color="auto" w:fill="auto"/>
            <w:vAlign w:val="center"/>
          </w:tcPr>
          <w:p w14:paraId="24CA64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内衬层</w:t>
            </w:r>
          </w:p>
        </w:tc>
        <w:tc>
          <w:tcPr>
            <w:tcW w:w="1434" w:type="pct"/>
            <w:tcBorders>
              <w:tl2br w:val="nil"/>
              <w:tr2bl w:val="nil"/>
            </w:tcBorders>
            <w:shd w:val="clear" w:color="auto" w:fill="auto"/>
            <w:vAlign w:val="center"/>
          </w:tcPr>
          <w:p w14:paraId="606B61D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结构</w:t>
            </w:r>
          </w:p>
        </w:tc>
        <w:tc>
          <w:tcPr>
            <w:tcW w:w="465" w:type="pct"/>
            <w:tcBorders>
              <w:tl2br w:val="nil"/>
              <w:tr2bl w:val="nil"/>
            </w:tcBorders>
            <w:shd w:val="clear" w:color="auto" w:fill="auto"/>
            <w:vAlign w:val="center"/>
          </w:tcPr>
          <w:p w14:paraId="3CC5012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3" w:type="pct"/>
            <w:tcBorders>
              <w:tl2br w:val="nil"/>
              <w:tr2bl w:val="nil"/>
            </w:tcBorders>
            <w:shd w:val="clear" w:color="auto" w:fill="auto"/>
            <w:vAlign w:val="center"/>
          </w:tcPr>
          <w:p w14:paraId="78D613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572" w:type="pct"/>
            <w:tcBorders>
              <w:tl2br w:val="nil"/>
              <w:tr2bl w:val="nil"/>
            </w:tcBorders>
            <w:shd w:val="clear" w:color="auto" w:fill="auto"/>
            <w:vAlign w:val="center"/>
          </w:tcPr>
          <w:p w14:paraId="3F1C10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685" w:type="pct"/>
            <w:tcBorders>
              <w:tl2br w:val="nil"/>
              <w:tr2bl w:val="nil"/>
            </w:tcBorders>
            <w:vAlign w:val="center"/>
          </w:tcPr>
          <w:p w14:paraId="02481B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40FB7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7957228">
        <w:trPr>
          <w:trHeight w:val="340" w:hRule="atLeast"/>
          <w:jc w:val="center"/>
        </w:trPr>
        <w:tc>
          <w:tcPr>
            <w:tcW w:w="234" w:type="pct"/>
            <w:vMerge w:val="continue"/>
            <w:tcBorders>
              <w:tl2br w:val="nil"/>
              <w:tr2bl w:val="nil"/>
            </w:tcBorders>
            <w:vAlign w:val="center"/>
          </w:tcPr>
          <w:p w14:paraId="020536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20839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restart"/>
            <w:tcBorders>
              <w:tl2br w:val="nil"/>
              <w:tr2bl w:val="nil"/>
            </w:tcBorders>
            <w:shd w:val="clear" w:color="auto" w:fill="auto"/>
            <w:vAlign w:val="center"/>
          </w:tcPr>
          <w:p w14:paraId="3995223D">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厚度近似值</w:t>
            </w:r>
          </w:p>
        </w:tc>
        <w:tc>
          <w:tcPr>
            <w:tcW w:w="465" w:type="pct"/>
            <w:vMerge w:val="restart"/>
            <w:tcBorders>
              <w:tl2br w:val="nil"/>
              <w:tr2bl w:val="nil"/>
            </w:tcBorders>
            <w:shd w:val="clear" w:color="auto" w:fill="auto"/>
            <w:vAlign w:val="center"/>
          </w:tcPr>
          <w:p w14:paraId="407E0FB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593" w:type="pct"/>
            <w:tcBorders>
              <w:tl2br w:val="nil"/>
              <w:tr2bl w:val="nil"/>
            </w:tcBorders>
            <w:shd w:val="clear" w:color="auto" w:fill="auto"/>
            <w:vAlign w:val="center"/>
          </w:tcPr>
          <w:p w14:paraId="52CB6841">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572" w:type="pct"/>
            <w:tcBorders>
              <w:tl2br w:val="nil"/>
              <w:tr2bl w:val="nil"/>
            </w:tcBorders>
            <w:shd w:val="clear" w:color="auto" w:fill="auto"/>
            <w:vAlign w:val="center"/>
          </w:tcPr>
          <w:p w14:paraId="4CA8E94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685" w:type="pct"/>
            <w:tcBorders>
              <w:tl2br w:val="nil"/>
              <w:tr2bl w:val="nil"/>
            </w:tcBorders>
            <w:vAlign w:val="center"/>
          </w:tcPr>
          <w:p w14:paraId="26621E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DD3CBB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7736E8AF">
        <w:trPr>
          <w:trHeight w:val="340" w:hRule="atLeast"/>
          <w:jc w:val="center"/>
        </w:trPr>
        <w:tc>
          <w:tcPr>
            <w:tcW w:w="234" w:type="pct"/>
            <w:vMerge w:val="continue"/>
            <w:tcBorders>
              <w:tl2br w:val="nil"/>
              <w:tr2bl w:val="nil"/>
            </w:tcBorders>
            <w:vAlign w:val="center"/>
          </w:tcPr>
          <w:p w14:paraId="302CA9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1B365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55651E7D">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4DB1306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3" w:type="pct"/>
            <w:tcBorders>
              <w:tl2br w:val="nil"/>
              <w:tr2bl w:val="nil"/>
            </w:tcBorders>
            <w:shd w:val="clear" w:color="auto" w:fill="auto"/>
            <w:vAlign w:val="center"/>
          </w:tcPr>
          <w:p w14:paraId="7E8E626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572" w:type="pct"/>
            <w:tcBorders>
              <w:tl2br w:val="nil"/>
              <w:tr2bl w:val="nil"/>
            </w:tcBorders>
            <w:shd w:val="clear" w:color="auto" w:fill="auto"/>
            <w:vAlign w:val="center"/>
          </w:tcPr>
          <w:p w14:paraId="61E8FA2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85" w:type="pct"/>
            <w:tcBorders>
              <w:tl2br w:val="nil"/>
              <w:tr2bl w:val="nil"/>
            </w:tcBorders>
            <w:vAlign w:val="center"/>
          </w:tcPr>
          <w:p w14:paraId="4EA0F0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55D63F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78B6BCED">
        <w:trPr>
          <w:trHeight w:val="340" w:hRule="atLeast"/>
          <w:jc w:val="center"/>
        </w:trPr>
        <w:tc>
          <w:tcPr>
            <w:tcW w:w="234" w:type="pct"/>
            <w:vMerge w:val="continue"/>
            <w:tcBorders>
              <w:tl2br w:val="nil"/>
              <w:tr2bl w:val="nil"/>
            </w:tcBorders>
            <w:vAlign w:val="center"/>
          </w:tcPr>
          <w:p w14:paraId="49A292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8EB62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6516752">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14A0F14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3" w:type="pct"/>
            <w:tcBorders>
              <w:tl2br w:val="nil"/>
              <w:tr2bl w:val="nil"/>
            </w:tcBorders>
            <w:shd w:val="clear" w:color="auto" w:fill="auto"/>
            <w:vAlign w:val="center"/>
          </w:tcPr>
          <w:p w14:paraId="6ADABCA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572" w:type="pct"/>
            <w:tcBorders>
              <w:tl2br w:val="nil"/>
              <w:tr2bl w:val="nil"/>
            </w:tcBorders>
            <w:shd w:val="clear" w:color="auto" w:fill="auto"/>
            <w:vAlign w:val="center"/>
          </w:tcPr>
          <w:p w14:paraId="17C744B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85" w:type="pct"/>
            <w:tcBorders>
              <w:tl2br w:val="nil"/>
              <w:tr2bl w:val="nil"/>
            </w:tcBorders>
            <w:vAlign w:val="center"/>
          </w:tcPr>
          <w:p w14:paraId="7C5E2C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EF03D5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2397BCC3">
        <w:trPr>
          <w:trHeight w:val="340" w:hRule="atLeast"/>
          <w:jc w:val="center"/>
        </w:trPr>
        <w:tc>
          <w:tcPr>
            <w:tcW w:w="234" w:type="pct"/>
            <w:vMerge w:val="continue"/>
            <w:tcBorders>
              <w:tl2br w:val="nil"/>
              <w:tr2bl w:val="nil"/>
            </w:tcBorders>
            <w:vAlign w:val="center"/>
          </w:tcPr>
          <w:p w14:paraId="31ECC5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0B2003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A5AA2ED">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599B7E7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3" w:type="pct"/>
            <w:tcBorders>
              <w:tl2br w:val="nil"/>
              <w:tr2bl w:val="nil"/>
            </w:tcBorders>
            <w:shd w:val="clear" w:color="auto" w:fill="auto"/>
            <w:vAlign w:val="center"/>
          </w:tcPr>
          <w:p w14:paraId="0EE6EA0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572" w:type="pct"/>
            <w:tcBorders>
              <w:tl2br w:val="nil"/>
              <w:tr2bl w:val="nil"/>
            </w:tcBorders>
            <w:shd w:val="clear" w:color="auto" w:fill="auto"/>
            <w:vAlign w:val="center"/>
          </w:tcPr>
          <w:p w14:paraId="5F6E1B4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5" w:type="pct"/>
            <w:tcBorders>
              <w:tl2br w:val="nil"/>
              <w:tr2bl w:val="nil"/>
            </w:tcBorders>
            <w:vAlign w:val="center"/>
          </w:tcPr>
          <w:p w14:paraId="3D52A8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CAA6D6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5E5DF524">
        <w:trPr>
          <w:trHeight w:val="340" w:hRule="atLeast"/>
          <w:jc w:val="center"/>
        </w:trPr>
        <w:tc>
          <w:tcPr>
            <w:tcW w:w="234" w:type="pct"/>
            <w:vMerge w:val="continue"/>
            <w:tcBorders>
              <w:tl2br w:val="nil"/>
              <w:tr2bl w:val="nil"/>
            </w:tcBorders>
            <w:vAlign w:val="center"/>
          </w:tcPr>
          <w:p w14:paraId="5B0135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12A13F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CA1CB41">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0686F79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3" w:type="pct"/>
            <w:tcBorders>
              <w:tl2br w:val="nil"/>
              <w:tr2bl w:val="nil"/>
            </w:tcBorders>
            <w:shd w:val="clear" w:color="auto" w:fill="auto"/>
            <w:vAlign w:val="center"/>
          </w:tcPr>
          <w:p w14:paraId="6E667DF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572" w:type="pct"/>
            <w:tcBorders>
              <w:tl2br w:val="nil"/>
              <w:tr2bl w:val="nil"/>
            </w:tcBorders>
            <w:shd w:val="clear" w:color="auto" w:fill="auto"/>
            <w:vAlign w:val="center"/>
          </w:tcPr>
          <w:p w14:paraId="48BC141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5" w:type="pct"/>
            <w:tcBorders>
              <w:tl2br w:val="nil"/>
              <w:tr2bl w:val="nil"/>
            </w:tcBorders>
            <w:vAlign w:val="center"/>
          </w:tcPr>
          <w:p w14:paraId="3D7DF3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01E114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65B81810">
        <w:trPr>
          <w:trHeight w:val="340" w:hRule="atLeast"/>
          <w:jc w:val="center"/>
        </w:trPr>
        <w:tc>
          <w:tcPr>
            <w:tcW w:w="234" w:type="pct"/>
            <w:vMerge w:val="continue"/>
            <w:tcBorders>
              <w:tl2br w:val="nil"/>
              <w:tr2bl w:val="nil"/>
            </w:tcBorders>
            <w:vAlign w:val="center"/>
          </w:tcPr>
          <w:p w14:paraId="589F40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5118F5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59A9B71">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2CB6F58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3" w:type="pct"/>
            <w:tcBorders>
              <w:tl2br w:val="nil"/>
              <w:tr2bl w:val="nil"/>
            </w:tcBorders>
            <w:shd w:val="clear" w:color="auto" w:fill="auto"/>
            <w:vAlign w:val="center"/>
          </w:tcPr>
          <w:p w14:paraId="4023E22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572" w:type="pct"/>
            <w:tcBorders>
              <w:tl2br w:val="nil"/>
              <w:tr2bl w:val="nil"/>
            </w:tcBorders>
            <w:shd w:val="clear" w:color="auto" w:fill="auto"/>
            <w:vAlign w:val="center"/>
          </w:tcPr>
          <w:p w14:paraId="1D206ED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5" w:type="pct"/>
            <w:tcBorders>
              <w:tl2br w:val="nil"/>
              <w:tr2bl w:val="nil"/>
            </w:tcBorders>
            <w:vAlign w:val="center"/>
          </w:tcPr>
          <w:p w14:paraId="1E54CA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4E05A9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72B8CA4D">
        <w:trPr>
          <w:trHeight w:val="340" w:hRule="atLeast"/>
          <w:jc w:val="center"/>
        </w:trPr>
        <w:tc>
          <w:tcPr>
            <w:tcW w:w="234" w:type="pct"/>
            <w:vMerge w:val="continue"/>
            <w:tcBorders>
              <w:tl2br w:val="nil"/>
              <w:tr2bl w:val="nil"/>
            </w:tcBorders>
            <w:vAlign w:val="center"/>
          </w:tcPr>
          <w:p w14:paraId="7AFD16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08773E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6A1563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6E2CCE3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3" w:type="pct"/>
            <w:tcBorders>
              <w:tl2br w:val="nil"/>
              <w:tr2bl w:val="nil"/>
            </w:tcBorders>
            <w:shd w:val="clear" w:color="auto" w:fill="auto"/>
            <w:vAlign w:val="center"/>
          </w:tcPr>
          <w:p w14:paraId="4888015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572" w:type="pct"/>
            <w:tcBorders>
              <w:tl2br w:val="nil"/>
              <w:tr2bl w:val="nil"/>
            </w:tcBorders>
            <w:shd w:val="clear" w:color="auto" w:fill="auto"/>
            <w:vAlign w:val="center"/>
          </w:tcPr>
          <w:p w14:paraId="4F867ED1">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5" w:type="pct"/>
            <w:tcBorders>
              <w:tl2br w:val="nil"/>
              <w:tr2bl w:val="nil"/>
            </w:tcBorders>
            <w:vAlign w:val="center"/>
          </w:tcPr>
          <w:p w14:paraId="344F91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148B353">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654560FF">
        <w:trPr>
          <w:trHeight w:val="340" w:hRule="atLeast"/>
          <w:jc w:val="center"/>
        </w:trPr>
        <w:tc>
          <w:tcPr>
            <w:tcW w:w="234" w:type="pct"/>
            <w:vMerge w:val="continue"/>
            <w:tcBorders>
              <w:tl2br w:val="nil"/>
              <w:tr2bl w:val="nil"/>
            </w:tcBorders>
            <w:vAlign w:val="center"/>
          </w:tcPr>
          <w:p w14:paraId="74DAD0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8" w:type="pct"/>
            <w:vMerge w:val="continue"/>
            <w:tcBorders>
              <w:tl2br w:val="nil"/>
              <w:tr2bl w:val="nil"/>
            </w:tcBorders>
            <w:shd w:val="clear" w:color="auto" w:fill="auto"/>
            <w:vAlign w:val="center"/>
          </w:tcPr>
          <w:p w14:paraId="2F7C0CB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tcBorders>
              <w:tl2br w:val="nil"/>
              <w:tr2bl w:val="nil"/>
            </w:tcBorders>
            <w:shd w:val="clear" w:color="auto" w:fill="auto"/>
            <w:vAlign w:val="center"/>
          </w:tcPr>
          <w:p w14:paraId="5162EF9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65" w:type="pct"/>
            <w:tcBorders>
              <w:tl2br w:val="nil"/>
              <w:tr2bl w:val="nil"/>
            </w:tcBorders>
            <w:shd w:val="clear" w:color="auto" w:fill="auto"/>
            <w:vAlign w:val="center"/>
          </w:tcPr>
          <w:p w14:paraId="5D39A0B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66" w:type="pct"/>
            <w:gridSpan w:val="2"/>
            <w:tcBorders>
              <w:tl2br w:val="nil"/>
              <w:tr2bl w:val="nil"/>
            </w:tcBorders>
            <w:shd w:val="clear" w:color="auto" w:fill="auto"/>
            <w:vAlign w:val="center"/>
          </w:tcPr>
          <w:p w14:paraId="6C03003D">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80%—0.2</w:t>
            </w:r>
          </w:p>
        </w:tc>
        <w:tc>
          <w:tcPr>
            <w:tcW w:w="685" w:type="pct"/>
            <w:tcBorders>
              <w:tl2br w:val="nil"/>
              <w:tr2bl w:val="nil"/>
            </w:tcBorders>
            <w:shd w:val="clear" w:color="auto" w:fill="auto"/>
            <w:vAlign w:val="center"/>
          </w:tcPr>
          <w:p w14:paraId="577765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3A52B8C">
            <w:pPr>
              <w:pStyle w:val="47"/>
              <w:keepNext w:val="0"/>
              <w:keepLines w:val="0"/>
              <w:suppressLineNumbers w:val="0"/>
              <w:spacing w:before="0" w:beforeAutospacing="0" w:after="0" w:afterAutospacing="0" w:line="240" w:lineRule="exact"/>
              <w:ind w:left="0" w:leftChars="0" w:right="0" w:rightChars="0"/>
              <w:jc w:val="center"/>
              <w:rPr>
                <w:rFonts w:hint="eastAsia" w:eastAsia="宋体" w:cs="Times New Roman"/>
                <w:i/>
                <w:iCs/>
                <w:spacing w:val="-2"/>
                <w:position w:val="1"/>
                <w:sz w:val="18"/>
                <w:lang w:val="en-US" w:eastAsia="zh-CN"/>
              </w:rPr>
            </w:pPr>
          </w:p>
        </w:tc>
      </w:tr>
      <w:tr w14:paraId="7A4FD235">
        <w:trPr>
          <w:trHeight w:val="340" w:hRule="atLeast"/>
          <w:jc w:val="center"/>
        </w:trPr>
        <w:tc>
          <w:tcPr>
            <w:tcW w:w="234" w:type="pct"/>
            <w:vMerge w:val="restart"/>
            <w:tcBorders>
              <w:tl2br w:val="nil"/>
              <w:tr2bl w:val="nil"/>
            </w:tcBorders>
            <w:vAlign w:val="center"/>
          </w:tcPr>
          <w:p w14:paraId="06C714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558" w:type="pct"/>
            <w:vMerge w:val="restart"/>
            <w:tcBorders>
              <w:tl2br w:val="nil"/>
              <w:tr2bl w:val="nil"/>
            </w:tcBorders>
            <w:shd w:val="clear" w:color="auto" w:fill="auto"/>
            <w:vAlign w:val="center"/>
          </w:tcPr>
          <w:p w14:paraId="2DFC26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434" w:type="pct"/>
            <w:tcBorders>
              <w:tl2br w:val="nil"/>
              <w:tr2bl w:val="nil"/>
            </w:tcBorders>
            <w:shd w:val="clear" w:color="auto" w:fill="auto"/>
            <w:vAlign w:val="center"/>
          </w:tcPr>
          <w:p w14:paraId="77E51505">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65" w:type="pct"/>
            <w:tcBorders>
              <w:tl2br w:val="nil"/>
              <w:tr2bl w:val="nil"/>
            </w:tcBorders>
            <w:shd w:val="clear" w:color="auto" w:fill="auto"/>
            <w:vAlign w:val="center"/>
          </w:tcPr>
          <w:p w14:paraId="65BA1E4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66" w:type="pct"/>
            <w:gridSpan w:val="2"/>
            <w:tcBorders>
              <w:tl2br w:val="nil"/>
              <w:tr2bl w:val="nil"/>
            </w:tcBorders>
            <w:shd w:val="clear" w:color="auto" w:fill="auto"/>
            <w:vAlign w:val="center"/>
          </w:tcPr>
          <w:p w14:paraId="6B8864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.2</w:t>
            </w:r>
          </w:p>
        </w:tc>
        <w:tc>
          <w:tcPr>
            <w:tcW w:w="685" w:type="pct"/>
            <w:tcBorders>
              <w:tl2br w:val="nil"/>
              <w:tr2bl w:val="nil"/>
            </w:tcBorders>
            <w:shd w:val="clear" w:color="auto" w:fill="auto"/>
            <w:vAlign w:val="center"/>
          </w:tcPr>
          <w:p w14:paraId="55D59B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8FD7DB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C72B5E6">
        <w:trPr>
          <w:trHeight w:val="340" w:hRule="atLeast"/>
          <w:jc w:val="center"/>
        </w:trPr>
        <w:tc>
          <w:tcPr>
            <w:tcW w:w="234" w:type="pct"/>
            <w:vMerge w:val="continue"/>
            <w:tcBorders>
              <w:tl2br w:val="nil"/>
              <w:tr2bl w:val="nil"/>
            </w:tcBorders>
            <w:vAlign w:val="center"/>
          </w:tcPr>
          <w:p w14:paraId="4B9B4D0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58" w:type="pct"/>
            <w:vMerge w:val="continue"/>
            <w:tcBorders>
              <w:tl2br w:val="nil"/>
              <w:tr2bl w:val="nil"/>
            </w:tcBorders>
            <w:shd w:val="clear" w:color="auto" w:fill="auto"/>
            <w:vAlign w:val="center"/>
          </w:tcPr>
          <w:p w14:paraId="5654CCA5">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4" w:type="pct"/>
            <w:tcBorders>
              <w:tl2br w:val="nil"/>
              <w:tr2bl w:val="nil"/>
            </w:tcBorders>
            <w:shd w:val="clear" w:color="auto" w:fill="auto"/>
            <w:vAlign w:val="center"/>
          </w:tcPr>
          <w:p w14:paraId="27E6D9A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厚度最小值不小于</w:t>
            </w:r>
          </w:p>
        </w:tc>
        <w:tc>
          <w:tcPr>
            <w:tcW w:w="465" w:type="pct"/>
            <w:tcBorders>
              <w:tl2br w:val="nil"/>
              <w:tr2bl w:val="nil"/>
            </w:tcBorders>
            <w:shd w:val="clear" w:color="auto" w:fill="auto"/>
            <w:vAlign w:val="center"/>
          </w:tcPr>
          <w:p w14:paraId="2E40385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66" w:type="pct"/>
            <w:gridSpan w:val="2"/>
            <w:tcBorders>
              <w:tl2br w:val="nil"/>
              <w:tr2bl w:val="nil"/>
            </w:tcBorders>
            <w:shd w:val="clear" w:color="auto" w:fill="auto"/>
            <w:vAlign w:val="center"/>
          </w:tcPr>
          <w:p w14:paraId="59C604C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685" w:type="pct"/>
            <w:tcBorders>
              <w:tl2br w:val="nil"/>
              <w:tr2bl w:val="nil"/>
            </w:tcBorders>
            <w:shd w:val="clear" w:color="auto" w:fill="auto"/>
            <w:vAlign w:val="center"/>
          </w:tcPr>
          <w:p w14:paraId="225F50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AF3EB6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700CBE7">
        <w:trPr>
          <w:trHeight w:val="340" w:hRule="atLeast"/>
          <w:jc w:val="center"/>
        </w:trPr>
        <w:tc>
          <w:tcPr>
            <w:tcW w:w="234" w:type="pct"/>
            <w:vMerge w:val="restart"/>
            <w:tcBorders>
              <w:tl2br w:val="nil"/>
              <w:tr2bl w:val="nil"/>
            </w:tcBorders>
            <w:vAlign w:val="center"/>
          </w:tcPr>
          <w:p w14:paraId="6F52E8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58" w:type="pct"/>
            <w:vMerge w:val="restart"/>
            <w:tcBorders>
              <w:tl2br w:val="nil"/>
              <w:tr2bl w:val="nil"/>
            </w:tcBorders>
            <w:shd w:val="clear" w:color="auto" w:fill="auto"/>
            <w:vAlign w:val="center"/>
          </w:tcPr>
          <w:p w14:paraId="102ED6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铠装</w:t>
            </w:r>
          </w:p>
        </w:tc>
        <w:tc>
          <w:tcPr>
            <w:tcW w:w="1434" w:type="pct"/>
            <w:vMerge w:val="restart"/>
            <w:tcBorders>
              <w:tl2br w:val="nil"/>
              <w:tr2bl w:val="nil"/>
            </w:tcBorders>
            <w:shd w:val="clear" w:color="auto" w:fill="auto"/>
            <w:vAlign w:val="center"/>
          </w:tcPr>
          <w:p w14:paraId="23C048D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钢带标称厚度</w:t>
            </w:r>
          </w:p>
        </w:tc>
        <w:tc>
          <w:tcPr>
            <w:tcW w:w="465" w:type="pct"/>
            <w:vMerge w:val="restart"/>
            <w:tcBorders>
              <w:tl2br w:val="nil"/>
              <w:tr2bl w:val="nil"/>
            </w:tcBorders>
            <w:shd w:val="clear" w:color="auto" w:fill="auto"/>
            <w:vAlign w:val="center"/>
          </w:tcPr>
          <w:p w14:paraId="4CA9B5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66" w:type="pct"/>
            <w:gridSpan w:val="2"/>
            <w:tcBorders>
              <w:tl2br w:val="nil"/>
              <w:tr2bl w:val="nil"/>
            </w:tcBorders>
            <w:shd w:val="clear" w:color="auto" w:fill="auto"/>
            <w:vAlign w:val="center"/>
          </w:tcPr>
          <w:p w14:paraId="749BB2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0.2</w:t>
            </w:r>
          </w:p>
        </w:tc>
        <w:tc>
          <w:tcPr>
            <w:tcW w:w="685" w:type="pct"/>
            <w:tcBorders>
              <w:tl2br w:val="nil"/>
              <w:tr2bl w:val="nil"/>
            </w:tcBorders>
            <w:shd w:val="clear" w:color="auto" w:fill="auto"/>
            <w:vAlign w:val="center"/>
          </w:tcPr>
          <w:p w14:paraId="28D44C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C53DDA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k</w:t>
            </w:r>
            <w:r>
              <w:rPr>
                <w:rFonts w:hint="default" w:eastAsia="宋体"/>
                <w:spacing w:val="-2"/>
                <w:position w:val="1"/>
                <w:sz w:val="18"/>
              </w:rPr>
              <w:t>≤</w:t>
            </w:r>
            <w:r>
              <w:rPr>
                <w:rFonts w:hint="eastAsia" w:eastAsia="宋体"/>
                <w:spacing w:val="-2"/>
                <w:position w:val="1"/>
                <w:sz w:val="18"/>
                <w:lang w:val="en-US" w:eastAsia="zh-CN"/>
              </w:rPr>
              <w:t>30</w:t>
            </w:r>
          </w:p>
        </w:tc>
      </w:tr>
      <w:tr w14:paraId="273E0973">
        <w:trPr>
          <w:trHeight w:val="340" w:hRule="atLeast"/>
          <w:jc w:val="center"/>
        </w:trPr>
        <w:tc>
          <w:tcPr>
            <w:tcW w:w="234" w:type="pct"/>
            <w:vMerge w:val="continue"/>
            <w:tcBorders>
              <w:tl2br w:val="nil"/>
              <w:tr2bl w:val="nil"/>
            </w:tcBorders>
            <w:vAlign w:val="center"/>
          </w:tcPr>
          <w:p w14:paraId="1373B1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8" w:type="pct"/>
            <w:vMerge w:val="continue"/>
            <w:tcBorders>
              <w:tl2br w:val="nil"/>
              <w:tr2bl w:val="nil"/>
            </w:tcBorders>
            <w:shd w:val="clear" w:color="auto" w:fill="auto"/>
            <w:vAlign w:val="center"/>
          </w:tcPr>
          <w:p w14:paraId="04DE09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34" w:type="pct"/>
            <w:vMerge w:val="continue"/>
            <w:tcBorders>
              <w:tl2br w:val="nil"/>
              <w:tr2bl w:val="nil"/>
            </w:tcBorders>
            <w:shd w:val="clear" w:color="auto" w:fill="auto"/>
            <w:vAlign w:val="center"/>
          </w:tcPr>
          <w:p w14:paraId="152A835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4334E8B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bidi="ar-SA"/>
              </w:rPr>
            </w:pPr>
          </w:p>
        </w:tc>
        <w:tc>
          <w:tcPr>
            <w:tcW w:w="1166" w:type="pct"/>
            <w:gridSpan w:val="2"/>
            <w:tcBorders>
              <w:tl2br w:val="nil"/>
              <w:tr2bl w:val="nil"/>
            </w:tcBorders>
            <w:shd w:val="clear" w:color="auto" w:fill="auto"/>
            <w:vAlign w:val="center"/>
          </w:tcPr>
          <w:p w14:paraId="7BDEC8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0.5</w:t>
            </w:r>
          </w:p>
        </w:tc>
        <w:tc>
          <w:tcPr>
            <w:tcW w:w="685" w:type="pct"/>
            <w:tcBorders>
              <w:tl2br w:val="nil"/>
              <w:tr2bl w:val="nil"/>
            </w:tcBorders>
            <w:shd w:val="clear" w:color="auto" w:fill="auto"/>
            <w:vAlign w:val="center"/>
          </w:tcPr>
          <w:p w14:paraId="6DE044B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120740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70</w:t>
            </w:r>
          </w:p>
        </w:tc>
      </w:tr>
      <w:tr w14:paraId="0B20AA24">
        <w:trPr>
          <w:trHeight w:val="340" w:hRule="atLeast"/>
          <w:jc w:val="center"/>
        </w:trPr>
        <w:tc>
          <w:tcPr>
            <w:tcW w:w="234" w:type="pct"/>
            <w:vMerge w:val="continue"/>
            <w:tcBorders>
              <w:tl2br w:val="nil"/>
              <w:tr2bl w:val="nil"/>
            </w:tcBorders>
            <w:vAlign w:val="center"/>
          </w:tcPr>
          <w:p w14:paraId="4E778E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8" w:type="pct"/>
            <w:vMerge w:val="continue"/>
            <w:tcBorders>
              <w:tl2br w:val="nil"/>
              <w:tr2bl w:val="nil"/>
            </w:tcBorders>
            <w:shd w:val="clear" w:color="auto" w:fill="auto"/>
            <w:vAlign w:val="center"/>
          </w:tcPr>
          <w:p w14:paraId="7768ED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34" w:type="pct"/>
            <w:vMerge w:val="continue"/>
            <w:tcBorders>
              <w:tl2br w:val="nil"/>
              <w:tr2bl w:val="nil"/>
            </w:tcBorders>
            <w:shd w:val="clear" w:color="auto" w:fill="auto"/>
            <w:vAlign w:val="center"/>
          </w:tcPr>
          <w:p w14:paraId="4EE4F6C0">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5" w:type="pct"/>
            <w:vMerge w:val="continue"/>
            <w:tcBorders>
              <w:tl2br w:val="nil"/>
              <w:tr2bl w:val="nil"/>
            </w:tcBorders>
            <w:shd w:val="clear" w:color="auto" w:fill="auto"/>
            <w:vAlign w:val="center"/>
          </w:tcPr>
          <w:p w14:paraId="40D7EDA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bidi="ar-SA"/>
              </w:rPr>
            </w:pPr>
          </w:p>
        </w:tc>
        <w:tc>
          <w:tcPr>
            <w:tcW w:w="1166" w:type="pct"/>
            <w:gridSpan w:val="2"/>
            <w:tcBorders>
              <w:tl2br w:val="nil"/>
              <w:tr2bl w:val="nil"/>
            </w:tcBorders>
            <w:shd w:val="clear" w:color="auto" w:fill="auto"/>
            <w:vAlign w:val="center"/>
          </w:tcPr>
          <w:p w14:paraId="2B0CCCE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0.8</w:t>
            </w:r>
          </w:p>
        </w:tc>
        <w:tc>
          <w:tcPr>
            <w:tcW w:w="685" w:type="pct"/>
            <w:tcBorders>
              <w:tl2br w:val="nil"/>
              <w:tr2bl w:val="nil"/>
            </w:tcBorders>
            <w:shd w:val="clear" w:color="auto" w:fill="auto"/>
            <w:vAlign w:val="center"/>
          </w:tcPr>
          <w:p w14:paraId="796D45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EE1ECF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70</w:t>
            </w:r>
          </w:p>
        </w:tc>
      </w:tr>
      <w:tr w14:paraId="62DAE9C9">
        <w:trPr>
          <w:trHeight w:val="340" w:hRule="atLeast"/>
          <w:jc w:val="center"/>
        </w:trPr>
        <w:tc>
          <w:tcPr>
            <w:tcW w:w="234" w:type="pct"/>
            <w:vMerge w:val="continue"/>
            <w:tcBorders>
              <w:tl2br w:val="nil"/>
              <w:tr2bl w:val="nil"/>
            </w:tcBorders>
            <w:vAlign w:val="center"/>
          </w:tcPr>
          <w:p w14:paraId="11149E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8" w:type="pct"/>
            <w:vMerge w:val="continue"/>
            <w:tcBorders>
              <w:tl2br w:val="nil"/>
              <w:tr2bl w:val="nil"/>
            </w:tcBorders>
            <w:shd w:val="clear" w:color="auto" w:fill="auto"/>
            <w:vAlign w:val="center"/>
          </w:tcPr>
          <w:p w14:paraId="2F27C7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34" w:type="pct"/>
            <w:tcBorders>
              <w:tl2br w:val="nil"/>
              <w:tr2bl w:val="nil"/>
            </w:tcBorders>
            <w:shd w:val="clear" w:color="auto" w:fill="auto"/>
            <w:vAlign w:val="center"/>
          </w:tcPr>
          <w:p w14:paraId="2BF60B5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钢带尺寸不大于</w:t>
            </w:r>
          </w:p>
        </w:tc>
        <w:tc>
          <w:tcPr>
            <w:tcW w:w="465" w:type="pct"/>
            <w:tcBorders>
              <w:tl2br w:val="nil"/>
              <w:tr2bl w:val="nil"/>
            </w:tcBorders>
            <w:shd w:val="clear" w:color="auto" w:fill="auto"/>
            <w:vAlign w:val="center"/>
          </w:tcPr>
          <w:p w14:paraId="3458F7E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66" w:type="pct"/>
            <w:gridSpan w:val="2"/>
            <w:tcBorders>
              <w:tl2br w:val="nil"/>
              <w:tr2bl w:val="nil"/>
            </w:tcBorders>
            <w:shd w:val="clear" w:color="auto" w:fill="auto"/>
            <w:vAlign w:val="center"/>
          </w:tcPr>
          <w:p w14:paraId="7897199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85" w:type="pct"/>
            <w:tcBorders>
              <w:tl2br w:val="nil"/>
              <w:tr2bl w:val="nil"/>
            </w:tcBorders>
            <w:shd w:val="clear" w:color="auto" w:fill="auto"/>
            <w:vAlign w:val="center"/>
          </w:tcPr>
          <w:p w14:paraId="035F9E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7A9449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BB5C9A0">
        <w:trPr>
          <w:trHeight w:val="340" w:hRule="atLeast"/>
          <w:jc w:val="center"/>
        </w:trPr>
        <w:tc>
          <w:tcPr>
            <w:tcW w:w="234" w:type="pct"/>
            <w:vMerge w:val="continue"/>
            <w:tcBorders>
              <w:tl2br w:val="nil"/>
              <w:tr2bl w:val="nil"/>
            </w:tcBorders>
            <w:vAlign w:val="center"/>
          </w:tcPr>
          <w:p w14:paraId="0C8F49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8" w:type="pct"/>
            <w:vMerge w:val="continue"/>
            <w:tcBorders>
              <w:tl2br w:val="nil"/>
              <w:tr2bl w:val="nil"/>
            </w:tcBorders>
            <w:shd w:val="clear" w:color="auto" w:fill="auto"/>
            <w:vAlign w:val="center"/>
          </w:tcPr>
          <w:p w14:paraId="763312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34" w:type="pct"/>
            <w:tcBorders>
              <w:tl2br w:val="nil"/>
              <w:tr2bl w:val="nil"/>
            </w:tcBorders>
            <w:shd w:val="clear" w:color="auto" w:fill="auto"/>
            <w:vAlign w:val="center"/>
          </w:tcPr>
          <w:p w14:paraId="4383D14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钢带间隙不大于</w:t>
            </w:r>
          </w:p>
        </w:tc>
        <w:tc>
          <w:tcPr>
            <w:tcW w:w="465" w:type="pct"/>
            <w:tcBorders>
              <w:tl2br w:val="nil"/>
              <w:tr2bl w:val="nil"/>
            </w:tcBorders>
            <w:shd w:val="clear" w:color="auto" w:fill="auto"/>
            <w:vAlign w:val="center"/>
          </w:tcPr>
          <w:p w14:paraId="798A98F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66" w:type="pct"/>
            <w:gridSpan w:val="2"/>
            <w:tcBorders>
              <w:tl2br w:val="nil"/>
              <w:tr2bl w:val="nil"/>
            </w:tcBorders>
            <w:shd w:val="clear" w:color="auto" w:fill="auto"/>
            <w:vAlign w:val="center"/>
          </w:tcPr>
          <w:p w14:paraId="29BDD9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钢带宽度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w:t>
            </w:r>
          </w:p>
        </w:tc>
        <w:tc>
          <w:tcPr>
            <w:tcW w:w="685" w:type="pct"/>
            <w:tcBorders>
              <w:tl2br w:val="nil"/>
              <w:tr2bl w:val="nil"/>
            </w:tcBorders>
            <w:shd w:val="clear" w:color="auto" w:fill="auto"/>
            <w:vAlign w:val="center"/>
          </w:tcPr>
          <w:p w14:paraId="7C548F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48F8E2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113F009">
        <w:trPr>
          <w:trHeight w:val="340" w:hRule="atLeast"/>
          <w:jc w:val="center"/>
        </w:trPr>
        <w:tc>
          <w:tcPr>
            <w:tcW w:w="234" w:type="pct"/>
            <w:vMerge w:val="restart"/>
            <w:tcBorders>
              <w:tl2br w:val="nil"/>
              <w:tr2bl w:val="nil"/>
            </w:tcBorders>
            <w:vAlign w:val="center"/>
          </w:tcPr>
          <w:p w14:paraId="754D51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58" w:type="pct"/>
            <w:vMerge w:val="restart"/>
            <w:tcBorders>
              <w:tl2br w:val="nil"/>
              <w:tr2bl w:val="nil"/>
            </w:tcBorders>
            <w:shd w:val="clear" w:color="auto" w:fill="auto"/>
            <w:vAlign w:val="center"/>
          </w:tcPr>
          <w:p w14:paraId="4BEC44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34" w:type="pct"/>
            <w:tcBorders>
              <w:tl2br w:val="nil"/>
              <w:tr2bl w:val="nil"/>
            </w:tcBorders>
            <w:shd w:val="clear" w:color="auto" w:fill="auto"/>
            <w:vAlign w:val="center"/>
          </w:tcPr>
          <w:p w14:paraId="6F0BFEE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标称厚度不小于</w:t>
            </w:r>
          </w:p>
        </w:tc>
        <w:tc>
          <w:tcPr>
            <w:tcW w:w="465" w:type="pct"/>
            <w:tcBorders>
              <w:tl2br w:val="nil"/>
              <w:tr2bl w:val="nil"/>
            </w:tcBorders>
            <w:shd w:val="clear" w:color="auto" w:fill="auto"/>
            <w:vAlign w:val="center"/>
          </w:tcPr>
          <w:p w14:paraId="2B8D54D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66" w:type="pct"/>
            <w:gridSpan w:val="2"/>
            <w:tcBorders>
              <w:tl2br w:val="nil"/>
              <w:tr2bl w:val="nil"/>
            </w:tcBorders>
            <w:shd w:val="clear" w:color="auto" w:fill="auto"/>
            <w:vAlign w:val="center"/>
          </w:tcPr>
          <w:p w14:paraId="5D283A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685" w:type="pct"/>
            <w:tcBorders>
              <w:tl2br w:val="nil"/>
              <w:tr2bl w:val="nil"/>
            </w:tcBorders>
            <w:vAlign w:val="center"/>
          </w:tcPr>
          <w:p w14:paraId="7946FEA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C27632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9BB8DFC">
        <w:trPr>
          <w:trHeight w:val="340" w:hRule="atLeast"/>
          <w:jc w:val="center"/>
        </w:trPr>
        <w:tc>
          <w:tcPr>
            <w:tcW w:w="5000" w:type="pct"/>
            <w:gridSpan w:val="8"/>
            <w:tcBorders>
              <w:top w:val="single" w:color="auto" w:sz="12" w:space="0"/>
            </w:tcBorders>
            <w:vAlign w:val="center"/>
          </w:tcPr>
          <w:p w14:paraId="654FBDB9">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为绕包/挤包内衬层前假定直径，</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eastAsia" w:ascii="Times New Roman Regular" w:hAnsi="Times New Roman Regular" w:eastAsia="宋体" w:cs="Times New Roman Regular"/>
                <w:kern w:val="2"/>
                <w:sz w:val="18"/>
                <w:szCs w:val="18"/>
                <w:lang w:val="en-US" w:eastAsia="zh-CN" w:bidi="ar-SA"/>
              </w:rPr>
              <w:t>为铠装前假定直径。</w:t>
            </w:r>
          </w:p>
          <w:p w14:paraId="2433A91D">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46976FB5">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21</w:t>
      </w:r>
      <w:r>
        <w:rPr>
          <w:rFonts w:hint="eastAsia" w:ascii="黑体" w:hAnsi="黑体" w:cs="黑体"/>
          <w:sz w:val="21"/>
          <w:szCs w:val="21"/>
        </w:rPr>
        <w:fldChar w:fldCharType="end"/>
      </w:r>
      <w:bookmarkStart w:id="534" w:name="_Toc2023748229"/>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电缆结构参数表（MYJV-1.8/3和MYJV</w:t>
      </w:r>
      <w:r>
        <w:rPr>
          <w:rFonts w:hint="eastAsia" w:ascii="黑体" w:hAnsi="黑体" w:cs="黑体"/>
          <w:b w:val="0"/>
          <w:bCs w:val="0"/>
          <w:kern w:val="2"/>
          <w:sz w:val="21"/>
          <w:szCs w:val="21"/>
          <w:lang w:val="en-US" w:eastAsia="zh-CN" w:bidi="ar"/>
        </w:rPr>
        <w:t>22</w:t>
      </w:r>
      <w:r>
        <w:rPr>
          <w:rFonts w:hint="eastAsia" w:ascii="黑体" w:hAnsi="黑体" w:eastAsia="黑体" w:cs="黑体"/>
          <w:b w:val="0"/>
          <w:bCs w:val="0"/>
          <w:kern w:val="2"/>
          <w:sz w:val="21"/>
          <w:szCs w:val="21"/>
          <w:lang w:val="en-US" w:eastAsia="zh-CN" w:bidi="ar"/>
        </w:rPr>
        <w:t>-1.8/3）</w:t>
      </w:r>
      <w:bookmarkEnd w:id="534"/>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411"/>
        <w:gridCol w:w="1037"/>
        <w:gridCol w:w="2700"/>
        <w:gridCol w:w="882"/>
        <w:gridCol w:w="1128"/>
        <w:gridCol w:w="1099"/>
        <w:gridCol w:w="1298"/>
        <w:gridCol w:w="904"/>
      </w:tblGrid>
      <w:tr w14:paraId="149BD621">
        <w:trPr>
          <w:tblHeader/>
          <w:jc w:val="center"/>
        </w:trPr>
        <w:tc>
          <w:tcPr>
            <w:tcW w:w="218" w:type="pct"/>
            <w:tcBorders>
              <w:bottom w:val="single" w:color="auto" w:sz="12" w:space="0"/>
            </w:tcBorders>
            <w:vAlign w:val="center"/>
          </w:tcPr>
          <w:p w14:paraId="6AA5D4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75" w:type="pct"/>
            <w:gridSpan w:val="2"/>
            <w:tcBorders>
              <w:bottom w:val="single" w:color="auto" w:sz="12" w:space="0"/>
            </w:tcBorders>
            <w:shd w:val="clear" w:color="auto" w:fill="auto"/>
            <w:vAlign w:val="center"/>
          </w:tcPr>
          <w:p w14:paraId="7E7DEC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66" w:type="pct"/>
            <w:tcBorders>
              <w:bottom w:val="single" w:color="auto" w:sz="12" w:space="0"/>
            </w:tcBorders>
            <w:shd w:val="clear" w:color="auto" w:fill="auto"/>
            <w:vAlign w:val="center"/>
          </w:tcPr>
          <w:p w14:paraId="4245D6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177" w:type="pct"/>
            <w:gridSpan w:val="2"/>
            <w:tcBorders>
              <w:bottom w:val="single" w:color="auto" w:sz="12" w:space="0"/>
            </w:tcBorders>
            <w:shd w:val="clear" w:color="auto" w:fill="auto"/>
            <w:vAlign w:val="center"/>
          </w:tcPr>
          <w:p w14:paraId="72FE33D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86" w:type="pct"/>
            <w:tcBorders>
              <w:bottom w:val="single" w:color="auto" w:sz="12" w:space="0"/>
            </w:tcBorders>
            <w:vAlign w:val="center"/>
          </w:tcPr>
          <w:p w14:paraId="07B4C4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476" w:type="pct"/>
            <w:tcBorders>
              <w:bottom w:val="single" w:color="auto" w:sz="12" w:space="0"/>
            </w:tcBorders>
            <w:shd w:val="clear" w:color="auto" w:fill="auto"/>
            <w:vAlign w:val="center"/>
          </w:tcPr>
          <w:p w14:paraId="2C9595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5C953782">
        <w:trPr>
          <w:trHeight w:val="363" w:hRule="atLeast"/>
          <w:jc w:val="center"/>
        </w:trPr>
        <w:tc>
          <w:tcPr>
            <w:tcW w:w="218" w:type="pct"/>
            <w:tcBorders>
              <w:top w:val="single" w:color="auto" w:sz="12" w:space="0"/>
              <w:tl2br w:val="nil"/>
              <w:tr2bl w:val="nil"/>
            </w:tcBorders>
            <w:vAlign w:val="center"/>
          </w:tcPr>
          <w:p w14:paraId="1F3638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75" w:type="pct"/>
            <w:gridSpan w:val="2"/>
            <w:tcBorders>
              <w:top w:val="single" w:color="auto" w:sz="12" w:space="0"/>
              <w:tl2br w:val="nil"/>
              <w:tr2bl w:val="nil"/>
            </w:tcBorders>
            <w:shd w:val="clear" w:color="auto" w:fill="auto"/>
            <w:vAlign w:val="center"/>
          </w:tcPr>
          <w:p w14:paraId="2FDE8F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06" w:type="pct"/>
            <w:gridSpan w:val="5"/>
            <w:tcBorders>
              <w:top w:val="single" w:color="auto" w:sz="12" w:space="0"/>
              <w:tl2br w:val="nil"/>
              <w:tr2bl w:val="nil"/>
            </w:tcBorders>
            <w:shd w:val="clear" w:color="auto" w:fill="auto"/>
            <w:vAlign w:val="center"/>
          </w:tcPr>
          <w:p w14:paraId="373E7F48">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cs="Times New Roman Regular" w:eastAsiaTheme="minorEastAsia"/>
                <w:kern w:val="2"/>
                <w:sz w:val="18"/>
                <w:szCs w:val="18"/>
                <w:lang w:val="en-US" w:eastAsia="zh-CN"/>
              </w:rPr>
              <w:t>MYJV-1.8/3</w:t>
            </w:r>
            <w:r>
              <w:rPr>
                <w:rFonts w:hint="eastAsia" w:ascii="Times New Roman Regular" w:hAnsi="Times New Roman Regular" w:cs="Times New Roman Regular"/>
                <w:kern w:val="2"/>
                <w:sz w:val="18"/>
                <w:szCs w:val="18"/>
                <w:lang w:val="en-US" w:eastAsia="zh-CN"/>
              </w:rPr>
              <w:t>、</w:t>
            </w:r>
            <w:r>
              <w:rPr>
                <w:rFonts w:hint="default" w:ascii="Times New Roman Regular" w:hAnsi="Times New Roman Regular" w:cs="Times New Roman Regular" w:eastAsiaTheme="minorEastAsia"/>
                <w:kern w:val="2"/>
                <w:sz w:val="18"/>
                <w:szCs w:val="18"/>
                <w:lang w:val="en-US" w:eastAsia="zh-CN"/>
              </w:rPr>
              <w:t>MYJV22-1.8/3</w:t>
            </w:r>
          </w:p>
        </w:tc>
      </w:tr>
      <w:tr w14:paraId="58F2696E">
        <w:trPr>
          <w:jc w:val="center"/>
        </w:trPr>
        <w:tc>
          <w:tcPr>
            <w:tcW w:w="218" w:type="pct"/>
            <w:vMerge w:val="restart"/>
            <w:tcBorders>
              <w:tl2br w:val="nil"/>
              <w:tr2bl w:val="nil"/>
            </w:tcBorders>
            <w:vAlign w:val="center"/>
          </w:tcPr>
          <w:p w14:paraId="7A5CB7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48" w:type="pct"/>
            <w:vMerge w:val="restart"/>
            <w:tcBorders>
              <w:tl2br w:val="nil"/>
              <w:tr2bl w:val="nil"/>
            </w:tcBorders>
            <w:shd w:val="clear" w:color="auto" w:fill="auto"/>
            <w:vAlign w:val="center"/>
          </w:tcPr>
          <w:p w14:paraId="36B357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27" w:type="pct"/>
            <w:tcBorders>
              <w:tl2br w:val="nil"/>
              <w:tr2bl w:val="nil"/>
            </w:tcBorders>
            <w:shd w:val="clear" w:color="auto" w:fill="auto"/>
            <w:vAlign w:val="center"/>
          </w:tcPr>
          <w:p w14:paraId="7192C1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66" w:type="pct"/>
            <w:tcBorders>
              <w:tl2br w:val="nil"/>
              <w:tr2bl w:val="nil"/>
            </w:tcBorders>
            <w:shd w:val="clear" w:color="auto" w:fill="auto"/>
            <w:vAlign w:val="center"/>
          </w:tcPr>
          <w:p w14:paraId="32664C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69D3DFB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686" w:type="pct"/>
            <w:tcBorders>
              <w:tl2br w:val="nil"/>
              <w:tr2bl w:val="nil"/>
            </w:tcBorders>
            <w:shd w:val="clear" w:color="auto" w:fill="auto"/>
            <w:vAlign w:val="center"/>
          </w:tcPr>
          <w:p w14:paraId="407090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2C95F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62574AB">
        <w:trPr>
          <w:jc w:val="center"/>
        </w:trPr>
        <w:tc>
          <w:tcPr>
            <w:tcW w:w="218" w:type="pct"/>
            <w:vMerge w:val="continue"/>
            <w:tcBorders>
              <w:tl2br w:val="nil"/>
              <w:tr2bl w:val="nil"/>
            </w:tcBorders>
            <w:vAlign w:val="center"/>
          </w:tcPr>
          <w:p w14:paraId="770CF0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6ED364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restart"/>
            <w:tcBorders>
              <w:tl2br w:val="nil"/>
              <w:tr2bl w:val="nil"/>
            </w:tcBorders>
            <w:shd w:val="clear" w:color="auto" w:fill="auto"/>
            <w:vAlign w:val="center"/>
          </w:tcPr>
          <w:p w14:paraId="424BBF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芯数×标称截面</w:t>
            </w:r>
          </w:p>
        </w:tc>
        <w:tc>
          <w:tcPr>
            <w:tcW w:w="466" w:type="pct"/>
            <w:vMerge w:val="restart"/>
            <w:tcBorders>
              <w:tl2br w:val="nil"/>
              <w:tr2bl w:val="nil"/>
            </w:tcBorders>
            <w:shd w:val="clear" w:color="auto" w:fill="auto"/>
            <w:vAlign w:val="center"/>
          </w:tcPr>
          <w:p w14:paraId="27741E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77" w:type="pct"/>
            <w:gridSpan w:val="2"/>
            <w:tcBorders>
              <w:tl2br w:val="nil"/>
              <w:tr2bl w:val="nil"/>
            </w:tcBorders>
            <w:shd w:val="clear" w:color="auto" w:fill="auto"/>
            <w:vAlign w:val="center"/>
          </w:tcPr>
          <w:p w14:paraId="2E95CB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86" w:type="pct"/>
            <w:tcBorders>
              <w:tl2br w:val="nil"/>
              <w:tr2bl w:val="nil"/>
            </w:tcBorders>
            <w:shd w:val="clear" w:color="auto" w:fill="auto"/>
            <w:vAlign w:val="center"/>
          </w:tcPr>
          <w:p w14:paraId="061B80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580C18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26CC14C0">
        <w:trPr>
          <w:jc w:val="center"/>
        </w:trPr>
        <w:tc>
          <w:tcPr>
            <w:tcW w:w="218" w:type="pct"/>
            <w:vMerge w:val="continue"/>
            <w:tcBorders>
              <w:tl2br w:val="nil"/>
              <w:tr2bl w:val="nil"/>
            </w:tcBorders>
            <w:vAlign w:val="center"/>
          </w:tcPr>
          <w:p w14:paraId="1A0589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74CCBD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FC565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6E5CEE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71E4FC5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6" w:type="pct"/>
            <w:tcBorders>
              <w:tl2br w:val="nil"/>
              <w:tr2bl w:val="nil"/>
            </w:tcBorders>
            <w:shd w:val="clear" w:color="auto" w:fill="auto"/>
            <w:vAlign w:val="center"/>
          </w:tcPr>
          <w:p w14:paraId="5518F0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1279E2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63525BA5">
        <w:trPr>
          <w:jc w:val="center"/>
        </w:trPr>
        <w:tc>
          <w:tcPr>
            <w:tcW w:w="218" w:type="pct"/>
            <w:vMerge w:val="continue"/>
            <w:tcBorders>
              <w:tl2br w:val="nil"/>
              <w:tr2bl w:val="nil"/>
            </w:tcBorders>
            <w:vAlign w:val="center"/>
          </w:tcPr>
          <w:p w14:paraId="7659E8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06ED9D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4399A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1CD321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608DE2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6" w:type="pct"/>
            <w:tcBorders>
              <w:tl2br w:val="nil"/>
              <w:tr2bl w:val="nil"/>
            </w:tcBorders>
            <w:shd w:val="clear" w:color="auto" w:fill="auto"/>
            <w:vAlign w:val="center"/>
          </w:tcPr>
          <w:p w14:paraId="0CD6DB5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6AEDC3D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7708C53">
        <w:trPr>
          <w:jc w:val="center"/>
        </w:trPr>
        <w:tc>
          <w:tcPr>
            <w:tcW w:w="218" w:type="pct"/>
            <w:vMerge w:val="continue"/>
            <w:tcBorders>
              <w:tl2br w:val="nil"/>
              <w:tr2bl w:val="nil"/>
            </w:tcBorders>
            <w:vAlign w:val="center"/>
          </w:tcPr>
          <w:p w14:paraId="05D465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00414A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6EDFD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053BB6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79AE24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86" w:type="pct"/>
            <w:tcBorders>
              <w:tl2br w:val="nil"/>
              <w:tr2bl w:val="nil"/>
            </w:tcBorders>
            <w:shd w:val="clear" w:color="auto" w:fill="auto"/>
            <w:vAlign w:val="center"/>
          </w:tcPr>
          <w:p w14:paraId="6CD6AD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289E151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52F34A55">
        <w:trPr>
          <w:jc w:val="center"/>
        </w:trPr>
        <w:tc>
          <w:tcPr>
            <w:tcW w:w="218" w:type="pct"/>
            <w:vMerge w:val="continue"/>
            <w:tcBorders>
              <w:tl2br w:val="nil"/>
              <w:tr2bl w:val="nil"/>
            </w:tcBorders>
            <w:vAlign w:val="center"/>
          </w:tcPr>
          <w:p w14:paraId="73EF93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16B442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1E423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11C47A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68F3FD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86" w:type="pct"/>
            <w:tcBorders>
              <w:tl2br w:val="nil"/>
              <w:tr2bl w:val="nil"/>
            </w:tcBorders>
            <w:shd w:val="clear" w:color="auto" w:fill="auto"/>
            <w:vAlign w:val="center"/>
          </w:tcPr>
          <w:p w14:paraId="49124F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3F3DF6A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4F0B7B51">
        <w:trPr>
          <w:jc w:val="center"/>
        </w:trPr>
        <w:tc>
          <w:tcPr>
            <w:tcW w:w="218" w:type="pct"/>
            <w:vMerge w:val="continue"/>
            <w:tcBorders>
              <w:tl2br w:val="nil"/>
              <w:tr2bl w:val="nil"/>
            </w:tcBorders>
            <w:vAlign w:val="center"/>
          </w:tcPr>
          <w:p w14:paraId="100884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7660E7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72002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11FF5E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581A076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6" w:type="pct"/>
            <w:tcBorders>
              <w:tl2br w:val="nil"/>
              <w:tr2bl w:val="nil"/>
            </w:tcBorders>
            <w:shd w:val="clear" w:color="auto" w:fill="auto"/>
            <w:vAlign w:val="center"/>
          </w:tcPr>
          <w:p w14:paraId="277A176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13D7196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094CC517">
        <w:trPr>
          <w:jc w:val="center"/>
        </w:trPr>
        <w:tc>
          <w:tcPr>
            <w:tcW w:w="218" w:type="pct"/>
            <w:vMerge w:val="continue"/>
            <w:tcBorders>
              <w:tl2br w:val="nil"/>
              <w:tr2bl w:val="nil"/>
            </w:tcBorders>
            <w:vAlign w:val="center"/>
          </w:tcPr>
          <w:p w14:paraId="400763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1A376C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F406A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1A145B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079E94A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86" w:type="pct"/>
            <w:tcBorders>
              <w:tl2br w:val="nil"/>
              <w:tr2bl w:val="nil"/>
            </w:tcBorders>
            <w:shd w:val="clear" w:color="auto" w:fill="auto"/>
            <w:vAlign w:val="center"/>
          </w:tcPr>
          <w:p w14:paraId="7389BC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7B2CA38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2EEA125F">
        <w:trPr>
          <w:jc w:val="center"/>
        </w:trPr>
        <w:tc>
          <w:tcPr>
            <w:tcW w:w="218" w:type="pct"/>
            <w:vMerge w:val="continue"/>
            <w:tcBorders>
              <w:tl2br w:val="nil"/>
              <w:tr2bl w:val="nil"/>
            </w:tcBorders>
            <w:vAlign w:val="center"/>
          </w:tcPr>
          <w:p w14:paraId="79E257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10E429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3A934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7BBBF7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1B5E062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86" w:type="pct"/>
            <w:tcBorders>
              <w:tl2br w:val="nil"/>
              <w:tr2bl w:val="nil"/>
            </w:tcBorders>
            <w:shd w:val="clear" w:color="auto" w:fill="auto"/>
            <w:vAlign w:val="center"/>
          </w:tcPr>
          <w:p w14:paraId="4C2DC8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2CD20EB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49A1C94">
        <w:trPr>
          <w:jc w:val="center"/>
        </w:trPr>
        <w:tc>
          <w:tcPr>
            <w:tcW w:w="218" w:type="pct"/>
            <w:vMerge w:val="continue"/>
            <w:tcBorders>
              <w:tl2br w:val="nil"/>
              <w:tr2bl w:val="nil"/>
            </w:tcBorders>
            <w:vAlign w:val="center"/>
          </w:tcPr>
          <w:p w14:paraId="0D04FA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752BE9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FA7EF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7ECDB7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4C80BA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86" w:type="pct"/>
            <w:tcBorders>
              <w:tl2br w:val="nil"/>
              <w:tr2bl w:val="nil"/>
            </w:tcBorders>
            <w:shd w:val="clear" w:color="auto" w:fill="auto"/>
            <w:vAlign w:val="center"/>
          </w:tcPr>
          <w:p w14:paraId="2CC197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9C3FB6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191C6F24">
        <w:trPr>
          <w:jc w:val="center"/>
        </w:trPr>
        <w:tc>
          <w:tcPr>
            <w:tcW w:w="218" w:type="pct"/>
            <w:vMerge w:val="continue"/>
            <w:tcBorders>
              <w:tl2br w:val="nil"/>
              <w:tr2bl w:val="nil"/>
            </w:tcBorders>
            <w:vAlign w:val="center"/>
          </w:tcPr>
          <w:p w14:paraId="606E8D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2B0AE0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EC112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14A03C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0F459C5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86" w:type="pct"/>
            <w:tcBorders>
              <w:tl2br w:val="nil"/>
              <w:tr2bl w:val="nil"/>
            </w:tcBorders>
            <w:shd w:val="clear" w:color="auto" w:fill="auto"/>
            <w:vAlign w:val="center"/>
          </w:tcPr>
          <w:p w14:paraId="36C092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317931E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47BACD2">
        <w:trPr>
          <w:jc w:val="center"/>
        </w:trPr>
        <w:tc>
          <w:tcPr>
            <w:tcW w:w="218" w:type="pct"/>
            <w:vMerge w:val="continue"/>
            <w:tcBorders>
              <w:tl2br w:val="nil"/>
              <w:tr2bl w:val="nil"/>
            </w:tcBorders>
            <w:vAlign w:val="center"/>
          </w:tcPr>
          <w:p w14:paraId="73A19B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309F39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2E8CA1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2FA11B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092602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686" w:type="pct"/>
            <w:tcBorders>
              <w:tl2br w:val="nil"/>
              <w:tr2bl w:val="nil"/>
            </w:tcBorders>
            <w:shd w:val="clear" w:color="auto" w:fill="auto"/>
            <w:vAlign w:val="center"/>
          </w:tcPr>
          <w:p w14:paraId="0189A3A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6080C48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407D3F8">
        <w:trPr>
          <w:jc w:val="center"/>
        </w:trPr>
        <w:tc>
          <w:tcPr>
            <w:tcW w:w="218" w:type="pct"/>
            <w:vMerge w:val="continue"/>
            <w:tcBorders>
              <w:tl2br w:val="nil"/>
              <w:tr2bl w:val="nil"/>
            </w:tcBorders>
            <w:vAlign w:val="center"/>
          </w:tcPr>
          <w:p w14:paraId="181332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631A09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6CE68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6D79CB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7E159D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686" w:type="pct"/>
            <w:tcBorders>
              <w:tl2br w:val="nil"/>
              <w:tr2bl w:val="nil"/>
            </w:tcBorders>
            <w:shd w:val="clear" w:color="auto" w:fill="auto"/>
            <w:vAlign w:val="center"/>
          </w:tcPr>
          <w:p w14:paraId="24A1148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5ED8DB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70E69684">
        <w:trPr>
          <w:jc w:val="center"/>
        </w:trPr>
        <w:tc>
          <w:tcPr>
            <w:tcW w:w="218" w:type="pct"/>
            <w:vMerge w:val="continue"/>
            <w:tcBorders>
              <w:tl2br w:val="nil"/>
              <w:tr2bl w:val="nil"/>
            </w:tcBorders>
            <w:vAlign w:val="center"/>
          </w:tcPr>
          <w:p w14:paraId="3C5B8A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64C5B3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3E0EA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484C89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7DD898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86" w:type="pct"/>
            <w:tcBorders>
              <w:tl2br w:val="nil"/>
              <w:tr2bl w:val="nil"/>
            </w:tcBorders>
            <w:shd w:val="clear" w:color="auto" w:fill="auto"/>
            <w:vAlign w:val="center"/>
          </w:tcPr>
          <w:p w14:paraId="18DB38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E7537C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B191BD2">
        <w:trPr>
          <w:jc w:val="center"/>
        </w:trPr>
        <w:tc>
          <w:tcPr>
            <w:tcW w:w="218" w:type="pct"/>
            <w:vMerge w:val="continue"/>
            <w:tcBorders>
              <w:tl2br w:val="nil"/>
              <w:tr2bl w:val="nil"/>
            </w:tcBorders>
            <w:vAlign w:val="center"/>
          </w:tcPr>
          <w:p w14:paraId="348752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73B5A6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C863B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7348B8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758B709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86" w:type="pct"/>
            <w:tcBorders>
              <w:tl2br w:val="nil"/>
              <w:tr2bl w:val="nil"/>
            </w:tcBorders>
            <w:shd w:val="clear" w:color="auto" w:fill="auto"/>
            <w:vAlign w:val="center"/>
          </w:tcPr>
          <w:p w14:paraId="1988EF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EA2E3C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572B5F8">
        <w:trPr>
          <w:jc w:val="center"/>
        </w:trPr>
        <w:tc>
          <w:tcPr>
            <w:tcW w:w="218" w:type="pct"/>
            <w:vMerge w:val="continue"/>
            <w:tcBorders>
              <w:tl2br w:val="nil"/>
              <w:tr2bl w:val="nil"/>
            </w:tcBorders>
            <w:vAlign w:val="center"/>
          </w:tcPr>
          <w:p w14:paraId="7A49AD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26249D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E38187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42341C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6E5F28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6" w:type="pct"/>
            <w:tcBorders>
              <w:tl2br w:val="nil"/>
              <w:tr2bl w:val="nil"/>
            </w:tcBorders>
            <w:shd w:val="clear" w:color="auto" w:fill="auto"/>
            <w:vAlign w:val="center"/>
          </w:tcPr>
          <w:p w14:paraId="16921E8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6C04CF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A5E47CE">
        <w:trPr>
          <w:jc w:val="center"/>
        </w:trPr>
        <w:tc>
          <w:tcPr>
            <w:tcW w:w="218" w:type="pct"/>
            <w:vMerge w:val="continue"/>
            <w:tcBorders>
              <w:tl2br w:val="nil"/>
              <w:tr2bl w:val="nil"/>
            </w:tcBorders>
            <w:vAlign w:val="center"/>
          </w:tcPr>
          <w:p w14:paraId="5EA69D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1B74D6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3EB6F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1F0DA6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374D9CC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6" w:type="pct"/>
            <w:tcBorders>
              <w:tl2br w:val="nil"/>
              <w:tr2bl w:val="nil"/>
            </w:tcBorders>
            <w:shd w:val="clear" w:color="auto" w:fill="auto"/>
            <w:vAlign w:val="center"/>
          </w:tcPr>
          <w:p w14:paraId="5001DEE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361093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5B4B3E4">
        <w:trPr>
          <w:jc w:val="center"/>
        </w:trPr>
        <w:tc>
          <w:tcPr>
            <w:tcW w:w="218" w:type="pct"/>
            <w:vMerge w:val="continue"/>
            <w:tcBorders>
              <w:tl2br w:val="nil"/>
              <w:tr2bl w:val="nil"/>
            </w:tcBorders>
            <w:vAlign w:val="center"/>
          </w:tcPr>
          <w:p w14:paraId="4E3703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664A0B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F6961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4B7642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4946B39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6" w:type="pct"/>
            <w:tcBorders>
              <w:tl2br w:val="nil"/>
              <w:tr2bl w:val="nil"/>
            </w:tcBorders>
            <w:shd w:val="clear" w:color="auto" w:fill="auto"/>
            <w:vAlign w:val="center"/>
          </w:tcPr>
          <w:p w14:paraId="30D707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48BF48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BF70331">
        <w:trPr>
          <w:jc w:val="center"/>
        </w:trPr>
        <w:tc>
          <w:tcPr>
            <w:tcW w:w="218" w:type="pct"/>
            <w:vMerge w:val="continue"/>
            <w:tcBorders>
              <w:tl2br w:val="nil"/>
              <w:tr2bl w:val="nil"/>
            </w:tcBorders>
            <w:vAlign w:val="center"/>
          </w:tcPr>
          <w:p w14:paraId="0EED24C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0BBE83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A4C15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657A67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1CF573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86" w:type="pct"/>
            <w:tcBorders>
              <w:tl2br w:val="nil"/>
              <w:tr2bl w:val="nil"/>
            </w:tcBorders>
            <w:shd w:val="clear" w:color="auto" w:fill="auto"/>
            <w:vAlign w:val="center"/>
          </w:tcPr>
          <w:p w14:paraId="261EB3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632225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1C81084">
        <w:trPr>
          <w:jc w:val="center"/>
        </w:trPr>
        <w:tc>
          <w:tcPr>
            <w:tcW w:w="218" w:type="pct"/>
            <w:vMerge w:val="continue"/>
            <w:tcBorders>
              <w:tl2br w:val="nil"/>
              <w:tr2bl w:val="nil"/>
            </w:tcBorders>
            <w:vAlign w:val="center"/>
          </w:tcPr>
          <w:p w14:paraId="45CF46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3D96DE7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61273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7FB840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6A2731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86" w:type="pct"/>
            <w:tcBorders>
              <w:tl2br w:val="nil"/>
              <w:tr2bl w:val="nil"/>
            </w:tcBorders>
            <w:shd w:val="clear" w:color="auto" w:fill="auto"/>
            <w:vAlign w:val="center"/>
          </w:tcPr>
          <w:p w14:paraId="0D8347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655E3CF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C2A85ED">
        <w:trPr>
          <w:jc w:val="center"/>
        </w:trPr>
        <w:tc>
          <w:tcPr>
            <w:tcW w:w="218" w:type="pct"/>
            <w:vMerge w:val="continue"/>
            <w:tcBorders>
              <w:tl2br w:val="nil"/>
              <w:tr2bl w:val="nil"/>
            </w:tcBorders>
            <w:vAlign w:val="center"/>
          </w:tcPr>
          <w:p w14:paraId="50D39E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1DB87E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BA7FF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0878E2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7DCE031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6" w:type="pct"/>
            <w:tcBorders>
              <w:tl2br w:val="nil"/>
              <w:tr2bl w:val="nil"/>
            </w:tcBorders>
            <w:shd w:val="clear" w:color="auto" w:fill="auto"/>
            <w:vAlign w:val="center"/>
          </w:tcPr>
          <w:p w14:paraId="4148B8C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5AF63B5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8466F2C">
        <w:trPr>
          <w:jc w:val="center"/>
        </w:trPr>
        <w:tc>
          <w:tcPr>
            <w:tcW w:w="218" w:type="pct"/>
            <w:vMerge w:val="continue"/>
            <w:tcBorders>
              <w:tl2br w:val="nil"/>
              <w:tr2bl w:val="nil"/>
            </w:tcBorders>
            <w:vAlign w:val="center"/>
          </w:tcPr>
          <w:p w14:paraId="0D9946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06390CA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44BC7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241446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22F18AC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6" w:type="pct"/>
            <w:tcBorders>
              <w:tl2br w:val="nil"/>
              <w:tr2bl w:val="nil"/>
            </w:tcBorders>
            <w:shd w:val="clear" w:color="auto" w:fill="auto"/>
            <w:vAlign w:val="center"/>
          </w:tcPr>
          <w:p w14:paraId="6FC362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6A9B493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C5754B4">
        <w:trPr>
          <w:jc w:val="center"/>
        </w:trPr>
        <w:tc>
          <w:tcPr>
            <w:tcW w:w="218" w:type="pct"/>
            <w:vMerge w:val="continue"/>
            <w:tcBorders>
              <w:tl2br w:val="nil"/>
              <w:tr2bl w:val="nil"/>
            </w:tcBorders>
            <w:vAlign w:val="center"/>
          </w:tcPr>
          <w:p w14:paraId="0474C84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64A74F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B1FF4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713177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4A5154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86" w:type="pct"/>
            <w:tcBorders>
              <w:tl2br w:val="nil"/>
              <w:tr2bl w:val="nil"/>
            </w:tcBorders>
            <w:shd w:val="clear" w:color="auto" w:fill="auto"/>
            <w:vAlign w:val="center"/>
          </w:tcPr>
          <w:p w14:paraId="2697FB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3971F2C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9047F32">
        <w:trPr>
          <w:jc w:val="center"/>
        </w:trPr>
        <w:tc>
          <w:tcPr>
            <w:tcW w:w="218" w:type="pct"/>
            <w:vMerge w:val="continue"/>
            <w:tcBorders>
              <w:tl2br w:val="nil"/>
              <w:tr2bl w:val="nil"/>
            </w:tcBorders>
            <w:vAlign w:val="center"/>
          </w:tcPr>
          <w:p w14:paraId="017AC0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13720C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E7F13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2DA5CE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529E3F3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86" w:type="pct"/>
            <w:tcBorders>
              <w:tl2br w:val="nil"/>
              <w:tr2bl w:val="nil"/>
            </w:tcBorders>
            <w:shd w:val="clear" w:color="auto" w:fill="auto"/>
            <w:vAlign w:val="center"/>
          </w:tcPr>
          <w:p w14:paraId="41EAAE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17C6190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CB51C52">
        <w:trPr>
          <w:jc w:val="center"/>
        </w:trPr>
        <w:tc>
          <w:tcPr>
            <w:tcW w:w="218" w:type="pct"/>
            <w:vMerge w:val="continue"/>
            <w:tcBorders>
              <w:tl2br w:val="nil"/>
              <w:tr2bl w:val="nil"/>
            </w:tcBorders>
            <w:vAlign w:val="center"/>
          </w:tcPr>
          <w:p w14:paraId="66D66B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6782A2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2E605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14F7C1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22DDB1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300+1</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86" w:type="pct"/>
            <w:tcBorders>
              <w:tl2br w:val="nil"/>
              <w:tr2bl w:val="nil"/>
            </w:tcBorders>
            <w:shd w:val="clear" w:color="auto" w:fill="auto"/>
            <w:vAlign w:val="center"/>
          </w:tcPr>
          <w:p w14:paraId="2DB494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54D361B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CA38E46">
        <w:trPr>
          <w:jc w:val="center"/>
        </w:trPr>
        <w:tc>
          <w:tcPr>
            <w:tcW w:w="218" w:type="pct"/>
            <w:vMerge w:val="continue"/>
            <w:tcBorders>
              <w:tl2br w:val="nil"/>
              <w:tr2bl w:val="nil"/>
            </w:tcBorders>
            <w:vAlign w:val="center"/>
          </w:tcPr>
          <w:p w14:paraId="436CDA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2C2078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540B9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2F99B8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3DA24F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p>
        </w:tc>
        <w:tc>
          <w:tcPr>
            <w:tcW w:w="686" w:type="pct"/>
            <w:tcBorders>
              <w:tl2br w:val="nil"/>
              <w:tr2bl w:val="nil"/>
            </w:tcBorders>
            <w:shd w:val="clear" w:color="auto" w:fill="auto"/>
            <w:vAlign w:val="center"/>
          </w:tcPr>
          <w:p w14:paraId="2D858C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C05ADD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1ABDE7B">
        <w:trPr>
          <w:jc w:val="center"/>
        </w:trPr>
        <w:tc>
          <w:tcPr>
            <w:tcW w:w="218" w:type="pct"/>
            <w:vMerge w:val="continue"/>
            <w:tcBorders>
              <w:tl2br w:val="nil"/>
              <w:tr2bl w:val="nil"/>
            </w:tcBorders>
            <w:vAlign w:val="center"/>
          </w:tcPr>
          <w:p w14:paraId="4ACB50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5BB93A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2A78D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3CDAED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0432D0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6</w:t>
            </w:r>
          </w:p>
        </w:tc>
        <w:tc>
          <w:tcPr>
            <w:tcW w:w="686" w:type="pct"/>
            <w:tcBorders>
              <w:tl2br w:val="nil"/>
              <w:tr2bl w:val="nil"/>
            </w:tcBorders>
            <w:shd w:val="clear" w:color="auto" w:fill="auto"/>
            <w:vAlign w:val="center"/>
          </w:tcPr>
          <w:p w14:paraId="5E8B20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0B7E30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3B12A04">
        <w:trPr>
          <w:jc w:val="center"/>
        </w:trPr>
        <w:tc>
          <w:tcPr>
            <w:tcW w:w="218" w:type="pct"/>
            <w:vMerge w:val="continue"/>
            <w:tcBorders>
              <w:tl2br w:val="nil"/>
              <w:tr2bl w:val="nil"/>
            </w:tcBorders>
            <w:vAlign w:val="center"/>
          </w:tcPr>
          <w:p w14:paraId="04E021C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350B8D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98316B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034C42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4894C0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10</w:t>
            </w:r>
          </w:p>
        </w:tc>
        <w:tc>
          <w:tcPr>
            <w:tcW w:w="686" w:type="pct"/>
            <w:tcBorders>
              <w:tl2br w:val="nil"/>
              <w:tr2bl w:val="nil"/>
            </w:tcBorders>
            <w:shd w:val="clear" w:color="auto" w:fill="auto"/>
            <w:vAlign w:val="center"/>
          </w:tcPr>
          <w:p w14:paraId="25C25E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0FB3B5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3F27162">
        <w:trPr>
          <w:jc w:val="center"/>
        </w:trPr>
        <w:tc>
          <w:tcPr>
            <w:tcW w:w="218" w:type="pct"/>
            <w:vMerge w:val="continue"/>
            <w:tcBorders>
              <w:tl2br w:val="nil"/>
              <w:tr2bl w:val="nil"/>
            </w:tcBorders>
            <w:vAlign w:val="center"/>
          </w:tcPr>
          <w:p w14:paraId="17F9FAB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7E88A0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751A5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0A07B2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01328B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86" w:type="pct"/>
            <w:tcBorders>
              <w:tl2br w:val="nil"/>
              <w:tr2bl w:val="nil"/>
            </w:tcBorders>
            <w:shd w:val="clear" w:color="auto" w:fill="auto"/>
            <w:vAlign w:val="center"/>
          </w:tcPr>
          <w:p w14:paraId="70A249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6BA142B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EC57316">
        <w:trPr>
          <w:jc w:val="center"/>
        </w:trPr>
        <w:tc>
          <w:tcPr>
            <w:tcW w:w="218" w:type="pct"/>
            <w:vMerge w:val="continue"/>
            <w:tcBorders>
              <w:tl2br w:val="nil"/>
              <w:tr2bl w:val="nil"/>
            </w:tcBorders>
            <w:vAlign w:val="center"/>
          </w:tcPr>
          <w:p w14:paraId="75ED4E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7BB4C7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EDF43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65BA28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6E70D8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86" w:type="pct"/>
            <w:tcBorders>
              <w:tl2br w:val="nil"/>
              <w:tr2bl w:val="nil"/>
            </w:tcBorders>
            <w:shd w:val="clear" w:color="auto" w:fill="auto"/>
            <w:vAlign w:val="center"/>
          </w:tcPr>
          <w:p w14:paraId="6B5D02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9459BB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3BCD8DE">
        <w:trPr>
          <w:jc w:val="center"/>
        </w:trPr>
        <w:tc>
          <w:tcPr>
            <w:tcW w:w="218" w:type="pct"/>
            <w:vMerge w:val="continue"/>
            <w:tcBorders>
              <w:tl2br w:val="nil"/>
              <w:tr2bl w:val="nil"/>
            </w:tcBorders>
            <w:vAlign w:val="center"/>
          </w:tcPr>
          <w:p w14:paraId="49585D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66F1E2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7633A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4E0889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78CA82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86" w:type="pct"/>
            <w:tcBorders>
              <w:tl2br w:val="nil"/>
              <w:tr2bl w:val="nil"/>
            </w:tcBorders>
            <w:shd w:val="clear" w:color="auto" w:fill="auto"/>
            <w:vAlign w:val="center"/>
          </w:tcPr>
          <w:p w14:paraId="3DC99EA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7F1D1D3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4205845">
        <w:trPr>
          <w:jc w:val="center"/>
        </w:trPr>
        <w:tc>
          <w:tcPr>
            <w:tcW w:w="218" w:type="pct"/>
            <w:vMerge w:val="continue"/>
            <w:tcBorders>
              <w:tl2br w:val="nil"/>
              <w:tr2bl w:val="nil"/>
            </w:tcBorders>
            <w:vAlign w:val="center"/>
          </w:tcPr>
          <w:p w14:paraId="505428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6AB6BD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C52F5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003962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2684E13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86" w:type="pct"/>
            <w:tcBorders>
              <w:tl2br w:val="nil"/>
              <w:tr2bl w:val="nil"/>
            </w:tcBorders>
            <w:shd w:val="clear" w:color="auto" w:fill="auto"/>
            <w:vAlign w:val="center"/>
          </w:tcPr>
          <w:p w14:paraId="200DEA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13E049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DA324F5">
        <w:trPr>
          <w:jc w:val="center"/>
        </w:trPr>
        <w:tc>
          <w:tcPr>
            <w:tcW w:w="218" w:type="pct"/>
            <w:vMerge w:val="continue"/>
            <w:tcBorders>
              <w:tl2br w:val="nil"/>
              <w:tr2bl w:val="nil"/>
            </w:tcBorders>
            <w:vAlign w:val="center"/>
          </w:tcPr>
          <w:p w14:paraId="4E0939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534784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FED8D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09E19D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207CFB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86" w:type="pct"/>
            <w:tcBorders>
              <w:tl2br w:val="nil"/>
              <w:tr2bl w:val="nil"/>
            </w:tcBorders>
            <w:shd w:val="clear" w:color="auto" w:fill="auto"/>
            <w:vAlign w:val="center"/>
          </w:tcPr>
          <w:p w14:paraId="30E5C0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509C491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77F95E8">
        <w:trPr>
          <w:jc w:val="center"/>
        </w:trPr>
        <w:tc>
          <w:tcPr>
            <w:tcW w:w="218" w:type="pct"/>
            <w:vMerge w:val="continue"/>
            <w:tcBorders>
              <w:tl2br w:val="nil"/>
              <w:tr2bl w:val="nil"/>
            </w:tcBorders>
            <w:vAlign w:val="center"/>
          </w:tcPr>
          <w:p w14:paraId="17A768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28B394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61000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7A1C0A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79A2B7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86" w:type="pct"/>
            <w:tcBorders>
              <w:tl2br w:val="nil"/>
              <w:tr2bl w:val="nil"/>
            </w:tcBorders>
            <w:shd w:val="clear" w:color="auto" w:fill="auto"/>
            <w:vAlign w:val="center"/>
          </w:tcPr>
          <w:p w14:paraId="1A3D13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7736790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DB40058">
        <w:trPr>
          <w:jc w:val="center"/>
        </w:trPr>
        <w:tc>
          <w:tcPr>
            <w:tcW w:w="218" w:type="pct"/>
            <w:vMerge w:val="continue"/>
            <w:tcBorders>
              <w:tl2br w:val="nil"/>
              <w:tr2bl w:val="nil"/>
            </w:tcBorders>
            <w:vAlign w:val="center"/>
          </w:tcPr>
          <w:p w14:paraId="4C0953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168D75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BF681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455F6D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406D202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86" w:type="pct"/>
            <w:tcBorders>
              <w:tl2br w:val="nil"/>
              <w:tr2bl w:val="nil"/>
            </w:tcBorders>
            <w:shd w:val="clear" w:color="auto" w:fill="auto"/>
            <w:vAlign w:val="center"/>
          </w:tcPr>
          <w:p w14:paraId="266835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751A58A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1F570E3">
        <w:trPr>
          <w:jc w:val="center"/>
        </w:trPr>
        <w:tc>
          <w:tcPr>
            <w:tcW w:w="218" w:type="pct"/>
            <w:vMerge w:val="continue"/>
            <w:tcBorders>
              <w:tl2br w:val="nil"/>
              <w:tr2bl w:val="nil"/>
            </w:tcBorders>
            <w:vAlign w:val="center"/>
          </w:tcPr>
          <w:p w14:paraId="6E4605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2F1575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AF7DE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76393D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2A3F37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86" w:type="pct"/>
            <w:tcBorders>
              <w:tl2br w:val="nil"/>
              <w:tr2bl w:val="nil"/>
            </w:tcBorders>
            <w:shd w:val="clear" w:color="auto" w:fill="auto"/>
            <w:vAlign w:val="center"/>
          </w:tcPr>
          <w:p w14:paraId="1E21E0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31EAA6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FAC57CB">
        <w:trPr>
          <w:jc w:val="center"/>
        </w:trPr>
        <w:tc>
          <w:tcPr>
            <w:tcW w:w="218" w:type="pct"/>
            <w:vMerge w:val="continue"/>
            <w:tcBorders>
              <w:tl2br w:val="nil"/>
              <w:tr2bl w:val="nil"/>
            </w:tcBorders>
            <w:vAlign w:val="center"/>
          </w:tcPr>
          <w:p w14:paraId="7B7FAA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3F8462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F73AA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6E7ECF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7" w:type="pct"/>
            <w:gridSpan w:val="2"/>
            <w:tcBorders>
              <w:tl2br w:val="nil"/>
              <w:tr2bl w:val="nil"/>
            </w:tcBorders>
            <w:shd w:val="clear" w:color="auto" w:fill="auto"/>
            <w:vAlign w:val="center"/>
          </w:tcPr>
          <w:p w14:paraId="3CAF268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86" w:type="pct"/>
            <w:tcBorders>
              <w:tl2br w:val="nil"/>
              <w:tr2bl w:val="nil"/>
            </w:tcBorders>
            <w:shd w:val="clear" w:color="auto" w:fill="auto"/>
            <w:vAlign w:val="center"/>
          </w:tcPr>
          <w:p w14:paraId="1091E8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5EE67BA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CA7DF07">
        <w:trPr>
          <w:jc w:val="center"/>
        </w:trPr>
        <w:tc>
          <w:tcPr>
            <w:tcW w:w="218" w:type="pct"/>
            <w:vMerge w:val="restart"/>
            <w:tcBorders>
              <w:tl2br w:val="nil"/>
              <w:tr2bl w:val="nil"/>
            </w:tcBorders>
            <w:vAlign w:val="center"/>
          </w:tcPr>
          <w:p w14:paraId="4E9D18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48" w:type="pct"/>
            <w:vMerge w:val="restart"/>
            <w:tcBorders>
              <w:tl2br w:val="nil"/>
              <w:tr2bl w:val="nil"/>
            </w:tcBorders>
            <w:shd w:val="clear" w:color="auto" w:fill="auto"/>
            <w:vAlign w:val="center"/>
          </w:tcPr>
          <w:p w14:paraId="21031B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27" w:type="pct"/>
            <w:tcBorders>
              <w:tl2br w:val="nil"/>
              <w:tr2bl w:val="nil"/>
            </w:tcBorders>
            <w:shd w:val="clear" w:color="auto" w:fill="auto"/>
            <w:vAlign w:val="center"/>
          </w:tcPr>
          <w:p w14:paraId="1B16B61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66" w:type="pct"/>
            <w:tcBorders>
              <w:tl2br w:val="nil"/>
              <w:tr2bl w:val="nil"/>
            </w:tcBorders>
            <w:shd w:val="clear" w:color="auto" w:fill="auto"/>
            <w:vAlign w:val="center"/>
          </w:tcPr>
          <w:p w14:paraId="71C647F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6D6D45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686" w:type="pct"/>
            <w:tcBorders>
              <w:tl2br w:val="nil"/>
              <w:tr2bl w:val="nil"/>
            </w:tcBorders>
            <w:vAlign w:val="center"/>
          </w:tcPr>
          <w:p w14:paraId="5A811F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7BA505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296AD07">
        <w:trPr>
          <w:jc w:val="center"/>
        </w:trPr>
        <w:tc>
          <w:tcPr>
            <w:tcW w:w="218" w:type="pct"/>
            <w:vMerge w:val="continue"/>
            <w:tcBorders>
              <w:tl2br w:val="nil"/>
              <w:tr2bl w:val="nil"/>
            </w:tcBorders>
            <w:vAlign w:val="center"/>
          </w:tcPr>
          <w:p w14:paraId="059C7D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73D3E7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5225503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66" w:type="pct"/>
            <w:tcBorders>
              <w:tl2br w:val="nil"/>
              <w:tr2bl w:val="nil"/>
            </w:tcBorders>
            <w:shd w:val="clear" w:color="auto" w:fill="auto"/>
            <w:vAlign w:val="center"/>
          </w:tcPr>
          <w:p w14:paraId="12B61FB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6848B8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86" w:type="pct"/>
            <w:tcBorders>
              <w:tl2br w:val="nil"/>
              <w:tr2bl w:val="nil"/>
            </w:tcBorders>
            <w:vAlign w:val="center"/>
          </w:tcPr>
          <w:p w14:paraId="4F2DF2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2C8C6F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8160B34">
        <w:trPr>
          <w:jc w:val="center"/>
        </w:trPr>
        <w:tc>
          <w:tcPr>
            <w:tcW w:w="218" w:type="pct"/>
            <w:vMerge w:val="continue"/>
            <w:tcBorders>
              <w:tl2br w:val="nil"/>
              <w:tr2bl w:val="nil"/>
            </w:tcBorders>
            <w:vAlign w:val="center"/>
          </w:tcPr>
          <w:p w14:paraId="47BEE1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4F46EB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27CD310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66" w:type="pct"/>
            <w:tcBorders>
              <w:tl2br w:val="nil"/>
              <w:tr2bl w:val="nil"/>
            </w:tcBorders>
            <w:shd w:val="clear" w:color="auto" w:fill="auto"/>
            <w:vAlign w:val="center"/>
          </w:tcPr>
          <w:p w14:paraId="1102612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4E53FF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686" w:type="pct"/>
            <w:tcBorders>
              <w:tl2br w:val="nil"/>
              <w:tr2bl w:val="nil"/>
            </w:tcBorders>
            <w:vAlign w:val="center"/>
          </w:tcPr>
          <w:p w14:paraId="78AC7D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5C817B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0FC5C36">
        <w:trPr>
          <w:jc w:val="center"/>
        </w:trPr>
        <w:tc>
          <w:tcPr>
            <w:tcW w:w="218" w:type="pct"/>
            <w:vMerge w:val="restart"/>
            <w:tcBorders>
              <w:tl2br w:val="nil"/>
              <w:tr2bl w:val="nil"/>
            </w:tcBorders>
            <w:vAlign w:val="center"/>
          </w:tcPr>
          <w:p w14:paraId="45F156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548" w:type="pct"/>
            <w:vMerge w:val="restart"/>
            <w:tcBorders>
              <w:tl2br w:val="nil"/>
              <w:tr2bl w:val="nil"/>
            </w:tcBorders>
            <w:shd w:val="clear" w:color="auto" w:fill="auto"/>
            <w:vAlign w:val="center"/>
          </w:tcPr>
          <w:p w14:paraId="1B86A7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金属屏蔽</w:t>
            </w:r>
          </w:p>
        </w:tc>
        <w:tc>
          <w:tcPr>
            <w:tcW w:w="1427" w:type="pct"/>
            <w:vMerge w:val="restart"/>
            <w:tcBorders>
              <w:tl2br w:val="nil"/>
              <w:tr2bl w:val="nil"/>
            </w:tcBorders>
            <w:shd w:val="clear" w:color="auto" w:fill="auto"/>
            <w:vAlign w:val="center"/>
          </w:tcPr>
          <w:p w14:paraId="42176B83">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结构</w:t>
            </w:r>
          </w:p>
        </w:tc>
        <w:tc>
          <w:tcPr>
            <w:tcW w:w="466" w:type="pct"/>
            <w:vMerge w:val="restart"/>
            <w:tcBorders>
              <w:tl2br w:val="nil"/>
              <w:tr2bl w:val="nil"/>
            </w:tcBorders>
            <w:shd w:val="clear" w:color="auto" w:fill="auto"/>
            <w:vAlign w:val="center"/>
          </w:tcPr>
          <w:p w14:paraId="322E9FE2">
            <w:pPr>
              <w:keepNext w:val="0"/>
              <w:keepLines w:val="0"/>
              <w:widowControl w:val="0"/>
              <w:suppressLineNumbers w:val="0"/>
              <w:adjustRightInd/>
              <w:snapToGri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p>
        </w:tc>
        <w:tc>
          <w:tcPr>
            <w:tcW w:w="1177" w:type="pct"/>
            <w:gridSpan w:val="2"/>
            <w:tcBorders>
              <w:tl2br w:val="nil"/>
              <w:tr2bl w:val="nil"/>
            </w:tcBorders>
            <w:shd w:val="clear" w:color="auto" w:fill="auto"/>
            <w:vAlign w:val="center"/>
          </w:tcPr>
          <w:p w14:paraId="578E88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分相绕包铜带</w:t>
            </w:r>
          </w:p>
        </w:tc>
        <w:tc>
          <w:tcPr>
            <w:tcW w:w="686" w:type="pct"/>
            <w:tcBorders>
              <w:tl2br w:val="nil"/>
              <w:tr2bl w:val="nil"/>
            </w:tcBorders>
            <w:vAlign w:val="center"/>
          </w:tcPr>
          <w:p w14:paraId="485EDA0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6AF197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AFF784E">
        <w:trPr>
          <w:jc w:val="center"/>
        </w:trPr>
        <w:tc>
          <w:tcPr>
            <w:tcW w:w="218" w:type="pct"/>
            <w:vMerge w:val="continue"/>
            <w:tcBorders>
              <w:tl2br w:val="nil"/>
              <w:tr2bl w:val="nil"/>
            </w:tcBorders>
            <w:vAlign w:val="center"/>
          </w:tcPr>
          <w:p w14:paraId="2FA6E8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8" w:type="pct"/>
            <w:vMerge w:val="continue"/>
            <w:tcBorders>
              <w:tl2br w:val="nil"/>
              <w:tr2bl w:val="nil"/>
            </w:tcBorders>
            <w:shd w:val="clear" w:color="auto" w:fill="auto"/>
            <w:vAlign w:val="center"/>
          </w:tcPr>
          <w:p w14:paraId="28F30774">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vMerge w:val="continue"/>
            <w:tcBorders>
              <w:tl2br w:val="nil"/>
              <w:tr2bl w:val="nil"/>
            </w:tcBorders>
            <w:shd w:val="clear" w:color="auto" w:fill="auto"/>
            <w:vAlign w:val="center"/>
          </w:tcPr>
          <w:p w14:paraId="661959AB">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620686A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177" w:type="pct"/>
            <w:gridSpan w:val="2"/>
            <w:tcBorders>
              <w:tl2br w:val="nil"/>
              <w:tr2bl w:val="nil"/>
            </w:tcBorders>
            <w:shd w:val="clear" w:color="auto" w:fill="auto"/>
            <w:vAlign w:val="center"/>
          </w:tcPr>
          <w:p w14:paraId="155DAE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统包铜带</w:t>
            </w:r>
          </w:p>
        </w:tc>
        <w:tc>
          <w:tcPr>
            <w:tcW w:w="686" w:type="pct"/>
            <w:tcBorders>
              <w:tl2br w:val="nil"/>
              <w:tr2bl w:val="nil"/>
            </w:tcBorders>
            <w:vAlign w:val="center"/>
          </w:tcPr>
          <w:p w14:paraId="4F59FDC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038D0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389E11C">
        <w:trPr>
          <w:jc w:val="center"/>
        </w:trPr>
        <w:tc>
          <w:tcPr>
            <w:tcW w:w="218" w:type="pct"/>
            <w:vMerge w:val="continue"/>
            <w:tcBorders>
              <w:tl2br w:val="nil"/>
              <w:tr2bl w:val="nil"/>
            </w:tcBorders>
            <w:vAlign w:val="center"/>
          </w:tcPr>
          <w:p w14:paraId="0084E1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8" w:type="pct"/>
            <w:vMerge w:val="continue"/>
            <w:tcBorders>
              <w:tl2br w:val="nil"/>
              <w:tr2bl w:val="nil"/>
            </w:tcBorders>
            <w:shd w:val="clear" w:color="auto" w:fill="auto"/>
            <w:vAlign w:val="center"/>
          </w:tcPr>
          <w:p w14:paraId="4975A07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3700799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w:t>
            </w:r>
          </w:p>
        </w:tc>
        <w:tc>
          <w:tcPr>
            <w:tcW w:w="466" w:type="pct"/>
            <w:tcBorders>
              <w:tl2br w:val="nil"/>
              <w:tr2bl w:val="nil"/>
            </w:tcBorders>
            <w:shd w:val="clear" w:color="auto" w:fill="auto"/>
            <w:vAlign w:val="center"/>
          </w:tcPr>
          <w:p w14:paraId="5BB56C8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0C75BF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w:t>
            </w:r>
          </w:p>
        </w:tc>
        <w:tc>
          <w:tcPr>
            <w:tcW w:w="686" w:type="pct"/>
            <w:tcBorders>
              <w:tl2br w:val="nil"/>
              <w:tr2bl w:val="nil"/>
            </w:tcBorders>
            <w:vAlign w:val="center"/>
          </w:tcPr>
          <w:p w14:paraId="764516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59D559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48BE6A0">
        <w:trPr>
          <w:jc w:val="center"/>
        </w:trPr>
        <w:tc>
          <w:tcPr>
            <w:tcW w:w="218" w:type="pct"/>
            <w:vMerge w:val="continue"/>
            <w:tcBorders>
              <w:tl2br w:val="nil"/>
              <w:tr2bl w:val="nil"/>
            </w:tcBorders>
            <w:vAlign w:val="center"/>
          </w:tcPr>
          <w:p w14:paraId="21AB40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8" w:type="pct"/>
            <w:vMerge w:val="continue"/>
            <w:tcBorders>
              <w:tl2br w:val="nil"/>
              <w:tr2bl w:val="nil"/>
            </w:tcBorders>
            <w:shd w:val="clear" w:color="auto" w:fill="auto"/>
            <w:vAlign w:val="center"/>
          </w:tcPr>
          <w:p w14:paraId="63B59E84">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0741162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平均厚度不小于</w:t>
            </w:r>
          </w:p>
        </w:tc>
        <w:tc>
          <w:tcPr>
            <w:tcW w:w="466" w:type="pct"/>
            <w:tcBorders>
              <w:tl2br w:val="nil"/>
              <w:tr2bl w:val="nil"/>
            </w:tcBorders>
            <w:shd w:val="clear" w:color="auto" w:fill="auto"/>
            <w:vAlign w:val="center"/>
          </w:tcPr>
          <w:p w14:paraId="1BD7B94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0C9C10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p>
        </w:tc>
        <w:tc>
          <w:tcPr>
            <w:tcW w:w="686" w:type="pct"/>
            <w:tcBorders>
              <w:tl2br w:val="nil"/>
              <w:tr2bl w:val="nil"/>
            </w:tcBorders>
            <w:vAlign w:val="center"/>
          </w:tcPr>
          <w:p w14:paraId="5CAEEB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5EC844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B0FED5C">
        <w:trPr>
          <w:jc w:val="center"/>
        </w:trPr>
        <w:tc>
          <w:tcPr>
            <w:tcW w:w="218" w:type="pct"/>
            <w:vMerge w:val="restart"/>
            <w:tcBorders>
              <w:tl2br w:val="nil"/>
              <w:tr2bl w:val="nil"/>
            </w:tcBorders>
            <w:vAlign w:val="center"/>
          </w:tcPr>
          <w:p w14:paraId="5E2AF2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5</w:t>
            </w:r>
          </w:p>
        </w:tc>
        <w:tc>
          <w:tcPr>
            <w:tcW w:w="548" w:type="pct"/>
            <w:vMerge w:val="restart"/>
            <w:tcBorders>
              <w:tl2br w:val="nil"/>
              <w:tr2bl w:val="nil"/>
            </w:tcBorders>
            <w:shd w:val="clear" w:color="auto" w:fill="auto"/>
            <w:vAlign w:val="center"/>
          </w:tcPr>
          <w:p w14:paraId="0072CF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内衬层</w:t>
            </w:r>
          </w:p>
        </w:tc>
        <w:tc>
          <w:tcPr>
            <w:tcW w:w="1427" w:type="pct"/>
            <w:tcBorders>
              <w:tl2br w:val="nil"/>
              <w:tr2bl w:val="nil"/>
            </w:tcBorders>
            <w:shd w:val="clear" w:color="auto" w:fill="auto"/>
            <w:vAlign w:val="center"/>
          </w:tcPr>
          <w:p w14:paraId="1B7D744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结构</w:t>
            </w:r>
          </w:p>
        </w:tc>
        <w:tc>
          <w:tcPr>
            <w:tcW w:w="466" w:type="pct"/>
            <w:tcBorders>
              <w:tl2br w:val="nil"/>
              <w:tr2bl w:val="nil"/>
            </w:tcBorders>
            <w:shd w:val="clear" w:color="auto" w:fill="auto"/>
            <w:vAlign w:val="center"/>
          </w:tcPr>
          <w:p w14:paraId="631319E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6" w:type="pct"/>
            <w:tcBorders>
              <w:tl2br w:val="nil"/>
              <w:tr2bl w:val="nil"/>
            </w:tcBorders>
            <w:shd w:val="clear" w:color="auto" w:fill="auto"/>
            <w:vAlign w:val="center"/>
          </w:tcPr>
          <w:p w14:paraId="0A006C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580" w:type="pct"/>
            <w:tcBorders>
              <w:tl2br w:val="nil"/>
              <w:tr2bl w:val="nil"/>
            </w:tcBorders>
            <w:shd w:val="clear" w:color="auto" w:fill="auto"/>
            <w:vAlign w:val="center"/>
          </w:tcPr>
          <w:p w14:paraId="5F6FA8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686" w:type="pct"/>
            <w:tcBorders>
              <w:tl2br w:val="nil"/>
              <w:tr2bl w:val="nil"/>
            </w:tcBorders>
            <w:vAlign w:val="center"/>
          </w:tcPr>
          <w:p w14:paraId="055DA8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24322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A2662BD">
        <w:trPr>
          <w:jc w:val="center"/>
        </w:trPr>
        <w:tc>
          <w:tcPr>
            <w:tcW w:w="218" w:type="pct"/>
            <w:vMerge w:val="continue"/>
            <w:tcBorders>
              <w:tl2br w:val="nil"/>
              <w:tr2bl w:val="nil"/>
            </w:tcBorders>
            <w:vAlign w:val="center"/>
          </w:tcPr>
          <w:p w14:paraId="3A96D0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560C64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restart"/>
            <w:tcBorders>
              <w:tl2br w:val="nil"/>
              <w:tr2bl w:val="nil"/>
            </w:tcBorders>
            <w:shd w:val="clear" w:color="auto" w:fill="auto"/>
            <w:vAlign w:val="center"/>
          </w:tcPr>
          <w:p w14:paraId="348841D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厚度近似值</w:t>
            </w:r>
          </w:p>
        </w:tc>
        <w:tc>
          <w:tcPr>
            <w:tcW w:w="466" w:type="pct"/>
            <w:vMerge w:val="restart"/>
            <w:tcBorders>
              <w:tl2br w:val="nil"/>
              <w:tr2bl w:val="nil"/>
            </w:tcBorders>
            <w:shd w:val="clear" w:color="auto" w:fill="auto"/>
            <w:vAlign w:val="center"/>
          </w:tcPr>
          <w:p w14:paraId="1C4E724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596" w:type="pct"/>
            <w:tcBorders>
              <w:tl2br w:val="nil"/>
              <w:tr2bl w:val="nil"/>
            </w:tcBorders>
            <w:shd w:val="clear" w:color="auto" w:fill="auto"/>
            <w:vAlign w:val="center"/>
          </w:tcPr>
          <w:p w14:paraId="6B6C6C2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580" w:type="pct"/>
            <w:tcBorders>
              <w:tl2br w:val="nil"/>
              <w:tr2bl w:val="nil"/>
            </w:tcBorders>
            <w:shd w:val="clear" w:color="auto" w:fill="auto"/>
            <w:vAlign w:val="center"/>
          </w:tcPr>
          <w:p w14:paraId="54FE9534">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686" w:type="pct"/>
            <w:tcBorders>
              <w:tl2br w:val="nil"/>
              <w:tr2bl w:val="nil"/>
            </w:tcBorders>
            <w:shd w:val="clear" w:color="auto" w:fill="auto"/>
            <w:vAlign w:val="center"/>
          </w:tcPr>
          <w:p w14:paraId="4CFD36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029387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35597557">
        <w:trPr>
          <w:jc w:val="center"/>
        </w:trPr>
        <w:tc>
          <w:tcPr>
            <w:tcW w:w="218" w:type="pct"/>
            <w:vMerge w:val="continue"/>
            <w:tcBorders>
              <w:tl2br w:val="nil"/>
              <w:tr2bl w:val="nil"/>
            </w:tcBorders>
            <w:vAlign w:val="center"/>
          </w:tcPr>
          <w:p w14:paraId="372C64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4ECB01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6A7894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3241787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6" w:type="pct"/>
            <w:tcBorders>
              <w:tl2br w:val="nil"/>
              <w:tr2bl w:val="nil"/>
            </w:tcBorders>
            <w:shd w:val="clear" w:color="auto" w:fill="auto"/>
            <w:vAlign w:val="center"/>
          </w:tcPr>
          <w:p w14:paraId="63852C4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580" w:type="pct"/>
            <w:tcBorders>
              <w:tl2br w:val="nil"/>
              <w:tr2bl w:val="nil"/>
            </w:tcBorders>
            <w:shd w:val="clear" w:color="auto" w:fill="auto"/>
            <w:vAlign w:val="center"/>
          </w:tcPr>
          <w:p w14:paraId="368CE9C7">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86" w:type="pct"/>
            <w:tcBorders>
              <w:tl2br w:val="nil"/>
              <w:tr2bl w:val="nil"/>
            </w:tcBorders>
            <w:shd w:val="clear" w:color="auto" w:fill="auto"/>
            <w:vAlign w:val="center"/>
          </w:tcPr>
          <w:p w14:paraId="4BDB90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3AC3A20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0A5AE8F1">
        <w:trPr>
          <w:jc w:val="center"/>
        </w:trPr>
        <w:tc>
          <w:tcPr>
            <w:tcW w:w="218" w:type="pct"/>
            <w:vMerge w:val="continue"/>
            <w:tcBorders>
              <w:tl2br w:val="nil"/>
              <w:tr2bl w:val="nil"/>
            </w:tcBorders>
            <w:vAlign w:val="center"/>
          </w:tcPr>
          <w:p w14:paraId="135113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17C55A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224503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0B3F5FF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6" w:type="pct"/>
            <w:tcBorders>
              <w:tl2br w:val="nil"/>
              <w:tr2bl w:val="nil"/>
            </w:tcBorders>
            <w:shd w:val="clear" w:color="auto" w:fill="auto"/>
            <w:vAlign w:val="center"/>
          </w:tcPr>
          <w:p w14:paraId="2A03760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580" w:type="pct"/>
            <w:tcBorders>
              <w:tl2br w:val="nil"/>
              <w:tr2bl w:val="nil"/>
            </w:tcBorders>
            <w:shd w:val="clear" w:color="auto" w:fill="auto"/>
            <w:vAlign w:val="center"/>
          </w:tcPr>
          <w:p w14:paraId="20CEEB58">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86" w:type="pct"/>
            <w:tcBorders>
              <w:tl2br w:val="nil"/>
              <w:tr2bl w:val="nil"/>
            </w:tcBorders>
            <w:shd w:val="clear" w:color="auto" w:fill="auto"/>
            <w:vAlign w:val="center"/>
          </w:tcPr>
          <w:p w14:paraId="2FA1A6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3C78BDE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50EC87DA">
        <w:trPr>
          <w:jc w:val="center"/>
        </w:trPr>
        <w:tc>
          <w:tcPr>
            <w:tcW w:w="218" w:type="pct"/>
            <w:vMerge w:val="continue"/>
            <w:tcBorders>
              <w:tl2br w:val="nil"/>
              <w:tr2bl w:val="nil"/>
            </w:tcBorders>
            <w:vAlign w:val="center"/>
          </w:tcPr>
          <w:p w14:paraId="4B9BF7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3A4E18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E36FFF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62BBD3C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6" w:type="pct"/>
            <w:tcBorders>
              <w:tl2br w:val="nil"/>
              <w:tr2bl w:val="nil"/>
            </w:tcBorders>
            <w:shd w:val="clear" w:color="auto" w:fill="auto"/>
            <w:vAlign w:val="center"/>
          </w:tcPr>
          <w:p w14:paraId="235197C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580" w:type="pct"/>
            <w:tcBorders>
              <w:tl2br w:val="nil"/>
              <w:tr2bl w:val="nil"/>
            </w:tcBorders>
            <w:shd w:val="clear" w:color="auto" w:fill="auto"/>
            <w:vAlign w:val="center"/>
          </w:tcPr>
          <w:p w14:paraId="441C7581">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6" w:type="pct"/>
            <w:tcBorders>
              <w:tl2br w:val="nil"/>
              <w:tr2bl w:val="nil"/>
            </w:tcBorders>
            <w:shd w:val="clear" w:color="auto" w:fill="auto"/>
            <w:vAlign w:val="center"/>
          </w:tcPr>
          <w:p w14:paraId="1460FC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25CD459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25906BD4">
        <w:trPr>
          <w:jc w:val="center"/>
        </w:trPr>
        <w:tc>
          <w:tcPr>
            <w:tcW w:w="218" w:type="pct"/>
            <w:vMerge w:val="continue"/>
            <w:tcBorders>
              <w:tl2br w:val="nil"/>
              <w:tr2bl w:val="nil"/>
            </w:tcBorders>
            <w:vAlign w:val="center"/>
          </w:tcPr>
          <w:p w14:paraId="07B537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348220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E9C72C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505789E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6" w:type="pct"/>
            <w:tcBorders>
              <w:tl2br w:val="nil"/>
              <w:tr2bl w:val="nil"/>
            </w:tcBorders>
            <w:shd w:val="clear" w:color="auto" w:fill="auto"/>
            <w:vAlign w:val="center"/>
          </w:tcPr>
          <w:p w14:paraId="7EA2735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580" w:type="pct"/>
            <w:tcBorders>
              <w:tl2br w:val="nil"/>
              <w:tr2bl w:val="nil"/>
            </w:tcBorders>
            <w:shd w:val="clear" w:color="auto" w:fill="auto"/>
            <w:vAlign w:val="center"/>
          </w:tcPr>
          <w:p w14:paraId="67E9CC72">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6" w:type="pct"/>
            <w:tcBorders>
              <w:tl2br w:val="nil"/>
              <w:tr2bl w:val="nil"/>
            </w:tcBorders>
            <w:shd w:val="clear" w:color="auto" w:fill="auto"/>
            <w:vAlign w:val="center"/>
          </w:tcPr>
          <w:p w14:paraId="6D7BE9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694BAEF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06D597B6">
        <w:trPr>
          <w:jc w:val="center"/>
        </w:trPr>
        <w:tc>
          <w:tcPr>
            <w:tcW w:w="218" w:type="pct"/>
            <w:vMerge w:val="continue"/>
            <w:tcBorders>
              <w:tl2br w:val="nil"/>
              <w:tr2bl w:val="nil"/>
            </w:tcBorders>
            <w:vAlign w:val="center"/>
          </w:tcPr>
          <w:p w14:paraId="1D55D8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0ABAF0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72C04E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4414BAC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6" w:type="pct"/>
            <w:tcBorders>
              <w:tl2br w:val="nil"/>
              <w:tr2bl w:val="nil"/>
            </w:tcBorders>
            <w:shd w:val="clear" w:color="auto" w:fill="auto"/>
            <w:vAlign w:val="center"/>
          </w:tcPr>
          <w:p w14:paraId="48662BD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580" w:type="pct"/>
            <w:tcBorders>
              <w:tl2br w:val="nil"/>
              <w:tr2bl w:val="nil"/>
            </w:tcBorders>
            <w:shd w:val="clear" w:color="auto" w:fill="auto"/>
            <w:vAlign w:val="center"/>
          </w:tcPr>
          <w:p w14:paraId="080A486F">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6" w:type="pct"/>
            <w:tcBorders>
              <w:tl2br w:val="nil"/>
              <w:tr2bl w:val="nil"/>
            </w:tcBorders>
            <w:shd w:val="clear" w:color="auto" w:fill="auto"/>
            <w:vAlign w:val="center"/>
          </w:tcPr>
          <w:p w14:paraId="147B02E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57A0EFB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6CDF3FC3">
        <w:trPr>
          <w:jc w:val="center"/>
        </w:trPr>
        <w:tc>
          <w:tcPr>
            <w:tcW w:w="218" w:type="pct"/>
            <w:vMerge w:val="continue"/>
            <w:tcBorders>
              <w:tl2br w:val="nil"/>
              <w:tr2bl w:val="nil"/>
            </w:tcBorders>
            <w:vAlign w:val="center"/>
          </w:tcPr>
          <w:p w14:paraId="219DFD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3C7FBF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9F56FD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781A333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6" w:type="pct"/>
            <w:tcBorders>
              <w:tl2br w:val="nil"/>
              <w:tr2bl w:val="nil"/>
            </w:tcBorders>
            <w:shd w:val="clear" w:color="auto" w:fill="auto"/>
            <w:vAlign w:val="center"/>
          </w:tcPr>
          <w:p w14:paraId="743000C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580" w:type="pct"/>
            <w:tcBorders>
              <w:tl2br w:val="nil"/>
              <w:tr2bl w:val="nil"/>
            </w:tcBorders>
            <w:shd w:val="clear" w:color="auto" w:fill="auto"/>
            <w:vAlign w:val="center"/>
          </w:tcPr>
          <w:p w14:paraId="205C1537">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86" w:type="pct"/>
            <w:tcBorders>
              <w:tl2br w:val="nil"/>
              <w:tr2bl w:val="nil"/>
            </w:tcBorders>
            <w:shd w:val="clear" w:color="auto" w:fill="auto"/>
            <w:vAlign w:val="center"/>
          </w:tcPr>
          <w:p w14:paraId="4A2E9B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0A6810A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50896EAE">
        <w:trPr>
          <w:jc w:val="center"/>
        </w:trPr>
        <w:tc>
          <w:tcPr>
            <w:tcW w:w="218" w:type="pct"/>
            <w:vMerge w:val="continue"/>
            <w:tcBorders>
              <w:tl2br w:val="nil"/>
              <w:tr2bl w:val="nil"/>
            </w:tcBorders>
            <w:vAlign w:val="center"/>
          </w:tcPr>
          <w:p w14:paraId="592BBA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8" w:type="pct"/>
            <w:vMerge w:val="continue"/>
            <w:tcBorders>
              <w:tl2br w:val="nil"/>
              <w:tr2bl w:val="nil"/>
            </w:tcBorders>
            <w:shd w:val="clear" w:color="auto" w:fill="auto"/>
            <w:vAlign w:val="center"/>
          </w:tcPr>
          <w:p w14:paraId="2A89A4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1A45643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66" w:type="pct"/>
            <w:tcBorders>
              <w:tl2br w:val="nil"/>
              <w:tr2bl w:val="nil"/>
            </w:tcBorders>
            <w:shd w:val="clear" w:color="auto" w:fill="auto"/>
            <w:vAlign w:val="center"/>
          </w:tcPr>
          <w:p w14:paraId="5BC8860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7FAB2C3F">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80%—0.2</w:t>
            </w:r>
          </w:p>
        </w:tc>
        <w:tc>
          <w:tcPr>
            <w:tcW w:w="686" w:type="pct"/>
            <w:tcBorders>
              <w:tl2br w:val="nil"/>
              <w:tr2bl w:val="nil"/>
            </w:tcBorders>
            <w:shd w:val="clear" w:color="auto" w:fill="auto"/>
            <w:vAlign w:val="center"/>
          </w:tcPr>
          <w:p w14:paraId="3618F6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60C31DEB">
            <w:pPr>
              <w:pStyle w:val="47"/>
              <w:keepNext w:val="0"/>
              <w:keepLines w:val="0"/>
              <w:suppressLineNumbers w:val="0"/>
              <w:spacing w:before="0" w:beforeAutospacing="0" w:after="0" w:afterAutospacing="0" w:line="240" w:lineRule="exact"/>
              <w:ind w:left="0" w:leftChars="0" w:right="0" w:rightChars="0"/>
              <w:jc w:val="center"/>
              <w:rPr>
                <w:rFonts w:hint="eastAsia" w:eastAsia="宋体" w:cs="Times New Roman"/>
                <w:i/>
                <w:iCs/>
                <w:spacing w:val="-2"/>
                <w:position w:val="1"/>
                <w:sz w:val="18"/>
                <w:lang w:val="en-US" w:eastAsia="zh-CN"/>
              </w:rPr>
            </w:pPr>
          </w:p>
        </w:tc>
      </w:tr>
      <w:tr w14:paraId="6F54A95B">
        <w:trPr>
          <w:jc w:val="center"/>
        </w:trPr>
        <w:tc>
          <w:tcPr>
            <w:tcW w:w="218" w:type="pct"/>
            <w:vMerge w:val="restart"/>
            <w:tcBorders>
              <w:tl2br w:val="nil"/>
              <w:tr2bl w:val="nil"/>
            </w:tcBorders>
            <w:vAlign w:val="center"/>
          </w:tcPr>
          <w:p w14:paraId="275B0E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48" w:type="pct"/>
            <w:vMerge w:val="restart"/>
            <w:tcBorders>
              <w:tl2br w:val="nil"/>
              <w:tr2bl w:val="nil"/>
            </w:tcBorders>
            <w:shd w:val="clear" w:color="auto" w:fill="auto"/>
            <w:vAlign w:val="center"/>
          </w:tcPr>
          <w:p w14:paraId="7AE2CE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427" w:type="pct"/>
            <w:tcBorders>
              <w:tl2br w:val="nil"/>
              <w:tr2bl w:val="nil"/>
            </w:tcBorders>
            <w:shd w:val="clear" w:color="auto" w:fill="auto"/>
            <w:vAlign w:val="center"/>
          </w:tcPr>
          <w:p w14:paraId="694B19B5">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66" w:type="pct"/>
            <w:tcBorders>
              <w:tl2br w:val="nil"/>
              <w:tr2bl w:val="nil"/>
            </w:tcBorders>
            <w:shd w:val="clear" w:color="auto" w:fill="auto"/>
            <w:vAlign w:val="center"/>
          </w:tcPr>
          <w:p w14:paraId="541F4F3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38767D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.2</w:t>
            </w:r>
          </w:p>
        </w:tc>
        <w:tc>
          <w:tcPr>
            <w:tcW w:w="686" w:type="pct"/>
            <w:tcBorders>
              <w:tl2br w:val="nil"/>
              <w:tr2bl w:val="nil"/>
            </w:tcBorders>
            <w:shd w:val="clear" w:color="auto" w:fill="auto"/>
            <w:vAlign w:val="center"/>
          </w:tcPr>
          <w:p w14:paraId="6864B64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19A0671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784BB55">
        <w:trPr>
          <w:jc w:val="center"/>
        </w:trPr>
        <w:tc>
          <w:tcPr>
            <w:tcW w:w="218" w:type="pct"/>
            <w:vMerge w:val="continue"/>
            <w:tcBorders>
              <w:tl2br w:val="nil"/>
              <w:tr2bl w:val="nil"/>
            </w:tcBorders>
            <w:vAlign w:val="center"/>
          </w:tcPr>
          <w:p w14:paraId="53969DAF">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48" w:type="pct"/>
            <w:vMerge w:val="continue"/>
            <w:tcBorders>
              <w:tl2br w:val="nil"/>
              <w:tr2bl w:val="nil"/>
            </w:tcBorders>
            <w:shd w:val="clear" w:color="auto" w:fill="auto"/>
            <w:vAlign w:val="center"/>
          </w:tcPr>
          <w:p w14:paraId="4505E27C">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624D146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厚度最小值不小于</w:t>
            </w:r>
          </w:p>
        </w:tc>
        <w:tc>
          <w:tcPr>
            <w:tcW w:w="466" w:type="pct"/>
            <w:tcBorders>
              <w:tl2br w:val="nil"/>
              <w:tr2bl w:val="nil"/>
            </w:tcBorders>
            <w:shd w:val="clear" w:color="auto" w:fill="auto"/>
            <w:vAlign w:val="center"/>
          </w:tcPr>
          <w:p w14:paraId="0E13E46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1114018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686" w:type="pct"/>
            <w:tcBorders>
              <w:tl2br w:val="nil"/>
              <w:tr2bl w:val="nil"/>
            </w:tcBorders>
            <w:shd w:val="clear" w:color="auto" w:fill="auto"/>
            <w:vAlign w:val="center"/>
          </w:tcPr>
          <w:p w14:paraId="6742FC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242280A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8CBD4C1">
        <w:trPr>
          <w:jc w:val="center"/>
        </w:trPr>
        <w:tc>
          <w:tcPr>
            <w:tcW w:w="218" w:type="pct"/>
            <w:vMerge w:val="restart"/>
            <w:tcBorders>
              <w:tl2br w:val="nil"/>
              <w:tr2bl w:val="nil"/>
            </w:tcBorders>
            <w:vAlign w:val="center"/>
          </w:tcPr>
          <w:p w14:paraId="65576BC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48" w:type="pct"/>
            <w:vMerge w:val="restart"/>
            <w:tcBorders>
              <w:tl2br w:val="nil"/>
              <w:tr2bl w:val="nil"/>
            </w:tcBorders>
            <w:shd w:val="clear" w:color="auto" w:fill="auto"/>
            <w:vAlign w:val="center"/>
          </w:tcPr>
          <w:p w14:paraId="629C62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铠装</w:t>
            </w:r>
          </w:p>
        </w:tc>
        <w:tc>
          <w:tcPr>
            <w:tcW w:w="1427" w:type="pct"/>
            <w:vMerge w:val="restart"/>
            <w:tcBorders>
              <w:tl2br w:val="nil"/>
              <w:tr2bl w:val="nil"/>
            </w:tcBorders>
            <w:shd w:val="clear" w:color="auto" w:fill="auto"/>
            <w:vAlign w:val="center"/>
          </w:tcPr>
          <w:p w14:paraId="1204EC2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钢带标称厚度</w:t>
            </w:r>
          </w:p>
        </w:tc>
        <w:tc>
          <w:tcPr>
            <w:tcW w:w="466" w:type="pct"/>
            <w:vMerge w:val="restart"/>
            <w:tcBorders>
              <w:tl2br w:val="nil"/>
              <w:tr2bl w:val="nil"/>
            </w:tcBorders>
            <w:shd w:val="clear" w:color="auto" w:fill="auto"/>
            <w:vAlign w:val="center"/>
          </w:tcPr>
          <w:p w14:paraId="59EA5774">
            <w:pPr>
              <w:keepNext w:val="0"/>
              <w:keepLines w:val="0"/>
              <w:widowControl w:val="0"/>
              <w:suppressLineNumbers w:val="0"/>
              <w:topLinePunct/>
              <w:adjustRightInd/>
              <w:snapToGri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1C7FC9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0.2</w:t>
            </w:r>
          </w:p>
        </w:tc>
        <w:tc>
          <w:tcPr>
            <w:tcW w:w="686" w:type="pct"/>
            <w:tcBorders>
              <w:tl2br w:val="nil"/>
              <w:tr2bl w:val="nil"/>
            </w:tcBorders>
            <w:shd w:val="clear" w:color="auto" w:fill="auto"/>
            <w:vAlign w:val="center"/>
          </w:tcPr>
          <w:p w14:paraId="2628A24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250D9EA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k</w:t>
            </w:r>
            <w:r>
              <w:rPr>
                <w:rFonts w:hint="default" w:eastAsia="宋体"/>
                <w:spacing w:val="-2"/>
                <w:position w:val="1"/>
                <w:sz w:val="18"/>
              </w:rPr>
              <w:t>≤</w:t>
            </w:r>
            <w:r>
              <w:rPr>
                <w:rFonts w:hint="eastAsia" w:eastAsia="宋体"/>
                <w:spacing w:val="-2"/>
                <w:position w:val="1"/>
                <w:sz w:val="18"/>
                <w:lang w:val="en-US" w:eastAsia="zh-CN"/>
              </w:rPr>
              <w:t>30</w:t>
            </w:r>
          </w:p>
        </w:tc>
      </w:tr>
      <w:tr w14:paraId="4F7C35F9">
        <w:trPr>
          <w:jc w:val="center"/>
        </w:trPr>
        <w:tc>
          <w:tcPr>
            <w:tcW w:w="218" w:type="pct"/>
            <w:vMerge w:val="continue"/>
            <w:tcBorders>
              <w:tl2br w:val="nil"/>
              <w:tr2bl w:val="nil"/>
            </w:tcBorders>
            <w:vAlign w:val="center"/>
          </w:tcPr>
          <w:p w14:paraId="33F830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48" w:type="pct"/>
            <w:vMerge w:val="continue"/>
            <w:tcBorders>
              <w:tl2br w:val="nil"/>
              <w:tr2bl w:val="nil"/>
            </w:tcBorders>
            <w:shd w:val="clear" w:color="auto" w:fill="auto"/>
            <w:vAlign w:val="center"/>
          </w:tcPr>
          <w:p w14:paraId="7E28E8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27" w:type="pct"/>
            <w:vMerge w:val="continue"/>
            <w:tcBorders>
              <w:tl2br w:val="nil"/>
              <w:tr2bl w:val="nil"/>
            </w:tcBorders>
            <w:shd w:val="clear" w:color="auto" w:fill="auto"/>
            <w:vAlign w:val="center"/>
          </w:tcPr>
          <w:p w14:paraId="2C0D626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4B16003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177" w:type="pct"/>
            <w:gridSpan w:val="2"/>
            <w:tcBorders>
              <w:tl2br w:val="nil"/>
              <w:tr2bl w:val="nil"/>
            </w:tcBorders>
            <w:shd w:val="clear" w:color="auto" w:fill="auto"/>
            <w:vAlign w:val="center"/>
          </w:tcPr>
          <w:p w14:paraId="269242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0.5</w:t>
            </w:r>
          </w:p>
        </w:tc>
        <w:tc>
          <w:tcPr>
            <w:tcW w:w="686" w:type="pct"/>
            <w:tcBorders>
              <w:tl2br w:val="nil"/>
              <w:tr2bl w:val="nil"/>
            </w:tcBorders>
            <w:shd w:val="clear" w:color="auto" w:fill="auto"/>
            <w:vAlign w:val="center"/>
          </w:tcPr>
          <w:p w14:paraId="188027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BBFF67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70</w:t>
            </w:r>
          </w:p>
        </w:tc>
      </w:tr>
      <w:tr w14:paraId="1B44E780">
        <w:trPr>
          <w:jc w:val="center"/>
        </w:trPr>
        <w:tc>
          <w:tcPr>
            <w:tcW w:w="218" w:type="pct"/>
            <w:vMerge w:val="continue"/>
            <w:tcBorders>
              <w:tl2br w:val="nil"/>
              <w:tr2bl w:val="nil"/>
            </w:tcBorders>
            <w:vAlign w:val="center"/>
          </w:tcPr>
          <w:p w14:paraId="315EFF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48" w:type="pct"/>
            <w:vMerge w:val="continue"/>
            <w:tcBorders>
              <w:tl2br w:val="nil"/>
              <w:tr2bl w:val="nil"/>
            </w:tcBorders>
            <w:shd w:val="clear" w:color="auto" w:fill="auto"/>
            <w:vAlign w:val="center"/>
          </w:tcPr>
          <w:p w14:paraId="5A03B2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27" w:type="pct"/>
            <w:vMerge w:val="continue"/>
            <w:tcBorders>
              <w:tl2br w:val="nil"/>
              <w:tr2bl w:val="nil"/>
            </w:tcBorders>
            <w:shd w:val="clear" w:color="auto" w:fill="auto"/>
            <w:vAlign w:val="center"/>
          </w:tcPr>
          <w:p w14:paraId="6CCDD29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2800B86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177" w:type="pct"/>
            <w:gridSpan w:val="2"/>
            <w:tcBorders>
              <w:tl2br w:val="nil"/>
              <w:tr2bl w:val="nil"/>
            </w:tcBorders>
            <w:shd w:val="clear" w:color="auto" w:fill="auto"/>
            <w:vAlign w:val="center"/>
          </w:tcPr>
          <w:p w14:paraId="1FA479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0.8</w:t>
            </w:r>
          </w:p>
        </w:tc>
        <w:tc>
          <w:tcPr>
            <w:tcW w:w="686" w:type="pct"/>
            <w:tcBorders>
              <w:tl2br w:val="nil"/>
              <w:tr2bl w:val="nil"/>
            </w:tcBorders>
            <w:shd w:val="clear" w:color="auto" w:fill="auto"/>
            <w:vAlign w:val="center"/>
          </w:tcPr>
          <w:p w14:paraId="1B43419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5B2E762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70</w:t>
            </w:r>
          </w:p>
        </w:tc>
      </w:tr>
      <w:tr w14:paraId="200DEAD1">
        <w:trPr>
          <w:jc w:val="center"/>
        </w:trPr>
        <w:tc>
          <w:tcPr>
            <w:tcW w:w="218" w:type="pct"/>
            <w:vMerge w:val="continue"/>
            <w:tcBorders>
              <w:tl2br w:val="nil"/>
              <w:tr2bl w:val="nil"/>
            </w:tcBorders>
            <w:vAlign w:val="center"/>
          </w:tcPr>
          <w:p w14:paraId="5B2FDA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48" w:type="pct"/>
            <w:vMerge w:val="continue"/>
            <w:tcBorders>
              <w:tl2br w:val="nil"/>
              <w:tr2bl w:val="nil"/>
            </w:tcBorders>
            <w:shd w:val="clear" w:color="auto" w:fill="auto"/>
            <w:vAlign w:val="center"/>
          </w:tcPr>
          <w:p w14:paraId="5EC1A2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544DC73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钢带尺寸不大于</w:t>
            </w:r>
          </w:p>
        </w:tc>
        <w:tc>
          <w:tcPr>
            <w:tcW w:w="466" w:type="pct"/>
            <w:tcBorders>
              <w:tl2br w:val="nil"/>
              <w:tr2bl w:val="nil"/>
            </w:tcBorders>
            <w:shd w:val="clear" w:color="auto" w:fill="auto"/>
            <w:vAlign w:val="center"/>
          </w:tcPr>
          <w:p w14:paraId="1F8C000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49C8FB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86" w:type="pct"/>
            <w:tcBorders>
              <w:tl2br w:val="nil"/>
              <w:tr2bl w:val="nil"/>
            </w:tcBorders>
            <w:shd w:val="clear" w:color="auto" w:fill="auto"/>
            <w:vAlign w:val="center"/>
          </w:tcPr>
          <w:p w14:paraId="5449CA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4D78854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A68DA6F">
        <w:trPr>
          <w:jc w:val="center"/>
        </w:trPr>
        <w:tc>
          <w:tcPr>
            <w:tcW w:w="218" w:type="pct"/>
            <w:vMerge w:val="continue"/>
            <w:tcBorders>
              <w:tl2br w:val="nil"/>
              <w:tr2bl w:val="nil"/>
            </w:tcBorders>
            <w:vAlign w:val="center"/>
          </w:tcPr>
          <w:p w14:paraId="4C435F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48" w:type="pct"/>
            <w:vMerge w:val="continue"/>
            <w:tcBorders>
              <w:tl2br w:val="nil"/>
              <w:tr2bl w:val="nil"/>
            </w:tcBorders>
            <w:shd w:val="clear" w:color="auto" w:fill="auto"/>
            <w:vAlign w:val="center"/>
          </w:tcPr>
          <w:p w14:paraId="07BB2B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39A0823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钢带间隙不大于</w:t>
            </w:r>
          </w:p>
        </w:tc>
        <w:tc>
          <w:tcPr>
            <w:tcW w:w="466" w:type="pct"/>
            <w:tcBorders>
              <w:tl2br w:val="nil"/>
              <w:tr2bl w:val="nil"/>
            </w:tcBorders>
            <w:shd w:val="clear" w:color="auto" w:fill="auto"/>
            <w:vAlign w:val="center"/>
          </w:tcPr>
          <w:p w14:paraId="7924006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7C9DDB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钢带宽度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w:t>
            </w:r>
          </w:p>
        </w:tc>
        <w:tc>
          <w:tcPr>
            <w:tcW w:w="686" w:type="pct"/>
            <w:tcBorders>
              <w:tl2br w:val="nil"/>
              <w:tr2bl w:val="nil"/>
            </w:tcBorders>
            <w:shd w:val="clear" w:color="auto" w:fill="auto"/>
            <w:vAlign w:val="center"/>
          </w:tcPr>
          <w:p w14:paraId="005C72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3CB54C2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997B093">
        <w:trPr>
          <w:jc w:val="center"/>
        </w:trPr>
        <w:tc>
          <w:tcPr>
            <w:tcW w:w="218" w:type="pct"/>
            <w:tcBorders>
              <w:tl2br w:val="nil"/>
              <w:tr2bl w:val="nil"/>
            </w:tcBorders>
            <w:vAlign w:val="center"/>
          </w:tcPr>
          <w:p w14:paraId="5CF296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548" w:type="pct"/>
            <w:tcBorders>
              <w:tl2br w:val="nil"/>
              <w:tr2bl w:val="nil"/>
            </w:tcBorders>
            <w:shd w:val="clear" w:color="auto" w:fill="auto"/>
            <w:vAlign w:val="center"/>
          </w:tcPr>
          <w:p w14:paraId="10F0A5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27" w:type="pct"/>
            <w:tcBorders>
              <w:tl2br w:val="nil"/>
              <w:tr2bl w:val="nil"/>
            </w:tcBorders>
            <w:shd w:val="clear" w:color="auto" w:fill="auto"/>
            <w:vAlign w:val="center"/>
          </w:tcPr>
          <w:p w14:paraId="74A69A7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标称厚度不小于</w:t>
            </w:r>
          </w:p>
        </w:tc>
        <w:tc>
          <w:tcPr>
            <w:tcW w:w="466" w:type="pct"/>
            <w:tcBorders>
              <w:tl2br w:val="nil"/>
              <w:tr2bl w:val="nil"/>
            </w:tcBorders>
            <w:shd w:val="clear" w:color="auto" w:fill="auto"/>
            <w:vAlign w:val="center"/>
          </w:tcPr>
          <w:p w14:paraId="2FFE6F2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7" w:type="pct"/>
            <w:gridSpan w:val="2"/>
            <w:tcBorders>
              <w:tl2br w:val="nil"/>
              <w:tr2bl w:val="nil"/>
            </w:tcBorders>
            <w:shd w:val="clear" w:color="auto" w:fill="auto"/>
            <w:vAlign w:val="center"/>
          </w:tcPr>
          <w:p w14:paraId="0CC647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686" w:type="pct"/>
            <w:tcBorders>
              <w:tl2br w:val="nil"/>
              <w:tr2bl w:val="nil"/>
            </w:tcBorders>
            <w:vAlign w:val="center"/>
          </w:tcPr>
          <w:p w14:paraId="763294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76" w:type="pct"/>
            <w:tcBorders>
              <w:tl2br w:val="nil"/>
              <w:tr2bl w:val="nil"/>
            </w:tcBorders>
            <w:shd w:val="clear" w:color="auto" w:fill="auto"/>
            <w:vAlign w:val="center"/>
          </w:tcPr>
          <w:p w14:paraId="3031C92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9F0573B">
        <w:trPr>
          <w:trHeight w:val="380" w:hRule="atLeast"/>
          <w:jc w:val="center"/>
        </w:trPr>
        <w:tc>
          <w:tcPr>
            <w:tcW w:w="5000" w:type="pct"/>
            <w:gridSpan w:val="8"/>
            <w:tcBorders>
              <w:top w:val="single" w:color="auto" w:sz="12" w:space="0"/>
            </w:tcBorders>
            <w:vAlign w:val="center"/>
          </w:tcPr>
          <w:p w14:paraId="5113FA0B">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为绕包/挤包内衬层前假定直径，</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eastAsia" w:ascii="Times New Roman Regular" w:hAnsi="Times New Roman Regular" w:eastAsia="宋体" w:cs="Times New Roman Regular"/>
                <w:kern w:val="2"/>
                <w:sz w:val="18"/>
                <w:szCs w:val="18"/>
                <w:lang w:val="en-US" w:eastAsia="zh-CN" w:bidi="ar-SA"/>
              </w:rPr>
              <w:t>为铠装前假定直径。</w:t>
            </w:r>
          </w:p>
          <w:p w14:paraId="4CCB108B">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342BC9D4">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22</w:t>
      </w:r>
      <w:r>
        <w:rPr>
          <w:rFonts w:hint="eastAsia" w:ascii="黑体" w:hAnsi="黑体" w:cs="黑体"/>
          <w:sz w:val="21"/>
          <w:szCs w:val="21"/>
        </w:rPr>
        <w:fldChar w:fldCharType="end"/>
      </w:r>
      <w:bookmarkStart w:id="535" w:name="_Toc172079986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电缆结构参数表（MYJV-3.6/6、6/6、6/10、8.7/10</w:t>
      </w:r>
      <w:r>
        <w:rPr>
          <w:rFonts w:hint="eastAsia" w:ascii="黑体" w:hAnsi="黑体" w:cs="黑体"/>
          <w:b w:val="0"/>
          <w:bCs w:val="0"/>
          <w:kern w:val="2"/>
          <w:sz w:val="21"/>
          <w:szCs w:val="21"/>
          <w:lang w:val="en-US" w:eastAsia="zh-CN" w:bidi="ar"/>
        </w:rPr>
        <w:t>，</w:t>
      </w:r>
      <w:r>
        <w:rPr>
          <w:rFonts w:hint="eastAsia" w:ascii="黑体" w:hAnsi="黑体" w:eastAsia="黑体" w:cs="黑体"/>
          <w:b w:val="0"/>
          <w:bCs w:val="0"/>
          <w:kern w:val="2"/>
          <w:sz w:val="21"/>
          <w:szCs w:val="21"/>
          <w:lang w:val="en-US" w:eastAsia="zh-CN" w:bidi="ar"/>
        </w:rPr>
        <w:t>MYJV</w:t>
      </w:r>
      <w:r>
        <w:rPr>
          <w:rFonts w:hint="eastAsia" w:ascii="黑体" w:hAnsi="黑体" w:cs="黑体"/>
          <w:b w:val="0"/>
          <w:bCs w:val="0"/>
          <w:kern w:val="2"/>
          <w:sz w:val="21"/>
          <w:szCs w:val="21"/>
          <w:lang w:val="en-US" w:eastAsia="zh-CN" w:bidi="ar"/>
        </w:rPr>
        <w:t>22</w:t>
      </w:r>
      <w:r>
        <w:rPr>
          <w:rFonts w:hint="eastAsia" w:ascii="黑体" w:hAnsi="黑体" w:eastAsia="黑体" w:cs="黑体"/>
          <w:b w:val="0"/>
          <w:bCs w:val="0"/>
          <w:kern w:val="2"/>
          <w:sz w:val="21"/>
          <w:szCs w:val="21"/>
          <w:lang w:val="en-US" w:eastAsia="zh-CN" w:bidi="ar"/>
        </w:rPr>
        <w:t>-3.6/6、6/6、6/10、8.7/10）</w:t>
      </w:r>
      <w:bookmarkEnd w:id="535"/>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440"/>
        <w:gridCol w:w="1046"/>
        <w:gridCol w:w="984"/>
        <w:gridCol w:w="1687"/>
        <w:gridCol w:w="878"/>
        <w:gridCol w:w="842"/>
        <w:gridCol w:w="375"/>
        <w:gridCol w:w="131"/>
        <w:gridCol w:w="448"/>
        <w:gridCol w:w="656"/>
        <w:gridCol w:w="1022"/>
        <w:gridCol w:w="950"/>
      </w:tblGrid>
      <w:tr w14:paraId="42567ECA">
        <w:trPr>
          <w:tblHeader/>
          <w:jc w:val="center"/>
        </w:trPr>
        <w:tc>
          <w:tcPr>
            <w:tcW w:w="233" w:type="pct"/>
            <w:tcBorders>
              <w:bottom w:val="single" w:color="auto" w:sz="12" w:space="0"/>
            </w:tcBorders>
            <w:vAlign w:val="center"/>
          </w:tcPr>
          <w:p w14:paraId="48BEC1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65" w:type="pct"/>
            <w:gridSpan w:val="3"/>
            <w:tcBorders>
              <w:bottom w:val="single" w:color="auto" w:sz="12" w:space="0"/>
            </w:tcBorders>
            <w:shd w:val="clear" w:color="auto" w:fill="auto"/>
            <w:vAlign w:val="center"/>
          </w:tcPr>
          <w:p w14:paraId="4C97336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64" w:type="pct"/>
            <w:tcBorders>
              <w:bottom w:val="single" w:color="auto" w:sz="12" w:space="0"/>
            </w:tcBorders>
            <w:shd w:val="clear" w:color="auto" w:fill="auto"/>
            <w:vAlign w:val="center"/>
          </w:tcPr>
          <w:p w14:paraId="18ECF2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296" w:type="pct"/>
            <w:gridSpan w:val="5"/>
            <w:tcBorders>
              <w:bottom w:val="single" w:color="auto" w:sz="12" w:space="0"/>
            </w:tcBorders>
            <w:shd w:val="clear" w:color="auto" w:fill="auto"/>
            <w:vAlign w:val="center"/>
          </w:tcPr>
          <w:p w14:paraId="76979F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540" w:type="pct"/>
            <w:tcBorders>
              <w:bottom w:val="single" w:color="auto" w:sz="12" w:space="0"/>
            </w:tcBorders>
            <w:vAlign w:val="center"/>
          </w:tcPr>
          <w:p w14:paraId="63AD09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00" w:type="pct"/>
            <w:tcBorders>
              <w:bottom w:val="single" w:color="auto" w:sz="12" w:space="0"/>
            </w:tcBorders>
            <w:shd w:val="clear" w:color="auto" w:fill="auto"/>
            <w:vAlign w:val="center"/>
          </w:tcPr>
          <w:p w14:paraId="0D91B3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684EA089">
        <w:trPr>
          <w:trHeight w:val="363" w:hRule="atLeast"/>
          <w:jc w:val="center"/>
        </w:trPr>
        <w:tc>
          <w:tcPr>
            <w:tcW w:w="233" w:type="pct"/>
            <w:tcBorders>
              <w:top w:val="single" w:color="auto" w:sz="12" w:space="0"/>
              <w:tl2br w:val="nil"/>
              <w:tr2bl w:val="nil"/>
            </w:tcBorders>
            <w:vAlign w:val="center"/>
          </w:tcPr>
          <w:p w14:paraId="4CB495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65" w:type="pct"/>
            <w:gridSpan w:val="3"/>
            <w:tcBorders>
              <w:top w:val="single" w:color="auto" w:sz="12" w:space="0"/>
              <w:tl2br w:val="nil"/>
              <w:tr2bl w:val="nil"/>
            </w:tcBorders>
            <w:shd w:val="clear" w:color="auto" w:fill="auto"/>
            <w:vAlign w:val="center"/>
          </w:tcPr>
          <w:p w14:paraId="79F74A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01" w:type="pct"/>
            <w:gridSpan w:val="8"/>
            <w:tcBorders>
              <w:top w:val="single" w:color="auto" w:sz="12" w:space="0"/>
              <w:tl2br w:val="nil"/>
              <w:tr2bl w:val="nil"/>
            </w:tcBorders>
            <w:shd w:val="clear" w:color="auto" w:fill="auto"/>
            <w:vAlign w:val="center"/>
          </w:tcPr>
          <w:p w14:paraId="4F5E2EB6">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cs="Times New Roman Regular" w:eastAsiaTheme="minorEastAsia"/>
                <w:kern w:val="2"/>
                <w:sz w:val="18"/>
                <w:szCs w:val="18"/>
                <w:lang w:val="en-US" w:eastAsia="zh-CN"/>
              </w:rPr>
              <w:t>MYJV-3.6/6、6/6、6/10、8.7/10</w:t>
            </w:r>
          </w:p>
          <w:p w14:paraId="1EECB0D3">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cs="Times New Roman Regular" w:eastAsiaTheme="minorEastAsia"/>
                <w:kern w:val="2"/>
                <w:sz w:val="18"/>
                <w:szCs w:val="18"/>
                <w:lang w:val="en-US" w:eastAsia="zh-CN"/>
              </w:rPr>
              <w:t>MYJV22-3.6/6、6/6、6/10、8.7/10</w:t>
            </w:r>
          </w:p>
        </w:tc>
      </w:tr>
      <w:tr w14:paraId="52EC601C">
        <w:trPr>
          <w:jc w:val="center"/>
        </w:trPr>
        <w:tc>
          <w:tcPr>
            <w:tcW w:w="233" w:type="pct"/>
            <w:vMerge w:val="restart"/>
            <w:tcBorders>
              <w:tl2br w:val="nil"/>
              <w:tr2bl w:val="nil"/>
            </w:tcBorders>
            <w:vAlign w:val="center"/>
          </w:tcPr>
          <w:p w14:paraId="521BE9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53" w:type="pct"/>
            <w:vMerge w:val="restart"/>
            <w:tcBorders>
              <w:tl2br w:val="nil"/>
              <w:tr2bl w:val="nil"/>
            </w:tcBorders>
            <w:shd w:val="clear" w:color="auto" w:fill="auto"/>
            <w:vAlign w:val="center"/>
          </w:tcPr>
          <w:p w14:paraId="1D87D3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11" w:type="pct"/>
            <w:gridSpan w:val="2"/>
            <w:tcBorders>
              <w:tl2br w:val="nil"/>
              <w:tr2bl w:val="nil"/>
            </w:tcBorders>
            <w:shd w:val="clear" w:color="auto" w:fill="auto"/>
            <w:vAlign w:val="center"/>
          </w:tcPr>
          <w:p w14:paraId="19CC2F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64" w:type="pct"/>
            <w:tcBorders>
              <w:tl2br w:val="nil"/>
              <w:tr2bl w:val="nil"/>
            </w:tcBorders>
            <w:shd w:val="clear" w:color="auto" w:fill="auto"/>
            <w:vAlign w:val="center"/>
          </w:tcPr>
          <w:p w14:paraId="174F2E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57AEC8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540" w:type="pct"/>
            <w:tcBorders>
              <w:tl2br w:val="nil"/>
              <w:tr2bl w:val="nil"/>
            </w:tcBorders>
            <w:shd w:val="clear" w:color="auto" w:fill="auto"/>
            <w:vAlign w:val="center"/>
          </w:tcPr>
          <w:p w14:paraId="4EF134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028F21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9F1381F">
        <w:trPr>
          <w:jc w:val="center"/>
        </w:trPr>
        <w:tc>
          <w:tcPr>
            <w:tcW w:w="233" w:type="pct"/>
            <w:vMerge w:val="continue"/>
            <w:tcBorders>
              <w:tl2br w:val="nil"/>
              <w:tr2bl w:val="nil"/>
            </w:tcBorders>
            <w:vAlign w:val="center"/>
          </w:tcPr>
          <w:p w14:paraId="351A29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4E9895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restart"/>
            <w:tcBorders>
              <w:tl2br w:val="nil"/>
              <w:tr2bl w:val="nil"/>
            </w:tcBorders>
            <w:shd w:val="clear" w:color="auto" w:fill="auto"/>
            <w:vAlign w:val="center"/>
          </w:tcPr>
          <w:p w14:paraId="589975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芯数×标称截面</w:t>
            </w:r>
          </w:p>
        </w:tc>
        <w:tc>
          <w:tcPr>
            <w:tcW w:w="464" w:type="pct"/>
            <w:vMerge w:val="restart"/>
            <w:tcBorders>
              <w:tl2br w:val="nil"/>
              <w:tr2bl w:val="nil"/>
            </w:tcBorders>
            <w:shd w:val="clear" w:color="auto" w:fill="auto"/>
            <w:vAlign w:val="center"/>
          </w:tcPr>
          <w:p w14:paraId="25EE5B9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96" w:type="pct"/>
            <w:gridSpan w:val="5"/>
            <w:tcBorders>
              <w:tl2br w:val="nil"/>
              <w:tr2bl w:val="nil"/>
            </w:tcBorders>
            <w:shd w:val="clear" w:color="auto" w:fill="auto"/>
            <w:vAlign w:val="center"/>
          </w:tcPr>
          <w:p w14:paraId="62B3DF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540" w:type="pct"/>
            <w:tcBorders>
              <w:tl2br w:val="nil"/>
              <w:tr2bl w:val="nil"/>
            </w:tcBorders>
            <w:shd w:val="clear" w:color="auto" w:fill="auto"/>
            <w:vAlign w:val="center"/>
          </w:tcPr>
          <w:p w14:paraId="08B713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78AC815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2E6DAD2">
        <w:trPr>
          <w:jc w:val="center"/>
        </w:trPr>
        <w:tc>
          <w:tcPr>
            <w:tcW w:w="233" w:type="pct"/>
            <w:vMerge w:val="continue"/>
            <w:tcBorders>
              <w:tl2br w:val="nil"/>
              <w:tr2bl w:val="nil"/>
            </w:tcBorders>
            <w:vAlign w:val="center"/>
          </w:tcPr>
          <w:p w14:paraId="0B0FD6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3A6C37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6D65D9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03267A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0BD61C1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540" w:type="pct"/>
            <w:tcBorders>
              <w:tl2br w:val="nil"/>
              <w:tr2bl w:val="nil"/>
            </w:tcBorders>
            <w:shd w:val="clear" w:color="auto" w:fill="auto"/>
            <w:vAlign w:val="center"/>
          </w:tcPr>
          <w:p w14:paraId="5F27BB9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66445BE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1256D8E6">
        <w:trPr>
          <w:jc w:val="center"/>
        </w:trPr>
        <w:tc>
          <w:tcPr>
            <w:tcW w:w="233" w:type="pct"/>
            <w:vMerge w:val="continue"/>
            <w:tcBorders>
              <w:tl2br w:val="nil"/>
              <w:tr2bl w:val="nil"/>
            </w:tcBorders>
            <w:vAlign w:val="center"/>
          </w:tcPr>
          <w:p w14:paraId="0D9240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707A42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3026CA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3DC47F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77D7F82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540" w:type="pct"/>
            <w:tcBorders>
              <w:tl2br w:val="nil"/>
              <w:tr2bl w:val="nil"/>
            </w:tcBorders>
            <w:shd w:val="clear" w:color="auto" w:fill="auto"/>
            <w:vAlign w:val="center"/>
          </w:tcPr>
          <w:p w14:paraId="57F5800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289DC07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25238981">
        <w:trPr>
          <w:jc w:val="center"/>
        </w:trPr>
        <w:tc>
          <w:tcPr>
            <w:tcW w:w="233" w:type="pct"/>
            <w:vMerge w:val="continue"/>
            <w:tcBorders>
              <w:tl2br w:val="nil"/>
              <w:tr2bl w:val="nil"/>
            </w:tcBorders>
            <w:vAlign w:val="center"/>
          </w:tcPr>
          <w:p w14:paraId="2D170B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2EDD6B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2C27FF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454CF6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6498A50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540" w:type="pct"/>
            <w:tcBorders>
              <w:tl2br w:val="nil"/>
              <w:tr2bl w:val="nil"/>
            </w:tcBorders>
            <w:shd w:val="clear" w:color="auto" w:fill="auto"/>
            <w:vAlign w:val="center"/>
          </w:tcPr>
          <w:p w14:paraId="219B69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6B950C8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0808611">
        <w:trPr>
          <w:jc w:val="center"/>
        </w:trPr>
        <w:tc>
          <w:tcPr>
            <w:tcW w:w="233" w:type="pct"/>
            <w:vMerge w:val="continue"/>
            <w:tcBorders>
              <w:tl2br w:val="nil"/>
              <w:tr2bl w:val="nil"/>
            </w:tcBorders>
            <w:vAlign w:val="center"/>
          </w:tcPr>
          <w:p w14:paraId="4F4540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7A0198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1523BC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089EF2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46C49F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540" w:type="pct"/>
            <w:tcBorders>
              <w:tl2br w:val="nil"/>
              <w:tr2bl w:val="nil"/>
            </w:tcBorders>
            <w:shd w:val="clear" w:color="auto" w:fill="auto"/>
            <w:vAlign w:val="center"/>
          </w:tcPr>
          <w:p w14:paraId="25C123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696DC68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000A5C3B">
        <w:trPr>
          <w:jc w:val="center"/>
        </w:trPr>
        <w:tc>
          <w:tcPr>
            <w:tcW w:w="233" w:type="pct"/>
            <w:vMerge w:val="continue"/>
            <w:tcBorders>
              <w:tl2br w:val="nil"/>
              <w:tr2bl w:val="nil"/>
            </w:tcBorders>
            <w:vAlign w:val="center"/>
          </w:tcPr>
          <w:p w14:paraId="26790D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377755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6B9111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447930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1CC329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540" w:type="pct"/>
            <w:tcBorders>
              <w:tl2br w:val="nil"/>
              <w:tr2bl w:val="nil"/>
            </w:tcBorders>
            <w:shd w:val="clear" w:color="auto" w:fill="auto"/>
            <w:vAlign w:val="center"/>
          </w:tcPr>
          <w:p w14:paraId="0FB060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290CB1D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48ED13BB">
        <w:trPr>
          <w:jc w:val="center"/>
        </w:trPr>
        <w:tc>
          <w:tcPr>
            <w:tcW w:w="233" w:type="pct"/>
            <w:vMerge w:val="continue"/>
            <w:tcBorders>
              <w:tl2br w:val="nil"/>
              <w:tr2bl w:val="nil"/>
            </w:tcBorders>
            <w:vAlign w:val="center"/>
          </w:tcPr>
          <w:p w14:paraId="5FB7E0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2837AB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62C980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742E7A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510DC54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540" w:type="pct"/>
            <w:tcBorders>
              <w:tl2br w:val="nil"/>
              <w:tr2bl w:val="nil"/>
            </w:tcBorders>
            <w:shd w:val="clear" w:color="auto" w:fill="auto"/>
            <w:vAlign w:val="center"/>
          </w:tcPr>
          <w:p w14:paraId="01D76F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0DD4213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00873CD1">
        <w:trPr>
          <w:jc w:val="center"/>
        </w:trPr>
        <w:tc>
          <w:tcPr>
            <w:tcW w:w="233" w:type="pct"/>
            <w:vMerge w:val="continue"/>
            <w:tcBorders>
              <w:tl2br w:val="nil"/>
              <w:tr2bl w:val="nil"/>
            </w:tcBorders>
            <w:vAlign w:val="center"/>
          </w:tcPr>
          <w:p w14:paraId="47F81B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29FF28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5CC8DF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467F5A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64D52CE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540" w:type="pct"/>
            <w:tcBorders>
              <w:tl2br w:val="nil"/>
              <w:tr2bl w:val="nil"/>
            </w:tcBorders>
            <w:shd w:val="clear" w:color="auto" w:fill="auto"/>
            <w:vAlign w:val="center"/>
          </w:tcPr>
          <w:p w14:paraId="4E126B7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0717E3B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D372EF7">
        <w:trPr>
          <w:jc w:val="center"/>
        </w:trPr>
        <w:tc>
          <w:tcPr>
            <w:tcW w:w="233" w:type="pct"/>
            <w:vMerge w:val="continue"/>
            <w:tcBorders>
              <w:tl2br w:val="nil"/>
              <w:tr2bl w:val="nil"/>
            </w:tcBorders>
            <w:vAlign w:val="center"/>
          </w:tcPr>
          <w:p w14:paraId="29B460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6E286D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0412D4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0DD771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15002C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540" w:type="pct"/>
            <w:tcBorders>
              <w:tl2br w:val="nil"/>
              <w:tr2bl w:val="nil"/>
            </w:tcBorders>
            <w:shd w:val="clear" w:color="auto" w:fill="auto"/>
            <w:vAlign w:val="center"/>
          </w:tcPr>
          <w:p w14:paraId="659E1FE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1A966D7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5268BCD">
        <w:trPr>
          <w:jc w:val="center"/>
        </w:trPr>
        <w:tc>
          <w:tcPr>
            <w:tcW w:w="233" w:type="pct"/>
            <w:vMerge w:val="continue"/>
            <w:tcBorders>
              <w:tl2br w:val="nil"/>
              <w:tr2bl w:val="nil"/>
            </w:tcBorders>
            <w:vAlign w:val="center"/>
          </w:tcPr>
          <w:p w14:paraId="269F2D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036CF3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55D269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59825C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2B94E6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540" w:type="pct"/>
            <w:tcBorders>
              <w:tl2br w:val="nil"/>
              <w:tr2bl w:val="nil"/>
            </w:tcBorders>
            <w:shd w:val="clear" w:color="auto" w:fill="auto"/>
            <w:vAlign w:val="center"/>
          </w:tcPr>
          <w:p w14:paraId="25EEE43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2716396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3D5C3C5">
        <w:trPr>
          <w:jc w:val="center"/>
        </w:trPr>
        <w:tc>
          <w:tcPr>
            <w:tcW w:w="233" w:type="pct"/>
            <w:vMerge w:val="restart"/>
            <w:tcBorders>
              <w:tl2br w:val="nil"/>
              <w:tr2bl w:val="nil"/>
            </w:tcBorders>
            <w:vAlign w:val="center"/>
          </w:tcPr>
          <w:p w14:paraId="1073F7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53" w:type="pct"/>
            <w:vMerge w:val="restart"/>
            <w:tcBorders>
              <w:tl2br w:val="nil"/>
              <w:tr2bl w:val="nil"/>
            </w:tcBorders>
            <w:shd w:val="clear" w:color="auto" w:fill="auto"/>
            <w:vAlign w:val="center"/>
          </w:tcPr>
          <w:p w14:paraId="2FD898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11" w:type="pct"/>
            <w:gridSpan w:val="2"/>
            <w:vMerge w:val="restart"/>
            <w:tcBorders>
              <w:tl2br w:val="nil"/>
              <w:tr2bl w:val="nil"/>
            </w:tcBorders>
            <w:shd w:val="clear" w:color="auto" w:fill="auto"/>
            <w:vAlign w:val="center"/>
          </w:tcPr>
          <w:p w14:paraId="11AAF97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64" w:type="pct"/>
            <w:vMerge w:val="restart"/>
            <w:tcBorders>
              <w:tl2br w:val="nil"/>
              <w:tr2bl w:val="nil"/>
            </w:tcBorders>
            <w:shd w:val="clear" w:color="auto" w:fill="auto"/>
            <w:vAlign w:val="center"/>
          </w:tcPr>
          <w:p w14:paraId="7B901A2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445" w:type="pct"/>
            <w:tcBorders>
              <w:tl2br w:val="nil"/>
              <w:tr2bl w:val="nil"/>
            </w:tcBorders>
            <w:shd w:val="clear" w:color="auto" w:fill="auto"/>
            <w:vAlign w:val="center"/>
          </w:tcPr>
          <w:p w14:paraId="40D2D2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267" w:type="pct"/>
            <w:gridSpan w:val="2"/>
            <w:tcBorders>
              <w:tl2br w:val="nil"/>
              <w:tr2bl w:val="nil"/>
            </w:tcBorders>
            <w:shd w:val="clear" w:color="auto" w:fill="auto"/>
            <w:vAlign w:val="center"/>
          </w:tcPr>
          <w:p w14:paraId="240B989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3.6/6</w:t>
            </w:r>
          </w:p>
        </w:tc>
        <w:tc>
          <w:tcPr>
            <w:tcW w:w="237" w:type="pct"/>
            <w:tcBorders>
              <w:tl2br w:val="nil"/>
              <w:tr2bl w:val="nil"/>
            </w:tcBorders>
            <w:shd w:val="clear" w:color="auto" w:fill="auto"/>
            <w:vAlign w:val="center"/>
          </w:tcPr>
          <w:p w14:paraId="791A62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6/6</w:t>
            </w:r>
            <w:r>
              <w:rPr>
                <w:rFonts w:hint="eastAsia" w:ascii="Times New Roman Regular" w:hAnsi="Times New Roman Regular" w:eastAsia="宋体" w:cs="Times New Roman Regular"/>
                <w:kern w:val="2"/>
                <w:sz w:val="18"/>
                <w:szCs w:val="18"/>
                <w:lang w:val="en-US" w:eastAsia="zh-CN" w:bidi="ar-SA"/>
              </w:rPr>
              <w:br w:type="textWrapping"/>
            </w:r>
            <w:r>
              <w:rPr>
                <w:rFonts w:hint="eastAsia" w:ascii="Times New Roman Regular" w:hAnsi="Times New Roman Regular" w:eastAsia="宋体" w:cs="Times New Roman Regular"/>
                <w:kern w:val="2"/>
                <w:sz w:val="18"/>
                <w:szCs w:val="18"/>
                <w:lang w:val="en-US" w:eastAsia="zh-CN" w:bidi="ar-SA"/>
              </w:rPr>
              <w:t>6/10</w:t>
            </w:r>
          </w:p>
        </w:tc>
        <w:tc>
          <w:tcPr>
            <w:tcW w:w="346" w:type="pct"/>
            <w:tcBorders>
              <w:tl2br w:val="nil"/>
              <w:tr2bl w:val="nil"/>
            </w:tcBorders>
            <w:shd w:val="clear" w:color="auto" w:fill="auto"/>
            <w:vAlign w:val="center"/>
          </w:tcPr>
          <w:p w14:paraId="37EE04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8.7/10</w:t>
            </w:r>
          </w:p>
        </w:tc>
        <w:tc>
          <w:tcPr>
            <w:tcW w:w="540" w:type="pct"/>
            <w:tcBorders>
              <w:tl2br w:val="nil"/>
              <w:tr2bl w:val="nil"/>
            </w:tcBorders>
            <w:vAlign w:val="center"/>
          </w:tcPr>
          <w:p w14:paraId="4F3D5F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00" w:type="pct"/>
            <w:tcBorders>
              <w:tl2br w:val="nil"/>
              <w:tr2bl w:val="nil"/>
            </w:tcBorders>
            <w:shd w:val="clear" w:color="auto" w:fill="auto"/>
            <w:vAlign w:val="center"/>
          </w:tcPr>
          <w:p w14:paraId="6E03A3C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2273A4C">
        <w:trPr>
          <w:jc w:val="center"/>
        </w:trPr>
        <w:tc>
          <w:tcPr>
            <w:tcW w:w="233" w:type="pct"/>
            <w:vMerge w:val="continue"/>
            <w:tcBorders>
              <w:tl2br w:val="nil"/>
              <w:tr2bl w:val="nil"/>
            </w:tcBorders>
            <w:vAlign w:val="center"/>
          </w:tcPr>
          <w:p w14:paraId="36C2EE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4309D8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2BDA566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261A568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5" w:type="pct"/>
            <w:tcBorders>
              <w:tl2br w:val="nil"/>
              <w:tr2bl w:val="nil"/>
            </w:tcBorders>
            <w:shd w:val="clear" w:color="auto" w:fill="auto"/>
            <w:vAlign w:val="center"/>
          </w:tcPr>
          <w:p w14:paraId="5F1C76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67" w:type="pct"/>
            <w:gridSpan w:val="2"/>
            <w:tcBorders>
              <w:tl2br w:val="nil"/>
              <w:tr2bl w:val="nil"/>
            </w:tcBorders>
            <w:shd w:val="clear" w:color="auto" w:fill="auto"/>
            <w:vAlign w:val="center"/>
          </w:tcPr>
          <w:p w14:paraId="1E2A97F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237" w:type="pct"/>
            <w:tcBorders>
              <w:tl2br w:val="nil"/>
              <w:tr2bl w:val="nil"/>
            </w:tcBorders>
            <w:shd w:val="clear" w:color="auto" w:fill="auto"/>
            <w:vAlign w:val="center"/>
          </w:tcPr>
          <w:p w14:paraId="0FD192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346" w:type="pct"/>
            <w:tcBorders>
              <w:tl2br w:val="nil"/>
              <w:tr2bl w:val="nil"/>
            </w:tcBorders>
            <w:shd w:val="clear" w:color="auto" w:fill="auto"/>
            <w:vAlign w:val="center"/>
          </w:tcPr>
          <w:p w14:paraId="57B6CA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540" w:type="pct"/>
            <w:tcBorders>
              <w:tl2br w:val="nil"/>
              <w:tr2bl w:val="nil"/>
            </w:tcBorders>
            <w:shd w:val="clear" w:color="auto" w:fill="auto"/>
            <w:vAlign w:val="center"/>
          </w:tcPr>
          <w:p w14:paraId="448862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6D9E04B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F671E7">
        <w:trPr>
          <w:jc w:val="center"/>
        </w:trPr>
        <w:tc>
          <w:tcPr>
            <w:tcW w:w="233" w:type="pct"/>
            <w:vMerge w:val="continue"/>
            <w:tcBorders>
              <w:tl2br w:val="nil"/>
              <w:tr2bl w:val="nil"/>
            </w:tcBorders>
            <w:vAlign w:val="center"/>
          </w:tcPr>
          <w:p w14:paraId="353080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4C8F95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5795AE9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50C3ADE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5" w:type="pct"/>
            <w:tcBorders>
              <w:tl2br w:val="nil"/>
              <w:tr2bl w:val="nil"/>
            </w:tcBorders>
            <w:shd w:val="clear" w:color="auto" w:fill="auto"/>
            <w:vAlign w:val="center"/>
          </w:tcPr>
          <w:p w14:paraId="659985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67" w:type="pct"/>
            <w:gridSpan w:val="2"/>
            <w:tcBorders>
              <w:tl2br w:val="nil"/>
              <w:tr2bl w:val="nil"/>
            </w:tcBorders>
            <w:shd w:val="clear" w:color="auto" w:fill="auto"/>
            <w:vAlign w:val="center"/>
          </w:tcPr>
          <w:p w14:paraId="07CDB8F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237" w:type="pct"/>
            <w:tcBorders>
              <w:tl2br w:val="nil"/>
              <w:tr2bl w:val="nil"/>
            </w:tcBorders>
            <w:shd w:val="clear" w:color="auto" w:fill="auto"/>
            <w:vAlign w:val="center"/>
          </w:tcPr>
          <w:p w14:paraId="7CCF31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346" w:type="pct"/>
            <w:tcBorders>
              <w:tl2br w:val="nil"/>
              <w:tr2bl w:val="nil"/>
            </w:tcBorders>
            <w:shd w:val="clear" w:color="auto" w:fill="auto"/>
            <w:vAlign w:val="center"/>
          </w:tcPr>
          <w:p w14:paraId="1F42D7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540" w:type="pct"/>
            <w:tcBorders>
              <w:tl2br w:val="nil"/>
              <w:tr2bl w:val="nil"/>
            </w:tcBorders>
            <w:vAlign w:val="center"/>
          </w:tcPr>
          <w:p w14:paraId="50D9E2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3872717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44AB313">
        <w:trPr>
          <w:jc w:val="center"/>
        </w:trPr>
        <w:tc>
          <w:tcPr>
            <w:tcW w:w="233" w:type="pct"/>
            <w:vMerge w:val="continue"/>
            <w:tcBorders>
              <w:tl2br w:val="nil"/>
              <w:tr2bl w:val="nil"/>
            </w:tcBorders>
            <w:vAlign w:val="center"/>
          </w:tcPr>
          <w:p w14:paraId="60620D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3FE912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0EDB692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63ED536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5" w:type="pct"/>
            <w:tcBorders>
              <w:tl2br w:val="nil"/>
              <w:tr2bl w:val="nil"/>
            </w:tcBorders>
            <w:shd w:val="clear" w:color="auto" w:fill="auto"/>
            <w:vAlign w:val="center"/>
          </w:tcPr>
          <w:p w14:paraId="0F99C5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67" w:type="pct"/>
            <w:gridSpan w:val="2"/>
            <w:tcBorders>
              <w:tl2br w:val="nil"/>
              <w:tr2bl w:val="nil"/>
            </w:tcBorders>
            <w:shd w:val="clear" w:color="auto" w:fill="auto"/>
            <w:vAlign w:val="center"/>
          </w:tcPr>
          <w:p w14:paraId="4B744A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237" w:type="pct"/>
            <w:tcBorders>
              <w:tl2br w:val="nil"/>
              <w:tr2bl w:val="nil"/>
            </w:tcBorders>
            <w:shd w:val="clear" w:color="auto" w:fill="auto"/>
            <w:vAlign w:val="center"/>
          </w:tcPr>
          <w:p w14:paraId="7CEA61D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346" w:type="pct"/>
            <w:tcBorders>
              <w:tl2br w:val="nil"/>
              <w:tr2bl w:val="nil"/>
            </w:tcBorders>
            <w:shd w:val="clear" w:color="auto" w:fill="auto"/>
            <w:vAlign w:val="center"/>
          </w:tcPr>
          <w:p w14:paraId="092ED92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540" w:type="pct"/>
            <w:tcBorders>
              <w:tl2br w:val="nil"/>
              <w:tr2bl w:val="nil"/>
            </w:tcBorders>
            <w:vAlign w:val="center"/>
          </w:tcPr>
          <w:p w14:paraId="54B33A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6552136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8D458B2">
        <w:trPr>
          <w:jc w:val="center"/>
        </w:trPr>
        <w:tc>
          <w:tcPr>
            <w:tcW w:w="233" w:type="pct"/>
            <w:vMerge w:val="continue"/>
            <w:tcBorders>
              <w:tl2br w:val="nil"/>
              <w:tr2bl w:val="nil"/>
            </w:tcBorders>
            <w:vAlign w:val="center"/>
          </w:tcPr>
          <w:p w14:paraId="7FCACD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41A162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1B7D1D2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51DD999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5" w:type="pct"/>
            <w:tcBorders>
              <w:tl2br w:val="nil"/>
              <w:tr2bl w:val="nil"/>
            </w:tcBorders>
            <w:shd w:val="clear" w:color="auto" w:fill="auto"/>
            <w:vAlign w:val="center"/>
          </w:tcPr>
          <w:p w14:paraId="42EEB4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67" w:type="pct"/>
            <w:gridSpan w:val="2"/>
            <w:tcBorders>
              <w:tl2br w:val="nil"/>
              <w:tr2bl w:val="nil"/>
            </w:tcBorders>
            <w:shd w:val="clear" w:color="auto" w:fill="auto"/>
            <w:vAlign w:val="center"/>
          </w:tcPr>
          <w:p w14:paraId="2C2B72B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237" w:type="pct"/>
            <w:tcBorders>
              <w:tl2br w:val="nil"/>
              <w:tr2bl w:val="nil"/>
            </w:tcBorders>
            <w:shd w:val="clear" w:color="auto" w:fill="auto"/>
            <w:vAlign w:val="center"/>
          </w:tcPr>
          <w:p w14:paraId="56DDDF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346" w:type="pct"/>
            <w:tcBorders>
              <w:tl2br w:val="nil"/>
              <w:tr2bl w:val="nil"/>
            </w:tcBorders>
            <w:shd w:val="clear" w:color="auto" w:fill="auto"/>
            <w:vAlign w:val="center"/>
          </w:tcPr>
          <w:p w14:paraId="5B69A26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540" w:type="pct"/>
            <w:tcBorders>
              <w:tl2br w:val="nil"/>
              <w:tr2bl w:val="nil"/>
            </w:tcBorders>
            <w:vAlign w:val="center"/>
          </w:tcPr>
          <w:p w14:paraId="50E36D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3209FA9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D5F8648">
        <w:trPr>
          <w:jc w:val="center"/>
        </w:trPr>
        <w:tc>
          <w:tcPr>
            <w:tcW w:w="233" w:type="pct"/>
            <w:vMerge w:val="continue"/>
            <w:tcBorders>
              <w:tl2br w:val="nil"/>
              <w:tr2bl w:val="nil"/>
            </w:tcBorders>
            <w:vAlign w:val="center"/>
          </w:tcPr>
          <w:p w14:paraId="742073D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4343A4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148CBB5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4F88318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5" w:type="pct"/>
            <w:tcBorders>
              <w:tl2br w:val="nil"/>
              <w:tr2bl w:val="nil"/>
            </w:tcBorders>
            <w:shd w:val="clear" w:color="auto" w:fill="auto"/>
            <w:vAlign w:val="center"/>
          </w:tcPr>
          <w:p w14:paraId="70784EC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67" w:type="pct"/>
            <w:gridSpan w:val="2"/>
            <w:tcBorders>
              <w:tl2br w:val="nil"/>
              <w:tr2bl w:val="nil"/>
            </w:tcBorders>
            <w:shd w:val="clear" w:color="auto" w:fill="auto"/>
            <w:vAlign w:val="center"/>
          </w:tcPr>
          <w:p w14:paraId="0A0681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237" w:type="pct"/>
            <w:tcBorders>
              <w:tl2br w:val="nil"/>
              <w:tr2bl w:val="nil"/>
            </w:tcBorders>
            <w:shd w:val="clear" w:color="auto" w:fill="auto"/>
            <w:vAlign w:val="center"/>
          </w:tcPr>
          <w:p w14:paraId="5B78C42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346" w:type="pct"/>
            <w:tcBorders>
              <w:tl2br w:val="nil"/>
              <w:tr2bl w:val="nil"/>
            </w:tcBorders>
            <w:shd w:val="clear" w:color="auto" w:fill="auto"/>
            <w:vAlign w:val="center"/>
          </w:tcPr>
          <w:p w14:paraId="46A0AF0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540" w:type="pct"/>
            <w:tcBorders>
              <w:tl2br w:val="nil"/>
              <w:tr2bl w:val="nil"/>
            </w:tcBorders>
            <w:vAlign w:val="center"/>
          </w:tcPr>
          <w:p w14:paraId="6A268D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6BE4E23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77267B6">
        <w:trPr>
          <w:jc w:val="center"/>
        </w:trPr>
        <w:tc>
          <w:tcPr>
            <w:tcW w:w="233" w:type="pct"/>
            <w:vMerge w:val="continue"/>
            <w:tcBorders>
              <w:tl2br w:val="nil"/>
              <w:tr2bl w:val="nil"/>
            </w:tcBorders>
            <w:vAlign w:val="center"/>
          </w:tcPr>
          <w:p w14:paraId="687DBE6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39DDAC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3E1D805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64C838B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5" w:type="pct"/>
            <w:tcBorders>
              <w:tl2br w:val="nil"/>
              <w:tr2bl w:val="nil"/>
            </w:tcBorders>
            <w:shd w:val="clear" w:color="auto" w:fill="auto"/>
            <w:vAlign w:val="center"/>
          </w:tcPr>
          <w:p w14:paraId="3D7A3F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67" w:type="pct"/>
            <w:gridSpan w:val="2"/>
            <w:tcBorders>
              <w:tl2br w:val="nil"/>
              <w:tr2bl w:val="nil"/>
            </w:tcBorders>
            <w:shd w:val="clear" w:color="auto" w:fill="auto"/>
            <w:vAlign w:val="center"/>
          </w:tcPr>
          <w:p w14:paraId="2B46EF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237" w:type="pct"/>
            <w:tcBorders>
              <w:tl2br w:val="nil"/>
              <w:tr2bl w:val="nil"/>
            </w:tcBorders>
            <w:shd w:val="clear" w:color="auto" w:fill="auto"/>
            <w:vAlign w:val="center"/>
          </w:tcPr>
          <w:p w14:paraId="21A585D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346" w:type="pct"/>
            <w:tcBorders>
              <w:tl2br w:val="nil"/>
              <w:tr2bl w:val="nil"/>
            </w:tcBorders>
            <w:shd w:val="clear" w:color="auto" w:fill="auto"/>
            <w:vAlign w:val="center"/>
          </w:tcPr>
          <w:p w14:paraId="1607FBD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540" w:type="pct"/>
            <w:tcBorders>
              <w:tl2br w:val="nil"/>
              <w:tr2bl w:val="nil"/>
            </w:tcBorders>
            <w:vAlign w:val="center"/>
          </w:tcPr>
          <w:p w14:paraId="4F2A54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3DDAC94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0D63CCA">
        <w:trPr>
          <w:jc w:val="center"/>
        </w:trPr>
        <w:tc>
          <w:tcPr>
            <w:tcW w:w="233" w:type="pct"/>
            <w:vMerge w:val="continue"/>
            <w:tcBorders>
              <w:tl2br w:val="nil"/>
              <w:tr2bl w:val="nil"/>
            </w:tcBorders>
            <w:vAlign w:val="center"/>
          </w:tcPr>
          <w:p w14:paraId="51BEEE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3736C2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0BEC789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23057E2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5" w:type="pct"/>
            <w:tcBorders>
              <w:tl2br w:val="nil"/>
              <w:tr2bl w:val="nil"/>
            </w:tcBorders>
            <w:shd w:val="clear" w:color="auto" w:fill="auto"/>
            <w:vAlign w:val="center"/>
          </w:tcPr>
          <w:p w14:paraId="628971B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67" w:type="pct"/>
            <w:gridSpan w:val="2"/>
            <w:tcBorders>
              <w:tl2br w:val="nil"/>
              <w:tr2bl w:val="nil"/>
            </w:tcBorders>
            <w:shd w:val="clear" w:color="auto" w:fill="auto"/>
            <w:vAlign w:val="center"/>
          </w:tcPr>
          <w:p w14:paraId="3EC6BA4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237" w:type="pct"/>
            <w:tcBorders>
              <w:tl2br w:val="nil"/>
              <w:tr2bl w:val="nil"/>
            </w:tcBorders>
            <w:shd w:val="clear" w:color="auto" w:fill="auto"/>
            <w:vAlign w:val="center"/>
          </w:tcPr>
          <w:p w14:paraId="61904D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346" w:type="pct"/>
            <w:tcBorders>
              <w:tl2br w:val="nil"/>
              <w:tr2bl w:val="nil"/>
            </w:tcBorders>
            <w:shd w:val="clear" w:color="auto" w:fill="auto"/>
            <w:vAlign w:val="center"/>
          </w:tcPr>
          <w:p w14:paraId="27ACBD9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540" w:type="pct"/>
            <w:tcBorders>
              <w:tl2br w:val="nil"/>
              <w:tr2bl w:val="nil"/>
            </w:tcBorders>
            <w:vAlign w:val="center"/>
          </w:tcPr>
          <w:p w14:paraId="51BA0E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4E9DD2E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C5E9851">
        <w:trPr>
          <w:jc w:val="center"/>
        </w:trPr>
        <w:tc>
          <w:tcPr>
            <w:tcW w:w="233" w:type="pct"/>
            <w:vMerge w:val="continue"/>
            <w:tcBorders>
              <w:tl2br w:val="nil"/>
              <w:tr2bl w:val="nil"/>
            </w:tcBorders>
            <w:vAlign w:val="center"/>
          </w:tcPr>
          <w:p w14:paraId="46E50A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1E00AA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6BBF583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4A03283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5" w:type="pct"/>
            <w:tcBorders>
              <w:tl2br w:val="nil"/>
              <w:tr2bl w:val="nil"/>
            </w:tcBorders>
            <w:shd w:val="clear" w:color="auto" w:fill="auto"/>
            <w:vAlign w:val="center"/>
          </w:tcPr>
          <w:p w14:paraId="31D55C4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67" w:type="pct"/>
            <w:gridSpan w:val="2"/>
            <w:tcBorders>
              <w:tl2br w:val="nil"/>
              <w:tr2bl w:val="nil"/>
            </w:tcBorders>
            <w:shd w:val="clear" w:color="auto" w:fill="auto"/>
            <w:vAlign w:val="center"/>
          </w:tcPr>
          <w:p w14:paraId="13CD49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237" w:type="pct"/>
            <w:tcBorders>
              <w:tl2br w:val="nil"/>
              <w:tr2bl w:val="nil"/>
            </w:tcBorders>
            <w:shd w:val="clear" w:color="auto" w:fill="auto"/>
            <w:vAlign w:val="center"/>
          </w:tcPr>
          <w:p w14:paraId="7FEC8B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346" w:type="pct"/>
            <w:tcBorders>
              <w:tl2br w:val="nil"/>
              <w:tr2bl w:val="nil"/>
            </w:tcBorders>
            <w:shd w:val="clear" w:color="auto" w:fill="auto"/>
            <w:vAlign w:val="center"/>
          </w:tcPr>
          <w:p w14:paraId="79563F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540" w:type="pct"/>
            <w:tcBorders>
              <w:tl2br w:val="nil"/>
              <w:tr2bl w:val="nil"/>
            </w:tcBorders>
            <w:vAlign w:val="center"/>
          </w:tcPr>
          <w:p w14:paraId="7E2BA3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523992B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E396896">
        <w:trPr>
          <w:jc w:val="center"/>
        </w:trPr>
        <w:tc>
          <w:tcPr>
            <w:tcW w:w="233" w:type="pct"/>
            <w:vMerge w:val="continue"/>
            <w:tcBorders>
              <w:tl2br w:val="nil"/>
              <w:tr2bl w:val="nil"/>
            </w:tcBorders>
            <w:vAlign w:val="center"/>
          </w:tcPr>
          <w:p w14:paraId="55F355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772A5F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53CDE64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29C4592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5" w:type="pct"/>
            <w:tcBorders>
              <w:tl2br w:val="nil"/>
              <w:tr2bl w:val="nil"/>
            </w:tcBorders>
            <w:shd w:val="clear" w:color="auto" w:fill="auto"/>
            <w:vAlign w:val="center"/>
          </w:tcPr>
          <w:p w14:paraId="2F3D15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67" w:type="pct"/>
            <w:gridSpan w:val="2"/>
            <w:tcBorders>
              <w:tl2br w:val="nil"/>
              <w:tr2bl w:val="nil"/>
            </w:tcBorders>
            <w:shd w:val="clear" w:color="auto" w:fill="auto"/>
            <w:vAlign w:val="center"/>
          </w:tcPr>
          <w:p w14:paraId="7101B9B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2.6</w:t>
            </w:r>
          </w:p>
        </w:tc>
        <w:tc>
          <w:tcPr>
            <w:tcW w:w="237" w:type="pct"/>
            <w:tcBorders>
              <w:tl2br w:val="nil"/>
              <w:tr2bl w:val="nil"/>
            </w:tcBorders>
            <w:shd w:val="clear" w:color="auto" w:fill="auto"/>
            <w:vAlign w:val="center"/>
          </w:tcPr>
          <w:p w14:paraId="695BB6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346" w:type="pct"/>
            <w:tcBorders>
              <w:tl2br w:val="nil"/>
              <w:tr2bl w:val="nil"/>
            </w:tcBorders>
            <w:shd w:val="clear" w:color="auto" w:fill="auto"/>
            <w:vAlign w:val="center"/>
          </w:tcPr>
          <w:p w14:paraId="48437BF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540" w:type="pct"/>
            <w:tcBorders>
              <w:tl2br w:val="nil"/>
              <w:tr2bl w:val="nil"/>
            </w:tcBorders>
            <w:vAlign w:val="center"/>
          </w:tcPr>
          <w:p w14:paraId="16BEF4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4CB06EA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7563214">
        <w:trPr>
          <w:jc w:val="center"/>
        </w:trPr>
        <w:tc>
          <w:tcPr>
            <w:tcW w:w="233" w:type="pct"/>
            <w:vMerge w:val="continue"/>
            <w:tcBorders>
              <w:tl2br w:val="nil"/>
              <w:tr2bl w:val="nil"/>
            </w:tcBorders>
            <w:vAlign w:val="center"/>
          </w:tcPr>
          <w:p w14:paraId="60634B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369C05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17939CC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25026F6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5" w:type="pct"/>
            <w:tcBorders>
              <w:tl2br w:val="nil"/>
              <w:tr2bl w:val="nil"/>
            </w:tcBorders>
            <w:shd w:val="clear" w:color="auto" w:fill="auto"/>
            <w:vAlign w:val="center"/>
          </w:tcPr>
          <w:p w14:paraId="044FEF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67" w:type="pct"/>
            <w:gridSpan w:val="2"/>
            <w:tcBorders>
              <w:tl2br w:val="nil"/>
              <w:tr2bl w:val="nil"/>
            </w:tcBorders>
            <w:shd w:val="clear" w:color="auto" w:fill="auto"/>
            <w:vAlign w:val="center"/>
          </w:tcPr>
          <w:p w14:paraId="0334CEC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2.8</w:t>
            </w:r>
          </w:p>
        </w:tc>
        <w:tc>
          <w:tcPr>
            <w:tcW w:w="237" w:type="pct"/>
            <w:tcBorders>
              <w:tl2br w:val="nil"/>
              <w:tr2bl w:val="nil"/>
            </w:tcBorders>
            <w:shd w:val="clear" w:color="auto" w:fill="auto"/>
            <w:vAlign w:val="center"/>
          </w:tcPr>
          <w:p w14:paraId="3D5B935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346" w:type="pct"/>
            <w:tcBorders>
              <w:tl2br w:val="nil"/>
              <w:tr2bl w:val="nil"/>
            </w:tcBorders>
            <w:shd w:val="clear" w:color="auto" w:fill="auto"/>
            <w:vAlign w:val="center"/>
          </w:tcPr>
          <w:p w14:paraId="3C61E22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540" w:type="pct"/>
            <w:tcBorders>
              <w:tl2br w:val="nil"/>
              <w:tr2bl w:val="nil"/>
            </w:tcBorders>
            <w:vAlign w:val="center"/>
          </w:tcPr>
          <w:p w14:paraId="37D5DA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225E302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A138954">
        <w:trPr>
          <w:jc w:val="center"/>
        </w:trPr>
        <w:tc>
          <w:tcPr>
            <w:tcW w:w="233" w:type="pct"/>
            <w:vMerge w:val="continue"/>
            <w:tcBorders>
              <w:tl2br w:val="nil"/>
              <w:tr2bl w:val="nil"/>
            </w:tcBorders>
            <w:vAlign w:val="center"/>
          </w:tcPr>
          <w:p w14:paraId="2668AB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1222FB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tcBorders>
              <w:tl2br w:val="nil"/>
              <w:tr2bl w:val="nil"/>
            </w:tcBorders>
            <w:shd w:val="clear" w:color="auto" w:fill="auto"/>
            <w:vAlign w:val="center"/>
          </w:tcPr>
          <w:p w14:paraId="4BCC5EB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64" w:type="pct"/>
            <w:tcBorders>
              <w:tl2br w:val="nil"/>
              <w:tr2bl w:val="nil"/>
            </w:tcBorders>
            <w:shd w:val="clear" w:color="auto" w:fill="auto"/>
            <w:vAlign w:val="center"/>
          </w:tcPr>
          <w:p w14:paraId="692C7E0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362E13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540" w:type="pct"/>
            <w:tcBorders>
              <w:tl2br w:val="nil"/>
              <w:tr2bl w:val="nil"/>
            </w:tcBorders>
            <w:vAlign w:val="center"/>
          </w:tcPr>
          <w:p w14:paraId="4C2242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362935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B1D486D">
        <w:trPr>
          <w:jc w:val="center"/>
        </w:trPr>
        <w:tc>
          <w:tcPr>
            <w:tcW w:w="233" w:type="pct"/>
            <w:vMerge w:val="continue"/>
            <w:tcBorders>
              <w:tl2br w:val="nil"/>
              <w:tr2bl w:val="nil"/>
            </w:tcBorders>
            <w:vAlign w:val="center"/>
          </w:tcPr>
          <w:p w14:paraId="088596E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77365E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tcBorders>
              <w:tl2br w:val="nil"/>
              <w:tr2bl w:val="nil"/>
            </w:tcBorders>
            <w:shd w:val="clear" w:color="auto" w:fill="auto"/>
            <w:vAlign w:val="center"/>
          </w:tcPr>
          <w:p w14:paraId="333744E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64" w:type="pct"/>
            <w:tcBorders>
              <w:tl2br w:val="nil"/>
              <w:tr2bl w:val="nil"/>
            </w:tcBorders>
            <w:shd w:val="clear" w:color="auto" w:fill="auto"/>
            <w:vAlign w:val="center"/>
          </w:tcPr>
          <w:p w14:paraId="6E4A3AC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4F99BD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540" w:type="pct"/>
            <w:tcBorders>
              <w:tl2br w:val="nil"/>
              <w:tr2bl w:val="nil"/>
            </w:tcBorders>
            <w:vAlign w:val="center"/>
          </w:tcPr>
          <w:p w14:paraId="70B7A4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1B907E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8A57724">
        <w:trPr>
          <w:jc w:val="center"/>
        </w:trPr>
        <w:tc>
          <w:tcPr>
            <w:tcW w:w="233" w:type="pct"/>
            <w:vMerge w:val="restart"/>
            <w:tcBorders>
              <w:tl2br w:val="nil"/>
              <w:tr2bl w:val="nil"/>
            </w:tcBorders>
            <w:vAlign w:val="center"/>
          </w:tcPr>
          <w:p w14:paraId="4A248D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4</w:t>
            </w:r>
          </w:p>
        </w:tc>
        <w:tc>
          <w:tcPr>
            <w:tcW w:w="553" w:type="pct"/>
            <w:vMerge w:val="restart"/>
            <w:tcBorders>
              <w:tl2br w:val="nil"/>
              <w:tr2bl w:val="nil"/>
            </w:tcBorders>
            <w:shd w:val="clear" w:color="auto" w:fill="auto"/>
            <w:vAlign w:val="center"/>
          </w:tcPr>
          <w:p w14:paraId="7E4735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屏蔽</w:t>
            </w:r>
          </w:p>
        </w:tc>
        <w:tc>
          <w:tcPr>
            <w:tcW w:w="1411" w:type="pct"/>
            <w:gridSpan w:val="2"/>
            <w:tcBorders>
              <w:tl2br w:val="nil"/>
              <w:tr2bl w:val="nil"/>
            </w:tcBorders>
            <w:shd w:val="clear" w:color="auto" w:fill="auto"/>
            <w:vAlign w:val="center"/>
          </w:tcPr>
          <w:p w14:paraId="17FD126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导体屏蔽材料</w:t>
            </w:r>
          </w:p>
        </w:tc>
        <w:tc>
          <w:tcPr>
            <w:tcW w:w="464" w:type="pct"/>
            <w:tcBorders>
              <w:tl2br w:val="nil"/>
              <w:tr2bl w:val="nil"/>
            </w:tcBorders>
            <w:shd w:val="clear" w:color="auto" w:fill="auto"/>
            <w:vAlign w:val="center"/>
          </w:tcPr>
          <w:p w14:paraId="6A07862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296" w:type="pct"/>
            <w:gridSpan w:val="5"/>
            <w:tcBorders>
              <w:tl2br w:val="nil"/>
              <w:tr2bl w:val="nil"/>
            </w:tcBorders>
            <w:shd w:val="clear" w:color="auto" w:fill="auto"/>
            <w:vAlign w:val="center"/>
          </w:tcPr>
          <w:p w14:paraId="1503EE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半导电</w:t>
            </w:r>
          </w:p>
        </w:tc>
        <w:tc>
          <w:tcPr>
            <w:tcW w:w="540" w:type="pct"/>
            <w:tcBorders>
              <w:tl2br w:val="nil"/>
              <w:tr2bl w:val="nil"/>
            </w:tcBorders>
            <w:vAlign w:val="center"/>
          </w:tcPr>
          <w:p w14:paraId="3EBE21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68BA68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0C5DA31">
        <w:trPr>
          <w:jc w:val="center"/>
        </w:trPr>
        <w:tc>
          <w:tcPr>
            <w:tcW w:w="233" w:type="pct"/>
            <w:vMerge w:val="continue"/>
            <w:tcBorders>
              <w:tl2br w:val="nil"/>
              <w:tr2bl w:val="nil"/>
            </w:tcBorders>
            <w:vAlign w:val="center"/>
          </w:tcPr>
          <w:p w14:paraId="080D2F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53" w:type="pct"/>
            <w:vMerge w:val="continue"/>
            <w:tcBorders>
              <w:tl2br w:val="nil"/>
              <w:tr2bl w:val="nil"/>
            </w:tcBorders>
            <w:shd w:val="clear" w:color="auto" w:fill="auto"/>
            <w:vAlign w:val="center"/>
          </w:tcPr>
          <w:p w14:paraId="7D48D309">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20" w:type="pct"/>
            <w:vMerge w:val="restart"/>
            <w:tcBorders>
              <w:tl2br w:val="nil"/>
              <w:tr2bl w:val="nil"/>
            </w:tcBorders>
            <w:shd w:val="clear" w:color="auto" w:fill="auto"/>
            <w:vAlign w:val="center"/>
          </w:tcPr>
          <w:p w14:paraId="09744EB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绝缘屏蔽</w:t>
            </w:r>
          </w:p>
        </w:tc>
        <w:tc>
          <w:tcPr>
            <w:tcW w:w="891" w:type="pct"/>
            <w:tcBorders>
              <w:tl2br w:val="nil"/>
              <w:tr2bl w:val="nil"/>
            </w:tcBorders>
            <w:shd w:val="clear" w:color="auto" w:fill="auto"/>
            <w:vAlign w:val="center"/>
          </w:tcPr>
          <w:p w14:paraId="13A65DFE">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材料</w:t>
            </w:r>
          </w:p>
        </w:tc>
        <w:tc>
          <w:tcPr>
            <w:tcW w:w="464" w:type="pct"/>
            <w:tcBorders>
              <w:tl2br w:val="nil"/>
              <w:tr2bl w:val="nil"/>
            </w:tcBorders>
            <w:shd w:val="clear" w:color="auto" w:fill="auto"/>
            <w:vAlign w:val="center"/>
          </w:tcPr>
          <w:p w14:paraId="0BE8849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296" w:type="pct"/>
            <w:gridSpan w:val="5"/>
            <w:tcBorders>
              <w:tl2br w:val="nil"/>
              <w:tr2bl w:val="nil"/>
            </w:tcBorders>
            <w:shd w:val="clear" w:color="auto" w:fill="auto"/>
            <w:vAlign w:val="center"/>
          </w:tcPr>
          <w:p w14:paraId="7A7893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一层挤包半导电层</w:t>
            </w:r>
          </w:p>
        </w:tc>
        <w:tc>
          <w:tcPr>
            <w:tcW w:w="540" w:type="pct"/>
            <w:tcBorders>
              <w:tl2br w:val="nil"/>
              <w:tr2bl w:val="nil"/>
            </w:tcBorders>
            <w:vAlign w:val="center"/>
          </w:tcPr>
          <w:p w14:paraId="4108A5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79A499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E7938E5">
        <w:trPr>
          <w:jc w:val="center"/>
        </w:trPr>
        <w:tc>
          <w:tcPr>
            <w:tcW w:w="233" w:type="pct"/>
            <w:vMerge w:val="continue"/>
            <w:tcBorders>
              <w:tl2br w:val="nil"/>
              <w:tr2bl w:val="nil"/>
            </w:tcBorders>
            <w:vAlign w:val="center"/>
          </w:tcPr>
          <w:p w14:paraId="48D553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53" w:type="pct"/>
            <w:vMerge w:val="continue"/>
            <w:tcBorders>
              <w:tl2br w:val="nil"/>
              <w:tr2bl w:val="nil"/>
            </w:tcBorders>
            <w:shd w:val="clear" w:color="auto" w:fill="auto"/>
            <w:vAlign w:val="center"/>
          </w:tcPr>
          <w:p w14:paraId="5E23A4A9">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20" w:type="pct"/>
            <w:vMerge w:val="continue"/>
            <w:tcBorders>
              <w:tl2br w:val="nil"/>
              <w:tr2bl w:val="nil"/>
            </w:tcBorders>
            <w:shd w:val="clear" w:color="auto" w:fill="auto"/>
            <w:vAlign w:val="center"/>
          </w:tcPr>
          <w:p w14:paraId="45F163F2">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891" w:type="pct"/>
            <w:tcBorders>
              <w:tl2br w:val="nil"/>
              <w:tr2bl w:val="nil"/>
            </w:tcBorders>
            <w:shd w:val="clear" w:color="auto" w:fill="auto"/>
            <w:vAlign w:val="center"/>
          </w:tcPr>
          <w:p w14:paraId="4048F06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剥离力</w:t>
            </w:r>
          </w:p>
        </w:tc>
        <w:tc>
          <w:tcPr>
            <w:tcW w:w="464" w:type="pct"/>
            <w:tcBorders>
              <w:tl2br w:val="nil"/>
              <w:tr2bl w:val="nil"/>
            </w:tcBorders>
            <w:shd w:val="clear" w:color="auto" w:fill="auto"/>
            <w:vAlign w:val="center"/>
          </w:tcPr>
          <w:p w14:paraId="1A7A42D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N</w:t>
            </w:r>
          </w:p>
        </w:tc>
        <w:tc>
          <w:tcPr>
            <w:tcW w:w="1296" w:type="pct"/>
            <w:gridSpan w:val="5"/>
            <w:tcBorders>
              <w:tl2br w:val="nil"/>
              <w:tr2bl w:val="nil"/>
            </w:tcBorders>
            <w:shd w:val="clear" w:color="auto" w:fill="auto"/>
            <w:vAlign w:val="center"/>
          </w:tcPr>
          <w:p w14:paraId="733648B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4~45</w:t>
            </w:r>
          </w:p>
        </w:tc>
        <w:tc>
          <w:tcPr>
            <w:tcW w:w="540" w:type="pct"/>
            <w:tcBorders>
              <w:tl2br w:val="nil"/>
              <w:tr2bl w:val="nil"/>
            </w:tcBorders>
            <w:vAlign w:val="center"/>
          </w:tcPr>
          <w:p w14:paraId="617C0A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3ED345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8934D5D">
        <w:trPr>
          <w:jc w:val="center"/>
        </w:trPr>
        <w:tc>
          <w:tcPr>
            <w:tcW w:w="233" w:type="pct"/>
            <w:vMerge w:val="continue"/>
            <w:tcBorders>
              <w:tl2br w:val="nil"/>
              <w:tr2bl w:val="nil"/>
            </w:tcBorders>
            <w:vAlign w:val="center"/>
          </w:tcPr>
          <w:p w14:paraId="31E0B3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53" w:type="pct"/>
            <w:vMerge w:val="continue"/>
            <w:tcBorders>
              <w:tl2br w:val="nil"/>
              <w:tr2bl w:val="nil"/>
            </w:tcBorders>
            <w:shd w:val="clear" w:color="auto" w:fill="auto"/>
            <w:vAlign w:val="center"/>
          </w:tcPr>
          <w:p w14:paraId="493A4E5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20" w:type="pct"/>
            <w:vMerge w:val="restart"/>
            <w:tcBorders>
              <w:tl2br w:val="nil"/>
              <w:tr2bl w:val="nil"/>
            </w:tcBorders>
            <w:shd w:val="clear" w:color="auto" w:fill="auto"/>
            <w:vAlign w:val="center"/>
          </w:tcPr>
          <w:p w14:paraId="11140B71">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金属屏蔽</w:t>
            </w:r>
          </w:p>
        </w:tc>
        <w:tc>
          <w:tcPr>
            <w:tcW w:w="891" w:type="pct"/>
            <w:tcBorders>
              <w:tl2br w:val="nil"/>
              <w:tr2bl w:val="nil"/>
            </w:tcBorders>
            <w:shd w:val="clear" w:color="auto" w:fill="auto"/>
            <w:vAlign w:val="center"/>
          </w:tcPr>
          <w:p w14:paraId="423A4F5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结构</w:t>
            </w:r>
          </w:p>
        </w:tc>
        <w:tc>
          <w:tcPr>
            <w:tcW w:w="464" w:type="pct"/>
            <w:tcBorders>
              <w:tl2br w:val="nil"/>
              <w:tr2bl w:val="nil"/>
            </w:tcBorders>
            <w:shd w:val="clear" w:color="auto" w:fill="auto"/>
            <w:vAlign w:val="center"/>
          </w:tcPr>
          <w:p w14:paraId="66A05A4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296" w:type="pct"/>
            <w:gridSpan w:val="5"/>
            <w:tcBorders>
              <w:tl2br w:val="nil"/>
              <w:tr2bl w:val="nil"/>
            </w:tcBorders>
            <w:shd w:val="clear" w:color="auto" w:fill="auto"/>
            <w:vAlign w:val="center"/>
          </w:tcPr>
          <w:p w14:paraId="6D7FF9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重叠绕包铜带</w:t>
            </w:r>
          </w:p>
        </w:tc>
        <w:tc>
          <w:tcPr>
            <w:tcW w:w="540" w:type="pct"/>
            <w:tcBorders>
              <w:tl2br w:val="nil"/>
              <w:tr2bl w:val="nil"/>
            </w:tcBorders>
            <w:vAlign w:val="center"/>
          </w:tcPr>
          <w:p w14:paraId="151EF9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2EE862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A6BA39E">
        <w:trPr>
          <w:jc w:val="center"/>
        </w:trPr>
        <w:tc>
          <w:tcPr>
            <w:tcW w:w="233" w:type="pct"/>
            <w:vMerge w:val="continue"/>
            <w:tcBorders>
              <w:tl2br w:val="nil"/>
              <w:tr2bl w:val="nil"/>
            </w:tcBorders>
            <w:vAlign w:val="center"/>
          </w:tcPr>
          <w:p w14:paraId="2F4EE7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53" w:type="pct"/>
            <w:vMerge w:val="continue"/>
            <w:tcBorders>
              <w:tl2br w:val="nil"/>
              <w:tr2bl w:val="nil"/>
            </w:tcBorders>
            <w:shd w:val="clear" w:color="auto" w:fill="auto"/>
            <w:vAlign w:val="center"/>
          </w:tcPr>
          <w:p w14:paraId="697BE721">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20" w:type="pct"/>
            <w:vMerge w:val="continue"/>
            <w:tcBorders>
              <w:tl2br w:val="nil"/>
              <w:tr2bl w:val="nil"/>
            </w:tcBorders>
            <w:shd w:val="clear" w:color="auto" w:fill="auto"/>
            <w:vAlign w:val="center"/>
          </w:tcPr>
          <w:p w14:paraId="64C7867D">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891" w:type="pct"/>
            <w:tcBorders>
              <w:tl2br w:val="nil"/>
              <w:tr2bl w:val="nil"/>
            </w:tcBorders>
            <w:shd w:val="clear" w:color="auto" w:fill="auto"/>
            <w:vAlign w:val="center"/>
          </w:tcPr>
          <w:p w14:paraId="4667BFB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w:t>
            </w:r>
          </w:p>
        </w:tc>
        <w:tc>
          <w:tcPr>
            <w:tcW w:w="464" w:type="pct"/>
            <w:tcBorders>
              <w:tl2br w:val="nil"/>
              <w:tr2bl w:val="nil"/>
            </w:tcBorders>
            <w:shd w:val="clear" w:color="auto" w:fill="auto"/>
            <w:vAlign w:val="center"/>
          </w:tcPr>
          <w:p w14:paraId="1E3D8A5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4D12A1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w:t>
            </w:r>
          </w:p>
        </w:tc>
        <w:tc>
          <w:tcPr>
            <w:tcW w:w="540" w:type="pct"/>
            <w:tcBorders>
              <w:tl2br w:val="nil"/>
              <w:tr2bl w:val="nil"/>
            </w:tcBorders>
            <w:vAlign w:val="center"/>
          </w:tcPr>
          <w:p w14:paraId="60D233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447D7F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6A6A8B9">
        <w:trPr>
          <w:jc w:val="center"/>
        </w:trPr>
        <w:tc>
          <w:tcPr>
            <w:tcW w:w="233" w:type="pct"/>
            <w:vMerge w:val="continue"/>
            <w:tcBorders>
              <w:tl2br w:val="nil"/>
              <w:tr2bl w:val="nil"/>
            </w:tcBorders>
            <w:vAlign w:val="center"/>
          </w:tcPr>
          <w:p w14:paraId="047720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53" w:type="pct"/>
            <w:vMerge w:val="continue"/>
            <w:tcBorders>
              <w:tl2br w:val="nil"/>
              <w:tr2bl w:val="nil"/>
            </w:tcBorders>
            <w:shd w:val="clear" w:color="auto" w:fill="auto"/>
            <w:vAlign w:val="center"/>
          </w:tcPr>
          <w:p w14:paraId="02E2524F">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20" w:type="pct"/>
            <w:vMerge w:val="continue"/>
            <w:tcBorders>
              <w:tl2br w:val="nil"/>
              <w:tr2bl w:val="nil"/>
            </w:tcBorders>
            <w:shd w:val="clear" w:color="auto" w:fill="auto"/>
            <w:vAlign w:val="center"/>
          </w:tcPr>
          <w:p w14:paraId="7A0AA076">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891" w:type="pct"/>
            <w:tcBorders>
              <w:tl2br w:val="nil"/>
              <w:tr2bl w:val="nil"/>
            </w:tcBorders>
            <w:shd w:val="clear" w:color="auto" w:fill="auto"/>
            <w:vAlign w:val="center"/>
          </w:tcPr>
          <w:p w14:paraId="4B016E0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平均厚度不低于</w:t>
            </w:r>
          </w:p>
        </w:tc>
        <w:tc>
          <w:tcPr>
            <w:tcW w:w="464" w:type="pct"/>
            <w:tcBorders>
              <w:tl2br w:val="nil"/>
              <w:tr2bl w:val="nil"/>
            </w:tcBorders>
            <w:shd w:val="clear" w:color="auto" w:fill="auto"/>
            <w:vAlign w:val="center"/>
          </w:tcPr>
          <w:p w14:paraId="494EA6F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18AA84A8">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p>
        </w:tc>
        <w:tc>
          <w:tcPr>
            <w:tcW w:w="540" w:type="pct"/>
            <w:tcBorders>
              <w:tl2br w:val="nil"/>
              <w:tr2bl w:val="nil"/>
            </w:tcBorders>
            <w:vAlign w:val="center"/>
          </w:tcPr>
          <w:p w14:paraId="4BAE94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5D83E3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BE09330">
        <w:trPr>
          <w:jc w:val="center"/>
        </w:trPr>
        <w:tc>
          <w:tcPr>
            <w:tcW w:w="233" w:type="pct"/>
            <w:vMerge w:val="restart"/>
            <w:tcBorders>
              <w:tl2br w:val="nil"/>
              <w:tr2bl w:val="nil"/>
            </w:tcBorders>
            <w:vAlign w:val="center"/>
          </w:tcPr>
          <w:p w14:paraId="49ED4C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553" w:type="pct"/>
            <w:vMerge w:val="restart"/>
            <w:tcBorders>
              <w:tl2br w:val="nil"/>
              <w:tr2bl w:val="nil"/>
            </w:tcBorders>
            <w:shd w:val="clear" w:color="auto" w:fill="auto"/>
            <w:vAlign w:val="center"/>
          </w:tcPr>
          <w:p w14:paraId="7C05FD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内衬层</w:t>
            </w:r>
          </w:p>
        </w:tc>
        <w:tc>
          <w:tcPr>
            <w:tcW w:w="1411" w:type="pct"/>
            <w:gridSpan w:val="2"/>
            <w:tcBorders>
              <w:tl2br w:val="nil"/>
              <w:tr2bl w:val="nil"/>
            </w:tcBorders>
            <w:shd w:val="clear" w:color="auto" w:fill="auto"/>
            <w:vAlign w:val="center"/>
          </w:tcPr>
          <w:p w14:paraId="433A64C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结构</w:t>
            </w:r>
          </w:p>
        </w:tc>
        <w:tc>
          <w:tcPr>
            <w:tcW w:w="464" w:type="pct"/>
            <w:tcBorders>
              <w:tl2br w:val="nil"/>
              <w:tr2bl w:val="nil"/>
            </w:tcBorders>
            <w:shd w:val="clear" w:color="auto" w:fill="auto"/>
            <w:vAlign w:val="center"/>
          </w:tcPr>
          <w:p w14:paraId="61F3A21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43" w:type="pct"/>
            <w:gridSpan w:val="2"/>
            <w:tcBorders>
              <w:tl2br w:val="nil"/>
              <w:tr2bl w:val="nil"/>
            </w:tcBorders>
            <w:shd w:val="clear" w:color="auto" w:fill="auto"/>
            <w:vAlign w:val="center"/>
          </w:tcPr>
          <w:p w14:paraId="3FF4B4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653" w:type="pct"/>
            <w:gridSpan w:val="3"/>
            <w:tcBorders>
              <w:tl2br w:val="nil"/>
              <w:tr2bl w:val="nil"/>
            </w:tcBorders>
            <w:shd w:val="clear" w:color="auto" w:fill="auto"/>
            <w:vAlign w:val="center"/>
          </w:tcPr>
          <w:p w14:paraId="511821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540" w:type="pct"/>
            <w:tcBorders>
              <w:tl2br w:val="nil"/>
              <w:tr2bl w:val="nil"/>
            </w:tcBorders>
            <w:vAlign w:val="center"/>
          </w:tcPr>
          <w:p w14:paraId="00AA8F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0DEBCE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A0EC340">
        <w:trPr>
          <w:jc w:val="center"/>
        </w:trPr>
        <w:tc>
          <w:tcPr>
            <w:tcW w:w="233" w:type="pct"/>
            <w:vMerge w:val="continue"/>
            <w:tcBorders>
              <w:tl2br w:val="nil"/>
              <w:tr2bl w:val="nil"/>
            </w:tcBorders>
            <w:vAlign w:val="center"/>
          </w:tcPr>
          <w:p w14:paraId="300671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017AB8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restart"/>
            <w:tcBorders>
              <w:tl2br w:val="nil"/>
              <w:tr2bl w:val="nil"/>
            </w:tcBorders>
            <w:shd w:val="clear" w:color="auto" w:fill="auto"/>
            <w:vAlign w:val="center"/>
          </w:tcPr>
          <w:p w14:paraId="491FF56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厚度近似值</w:t>
            </w:r>
          </w:p>
        </w:tc>
        <w:tc>
          <w:tcPr>
            <w:tcW w:w="464" w:type="pct"/>
            <w:vMerge w:val="restart"/>
            <w:tcBorders>
              <w:tl2br w:val="nil"/>
              <w:tr2bl w:val="nil"/>
            </w:tcBorders>
            <w:shd w:val="clear" w:color="auto" w:fill="auto"/>
            <w:vAlign w:val="center"/>
          </w:tcPr>
          <w:p w14:paraId="29C5D78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643" w:type="pct"/>
            <w:gridSpan w:val="2"/>
            <w:tcBorders>
              <w:tl2br w:val="nil"/>
              <w:tr2bl w:val="nil"/>
            </w:tcBorders>
            <w:shd w:val="clear" w:color="auto" w:fill="auto"/>
            <w:vAlign w:val="center"/>
          </w:tcPr>
          <w:p w14:paraId="4E15F79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653" w:type="pct"/>
            <w:gridSpan w:val="3"/>
            <w:tcBorders>
              <w:tl2br w:val="nil"/>
              <w:tr2bl w:val="nil"/>
            </w:tcBorders>
            <w:shd w:val="clear" w:color="auto" w:fill="auto"/>
            <w:vAlign w:val="center"/>
          </w:tcPr>
          <w:p w14:paraId="121294D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540" w:type="pct"/>
            <w:tcBorders>
              <w:tl2br w:val="nil"/>
              <w:tr2bl w:val="nil"/>
            </w:tcBorders>
            <w:vAlign w:val="center"/>
          </w:tcPr>
          <w:p w14:paraId="3A67B9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2213961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3107FECE">
        <w:trPr>
          <w:jc w:val="center"/>
        </w:trPr>
        <w:tc>
          <w:tcPr>
            <w:tcW w:w="233" w:type="pct"/>
            <w:vMerge w:val="continue"/>
            <w:tcBorders>
              <w:tl2br w:val="nil"/>
              <w:tr2bl w:val="nil"/>
            </w:tcBorders>
            <w:vAlign w:val="center"/>
          </w:tcPr>
          <w:p w14:paraId="456E1E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77BFF8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638E287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65A03FB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43" w:type="pct"/>
            <w:gridSpan w:val="2"/>
            <w:tcBorders>
              <w:tl2br w:val="nil"/>
              <w:tr2bl w:val="nil"/>
            </w:tcBorders>
            <w:shd w:val="clear" w:color="auto" w:fill="auto"/>
            <w:vAlign w:val="center"/>
          </w:tcPr>
          <w:p w14:paraId="3919851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653" w:type="pct"/>
            <w:gridSpan w:val="3"/>
            <w:tcBorders>
              <w:tl2br w:val="nil"/>
              <w:tr2bl w:val="nil"/>
            </w:tcBorders>
            <w:shd w:val="clear" w:color="auto" w:fill="auto"/>
            <w:vAlign w:val="center"/>
          </w:tcPr>
          <w:p w14:paraId="4B8C2DA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540" w:type="pct"/>
            <w:tcBorders>
              <w:tl2br w:val="nil"/>
              <w:tr2bl w:val="nil"/>
            </w:tcBorders>
            <w:vAlign w:val="center"/>
          </w:tcPr>
          <w:p w14:paraId="0141F0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5DF20DA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2CBDC03F">
        <w:trPr>
          <w:jc w:val="center"/>
        </w:trPr>
        <w:tc>
          <w:tcPr>
            <w:tcW w:w="233" w:type="pct"/>
            <w:vMerge w:val="continue"/>
            <w:tcBorders>
              <w:tl2br w:val="nil"/>
              <w:tr2bl w:val="nil"/>
            </w:tcBorders>
            <w:vAlign w:val="center"/>
          </w:tcPr>
          <w:p w14:paraId="563A20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7095DC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4FAFFA5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2EEED24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43" w:type="pct"/>
            <w:gridSpan w:val="2"/>
            <w:tcBorders>
              <w:tl2br w:val="nil"/>
              <w:tr2bl w:val="nil"/>
            </w:tcBorders>
            <w:shd w:val="clear" w:color="auto" w:fill="auto"/>
            <w:vAlign w:val="center"/>
          </w:tcPr>
          <w:p w14:paraId="43E5EEC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653" w:type="pct"/>
            <w:gridSpan w:val="3"/>
            <w:tcBorders>
              <w:tl2br w:val="nil"/>
              <w:tr2bl w:val="nil"/>
            </w:tcBorders>
            <w:shd w:val="clear" w:color="auto" w:fill="auto"/>
            <w:vAlign w:val="center"/>
          </w:tcPr>
          <w:p w14:paraId="2F99ED5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540" w:type="pct"/>
            <w:tcBorders>
              <w:tl2br w:val="nil"/>
              <w:tr2bl w:val="nil"/>
            </w:tcBorders>
            <w:vAlign w:val="center"/>
          </w:tcPr>
          <w:p w14:paraId="5C8706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2D511BA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11C3F235">
        <w:trPr>
          <w:jc w:val="center"/>
        </w:trPr>
        <w:tc>
          <w:tcPr>
            <w:tcW w:w="233" w:type="pct"/>
            <w:vMerge w:val="continue"/>
            <w:tcBorders>
              <w:tl2br w:val="nil"/>
              <w:tr2bl w:val="nil"/>
            </w:tcBorders>
            <w:vAlign w:val="center"/>
          </w:tcPr>
          <w:p w14:paraId="53AA68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0087BC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11C508D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3C74675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43" w:type="pct"/>
            <w:gridSpan w:val="2"/>
            <w:tcBorders>
              <w:tl2br w:val="nil"/>
              <w:tr2bl w:val="nil"/>
            </w:tcBorders>
            <w:shd w:val="clear" w:color="auto" w:fill="auto"/>
            <w:vAlign w:val="center"/>
          </w:tcPr>
          <w:p w14:paraId="6A30ED0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653" w:type="pct"/>
            <w:gridSpan w:val="3"/>
            <w:tcBorders>
              <w:tl2br w:val="nil"/>
              <w:tr2bl w:val="nil"/>
            </w:tcBorders>
            <w:shd w:val="clear" w:color="auto" w:fill="auto"/>
            <w:vAlign w:val="center"/>
          </w:tcPr>
          <w:p w14:paraId="67A7F19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540" w:type="pct"/>
            <w:tcBorders>
              <w:tl2br w:val="nil"/>
              <w:tr2bl w:val="nil"/>
            </w:tcBorders>
            <w:vAlign w:val="center"/>
          </w:tcPr>
          <w:p w14:paraId="4E18DD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697EDFC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19359403">
        <w:trPr>
          <w:jc w:val="center"/>
        </w:trPr>
        <w:tc>
          <w:tcPr>
            <w:tcW w:w="233" w:type="pct"/>
            <w:vMerge w:val="continue"/>
            <w:tcBorders>
              <w:tl2br w:val="nil"/>
              <w:tr2bl w:val="nil"/>
            </w:tcBorders>
            <w:vAlign w:val="center"/>
          </w:tcPr>
          <w:p w14:paraId="4D0087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081FE3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5737FA0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6EE55CD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43" w:type="pct"/>
            <w:gridSpan w:val="2"/>
            <w:tcBorders>
              <w:tl2br w:val="nil"/>
              <w:tr2bl w:val="nil"/>
            </w:tcBorders>
            <w:shd w:val="clear" w:color="auto" w:fill="auto"/>
            <w:vAlign w:val="center"/>
          </w:tcPr>
          <w:p w14:paraId="7AC3BB9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653" w:type="pct"/>
            <w:gridSpan w:val="3"/>
            <w:tcBorders>
              <w:tl2br w:val="nil"/>
              <w:tr2bl w:val="nil"/>
            </w:tcBorders>
            <w:shd w:val="clear" w:color="auto" w:fill="auto"/>
            <w:vAlign w:val="center"/>
          </w:tcPr>
          <w:p w14:paraId="2F552B3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540" w:type="pct"/>
            <w:tcBorders>
              <w:tl2br w:val="nil"/>
              <w:tr2bl w:val="nil"/>
            </w:tcBorders>
            <w:vAlign w:val="center"/>
          </w:tcPr>
          <w:p w14:paraId="6F9AA3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5C2BE7E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22058BDF">
        <w:trPr>
          <w:jc w:val="center"/>
        </w:trPr>
        <w:tc>
          <w:tcPr>
            <w:tcW w:w="233" w:type="pct"/>
            <w:vMerge w:val="continue"/>
            <w:tcBorders>
              <w:tl2br w:val="nil"/>
              <w:tr2bl w:val="nil"/>
            </w:tcBorders>
            <w:vAlign w:val="center"/>
          </w:tcPr>
          <w:p w14:paraId="77FC67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208083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11BD08D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5EDA940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43" w:type="pct"/>
            <w:gridSpan w:val="2"/>
            <w:tcBorders>
              <w:tl2br w:val="nil"/>
              <w:tr2bl w:val="nil"/>
            </w:tcBorders>
            <w:shd w:val="clear" w:color="auto" w:fill="auto"/>
            <w:vAlign w:val="center"/>
          </w:tcPr>
          <w:p w14:paraId="5DE5B2F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653" w:type="pct"/>
            <w:gridSpan w:val="3"/>
            <w:tcBorders>
              <w:tl2br w:val="nil"/>
              <w:tr2bl w:val="nil"/>
            </w:tcBorders>
            <w:shd w:val="clear" w:color="auto" w:fill="auto"/>
            <w:vAlign w:val="center"/>
          </w:tcPr>
          <w:p w14:paraId="0222505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540" w:type="pct"/>
            <w:tcBorders>
              <w:tl2br w:val="nil"/>
              <w:tr2bl w:val="nil"/>
            </w:tcBorders>
            <w:vAlign w:val="center"/>
          </w:tcPr>
          <w:p w14:paraId="661554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09E5373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5956548E">
        <w:trPr>
          <w:jc w:val="center"/>
        </w:trPr>
        <w:tc>
          <w:tcPr>
            <w:tcW w:w="233" w:type="pct"/>
            <w:vMerge w:val="continue"/>
            <w:tcBorders>
              <w:tl2br w:val="nil"/>
              <w:tr2bl w:val="nil"/>
            </w:tcBorders>
            <w:vAlign w:val="center"/>
          </w:tcPr>
          <w:p w14:paraId="32429F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67EEBC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2633887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4" w:type="pct"/>
            <w:vMerge w:val="continue"/>
            <w:tcBorders>
              <w:tl2br w:val="nil"/>
              <w:tr2bl w:val="nil"/>
            </w:tcBorders>
            <w:shd w:val="clear" w:color="auto" w:fill="auto"/>
            <w:vAlign w:val="center"/>
          </w:tcPr>
          <w:p w14:paraId="289E901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43" w:type="pct"/>
            <w:gridSpan w:val="2"/>
            <w:tcBorders>
              <w:tl2br w:val="nil"/>
              <w:tr2bl w:val="nil"/>
            </w:tcBorders>
            <w:shd w:val="clear" w:color="auto" w:fill="auto"/>
            <w:vAlign w:val="center"/>
          </w:tcPr>
          <w:p w14:paraId="3D229993">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653" w:type="pct"/>
            <w:gridSpan w:val="3"/>
            <w:tcBorders>
              <w:tl2br w:val="nil"/>
              <w:tr2bl w:val="nil"/>
            </w:tcBorders>
            <w:shd w:val="clear" w:color="auto" w:fill="auto"/>
            <w:vAlign w:val="center"/>
          </w:tcPr>
          <w:p w14:paraId="347969D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540" w:type="pct"/>
            <w:tcBorders>
              <w:tl2br w:val="nil"/>
              <w:tr2bl w:val="nil"/>
            </w:tcBorders>
            <w:vAlign w:val="center"/>
          </w:tcPr>
          <w:p w14:paraId="02F5BA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5E25AB5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1734463F">
        <w:trPr>
          <w:jc w:val="center"/>
        </w:trPr>
        <w:tc>
          <w:tcPr>
            <w:tcW w:w="233" w:type="pct"/>
            <w:vMerge w:val="continue"/>
            <w:tcBorders>
              <w:tl2br w:val="nil"/>
              <w:tr2bl w:val="nil"/>
            </w:tcBorders>
            <w:vAlign w:val="center"/>
          </w:tcPr>
          <w:p w14:paraId="6A1262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3" w:type="pct"/>
            <w:vMerge w:val="continue"/>
            <w:tcBorders>
              <w:tl2br w:val="nil"/>
              <w:tr2bl w:val="nil"/>
            </w:tcBorders>
            <w:shd w:val="clear" w:color="auto" w:fill="auto"/>
            <w:vAlign w:val="center"/>
          </w:tcPr>
          <w:p w14:paraId="6820A2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tcBorders>
              <w:tl2br w:val="nil"/>
              <w:tr2bl w:val="nil"/>
            </w:tcBorders>
            <w:shd w:val="clear" w:color="auto" w:fill="auto"/>
            <w:vAlign w:val="center"/>
          </w:tcPr>
          <w:p w14:paraId="337583C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64" w:type="pct"/>
            <w:tcBorders>
              <w:tl2br w:val="nil"/>
              <w:tr2bl w:val="nil"/>
            </w:tcBorders>
            <w:shd w:val="clear" w:color="auto" w:fill="auto"/>
            <w:vAlign w:val="center"/>
          </w:tcPr>
          <w:p w14:paraId="2587DBF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04079CA5">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80%—0.2</w:t>
            </w:r>
          </w:p>
        </w:tc>
        <w:tc>
          <w:tcPr>
            <w:tcW w:w="540" w:type="pct"/>
            <w:tcBorders>
              <w:tl2br w:val="nil"/>
              <w:tr2bl w:val="nil"/>
            </w:tcBorders>
            <w:shd w:val="clear" w:color="auto" w:fill="auto"/>
            <w:vAlign w:val="center"/>
          </w:tcPr>
          <w:p w14:paraId="477745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7C2A0B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08C37E4D">
        <w:trPr>
          <w:jc w:val="center"/>
        </w:trPr>
        <w:tc>
          <w:tcPr>
            <w:tcW w:w="233" w:type="pct"/>
            <w:vMerge w:val="restart"/>
            <w:tcBorders>
              <w:tl2br w:val="nil"/>
              <w:tr2bl w:val="nil"/>
            </w:tcBorders>
            <w:vAlign w:val="center"/>
          </w:tcPr>
          <w:p w14:paraId="51C42D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53" w:type="pct"/>
            <w:vMerge w:val="restart"/>
            <w:tcBorders>
              <w:tl2br w:val="nil"/>
              <w:tr2bl w:val="nil"/>
            </w:tcBorders>
            <w:shd w:val="clear" w:color="auto" w:fill="auto"/>
            <w:vAlign w:val="center"/>
          </w:tcPr>
          <w:p w14:paraId="4120D8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411" w:type="pct"/>
            <w:gridSpan w:val="2"/>
            <w:tcBorders>
              <w:tl2br w:val="nil"/>
              <w:tr2bl w:val="nil"/>
            </w:tcBorders>
            <w:shd w:val="clear" w:color="auto" w:fill="auto"/>
            <w:vAlign w:val="center"/>
          </w:tcPr>
          <w:p w14:paraId="1F61B7DC">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64" w:type="pct"/>
            <w:tcBorders>
              <w:tl2br w:val="nil"/>
              <w:tr2bl w:val="nil"/>
            </w:tcBorders>
            <w:shd w:val="clear" w:color="auto" w:fill="auto"/>
            <w:vAlign w:val="center"/>
          </w:tcPr>
          <w:p w14:paraId="42D0B36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61864B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.2</w:t>
            </w:r>
          </w:p>
        </w:tc>
        <w:tc>
          <w:tcPr>
            <w:tcW w:w="540" w:type="pct"/>
            <w:tcBorders>
              <w:tl2br w:val="nil"/>
              <w:tr2bl w:val="nil"/>
            </w:tcBorders>
            <w:shd w:val="clear" w:color="auto" w:fill="auto"/>
            <w:vAlign w:val="center"/>
          </w:tcPr>
          <w:p w14:paraId="1AFF1EB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35A853A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D6B7552">
        <w:trPr>
          <w:jc w:val="center"/>
        </w:trPr>
        <w:tc>
          <w:tcPr>
            <w:tcW w:w="233" w:type="pct"/>
            <w:vMerge w:val="continue"/>
            <w:tcBorders>
              <w:tl2br w:val="nil"/>
              <w:tr2bl w:val="nil"/>
            </w:tcBorders>
            <w:vAlign w:val="center"/>
          </w:tcPr>
          <w:p w14:paraId="3974A409">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53" w:type="pct"/>
            <w:vMerge w:val="continue"/>
            <w:tcBorders>
              <w:tl2br w:val="nil"/>
              <w:tr2bl w:val="nil"/>
            </w:tcBorders>
            <w:shd w:val="clear" w:color="auto" w:fill="auto"/>
            <w:vAlign w:val="center"/>
          </w:tcPr>
          <w:p w14:paraId="2695C2B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11" w:type="pct"/>
            <w:gridSpan w:val="2"/>
            <w:tcBorders>
              <w:tl2br w:val="nil"/>
              <w:tr2bl w:val="nil"/>
            </w:tcBorders>
            <w:shd w:val="clear" w:color="auto" w:fill="auto"/>
            <w:vAlign w:val="center"/>
          </w:tcPr>
          <w:p w14:paraId="0A6B3B4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厚度最小值不小于</w:t>
            </w:r>
          </w:p>
        </w:tc>
        <w:tc>
          <w:tcPr>
            <w:tcW w:w="464" w:type="pct"/>
            <w:tcBorders>
              <w:tl2br w:val="nil"/>
              <w:tr2bl w:val="nil"/>
            </w:tcBorders>
            <w:shd w:val="clear" w:color="auto" w:fill="auto"/>
            <w:vAlign w:val="center"/>
          </w:tcPr>
          <w:p w14:paraId="712C00A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7CBFC94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540" w:type="pct"/>
            <w:tcBorders>
              <w:tl2br w:val="nil"/>
              <w:tr2bl w:val="nil"/>
            </w:tcBorders>
            <w:shd w:val="clear" w:color="auto" w:fill="auto"/>
            <w:vAlign w:val="center"/>
          </w:tcPr>
          <w:p w14:paraId="062892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5AF9F9C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DC9CB6B">
        <w:trPr>
          <w:jc w:val="center"/>
        </w:trPr>
        <w:tc>
          <w:tcPr>
            <w:tcW w:w="233" w:type="pct"/>
            <w:vMerge w:val="restart"/>
            <w:tcBorders>
              <w:tl2br w:val="nil"/>
              <w:tr2bl w:val="nil"/>
            </w:tcBorders>
            <w:vAlign w:val="center"/>
          </w:tcPr>
          <w:p w14:paraId="285012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53" w:type="pct"/>
            <w:vMerge w:val="restart"/>
            <w:tcBorders>
              <w:tl2br w:val="nil"/>
              <w:tr2bl w:val="nil"/>
            </w:tcBorders>
            <w:shd w:val="clear" w:color="auto" w:fill="auto"/>
            <w:vAlign w:val="center"/>
          </w:tcPr>
          <w:p w14:paraId="3504AF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铠装</w:t>
            </w:r>
          </w:p>
        </w:tc>
        <w:tc>
          <w:tcPr>
            <w:tcW w:w="1411" w:type="pct"/>
            <w:gridSpan w:val="2"/>
            <w:vMerge w:val="restart"/>
            <w:tcBorders>
              <w:tl2br w:val="nil"/>
              <w:tr2bl w:val="nil"/>
            </w:tcBorders>
            <w:shd w:val="clear" w:color="auto" w:fill="auto"/>
            <w:vAlign w:val="center"/>
          </w:tcPr>
          <w:p w14:paraId="7055D953">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钢带标称厚度</w:t>
            </w:r>
          </w:p>
        </w:tc>
        <w:tc>
          <w:tcPr>
            <w:tcW w:w="464" w:type="pct"/>
            <w:vMerge w:val="restart"/>
            <w:tcBorders>
              <w:tl2br w:val="nil"/>
              <w:tr2bl w:val="nil"/>
            </w:tcBorders>
            <w:shd w:val="clear" w:color="auto" w:fill="auto"/>
            <w:vAlign w:val="center"/>
          </w:tcPr>
          <w:p w14:paraId="28BBA6A3">
            <w:pPr>
              <w:keepNext w:val="0"/>
              <w:keepLines w:val="0"/>
              <w:widowControl w:val="0"/>
              <w:suppressLineNumbers w:val="0"/>
              <w:topLinePunct/>
              <w:adjustRightInd/>
              <w:snapToGri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1AF3D3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0.2</w:t>
            </w:r>
          </w:p>
        </w:tc>
        <w:tc>
          <w:tcPr>
            <w:tcW w:w="540" w:type="pct"/>
            <w:tcBorders>
              <w:tl2br w:val="nil"/>
              <w:tr2bl w:val="nil"/>
            </w:tcBorders>
            <w:shd w:val="clear" w:color="auto" w:fill="auto"/>
            <w:vAlign w:val="center"/>
          </w:tcPr>
          <w:p w14:paraId="6DBA28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334A463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k</w:t>
            </w:r>
            <w:r>
              <w:rPr>
                <w:rFonts w:hint="default" w:eastAsia="宋体"/>
                <w:spacing w:val="-2"/>
                <w:position w:val="1"/>
                <w:sz w:val="18"/>
              </w:rPr>
              <w:t>≤</w:t>
            </w:r>
            <w:r>
              <w:rPr>
                <w:rFonts w:hint="eastAsia" w:eastAsia="宋体"/>
                <w:spacing w:val="-2"/>
                <w:position w:val="1"/>
                <w:sz w:val="18"/>
                <w:lang w:val="en-US" w:eastAsia="zh-CN"/>
              </w:rPr>
              <w:t>30</w:t>
            </w:r>
          </w:p>
        </w:tc>
      </w:tr>
      <w:tr w14:paraId="40D6D11C">
        <w:trPr>
          <w:jc w:val="center"/>
        </w:trPr>
        <w:tc>
          <w:tcPr>
            <w:tcW w:w="233" w:type="pct"/>
            <w:vMerge w:val="continue"/>
            <w:tcBorders>
              <w:tl2br w:val="nil"/>
              <w:tr2bl w:val="nil"/>
            </w:tcBorders>
            <w:vAlign w:val="center"/>
          </w:tcPr>
          <w:p w14:paraId="4420F6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3" w:type="pct"/>
            <w:vMerge w:val="continue"/>
            <w:tcBorders>
              <w:tl2br w:val="nil"/>
              <w:tr2bl w:val="nil"/>
            </w:tcBorders>
            <w:shd w:val="clear" w:color="auto" w:fill="auto"/>
            <w:vAlign w:val="center"/>
          </w:tcPr>
          <w:p w14:paraId="112A99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11" w:type="pct"/>
            <w:gridSpan w:val="2"/>
            <w:vMerge w:val="continue"/>
            <w:tcBorders>
              <w:tl2br w:val="nil"/>
              <w:tr2bl w:val="nil"/>
            </w:tcBorders>
            <w:shd w:val="clear" w:color="auto" w:fill="auto"/>
            <w:vAlign w:val="center"/>
          </w:tcPr>
          <w:p w14:paraId="65E9E968">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4" w:type="pct"/>
            <w:vMerge w:val="continue"/>
            <w:tcBorders>
              <w:tl2br w:val="nil"/>
              <w:tr2bl w:val="nil"/>
            </w:tcBorders>
            <w:shd w:val="clear" w:color="auto" w:fill="auto"/>
            <w:vAlign w:val="center"/>
          </w:tcPr>
          <w:p w14:paraId="7C0CA1F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3EFDD2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0.5</w:t>
            </w:r>
          </w:p>
        </w:tc>
        <w:tc>
          <w:tcPr>
            <w:tcW w:w="540" w:type="pct"/>
            <w:tcBorders>
              <w:tl2br w:val="nil"/>
              <w:tr2bl w:val="nil"/>
            </w:tcBorders>
            <w:shd w:val="clear" w:color="auto" w:fill="auto"/>
            <w:vAlign w:val="center"/>
          </w:tcPr>
          <w:p w14:paraId="119BDCA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4F7E9A9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30</w:t>
            </w:r>
            <w:r>
              <w:rPr>
                <w:rFonts w:hint="default" w:ascii="Times New Roman" w:hAnsi="Times New Roman" w:eastAsia="宋体" w:cs="Times New Roman"/>
                <w:spacing w:val="-3"/>
                <w:position w:val="1"/>
                <w:sz w:val="18"/>
              </w:rPr>
              <w:t>&lt;</w:t>
            </w:r>
            <w:r>
              <w:rPr>
                <w:rFonts w:hint="eastAsia" w:eastAsia="宋体" w:cs="Times New Roman"/>
                <w:i/>
                <w:iCs/>
                <w:spacing w:val="-2"/>
                <w:position w:val="1"/>
                <w:sz w:val="18"/>
                <w:lang w:val="en-US" w:eastAsia="zh-CN"/>
              </w:rPr>
              <w:t>D</w:t>
            </w:r>
            <w:r>
              <w:rPr>
                <w:rFonts w:hint="eastAsia" w:eastAsia="宋体" w:cs="Times New Roman"/>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70</w:t>
            </w:r>
          </w:p>
        </w:tc>
      </w:tr>
      <w:tr w14:paraId="5E94FEAB">
        <w:trPr>
          <w:jc w:val="center"/>
        </w:trPr>
        <w:tc>
          <w:tcPr>
            <w:tcW w:w="233" w:type="pct"/>
            <w:vMerge w:val="continue"/>
            <w:tcBorders>
              <w:tl2br w:val="nil"/>
              <w:tr2bl w:val="nil"/>
            </w:tcBorders>
            <w:vAlign w:val="center"/>
          </w:tcPr>
          <w:p w14:paraId="30D7E0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3" w:type="pct"/>
            <w:vMerge w:val="continue"/>
            <w:tcBorders>
              <w:tl2br w:val="nil"/>
              <w:tr2bl w:val="nil"/>
            </w:tcBorders>
            <w:shd w:val="clear" w:color="auto" w:fill="auto"/>
            <w:vAlign w:val="center"/>
          </w:tcPr>
          <w:p w14:paraId="61D35B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11" w:type="pct"/>
            <w:gridSpan w:val="2"/>
            <w:vMerge w:val="continue"/>
            <w:tcBorders>
              <w:tl2br w:val="nil"/>
              <w:tr2bl w:val="nil"/>
            </w:tcBorders>
            <w:shd w:val="clear" w:color="auto" w:fill="auto"/>
            <w:vAlign w:val="center"/>
          </w:tcPr>
          <w:p w14:paraId="050C9266">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4" w:type="pct"/>
            <w:vMerge w:val="continue"/>
            <w:tcBorders>
              <w:tl2br w:val="nil"/>
              <w:tr2bl w:val="nil"/>
            </w:tcBorders>
            <w:shd w:val="clear" w:color="auto" w:fill="auto"/>
            <w:vAlign w:val="center"/>
          </w:tcPr>
          <w:p w14:paraId="5B88D2B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296" w:type="pct"/>
            <w:gridSpan w:val="5"/>
            <w:tcBorders>
              <w:tl2br w:val="nil"/>
              <w:tr2bl w:val="nil"/>
            </w:tcBorders>
            <w:shd w:val="clear" w:color="auto" w:fill="auto"/>
            <w:vAlign w:val="center"/>
          </w:tcPr>
          <w:p w14:paraId="5299A5A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w:hAnsi="Times New Roman" w:eastAsia="微软雅黑" w:cs="Times New Roman"/>
                <w:kern w:val="2"/>
                <w:sz w:val="18"/>
                <w:szCs w:val="18"/>
                <w:lang w:val="en-US" w:eastAsia="zh-CN"/>
              </w:rPr>
              <w:t>0.8</w:t>
            </w:r>
          </w:p>
        </w:tc>
        <w:tc>
          <w:tcPr>
            <w:tcW w:w="540" w:type="pct"/>
            <w:tcBorders>
              <w:tl2br w:val="nil"/>
              <w:tr2bl w:val="nil"/>
            </w:tcBorders>
            <w:shd w:val="clear" w:color="auto" w:fill="auto"/>
            <w:vAlign w:val="center"/>
          </w:tcPr>
          <w:p w14:paraId="46293FE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4E26D39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70</w:t>
            </w:r>
          </w:p>
        </w:tc>
      </w:tr>
      <w:tr w14:paraId="7824B426">
        <w:trPr>
          <w:jc w:val="center"/>
        </w:trPr>
        <w:tc>
          <w:tcPr>
            <w:tcW w:w="233" w:type="pct"/>
            <w:vMerge w:val="continue"/>
            <w:tcBorders>
              <w:tl2br w:val="nil"/>
              <w:tr2bl w:val="nil"/>
            </w:tcBorders>
            <w:vAlign w:val="center"/>
          </w:tcPr>
          <w:p w14:paraId="03E877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3" w:type="pct"/>
            <w:vMerge w:val="continue"/>
            <w:tcBorders>
              <w:tl2br w:val="nil"/>
              <w:tr2bl w:val="nil"/>
            </w:tcBorders>
            <w:shd w:val="clear" w:color="auto" w:fill="auto"/>
            <w:vAlign w:val="center"/>
          </w:tcPr>
          <w:p w14:paraId="06BB6B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11" w:type="pct"/>
            <w:gridSpan w:val="2"/>
            <w:tcBorders>
              <w:tl2br w:val="nil"/>
              <w:tr2bl w:val="nil"/>
            </w:tcBorders>
            <w:shd w:val="clear" w:color="auto" w:fill="auto"/>
            <w:vAlign w:val="center"/>
          </w:tcPr>
          <w:p w14:paraId="51F1699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钢带尺寸不大于</w:t>
            </w:r>
          </w:p>
        </w:tc>
        <w:tc>
          <w:tcPr>
            <w:tcW w:w="464" w:type="pct"/>
            <w:tcBorders>
              <w:tl2br w:val="nil"/>
              <w:tr2bl w:val="nil"/>
            </w:tcBorders>
            <w:shd w:val="clear" w:color="auto" w:fill="auto"/>
            <w:vAlign w:val="center"/>
          </w:tcPr>
          <w:p w14:paraId="2145BC7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6A2EDA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40" w:type="pct"/>
            <w:tcBorders>
              <w:tl2br w:val="nil"/>
              <w:tr2bl w:val="nil"/>
            </w:tcBorders>
            <w:shd w:val="clear" w:color="auto" w:fill="auto"/>
            <w:vAlign w:val="center"/>
          </w:tcPr>
          <w:p w14:paraId="409B9D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59A60B6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4B3AC88">
        <w:trPr>
          <w:jc w:val="center"/>
        </w:trPr>
        <w:tc>
          <w:tcPr>
            <w:tcW w:w="233" w:type="pct"/>
            <w:vMerge w:val="continue"/>
            <w:tcBorders>
              <w:tl2br w:val="nil"/>
              <w:tr2bl w:val="nil"/>
            </w:tcBorders>
            <w:vAlign w:val="center"/>
          </w:tcPr>
          <w:p w14:paraId="0DB448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53" w:type="pct"/>
            <w:vMerge w:val="continue"/>
            <w:tcBorders>
              <w:tl2br w:val="nil"/>
              <w:tr2bl w:val="nil"/>
            </w:tcBorders>
            <w:shd w:val="clear" w:color="auto" w:fill="auto"/>
            <w:vAlign w:val="center"/>
          </w:tcPr>
          <w:p w14:paraId="71C19E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411" w:type="pct"/>
            <w:gridSpan w:val="2"/>
            <w:tcBorders>
              <w:tl2br w:val="nil"/>
              <w:tr2bl w:val="nil"/>
            </w:tcBorders>
            <w:shd w:val="clear" w:color="auto" w:fill="auto"/>
            <w:vAlign w:val="center"/>
          </w:tcPr>
          <w:p w14:paraId="0E5B038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钢带间隙不大于</w:t>
            </w:r>
          </w:p>
        </w:tc>
        <w:tc>
          <w:tcPr>
            <w:tcW w:w="464" w:type="pct"/>
            <w:tcBorders>
              <w:tl2br w:val="nil"/>
              <w:tr2bl w:val="nil"/>
            </w:tcBorders>
            <w:shd w:val="clear" w:color="auto" w:fill="auto"/>
            <w:vAlign w:val="center"/>
          </w:tcPr>
          <w:p w14:paraId="0D99974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微软雅黑" w:cs="Times New Roman"/>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009256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微软雅黑" w:cs="Times New Roman"/>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钢带宽度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w:t>
            </w:r>
          </w:p>
        </w:tc>
        <w:tc>
          <w:tcPr>
            <w:tcW w:w="540" w:type="pct"/>
            <w:tcBorders>
              <w:tl2br w:val="nil"/>
              <w:tr2bl w:val="nil"/>
            </w:tcBorders>
            <w:shd w:val="clear" w:color="auto" w:fill="auto"/>
            <w:vAlign w:val="center"/>
          </w:tcPr>
          <w:p w14:paraId="2F6391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0B019D4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5F5630F">
        <w:trPr>
          <w:jc w:val="center"/>
        </w:trPr>
        <w:tc>
          <w:tcPr>
            <w:tcW w:w="233" w:type="pct"/>
            <w:tcBorders>
              <w:tl2br w:val="nil"/>
              <w:tr2bl w:val="nil"/>
            </w:tcBorders>
            <w:vAlign w:val="center"/>
          </w:tcPr>
          <w:p w14:paraId="18DA91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553" w:type="pct"/>
            <w:tcBorders>
              <w:tl2br w:val="nil"/>
              <w:tr2bl w:val="nil"/>
            </w:tcBorders>
            <w:shd w:val="clear" w:color="auto" w:fill="auto"/>
            <w:vAlign w:val="center"/>
          </w:tcPr>
          <w:p w14:paraId="335397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11" w:type="pct"/>
            <w:gridSpan w:val="2"/>
            <w:tcBorders>
              <w:tl2br w:val="nil"/>
              <w:tr2bl w:val="nil"/>
            </w:tcBorders>
            <w:shd w:val="clear" w:color="auto" w:fill="auto"/>
            <w:vAlign w:val="center"/>
          </w:tcPr>
          <w:p w14:paraId="1B08D72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标称厚度不小于</w:t>
            </w:r>
          </w:p>
        </w:tc>
        <w:tc>
          <w:tcPr>
            <w:tcW w:w="464" w:type="pct"/>
            <w:tcBorders>
              <w:tl2br w:val="nil"/>
              <w:tr2bl w:val="nil"/>
            </w:tcBorders>
            <w:shd w:val="clear" w:color="auto" w:fill="auto"/>
            <w:vAlign w:val="center"/>
          </w:tcPr>
          <w:p w14:paraId="64398A1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96" w:type="pct"/>
            <w:gridSpan w:val="5"/>
            <w:tcBorders>
              <w:tl2br w:val="nil"/>
              <w:tr2bl w:val="nil"/>
            </w:tcBorders>
            <w:shd w:val="clear" w:color="auto" w:fill="auto"/>
            <w:vAlign w:val="center"/>
          </w:tcPr>
          <w:p w14:paraId="1B53A1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540" w:type="pct"/>
            <w:tcBorders>
              <w:tl2br w:val="nil"/>
              <w:tr2bl w:val="nil"/>
            </w:tcBorders>
            <w:vAlign w:val="center"/>
          </w:tcPr>
          <w:p w14:paraId="7E6D70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00" w:type="pct"/>
            <w:tcBorders>
              <w:tl2br w:val="nil"/>
              <w:tr2bl w:val="nil"/>
            </w:tcBorders>
            <w:shd w:val="clear" w:color="auto" w:fill="auto"/>
            <w:vAlign w:val="center"/>
          </w:tcPr>
          <w:p w14:paraId="33EAA47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83E7690">
        <w:trPr>
          <w:trHeight w:val="380" w:hRule="atLeast"/>
          <w:jc w:val="center"/>
        </w:trPr>
        <w:tc>
          <w:tcPr>
            <w:tcW w:w="5000" w:type="pct"/>
            <w:gridSpan w:val="12"/>
            <w:tcBorders>
              <w:top w:val="single" w:color="auto" w:sz="12" w:space="0"/>
            </w:tcBorders>
            <w:vAlign w:val="center"/>
          </w:tcPr>
          <w:p w14:paraId="23B0EFC8">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为绕包/挤包内衬层前假定直径，</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eastAsia" w:ascii="Times New Roman Regular" w:hAnsi="Times New Roman Regular" w:eastAsia="宋体" w:cs="Times New Roman Regular"/>
                <w:kern w:val="2"/>
                <w:sz w:val="18"/>
                <w:szCs w:val="18"/>
                <w:lang w:val="en-US" w:eastAsia="zh-CN" w:bidi="ar-SA"/>
              </w:rPr>
              <w:t>为铠装前假定直径。</w:t>
            </w:r>
          </w:p>
          <w:p w14:paraId="72FABD32">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321EC667">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23</w:t>
      </w:r>
      <w:r>
        <w:rPr>
          <w:rFonts w:hint="eastAsia" w:ascii="黑体" w:hAnsi="黑体" w:cs="黑体"/>
          <w:sz w:val="21"/>
          <w:szCs w:val="21"/>
        </w:rPr>
        <w:fldChar w:fldCharType="end"/>
      </w:r>
      <w:bookmarkStart w:id="536" w:name="_Toc30814"/>
      <w:bookmarkStart w:id="537" w:name="_Toc25751"/>
      <w:bookmarkStart w:id="538" w:name="_Toc452468058"/>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电缆结构参数表（MYJV32-0.6/1）</w:t>
      </w:r>
      <w:bookmarkEnd w:id="536"/>
      <w:bookmarkEnd w:id="537"/>
      <w:bookmarkEnd w:id="538"/>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393"/>
        <w:gridCol w:w="1014"/>
        <w:gridCol w:w="2719"/>
        <w:gridCol w:w="882"/>
        <w:gridCol w:w="1114"/>
        <w:gridCol w:w="344"/>
        <w:gridCol w:w="755"/>
        <w:gridCol w:w="1215"/>
        <w:gridCol w:w="1023"/>
      </w:tblGrid>
      <w:tr w14:paraId="6A40B498">
        <w:trPr>
          <w:trHeight w:val="340" w:hRule="atLeast"/>
          <w:tblHeader/>
          <w:jc w:val="center"/>
        </w:trPr>
        <w:tc>
          <w:tcPr>
            <w:tcW w:w="208" w:type="pct"/>
            <w:tcBorders>
              <w:bottom w:val="single" w:color="auto" w:sz="12" w:space="0"/>
            </w:tcBorders>
            <w:vAlign w:val="center"/>
          </w:tcPr>
          <w:p w14:paraId="5447A4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73" w:type="pct"/>
            <w:gridSpan w:val="2"/>
            <w:tcBorders>
              <w:bottom w:val="single" w:color="auto" w:sz="12" w:space="0"/>
            </w:tcBorders>
            <w:shd w:val="clear" w:color="auto" w:fill="auto"/>
            <w:vAlign w:val="center"/>
          </w:tcPr>
          <w:p w14:paraId="326D60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66" w:type="pct"/>
            <w:tcBorders>
              <w:bottom w:val="single" w:color="auto" w:sz="12" w:space="0"/>
            </w:tcBorders>
            <w:shd w:val="clear" w:color="auto" w:fill="auto"/>
            <w:vAlign w:val="center"/>
          </w:tcPr>
          <w:p w14:paraId="6689C6E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170" w:type="pct"/>
            <w:gridSpan w:val="3"/>
            <w:tcBorders>
              <w:bottom w:val="single" w:color="auto" w:sz="12" w:space="0"/>
            </w:tcBorders>
            <w:shd w:val="clear" w:color="auto" w:fill="auto"/>
            <w:vAlign w:val="center"/>
          </w:tcPr>
          <w:p w14:paraId="0C84C4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42" w:type="pct"/>
            <w:tcBorders>
              <w:bottom w:val="single" w:color="auto" w:sz="12" w:space="0"/>
            </w:tcBorders>
            <w:vAlign w:val="center"/>
          </w:tcPr>
          <w:p w14:paraId="5FD95AD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39" w:type="pct"/>
            <w:tcBorders>
              <w:bottom w:val="single" w:color="auto" w:sz="12" w:space="0"/>
            </w:tcBorders>
            <w:shd w:val="clear" w:color="auto" w:fill="auto"/>
            <w:vAlign w:val="center"/>
          </w:tcPr>
          <w:p w14:paraId="298DA4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25F47F14">
        <w:trPr>
          <w:trHeight w:val="340" w:hRule="atLeast"/>
          <w:jc w:val="center"/>
        </w:trPr>
        <w:tc>
          <w:tcPr>
            <w:tcW w:w="208" w:type="pct"/>
            <w:tcBorders>
              <w:top w:val="single" w:color="auto" w:sz="12" w:space="0"/>
              <w:tl2br w:val="nil"/>
              <w:tr2bl w:val="nil"/>
            </w:tcBorders>
            <w:vAlign w:val="center"/>
          </w:tcPr>
          <w:p w14:paraId="36D561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73" w:type="pct"/>
            <w:gridSpan w:val="2"/>
            <w:tcBorders>
              <w:top w:val="single" w:color="auto" w:sz="12" w:space="0"/>
              <w:tl2br w:val="nil"/>
              <w:tr2bl w:val="nil"/>
            </w:tcBorders>
            <w:shd w:val="clear" w:color="auto" w:fill="auto"/>
            <w:vAlign w:val="center"/>
          </w:tcPr>
          <w:p w14:paraId="3E039C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17" w:type="pct"/>
            <w:gridSpan w:val="6"/>
            <w:tcBorders>
              <w:top w:val="single" w:color="auto" w:sz="12" w:space="0"/>
              <w:tl2br w:val="nil"/>
              <w:tr2bl w:val="nil"/>
            </w:tcBorders>
            <w:shd w:val="clear" w:color="auto" w:fill="auto"/>
            <w:vAlign w:val="center"/>
          </w:tcPr>
          <w:p w14:paraId="0570C0F1">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MYJV32-0.6/1</w:t>
            </w:r>
          </w:p>
        </w:tc>
      </w:tr>
      <w:tr w14:paraId="6F9220BA">
        <w:trPr>
          <w:trHeight w:val="340" w:hRule="atLeast"/>
          <w:jc w:val="center"/>
        </w:trPr>
        <w:tc>
          <w:tcPr>
            <w:tcW w:w="208" w:type="pct"/>
            <w:vMerge w:val="restart"/>
            <w:tcBorders>
              <w:tl2br w:val="nil"/>
              <w:tr2bl w:val="nil"/>
            </w:tcBorders>
            <w:vAlign w:val="center"/>
          </w:tcPr>
          <w:p w14:paraId="69FA92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36" w:type="pct"/>
            <w:vMerge w:val="restart"/>
            <w:tcBorders>
              <w:tl2br w:val="nil"/>
              <w:tr2bl w:val="nil"/>
            </w:tcBorders>
            <w:shd w:val="clear" w:color="auto" w:fill="auto"/>
            <w:vAlign w:val="center"/>
          </w:tcPr>
          <w:p w14:paraId="53863C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37" w:type="pct"/>
            <w:tcBorders>
              <w:tl2br w:val="nil"/>
              <w:tr2bl w:val="nil"/>
            </w:tcBorders>
            <w:shd w:val="clear" w:color="auto" w:fill="auto"/>
            <w:vAlign w:val="center"/>
          </w:tcPr>
          <w:p w14:paraId="5A2B83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66" w:type="pct"/>
            <w:tcBorders>
              <w:tl2br w:val="nil"/>
              <w:tr2bl w:val="nil"/>
            </w:tcBorders>
            <w:shd w:val="clear" w:color="auto" w:fill="auto"/>
            <w:vAlign w:val="center"/>
          </w:tcPr>
          <w:p w14:paraId="74BABE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60BE5F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642" w:type="pct"/>
            <w:tcBorders>
              <w:tl2br w:val="nil"/>
              <w:tr2bl w:val="nil"/>
            </w:tcBorders>
            <w:shd w:val="clear" w:color="auto" w:fill="auto"/>
            <w:vAlign w:val="center"/>
          </w:tcPr>
          <w:p w14:paraId="4AF7E6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24A3E3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28EBBA3">
        <w:trPr>
          <w:trHeight w:val="340" w:hRule="atLeast"/>
          <w:jc w:val="center"/>
        </w:trPr>
        <w:tc>
          <w:tcPr>
            <w:tcW w:w="208" w:type="pct"/>
            <w:vMerge w:val="continue"/>
            <w:tcBorders>
              <w:tl2br w:val="nil"/>
              <w:tr2bl w:val="nil"/>
            </w:tcBorders>
            <w:vAlign w:val="center"/>
          </w:tcPr>
          <w:p w14:paraId="7E84BF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4F684D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restart"/>
            <w:tcBorders>
              <w:tl2br w:val="nil"/>
              <w:tr2bl w:val="nil"/>
            </w:tcBorders>
            <w:shd w:val="clear" w:color="auto" w:fill="auto"/>
            <w:vAlign w:val="center"/>
          </w:tcPr>
          <w:p w14:paraId="780ABA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66" w:type="pct"/>
            <w:vMerge w:val="restart"/>
            <w:tcBorders>
              <w:tl2br w:val="nil"/>
              <w:tr2bl w:val="nil"/>
            </w:tcBorders>
            <w:shd w:val="clear" w:color="auto" w:fill="auto"/>
            <w:vAlign w:val="center"/>
          </w:tcPr>
          <w:p w14:paraId="7C1944B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70" w:type="pct"/>
            <w:gridSpan w:val="3"/>
            <w:tcBorders>
              <w:tl2br w:val="nil"/>
              <w:tr2bl w:val="nil"/>
            </w:tcBorders>
            <w:shd w:val="clear" w:color="auto" w:fill="auto"/>
            <w:vAlign w:val="center"/>
          </w:tcPr>
          <w:p w14:paraId="02A7E7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42" w:type="pct"/>
            <w:tcBorders>
              <w:tl2br w:val="nil"/>
              <w:tr2bl w:val="nil"/>
            </w:tcBorders>
            <w:shd w:val="clear" w:color="auto" w:fill="auto"/>
            <w:vAlign w:val="center"/>
          </w:tcPr>
          <w:p w14:paraId="3E56A4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77C3AD8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6D944969">
        <w:trPr>
          <w:trHeight w:val="340" w:hRule="atLeast"/>
          <w:jc w:val="center"/>
        </w:trPr>
        <w:tc>
          <w:tcPr>
            <w:tcW w:w="208" w:type="pct"/>
            <w:vMerge w:val="continue"/>
            <w:tcBorders>
              <w:tl2br w:val="nil"/>
              <w:tr2bl w:val="nil"/>
            </w:tcBorders>
            <w:vAlign w:val="center"/>
          </w:tcPr>
          <w:p w14:paraId="2F6C88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13D568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38E5FE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59F791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389819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42" w:type="pct"/>
            <w:tcBorders>
              <w:tl2br w:val="nil"/>
              <w:tr2bl w:val="nil"/>
            </w:tcBorders>
            <w:shd w:val="clear" w:color="auto" w:fill="auto"/>
            <w:vAlign w:val="center"/>
          </w:tcPr>
          <w:p w14:paraId="5AFEFF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5E2CF43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A3C506B">
        <w:trPr>
          <w:trHeight w:val="340" w:hRule="atLeast"/>
          <w:jc w:val="center"/>
        </w:trPr>
        <w:tc>
          <w:tcPr>
            <w:tcW w:w="208" w:type="pct"/>
            <w:vMerge w:val="continue"/>
            <w:tcBorders>
              <w:tl2br w:val="nil"/>
              <w:tr2bl w:val="nil"/>
            </w:tcBorders>
            <w:vAlign w:val="center"/>
          </w:tcPr>
          <w:p w14:paraId="5150FE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34EC53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2A8085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010D27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79944B3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42" w:type="pct"/>
            <w:tcBorders>
              <w:tl2br w:val="nil"/>
              <w:tr2bl w:val="nil"/>
            </w:tcBorders>
            <w:shd w:val="clear" w:color="auto" w:fill="auto"/>
            <w:vAlign w:val="center"/>
          </w:tcPr>
          <w:p w14:paraId="748E9A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749B9D2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90AFC3F">
        <w:trPr>
          <w:trHeight w:val="340" w:hRule="atLeast"/>
          <w:jc w:val="center"/>
        </w:trPr>
        <w:tc>
          <w:tcPr>
            <w:tcW w:w="208" w:type="pct"/>
            <w:vMerge w:val="continue"/>
            <w:tcBorders>
              <w:tl2br w:val="nil"/>
              <w:tr2bl w:val="nil"/>
            </w:tcBorders>
            <w:vAlign w:val="center"/>
          </w:tcPr>
          <w:p w14:paraId="3F7DB7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4694C3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236B32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54061C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1C091C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42" w:type="pct"/>
            <w:tcBorders>
              <w:tl2br w:val="nil"/>
              <w:tr2bl w:val="nil"/>
            </w:tcBorders>
            <w:shd w:val="clear" w:color="auto" w:fill="auto"/>
            <w:vAlign w:val="center"/>
          </w:tcPr>
          <w:p w14:paraId="3DE60FA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5F5C8E5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752074C7">
        <w:trPr>
          <w:trHeight w:val="340" w:hRule="atLeast"/>
          <w:jc w:val="center"/>
        </w:trPr>
        <w:tc>
          <w:tcPr>
            <w:tcW w:w="208" w:type="pct"/>
            <w:vMerge w:val="continue"/>
            <w:tcBorders>
              <w:tl2br w:val="nil"/>
              <w:tr2bl w:val="nil"/>
            </w:tcBorders>
            <w:vAlign w:val="center"/>
          </w:tcPr>
          <w:p w14:paraId="4E0ECC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19934A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6BCBD2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29164B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0C0BC9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42" w:type="pct"/>
            <w:tcBorders>
              <w:tl2br w:val="nil"/>
              <w:tr2bl w:val="nil"/>
            </w:tcBorders>
            <w:shd w:val="clear" w:color="auto" w:fill="auto"/>
            <w:vAlign w:val="center"/>
          </w:tcPr>
          <w:p w14:paraId="55EC6C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407D5CB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2D8AA5E5">
        <w:trPr>
          <w:trHeight w:val="340" w:hRule="atLeast"/>
          <w:jc w:val="center"/>
        </w:trPr>
        <w:tc>
          <w:tcPr>
            <w:tcW w:w="208" w:type="pct"/>
            <w:vMerge w:val="continue"/>
            <w:tcBorders>
              <w:tl2br w:val="nil"/>
              <w:tr2bl w:val="nil"/>
            </w:tcBorders>
            <w:vAlign w:val="center"/>
          </w:tcPr>
          <w:p w14:paraId="7B1E5A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102259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1DEBD0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25B300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58FDF6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42" w:type="pct"/>
            <w:tcBorders>
              <w:tl2br w:val="nil"/>
              <w:tr2bl w:val="nil"/>
            </w:tcBorders>
            <w:shd w:val="clear" w:color="auto" w:fill="auto"/>
            <w:vAlign w:val="center"/>
          </w:tcPr>
          <w:p w14:paraId="2F5FDC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5DBAE89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2D187573">
        <w:trPr>
          <w:trHeight w:val="340" w:hRule="atLeast"/>
          <w:jc w:val="center"/>
        </w:trPr>
        <w:tc>
          <w:tcPr>
            <w:tcW w:w="208" w:type="pct"/>
            <w:vMerge w:val="continue"/>
            <w:tcBorders>
              <w:tl2br w:val="nil"/>
              <w:tr2bl w:val="nil"/>
            </w:tcBorders>
            <w:vAlign w:val="center"/>
          </w:tcPr>
          <w:p w14:paraId="3084B3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209F91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73018C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1B3C03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00B69E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42" w:type="pct"/>
            <w:tcBorders>
              <w:tl2br w:val="nil"/>
              <w:tr2bl w:val="nil"/>
            </w:tcBorders>
            <w:shd w:val="clear" w:color="auto" w:fill="auto"/>
            <w:vAlign w:val="center"/>
          </w:tcPr>
          <w:p w14:paraId="2650946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1C74EC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521B0910">
        <w:trPr>
          <w:trHeight w:val="340" w:hRule="atLeast"/>
          <w:jc w:val="center"/>
        </w:trPr>
        <w:tc>
          <w:tcPr>
            <w:tcW w:w="208" w:type="pct"/>
            <w:vMerge w:val="continue"/>
            <w:tcBorders>
              <w:tl2br w:val="nil"/>
              <w:tr2bl w:val="nil"/>
            </w:tcBorders>
            <w:vAlign w:val="center"/>
          </w:tcPr>
          <w:p w14:paraId="2970EA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403406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483EFA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5321F7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08461B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42" w:type="pct"/>
            <w:tcBorders>
              <w:tl2br w:val="nil"/>
              <w:tr2bl w:val="nil"/>
            </w:tcBorders>
            <w:shd w:val="clear" w:color="auto" w:fill="auto"/>
            <w:vAlign w:val="center"/>
          </w:tcPr>
          <w:p w14:paraId="5C5503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2457835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63925782">
        <w:trPr>
          <w:trHeight w:val="340" w:hRule="atLeast"/>
          <w:jc w:val="center"/>
        </w:trPr>
        <w:tc>
          <w:tcPr>
            <w:tcW w:w="208" w:type="pct"/>
            <w:vMerge w:val="continue"/>
            <w:tcBorders>
              <w:tl2br w:val="nil"/>
              <w:tr2bl w:val="nil"/>
            </w:tcBorders>
            <w:vAlign w:val="center"/>
          </w:tcPr>
          <w:p w14:paraId="705053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6D1124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1E4080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2163CA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17BE2E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42" w:type="pct"/>
            <w:tcBorders>
              <w:tl2br w:val="nil"/>
              <w:tr2bl w:val="nil"/>
            </w:tcBorders>
            <w:shd w:val="clear" w:color="auto" w:fill="auto"/>
            <w:vAlign w:val="center"/>
          </w:tcPr>
          <w:p w14:paraId="1001DA5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20F1C11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48C300E">
        <w:trPr>
          <w:trHeight w:val="340" w:hRule="atLeast"/>
          <w:jc w:val="center"/>
        </w:trPr>
        <w:tc>
          <w:tcPr>
            <w:tcW w:w="208" w:type="pct"/>
            <w:vMerge w:val="continue"/>
            <w:tcBorders>
              <w:tl2br w:val="nil"/>
              <w:tr2bl w:val="nil"/>
            </w:tcBorders>
            <w:vAlign w:val="center"/>
          </w:tcPr>
          <w:p w14:paraId="7082C2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2ED7E3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12F111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56FE66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35D1B8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642" w:type="pct"/>
            <w:tcBorders>
              <w:tl2br w:val="nil"/>
              <w:tr2bl w:val="nil"/>
            </w:tcBorders>
            <w:shd w:val="clear" w:color="auto" w:fill="auto"/>
            <w:vAlign w:val="center"/>
          </w:tcPr>
          <w:p w14:paraId="7CC9D45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5CA925E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517DE21">
        <w:trPr>
          <w:trHeight w:val="340" w:hRule="atLeast"/>
          <w:jc w:val="center"/>
        </w:trPr>
        <w:tc>
          <w:tcPr>
            <w:tcW w:w="208" w:type="pct"/>
            <w:vMerge w:val="continue"/>
            <w:tcBorders>
              <w:tl2br w:val="nil"/>
              <w:tr2bl w:val="nil"/>
            </w:tcBorders>
            <w:vAlign w:val="center"/>
          </w:tcPr>
          <w:p w14:paraId="0D1E6B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79F577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2C81CC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1FD9940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470C695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642" w:type="pct"/>
            <w:tcBorders>
              <w:tl2br w:val="nil"/>
              <w:tr2bl w:val="nil"/>
            </w:tcBorders>
            <w:shd w:val="clear" w:color="auto" w:fill="auto"/>
            <w:vAlign w:val="center"/>
          </w:tcPr>
          <w:p w14:paraId="52EB34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45EAE10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7564378">
        <w:trPr>
          <w:trHeight w:val="340" w:hRule="atLeast"/>
          <w:jc w:val="center"/>
        </w:trPr>
        <w:tc>
          <w:tcPr>
            <w:tcW w:w="208" w:type="pct"/>
            <w:vMerge w:val="restart"/>
            <w:tcBorders>
              <w:tl2br w:val="nil"/>
              <w:tr2bl w:val="nil"/>
            </w:tcBorders>
            <w:vAlign w:val="center"/>
          </w:tcPr>
          <w:p w14:paraId="541E49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36" w:type="pct"/>
            <w:vMerge w:val="restart"/>
            <w:tcBorders>
              <w:tl2br w:val="nil"/>
              <w:tr2bl w:val="nil"/>
            </w:tcBorders>
            <w:shd w:val="clear" w:color="auto" w:fill="auto"/>
            <w:vAlign w:val="center"/>
          </w:tcPr>
          <w:p w14:paraId="60C0DB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37" w:type="pct"/>
            <w:vMerge w:val="restart"/>
            <w:tcBorders>
              <w:tl2br w:val="nil"/>
              <w:tr2bl w:val="nil"/>
            </w:tcBorders>
            <w:shd w:val="clear" w:color="auto" w:fill="auto"/>
            <w:vAlign w:val="center"/>
          </w:tcPr>
          <w:p w14:paraId="4158F26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66" w:type="pct"/>
            <w:vMerge w:val="restart"/>
            <w:tcBorders>
              <w:tl2br w:val="nil"/>
              <w:tr2bl w:val="nil"/>
            </w:tcBorders>
            <w:shd w:val="clear" w:color="auto" w:fill="auto"/>
            <w:vAlign w:val="center"/>
          </w:tcPr>
          <w:p w14:paraId="41BE687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71" w:type="pct"/>
            <w:gridSpan w:val="2"/>
            <w:tcBorders>
              <w:tl2br w:val="nil"/>
              <w:tr2bl w:val="nil"/>
            </w:tcBorders>
            <w:shd w:val="clear" w:color="auto" w:fill="auto"/>
            <w:vAlign w:val="center"/>
          </w:tcPr>
          <w:p w14:paraId="45E8E33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07D31D9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w:t>
            </w:r>
          </w:p>
        </w:tc>
        <w:tc>
          <w:tcPr>
            <w:tcW w:w="642" w:type="pct"/>
            <w:tcBorders>
              <w:tl2br w:val="nil"/>
              <w:tr2bl w:val="nil"/>
            </w:tcBorders>
            <w:vAlign w:val="center"/>
          </w:tcPr>
          <w:p w14:paraId="4980DE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tcBorders>
              <w:tl2br w:val="nil"/>
              <w:tr2bl w:val="nil"/>
            </w:tcBorders>
            <w:shd w:val="clear" w:color="auto" w:fill="auto"/>
            <w:vAlign w:val="center"/>
          </w:tcPr>
          <w:p w14:paraId="6BEC2B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2B2E734">
        <w:trPr>
          <w:trHeight w:val="340" w:hRule="atLeast"/>
          <w:jc w:val="center"/>
        </w:trPr>
        <w:tc>
          <w:tcPr>
            <w:tcW w:w="208" w:type="pct"/>
            <w:vMerge w:val="continue"/>
            <w:tcBorders>
              <w:tl2br w:val="nil"/>
              <w:tr2bl w:val="nil"/>
            </w:tcBorders>
            <w:vAlign w:val="center"/>
          </w:tcPr>
          <w:p w14:paraId="27C933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61E8F1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2BF05D1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5AE0C8C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1" w:type="pct"/>
            <w:gridSpan w:val="2"/>
            <w:tcBorders>
              <w:tl2br w:val="nil"/>
              <w:tr2bl w:val="nil"/>
            </w:tcBorders>
            <w:shd w:val="clear" w:color="auto" w:fill="auto"/>
            <w:vAlign w:val="center"/>
          </w:tcPr>
          <w:p w14:paraId="29757F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669C38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0.9</w:t>
            </w:r>
          </w:p>
        </w:tc>
        <w:tc>
          <w:tcPr>
            <w:tcW w:w="642" w:type="pct"/>
            <w:tcBorders>
              <w:tl2br w:val="nil"/>
              <w:tr2bl w:val="nil"/>
            </w:tcBorders>
            <w:shd w:val="clear" w:color="auto" w:fill="auto"/>
            <w:vAlign w:val="center"/>
          </w:tcPr>
          <w:p w14:paraId="5CAA6E6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49E2569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CD4286">
        <w:trPr>
          <w:trHeight w:val="340" w:hRule="atLeast"/>
          <w:jc w:val="center"/>
        </w:trPr>
        <w:tc>
          <w:tcPr>
            <w:tcW w:w="208" w:type="pct"/>
            <w:vMerge w:val="continue"/>
            <w:tcBorders>
              <w:tl2br w:val="nil"/>
              <w:tr2bl w:val="nil"/>
            </w:tcBorders>
            <w:vAlign w:val="center"/>
          </w:tcPr>
          <w:p w14:paraId="4A1F5A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7D2DAE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3394A83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0505FC1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1" w:type="pct"/>
            <w:gridSpan w:val="2"/>
            <w:tcBorders>
              <w:tl2br w:val="nil"/>
              <w:tr2bl w:val="nil"/>
            </w:tcBorders>
            <w:shd w:val="clear" w:color="auto" w:fill="auto"/>
            <w:vAlign w:val="center"/>
          </w:tcPr>
          <w:p w14:paraId="269138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702DEC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0.9</w:t>
            </w:r>
          </w:p>
        </w:tc>
        <w:tc>
          <w:tcPr>
            <w:tcW w:w="642" w:type="pct"/>
            <w:tcBorders>
              <w:tl2br w:val="nil"/>
              <w:tr2bl w:val="nil"/>
            </w:tcBorders>
            <w:vAlign w:val="center"/>
          </w:tcPr>
          <w:p w14:paraId="2EB1D3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3A10DB7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274A5A2">
        <w:trPr>
          <w:trHeight w:val="340" w:hRule="atLeast"/>
          <w:jc w:val="center"/>
        </w:trPr>
        <w:tc>
          <w:tcPr>
            <w:tcW w:w="208" w:type="pct"/>
            <w:vMerge w:val="continue"/>
            <w:tcBorders>
              <w:tl2br w:val="nil"/>
              <w:tr2bl w:val="nil"/>
            </w:tcBorders>
            <w:vAlign w:val="center"/>
          </w:tcPr>
          <w:p w14:paraId="505523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3E9E2E7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69FC877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7541F6C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1" w:type="pct"/>
            <w:gridSpan w:val="2"/>
            <w:tcBorders>
              <w:tl2br w:val="nil"/>
              <w:tr2bl w:val="nil"/>
            </w:tcBorders>
            <w:shd w:val="clear" w:color="auto" w:fill="auto"/>
            <w:vAlign w:val="center"/>
          </w:tcPr>
          <w:p w14:paraId="0F9EB7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68D93D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42" w:type="pct"/>
            <w:tcBorders>
              <w:tl2br w:val="nil"/>
              <w:tr2bl w:val="nil"/>
            </w:tcBorders>
            <w:vAlign w:val="center"/>
          </w:tcPr>
          <w:p w14:paraId="246390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3DEEB4A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0D32D2">
        <w:trPr>
          <w:trHeight w:val="340" w:hRule="atLeast"/>
          <w:jc w:val="center"/>
        </w:trPr>
        <w:tc>
          <w:tcPr>
            <w:tcW w:w="208" w:type="pct"/>
            <w:vMerge w:val="continue"/>
            <w:tcBorders>
              <w:tl2br w:val="nil"/>
              <w:tr2bl w:val="nil"/>
            </w:tcBorders>
            <w:vAlign w:val="center"/>
          </w:tcPr>
          <w:p w14:paraId="176524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6F172F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24A40D8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311D4CA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1" w:type="pct"/>
            <w:gridSpan w:val="2"/>
            <w:tcBorders>
              <w:tl2br w:val="nil"/>
              <w:tr2bl w:val="nil"/>
            </w:tcBorders>
            <w:shd w:val="clear" w:color="auto" w:fill="auto"/>
            <w:vAlign w:val="center"/>
          </w:tcPr>
          <w:p w14:paraId="58E474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694385F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w:t>
            </w:r>
          </w:p>
        </w:tc>
        <w:tc>
          <w:tcPr>
            <w:tcW w:w="642" w:type="pct"/>
            <w:tcBorders>
              <w:tl2br w:val="nil"/>
              <w:tr2bl w:val="nil"/>
            </w:tcBorders>
            <w:vAlign w:val="center"/>
          </w:tcPr>
          <w:p w14:paraId="42704E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4632B2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1B26EB">
        <w:trPr>
          <w:trHeight w:val="340" w:hRule="atLeast"/>
          <w:jc w:val="center"/>
        </w:trPr>
        <w:tc>
          <w:tcPr>
            <w:tcW w:w="208" w:type="pct"/>
            <w:vMerge w:val="continue"/>
            <w:tcBorders>
              <w:tl2br w:val="nil"/>
              <w:tr2bl w:val="nil"/>
            </w:tcBorders>
            <w:vAlign w:val="center"/>
          </w:tcPr>
          <w:p w14:paraId="34EF6D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413DB1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251CF0A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5A954C6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1" w:type="pct"/>
            <w:gridSpan w:val="2"/>
            <w:tcBorders>
              <w:tl2br w:val="nil"/>
              <w:tr2bl w:val="nil"/>
            </w:tcBorders>
            <w:shd w:val="clear" w:color="auto" w:fill="auto"/>
            <w:vAlign w:val="center"/>
          </w:tcPr>
          <w:p w14:paraId="19B6EC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163102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w:t>
            </w:r>
          </w:p>
        </w:tc>
        <w:tc>
          <w:tcPr>
            <w:tcW w:w="642" w:type="pct"/>
            <w:tcBorders>
              <w:tl2br w:val="nil"/>
              <w:tr2bl w:val="nil"/>
            </w:tcBorders>
            <w:vAlign w:val="center"/>
          </w:tcPr>
          <w:p w14:paraId="2A2EBA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7BBC55D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F6D0DC3">
        <w:trPr>
          <w:trHeight w:val="340" w:hRule="atLeast"/>
          <w:jc w:val="center"/>
        </w:trPr>
        <w:tc>
          <w:tcPr>
            <w:tcW w:w="208" w:type="pct"/>
            <w:vMerge w:val="continue"/>
            <w:tcBorders>
              <w:tl2br w:val="nil"/>
              <w:tr2bl w:val="nil"/>
            </w:tcBorders>
            <w:vAlign w:val="center"/>
          </w:tcPr>
          <w:p w14:paraId="5BD565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6AA8B9A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1E29147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7647714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1" w:type="pct"/>
            <w:gridSpan w:val="2"/>
            <w:tcBorders>
              <w:tl2br w:val="nil"/>
              <w:tr2bl w:val="nil"/>
            </w:tcBorders>
            <w:shd w:val="clear" w:color="auto" w:fill="auto"/>
            <w:vAlign w:val="center"/>
          </w:tcPr>
          <w:p w14:paraId="593903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145F0C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642" w:type="pct"/>
            <w:tcBorders>
              <w:tl2br w:val="nil"/>
              <w:tr2bl w:val="nil"/>
            </w:tcBorders>
            <w:vAlign w:val="center"/>
          </w:tcPr>
          <w:p w14:paraId="62137C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1C7D4CC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46FB646">
        <w:trPr>
          <w:trHeight w:val="340" w:hRule="atLeast"/>
          <w:jc w:val="center"/>
        </w:trPr>
        <w:tc>
          <w:tcPr>
            <w:tcW w:w="208" w:type="pct"/>
            <w:vMerge w:val="continue"/>
            <w:tcBorders>
              <w:tl2br w:val="nil"/>
              <w:tr2bl w:val="nil"/>
            </w:tcBorders>
            <w:vAlign w:val="center"/>
          </w:tcPr>
          <w:p w14:paraId="4A0C34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23BFC0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3C53B70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5092C7A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1" w:type="pct"/>
            <w:gridSpan w:val="2"/>
            <w:tcBorders>
              <w:tl2br w:val="nil"/>
              <w:tr2bl w:val="nil"/>
            </w:tcBorders>
            <w:shd w:val="clear" w:color="auto" w:fill="auto"/>
            <w:vAlign w:val="center"/>
          </w:tcPr>
          <w:p w14:paraId="7A949F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5FFBCF1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w:t>
            </w:r>
          </w:p>
        </w:tc>
        <w:tc>
          <w:tcPr>
            <w:tcW w:w="642" w:type="pct"/>
            <w:tcBorders>
              <w:tl2br w:val="nil"/>
              <w:tr2bl w:val="nil"/>
            </w:tcBorders>
            <w:vAlign w:val="center"/>
          </w:tcPr>
          <w:p w14:paraId="35BF57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5FCAFDC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5DE159">
        <w:trPr>
          <w:trHeight w:val="340" w:hRule="atLeast"/>
          <w:jc w:val="center"/>
        </w:trPr>
        <w:tc>
          <w:tcPr>
            <w:tcW w:w="208" w:type="pct"/>
            <w:vMerge w:val="continue"/>
            <w:tcBorders>
              <w:tl2br w:val="nil"/>
              <w:tr2bl w:val="nil"/>
            </w:tcBorders>
            <w:vAlign w:val="center"/>
          </w:tcPr>
          <w:p w14:paraId="571ADB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44323C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2D30DCE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5C0C330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1" w:type="pct"/>
            <w:gridSpan w:val="2"/>
            <w:tcBorders>
              <w:tl2br w:val="nil"/>
              <w:tr2bl w:val="nil"/>
            </w:tcBorders>
            <w:shd w:val="clear" w:color="auto" w:fill="auto"/>
            <w:vAlign w:val="center"/>
          </w:tcPr>
          <w:p w14:paraId="3C019B7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57BF59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42" w:type="pct"/>
            <w:tcBorders>
              <w:tl2br w:val="nil"/>
              <w:tr2bl w:val="nil"/>
            </w:tcBorders>
            <w:vAlign w:val="center"/>
          </w:tcPr>
          <w:p w14:paraId="5D922A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2D6230B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F5A07E9">
        <w:trPr>
          <w:trHeight w:val="340" w:hRule="atLeast"/>
          <w:jc w:val="center"/>
        </w:trPr>
        <w:tc>
          <w:tcPr>
            <w:tcW w:w="208" w:type="pct"/>
            <w:vMerge w:val="continue"/>
            <w:tcBorders>
              <w:tl2br w:val="nil"/>
              <w:tr2bl w:val="nil"/>
            </w:tcBorders>
            <w:vAlign w:val="center"/>
          </w:tcPr>
          <w:p w14:paraId="425701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5927535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1F38DC5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1FD7AA8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1" w:type="pct"/>
            <w:gridSpan w:val="2"/>
            <w:tcBorders>
              <w:tl2br w:val="nil"/>
              <w:tr2bl w:val="nil"/>
            </w:tcBorders>
            <w:shd w:val="clear" w:color="auto" w:fill="auto"/>
            <w:vAlign w:val="center"/>
          </w:tcPr>
          <w:p w14:paraId="21E4EDD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7D3D9CC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w:t>
            </w:r>
          </w:p>
        </w:tc>
        <w:tc>
          <w:tcPr>
            <w:tcW w:w="642" w:type="pct"/>
            <w:tcBorders>
              <w:tl2br w:val="nil"/>
              <w:tr2bl w:val="nil"/>
            </w:tcBorders>
            <w:vAlign w:val="center"/>
          </w:tcPr>
          <w:p w14:paraId="1C6331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6E60BAD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67EE662">
        <w:trPr>
          <w:trHeight w:val="340" w:hRule="atLeast"/>
          <w:jc w:val="center"/>
        </w:trPr>
        <w:tc>
          <w:tcPr>
            <w:tcW w:w="208" w:type="pct"/>
            <w:vMerge w:val="continue"/>
            <w:tcBorders>
              <w:tl2br w:val="nil"/>
              <w:tr2bl w:val="nil"/>
            </w:tcBorders>
            <w:vAlign w:val="center"/>
          </w:tcPr>
          <w:p w14:paraId="06A161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2368DC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600E707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66" w:type="pct"/>
            <w:vMerge w:val="continue"/>
            <w:tcBorders>
              <w:tl2br w:val="nil"/>
              <w:tr2bl w:val="nil"/>
            </w:tcBorders>
            <w:shd w:val="clear" w:color="auto" w:fill="auto"/>
            <w:vAlign w:val="center"/>
          </w:tcPr>
          <w:p w14:paraId="69A1CA9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1" w:type="pct"/>
            <w:gridSpan w:val="2"/>
            <w:tcBorders>
              <w:tl2br w:val="nil"/>
              <w:tr2bl w:val="nil"/>
            </w:tcBorders>
            <w:shd w:val="clear" w:color="auto" w:fill="auto"/>
            <w:vAlign w:val="center"/>
          </w:tcPr>
          <w:p w14:paraId="42FE2CE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399" w:type="pct"/>
            <w:tcBorders>
              <w:tl2br w:val="nil"/>
              <w:tr2bl w:val="nil"/>
            </w:tcBorders>
            <w:shd w:val="clear" w:color="auto" w:fill="auto"/>
            <w:vAlign w:val="center"/>
          </w:tcPr>
          <w:p w14:paraId="38ECEC6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642" w:type="pct"/>
            <w:tcBorders>
              <w:tl2br w:val="nil"/>
              <w:tr2bl w:val="nil"/>
            </w:tcBorders>
            <w:vAlign w:val="center"/>
          </w:tcPr>
          <w:p w14:paraId="0F81C5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5D58255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3B22478">
        <w:trPr>
          <w:trHeight w:val="340" w:hRule="atLeast"/>
          <w:jc w:val="center"/>
        </w:trPr>
        <w:tc>
          <w:tcPr>
            <w:tcW w:w="208" w:type="pct"/>
            <w:vMerge w:val="continue"/>
            <w:tcBorders>
              <w:tl2br w:val="nil"/>
              <w:tr2bl w:val="nil"/>
            </w:tcBorders>
            <w:vAlign w:val="center"/>
          </w:tcPr>
          <w:p w14:paraId="6B245C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44F893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tcBorders>
              <w:tl2br w:val="nil"/>
              <w:tr2bl w:val="nil"/>
            </w:tcBorders>
            <w:shd w:val="clear" w:color="auto" w:fill="auto"/>
            <w:vAlign w:val="center"/>
          </w:tcPr>
          <w:p w14:paraId="7B1A248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66" w:type="pct"/>
            <w:tcBorders>
              <w:tl2br w:val="nil"/>
              <w:tr2bl w:val="nil"/>
            </w:tcBorders>
            <w:shd w:val="clear" w:color="auto" w:fill="auto"/>
            <w:vAlign w:val="center"/>
          </w:tcPr>
          <w:p w14:paraId="707254D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0" w:type="pct"/>
            <w:gridSpan w:val="3"/>
            <w:tcBorders>
              <w:tl2br w:val="nil"/>
              <w:tr2bl w:val="nil"/>
            </w:tcBorders>
            <w:shd w:val="clear" w:color="auto" w:fill="auto"/>
            <w:vAlign w:val="center"/>
          </w:tcPr>
          <w:p w14:paraId="52F422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42" w:type="pct"/>
            <w:tcBorders>
              <w:tl2br w:val="nil"/>
              <w:tr2bl w:val="nil"/>
            </w:tcBorders>
            <w:vAlign w:val="center"/>
          </w:tcPr>
          <w:p w14:paraId="2BB6F4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29A5794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367D44E">
        <w:trPr>
          <w:trHeight w:val="340" w:hRule="atLeast"/>
          <w:jc w:val="center"/>
        </w:trPr>
        <w:tc>
          <w:tcPr>
            <w:tcW w:w="208" w:type="pct"/>
            <w:vMerge w:val="continue"/>
            <w:tcBorders>
              <w:tl2br w:val="nil"/>
              <w:tr2bl w:val="nil"/>
            </w:tcBorders>
            <w:vAlign w:val="center"/>
          </w:tcPr>
          <w:p w14:paraId="27893D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48AABA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tcBorders>
              <w:tl2br w:val="nil"/>
              <w:tr2bl w:val="nil"/>
            </w:tcBorders>
            <w:shd w:val="clear" w:color="auto" w:fill="auto"/>
            <w:vAlign w:val="center"/>
          </w:tcPr>
          <w:p w14:paraId="19A1EEE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66" w:type="pct"/>
            <w:tcBorders>
              <w:tl2br w:val="nil"/>
              <w:tr2bl w:val="nil"/>
            </w:tcBorders>
            <w:shd w:val="clear" w:color="auto" w:fill="auto"/>
            <w:vAlign w:val="center"/>
          </w:tcPr>
          <w:p w14:paraId="75BD0E2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0" w:type="pct"/>
            <w:gridSpan w:val="3"/>
            <w:tcBorders>
              <w:tl2br w:val="nil"/>
              <w:tr2bl w:val="nil"/>
            </w:tcBorders>
            <w:shd w:val="clear" w:color="auto" w:fill="auto"/>
            <w:vAlign w:val="center"/>
          </w:tcPr>
          <w:p w14:paraId="12FC4B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642" w:type="pct"/>
            <w:tcBorders>
              <w:tl2br w:val="nil"/>
              <w:tr2bl w:val="nil"/>
            </w:tcBorders>
            <w:vAlign w:val="center"/>
          </w:tcPr>
          <w:p w14:paraId="438186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58FAA9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9910181">
        <w:trPr>
          <w:trHeight w:val="340" w:hRule="atLeast"/>
          <w:jc w:val="center"/>
        </w:trPr>
        <w:tc>
          <w:tcPr>
            <w:tcW w:w="208" w:type="pct"/>
            <w:vMerge w:val="restart"/>
            <w:tcBorders>
              <w:tl2br w:val="nil"/>
              <w:tr2bl w:val="nil"/>
            </w:tcBorders>
            <w:vAlign w:val="center"/>
          </w:tcPr>
          <w:p w14:paraId="60EAED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536" w:type="pct"/>
            <w:vMerge w:val="restart"/>
            <w:tcBorders>
              <w:tl2br w:val="nil"/>
              <w:tr2bl w:val="nil"/>
            </w:tcBorders>
            <w:shd w:val="clear" w:color="auto" w:fill="auto"/>
            <w:vAlign w:val="center"/>
          </w:tcPr>
          <w:p w14:paraId="1DCC07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内衬层</w:t>
            </w:r>
          </w:p>
        </w:tc>
        <w:tc>
          <w:tcPr>
            <w:tcW w:w="1437" w:type="pct"/>
            <w:tcBorders>
              <w:tl2br w:val="nil"/>
              <w:tr2bl w:val="nil"/>
            </w:tcBorders>
            <w:shd w:val="clear" w:color="auto" w:fill="auto"/>
            <w:vAlign w:val="center"/>
          </w:tcPr>
          <w:p w14:paraId="6CE95A1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结构</w:t>
            </w:r>
          </w:p>
        </w:tc>
        <w:tc>
          <w:tcPr>
            <w:tcW w:w="466" w:type="pct"/>
            <w:tcBorders>
              <w:tl2br w:val="nil"/>
              <w:tr2bl w:val="nil"/>
            </w:tcBorders>
            <w:shd w:val="clear" w:color="auto" w:fill="auto"/>
            <w:vAlign w:val="center"/>
          </w:tcPr>
          <w:p w14:paraId="049B9E5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9" w:type="pct"/>
            <w:tcBorders>
              <w:tl2br w:val="nil"/>
              <w:tr2bl w:val="nil"/>
            </w:tcBorders>
            <w:shd w:val="clear" w:color="auto" w:fill="auto"/>
            <w:vAlign w:val="center"/>
          </w:tcPr>
          <w:p w14:paraId="6D600C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580" w:type="pct"/>
            <w:gridSpan w:val="2"/>
            <w:tcBorders>
              <w:tl2br w:val="nil"/>
              <w:tr2bl w:val="nil"/>
            </w:tcBorders>
            <w:shd w:val="clear" w:color="auto" w:fill="auto"/>
            <w:vAlign w:val="center"/>
          </w:tcPr>
          <w:p w14:paraId="34C263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642" w:type="pct"/>
            <w:tcBorders>
              <w:tl2br w:val="nil"/>
              <w:tr2bl w:val="nil"/>
            </w:tcBorders>
            <w:vAlign w:val="center"/>
          </w:tcPr>
          <w:p w14:paraId="50BEBB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tcBorders>
              <w:tl2br w:val="nil"/>
              <w:tr2bl w:val="nil"/>
            </w:tcBorders>
            <w:shd w:val="clear" w:color="auto" w:fill="auto"/>
            <w:vAlign w:val="center"/>
          </w:tcPr>
          <w:p w14:paraId="1D7470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8D6193">
        <w:trPr>
          <w:trHeight w:val="340" w:hRule="atLeast"/>
          <w:jc w:val="center"/>
        </w:trPr>
        <w:tc>
          <w:tcPr>
            <w:tcW w:w="208" w:type="pct"/>
            <w:vMerge w:val="continue"/>
            <w:tcBorders>
              <w:tl2br w:val="nil"/>
              <w:tr2bl w:val="nil"/>
            </w:tcBorders>
            <w:vAlign w:val="center"/>
          </w:tcPr>
          <w:p w14:paraId="07D061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262498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restart"/>
            <w:tcBorders>
              <w:tl2br w:val="nil"/>
              <w:tr2bl w:val="nil"/>
            </w:tcBorders>
            <w:shd w:val="clear" w:color="auto" w:fill="auto"/>
            <w:vAlign w:val="center"/>
          </w:tcPr>
          <w:p w14:paraId="4704EC18">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厚度近似值</w:t>
            </w:r>
          </w:p>
        </w:tc>
        <w:tc>
          <w:tcPr>
            <w:tcW w:w="466" w:type="pct"/>
            <w:vMerge w:val="restart"/>
            <w:tcBorders>
              <w:tl2br w:val="nil"/>
              <w:tr2bl w:val="nil"/>
            </w:tcBorders>
            <w:shd w:val="clear" w:color="auto" w:fill="auto"/>
            <w:vAlign w:val="center"/>
          </w:tcPr>
          <w:p w14:paraId="7B47AE2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589" w:type="pct"/>
            <w:tcBorders>
              <w:tl2br w:val="nil"/>
              <w:tr2bl w:val="nil"/>
            </w:tcBorders>
            <w:shd w:val="clear" w:color="auto" w:fill="auto"/>
            <w:vAlign w:val="center"/>
          </w:tcPr>
          <w:p w14:paraId="52E1956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580" w:type="pct"/>
            <w:gridSpan w:val="2"/>
            <w:tcBorders>
              <w:tl2br w:val="nil"/>
              <w:tr2bl w:val="nil"/>
            </w:tcBorders>
            <w:shd w:val="clear" w:color="auto" w:fill="auto"/>
            <w:vAlign w:val="center"/>
          </w:tcPr>
          <w:p w14:paraId="5CF4580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642" w:type="pct"/>
            <w:tcBorders>
              <w:tl2br w:val="nil"/>
              <w:tr2bl w:val="nil"/>
            </w:tcBorders>
            <w:vAlign w:val="center"/>
          </w:tcPr>
          <w:p w14:paraId="294EB1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72F1895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4143577D">
        <w:trPr>
          <w:trHeight w:val="340" w:hRule="atLeast"/>
          <w:jc w:val="center"/>
        </w:trPr>
        <w:tc>
          <w:tcPr>
            <w:tcW w:w="208" w:type="pct"/>
            <w:vMerge w:val="continue"/>
            <w:tcBorders>
              <w:tl2br w:val="nil"/>
              <w:tr2bl w:val="nil"/>
            </w:tcBorders>
            <w:vAlign w:val="center"/>
          </w:tcPr>
          <w:p w14:paraId="24A09B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531F9E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12E9A2A3">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63C6D7E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9" w:type="pct"/>
            <w:tcBorders>
              <w:tl2br w:val="nil"/>
              <w:tr2bl w:val="nil"/>
            </w:tcBorders>
            <w:shd w:val="clear" w:color="auto" w:fill="auto"/>
            <w:vAlign w:val="center"/>
          </w:tcPr>
          <w:p w14:paraId="61057F7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580" w:type="pct"/>
            <w:gridSpan w:val="2"/>
            <w:tcBorders>
              <w:tl2br w:val="nil"/>
              <w:tr2bl w:val="nil"/>
            </w:tcBorders>
            <w:shd w:val="clear" w:color="auto" w:fill="auto"/>
            <w:vAlign w:val="center"/>
          </w:tcPr>
          <w:p w14:paraId="21333D3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42" w:type="pct"/>
            <w:tcBorders>
              <w:tl2br w:val="nil"/>
              <w:tr2bl w:val="nil"/>
            </w:tcBorders>
            <w:vAlign w:val="center"/>
          </w:tcPr>
          <w:p w14:paraId="453E43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1732AE0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79D0C5C8">
        <w:trPr>
          <w:trHeight w:val="340" w:hRule="atLeast"/>
          <w:jc w:val="center"/>
        </w:trPr>
        <w:tc>
          <w:tcPr>
            <w:tcW w:w="208" w:type="pct"/>
            <w:vMerge w:val="continue"/>
            <w:tcBorders>
              <w:tl2br w:val="nil"/>
              <w:tr2bl w:val="nil"/>
            </w:tcBorders>
            <w:vAlign w:val="center"/>
          </w:tcPr>
          <w:p w14:paraId="075090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33CEF1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71B31064">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2B1CB1F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9" w:type="pct"/>
            <w:tcBorders>
              <w:tl2br w:val="nil"/>
              <w:tr2bl w:val="nil"/>
            </w:tcBorders>
            <w:shd w:val="clear" w:color="auto" w:fill="auto"/>
            <w:vAlign w:val="center"/>
          </w:tcPr>
          <w:p w14:paraId="7470AC6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580" w:type="pct"/>
            <w:gridSpan w:val="2"/>
            <w:tcBorders>
              <w:tl2br w:val="nil"/>
              <w:tr2bl w:val="nil"/>
            </w:tcBorders>
            <w:shd w:val="clear" w:color="auto" w:fill="auto"/>
            <w:vAlign w:val="center"/>
          </w:tcPr>
          <w:p w14:paraId="307B58A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42" w:type="pct"/>
            <w:tcBorders>
              <w:tl2br w:val="nil"/>
              <w:tr2bl w:val="nil"/>
            </w:tcBorders>
            <w:vAlign w:val="center"/>
          </w:tcPr>
          <w:p w14:paraId="35A1DC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09A2B5B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5ABB82B3">
        <w:trPr>
          <w:trHeight w:val="340" w:hRule="atLeast"/>
          <w:jc w:val="center"/>
        </w:trPr>
        <w:tc>
          <w:tcPr>
            <w:tcW w:w="208" w:type="pct"/>
            <w:vMerge w:val="continue"/>
            <w:tcBorders>
              <w:tl2br w:val="nil"/>
              <w:tr2bl w:val="nil"/>
            </w:tcBorders>
            <w:vAlign w:val="center"/>
          </w:tcPr>
          <w:p w14:paraId="2EB332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670F31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501B2E51">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2AF69DA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9" w:type="pct"/>
            <w:tcBorders>
              <w:tl2br w:val="nil"/>
              <w:tr2bl w:val="nil"/>
            </w:tcBorders>
            <w:shd w:val="clear" w:color="auto" w:fill="auto"/>
            <w:vAlign w:val="center"/>
          </w:tcPr>
          <w:p w14:paraId="4451BBE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580" w:type="pct"/>
            <w:gridSpan w:val="2"/>
            <w:tcBorders>
              <w:tl2br w:val="nil"/>
              <w:tr2bl w:val="nil"/>
            </w:tcBorders>
            <w:shd w:val="clear" w:color="auto" w:fill="auto"/>
            <w:vAlign w:val="center"/>
          </w:tcPr>
          <w:p w14:paraId="0D671D7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42" w:type="pct"/>
            <w:tcBorders>
              <w:tl2br w:val="nil"/>
              <w:tr2bl w:val="nil"/>
            </w:tcBorders>
            <w:vAlign w:val="center"/>
          </w:tcPr>
          <w:p w14:paraId="2320D1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770B545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0D5F3107">
        <w:trPr>
          <w:trHeight w:val="340" w:hRule="atLeast"/>
          <w:jc w:val="center"/>
        </w:trPr>
        <w:tc>
          <w:tcPr>
            <w:tcW w:w="208" w:type="pct"/>
            <w:vMerge w:val="continue"/>
            <w:tcBorders>
              <w:tl2br w:val="nil"/>
              <w:tr2bl w:val="nil"/>
            </w:tcBorders>
            <w:vAlign w:val="center"/>
          </w:tcPr>
          <w:p w14:paraId="51E2F6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2A25D5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709BBA93">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04A906A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9" w:type="pct"/>
            <w:tcBorders>
              <w:tl2br w:val="nil"/>
              <w:tr2bl w:val="nil"/>
            </w:tcBorders>
            <w:shd w:val="clear" w:color="auto" w:fill="auto"/>
            <w:vAlign w:val="center"/>
          </w:tcPr>
          <w:p w14:paraId="456C17F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580" w:type="pct"/>
            <w:gridSpan w:val="2"/>
            <w:tcBorders>
              <w:tl2br w:val="nil"/>
              <w:tr2bl w:val="nil"/>
            </w:tcBorders>
            <w:shd w:val="clear" w:color="auto" w:fill="auto"/>
            <w:vAlign w:val="center"/>
          </w:tcPr>
          <w:p w14:paraId="26113A2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42" w:type="pct"/>
            <w:tcBorders>
              <w:tl2br w:val="nil"/>
              <w:tr2bl w:val="nil"/>
            </w:tcBorders>
            <w:vAlign w:val="center"/>
          </w:tcPr>
          <w:p w14:paraId="1ED0E6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48D6D3D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49B247B8">
        <w:trPr>
          <w:trHeight w:val="340" w:hRule="atLeast"/>
          <w:jc w:val="center"/>
        </w:trPr>
        <w:tc>
          <w:tcPr>
            <w:tcW w:w="208" w:type="pct"/>
            <w:vMerge w:val="continue"/>
            <w:tcBorders>
              <w:tl2br w:val="nil"/>
              <w:tr2bl w:val="nil"/>
            </w:tcBorders>
            <w:vAlign w:val="center"/>
          </w:tcPr>
          <w:p w14:paraId="28FEAA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36D882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31C6D1F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303137B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9" w:type="pct"/>
            <w:tcBorders>
              <w:tl2br w:val="nil"/>
              <w:tr2bl w:val="nil"/>
            </w:tcBorders>
            <w:shd w:val="clear" w:color="auto" w:fill="auto"/>
            <w:vAlign w:val="center"/>
          </w:tcPr>
          <w:p w14:paraId="5648F34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580" w:type="pct"/>
            <w:gridSpan w:val="2"/>
            <w:tcBorders>
              <w:tl2br w:val="nil"/>
              <w:tr2bl w:val="nil"/>
            </w:tcBorders>
            <w:shd w:val="clear" w:color="auto" w:fill="auto"/>
            <w:vAlign w:val="center"/>
          </w:tcPr>
          <w:p w14:paraId="28FA92F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42" w:type="pct"/>
            <w:tcBorders>
              <w:tl2br w:val="nil"/>
              <w:tr2bl w:val="nil"/>
            </w:tcBorders>
            <w:vAlign w:val="center"/>
          </w:tcPr>
          <w:p w14:paraId="76B001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037BC251">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5E1DD4EA">
        <w:trPr>
          <w:trHeight w:val="340" w:hRule="atLeast"/>
          <w:jc w:val="center"/>
        </w:trPr>
        <w:tc>
          <w:tcPr>
            <w:tcW w:w="208" w:type="pct"/>
            <w:vMerge w:val="continue"/>
            <w:tcBorders>
              <w:tl2br w:val="nil"/>
              <w:tr2bl w:val="nil"/>
            </w:tcBorders>
            <w:vAlign w:val="center"/>
          </w:tcPr>
          <w:p w14:paraId="4E0113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0CFB38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vMerge w:val="continue"/>
            <w:tcBorders>
              <w:tl2br w:val="nil"/>
              <w:tr2bl w:val="nil"/>
            </w:tcBorders>
            <w:shd w:val="clear" w:color="auto" w:fill="auto"/>
            <w:vAlign w:val="center"/>
          </w:tcPr>
          <w:p w14:paraId="7992032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7A10D2E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9" w:type="pct"/>
            <w:tcBorders>
              <w:tl2br w:val="nil"/>
              <w:tr2bl w:val="nil"/>
            </w:tcBorders>
            <w:shd w:val="clear" w:color="auto" w:fill="auto"/>
            <w:vAlign w:val="center"/>
          </w:tcPr>
          <w:p w14:paraId="13D81D8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580" w:type="pct"/>
            <w:gridSpan w:val="2"/>
            <w:tcBorders>
              <w:tl2br w:val="nil"/>
              <w:tr2bl w:val="nil"/>
            </w:tcBorders>
            <w:shd w:val="clear" w:color="auto" w:fill="auto"/>
            <w:vAlign w:val="center"/>
          </w:tcPr>
          <w:p w14:paraId="6AF9BDC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42" w:type="pct"/>
            <w:tcBorders>
              <w:tl2br w:val="nil"/>
              <w:tr2bl w:val="nil"/>
            </w:tcBorders>
            <w:vAlign w:val="center"/>
          </w:tcPr>
          <w:p w14:paraId="34AF0F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455EBBF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35C22F01">
        <w:trPr>
          <w:trHeight w:val="340" w:hRule="atLeast"/>
          <w:jc w:val="center"/>
        </w:trPr>
        <w:tc>
          <w:tcPr>
            <w:tcW w:w="208" w:type="pct"/>
            <w:vMerge w:val="continue"/>
            <w:tcBorders>
              <w:tl2br w:val="nil"/>
              <w:tr2bl w:val="nil"/>
            </w:tcBorders>
            <w:vAlign w:val="center"/>
          </w:tcPr>
          <w:p w14:paraId="685053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6" w:type="pct"/>
            <w:vMerge w:val="continue"/>
            <w:tcBorders>
              <w:tl2br w:val="nil"/>
              <w:tr2bl w:val="nil"/>
            </w:tcBorders>
            <w:shd w:val="clear" w:color="auto" w:fill="auto"/>
            <w:vAlign w:val="center"/>
          </w:tcPr>
          <w:p w14:paraId="441FA5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7" w:type="pct"/>
            <w:tcBorders>
              <w:tl2br w:val="nil"/>
              <w:tr2bl w:val="nil"/>
            </w:tcBorders>
            <w:shd w:val="clear" w:color="auto" w:fill="auto"/>
            <w:vAlign w:val="center"/>
          </w:tcPr>
          <w:p w14:paraId="62F6948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66" w:type="pct"/>
            <w:tcBorders>
              <w:tl2br w:val="nil"/>
              <w:tr2bl w:val="nil"/>
            </w:tcBorders>
            <w:shd w:val="clear" w:color="auto" w:fill="auto"/>
            <w:vAlign w:val="center"/>
          </w:tcPr>
          <w:p w14:paraId="0241AEA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0" w:type="pct"/>
            <w:gridSpan w:val="3"/>
            <w:tcBorders>
              <w:tl2br w:val="nil"/>
              <w:tr2bl w:val="nil"/>
            </w:tcBorders>
            <w:shd w:val="clear" w:color="auto" w:fill="auto"/>
            <w:vAlign w:val="center"/>
          </w:tcPr>
          <w:p w14:paraId="08113A67">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80%—0.2</w:t>
            </w:r>
          </w:p>
        </w:tc>
        <w:tc>
          <w:tcPr>
            <w:tcW w:w="642" w:type="pct"/>
            <w:tcBorders>
              <w:tl2br w:val="nil"/>
              <w:tr2bl w:val="nil"/>
            </w:tcBorders>
            <w:shd w:val="clear" w:color="auto" w:fill="auto"/>
            <w:vAlign w:val="center"/>
          </w:tcPr>
          <w:p w14:paraId="64A993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0DB351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55CBE047">
        <w:trPr>
          <w:trHeight w:val="340" w:hRule="atLeast"/>
          <w:jc w:val="center"/>
        </w:trPr>
        <w:tc>
          <w:tcPr>
            <w:tcW w:w="208" w:type="pct"/>
            <w:vMerge w:val="restart"/>
            <w:tcBorders>
              <w:tl2br w:val="nil"/>
              <w:tr2bl w:val="nil"/>
            </w:tcBorders>
            <w:vAlign w:val="center"/>
          </w:tcPr>
          <w:p w14:paraId="058F06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536" w:type="pct"/>
            <w:vMerge w:val="restart"/>
            <w:tcBorders>
              <w:tl2br w:val="nil"/>
              <w:tr2bl w:val="nil"/>
            </w:tcBorders>
            <w:shd w:val="clear" w:color="auto" w:fill="auto"/>
            <w:vAlign w:val="center"/>
          </w:tcPr>
          <w:p w14:paraId="38D7591C">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铠装</w:t>
            </w:r>
          </w:p>
        </w:tc>
        <w:tc>
          <w:tcPr>
            <w:tcW w:w="1437" w:type="pct"/>
            <w:vMerge w:val="restart"/>
            <w:tcBorders>
              <w:tl2br w:val="nil"/>
              <w:tr2bl w:val="nil"/>
            </w:tcBorders>
            <w:shd w:val="clear" w:color="auto" w:fill="auto"/>
            <w:vAlign w:val="center"/>
          </w:tcPr>
          <w:p w14:paraId="1FBF2188">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材料</w:t>
            </w:r>
          </w:p>
        </w:tc>
        <w:tc>
          <w:tcPr>
            <w:tcW w:w="466" w:type="pct"/>
            <w:tcBorders>
              <w:tl2br w:val="nil"/>
              <w:tr2bl w:val="nil"/>
            </w:tcBorders>
            <w:shd w:val="clear" w:color="auto" w:fill="auto"/>
            <w:vAlign w:val="center"/>
          </w:tcPr>
          <w:p w14:paraId="6F5CA5F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170" w:type="pct"/>
            <w:gridSpan w:val="3"/>
            <w:tcBorders>
              <w:tl2br w:val="nil"/>
              <w:tr2bl w:val="nil"/>
            </w:tcBorders>
            <w:shd w:val="clear" w:color="auto" w:fill="auto"/>
            <w:vAlign w:val="center"/>
          </w:tcPr>
          <w:p w14:paraId="1348819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细钢丝</w:t>
            </w:r>
          </w:p>
        </w:tc>
        <w:tc>
          <w:tcPr>
            <w:tcW w:w="642" w:type="pct"/>
            <w:tcBorders>
              <w:tl2br w:val="nil"/>
              <w:tr2bl w:val="nil"/>
            </w:tcBorders>
            <w:shd w:val="clear" w:color="auto" w:fill="auto"/>
            <w:vAlign w:val="center"/>
          </w:tcPr>
          <w:p w14:paraId="71FD39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4D2C5D6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C35DE0F">
        <w:trPr>
          <w:trHeight w:val="340" w:hRule="atLeast"/>
          <w:jc w:val="center"/>
        </w:trPr>
        <w:tc>
          <w:tcPr>
            <w:tcW w:w="208" w:type="pct"/>
            <w:vMerge w:val="continue"/>
            <w:tcBorders>
              <w:tl2br w:val="nil"/>
              <w:tr2bl w:val="nil"/>
            </w:tcBorders>
            <w:vAlign w:val="center"/>
          </w:tcPr>
          <w:p w14:paraId="69171748">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6" w:type="pct"/>
            <w:vMerge w:val="continue"/>
            <w:tcBorders>
              <w:tl2br w:val="nil"/>
              <w:tr2bl w:val="nil"/>
            </w:tcBorders>
            <w:shd w:val="clear" w:color="auto" w:fill="auto"/>
            <w:vAlign w:val="center"/>
          </w:tcPr>
          <w:p w14:paraId="65ECDBB5">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7" w:type="pct"/>
            <w:vMerge w:val="restart"/>
            <w:tcBorders>
              <w:tl2br w:val="nil"/>
              <w:tr2bl w:val="nil"/>
            </w:tcBorders>
            <w:shd w:val="clear" w:color="auto" w:fill="auto"/>
            <w:vAlign w:val="center"/>
          </w:tcPr>
          <w:p w14:paraId="58D98F2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钢丝标称直径</w:t>
            </w:r>
          </w:p>
        </w:tc>
        <w:tc>
          <w:tcPr>
            <w:tcW w:w="466" w:type="pct"/>
            <w:vMerge w:val="restart"/>
            <w:tcBorders>
              <w:tl2br w:val="nil"/>
              <w:tr2bl w:val="nil"/>
            </w:tcBorders>
            <w:shd w:val="clear" w:color="auto" w:fill="auto"/>
            <w:vAlign w:val="center"/>
          </w:tcPr>
          <w:p w14:paraId="5830ADF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0" w:type="pct"/>
            <w:gridSpan w:val="3"/>
            <w:tcBorders>
              <w:tl2br w:val="nil"/>
              <w:tr2bl w:val="nil"/>
            </w:tcBorders>
            <w:shd w:val="clear" w:color="auto" w:fill="auto"/>
            <w:vAlign w:val="center"/>
          </w:tcPr>
          <w:p w14:paraId="6C54FD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0.8</w:t>
            </w:r>
          </w:p>
        </w:tc>
        <w:tc>
          <w:tcPr>
            <w:tcW w:w="642" w:type="pct"/>
            <w:tcBorders>
              <w:tl2br w:val="nil"/>
              <w:tr2bl w:val="nil"/>
            </w:tcBorders>
            <w:shd w:val="clear" w:color="auto" w:fill="auto"/>
            <w:vAlign w:val="center"/>
          </w:tcPr>
          <w:p w14:paraId="710EDB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7BF97B6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eastAsia="宋体"/>
                <w:spacing w:val="-2"/>
                <w:position w:val="1"/>
                <w:sz w:val="18"/>
              </w:rPr>
              <w:t>≤</w:t>
            </w:r>
            <w:r>
              <w:rPr>
                <w:rFonts w:hint="eastAsia" w:eastAsia="宋体"/>
                <w:spacing w:val="-2"/>
                <w:position w:val="1"/>
                <w:sz w:val="18"/>
                <w:lang w:val="en-US" w:eastAsia="zh-CN"/>
              </w:rPr>
              <w:t>10</w:t>
            </w:r>
          </w:p>
        </w:tc>
      </w:tr>
      <w:tr w14:paraId="47D0AE4C">
        <w:trPr>
          <w:trHeight w:val="340" w:hRule="atLeast"/>
          <w:jc w:val="center"/>
        </w:trPr>
        <w:tc>
          <w:tcPr>
            <w:tcW w:w="208" w:type="pct"/>
            <w:vMerge w:val="continue"/>
            <w:tcBorders>
              <w:tl2br w:val="nil"/>
              <w:tr2bl w:val="nil"/>
            </w:tcBorders>
            <w:vAlign w:val="center"/>
          </w:tcPr>
          <w:p w14:paraId="6DA27A44">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6" w:type="pct"/>
            <w:vMerge w:val="continue"/>
            <w:tcBorders>
              <w:tl2br w:val="nil"/>
              <w:tr2bl w:val="nil"/>
            </w:tcBorders>
            <w:shd w:val="clear" w:color="auto" w:fill="auto"/>
            <w:vAlign w:val="center"/>
          </w:tcPr>
          <w:p w14:paraId="43C3CA4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7" w:type="pct"/>
            <w:vMerge w:val="continue"/>
            <w:tcBorders>
              <w:tl2br w:val="nil"/>
              <w:tr2bl w:val="nil"/>
            </w:tcBorders>
            <w:shd w:val="clear" w:color="auto" w:fill="auto"/>
            <w:vAlign w:val="center"/>
          </w:tcPr>
          <w:p w14:paraId="417C246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2D019DB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2A1130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1.25</w:t>
            </w:r>
          </w:p>
        </w:tc>
        <w:tc>
          <w:tcPr>
            <w:tcW w:w="642" w:type="pct"/>
            <w:tcBorders>
              <w:tl2br w:val="nil"/>
              <w:tr2bl w:val="nil"/>
            </w:tcBorders>
            <w:shd w:val="clear" w:color="auto" w:fill="auto"/>
            <w:vAlign w:val="center"/>
          </w:tcPr>
          <w:p w14:paraId="5A43D6C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53D6195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10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15</w:t>
            </w:r>
          </w:p>
        </w:tc>
      </w:tr>
      <w:tr w14:paraId="0AAC2AAC">
        <w:trPr>
          <w:trHeight w:val="340" w:hRule="atLeast"/>
          <w:jc w:val="center"/>
        </w:trPr>
        <w:tc>
          <w:tcPr>
            <w:tcW w:w="208" w:type="pct"/>
            <w:vMerge w:val="continue"/>
            <w:tcBorders>
              <w:tl2br w:val="nil"/>
              <w:tr2bl w:val="nil"/>
            </w:tcBorders>
            <w:vAlign w:val="center"/>
          </w:tcPr>
          <w:p w14:paraId="56271BF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6" w:type="pct"/>
            <w:vMerge w:val="continue"/>
            <w:tcBorders>
              <w:tl2br w:val="nil"/>
              <w:tr2bl w:val="nil"/>
            </w:tcBorders>
            <w:shd w:val="clear" w:color="auto" w:fill="auto"/>
            <w:vAlign w:val="center"/>
          </w:tcPr>
          <w:p w14:paraId="4D56BCE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7" w:type="pct"/>
            <w:vMerge w:val="continue"/>
            <w:tcBorders>
              <w:tl2br w:val="nil"/>
              <w:tr2bl w:val="nil"/>
            </w:tcBorders>
            <w:shd w:val="clear" w:color="auto" w:fill="auto"/>
            <w:vAlign w:val="center"/>
          </w:tcPr>
          <w:p w14:paraId="55E3AF6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25BDA78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158B30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42" w:type="pct"/>
            <w:tcBorders>
              <w:tl2br w:val="nil"/>
              <w:tr2bl w:val="nil"/>
            </w:tcBorders>
            <w:shd w:val="clear" w:color="auto" w:fill="auto"/>
            <w:vAlign w:val="center"/>
          </w:tcPr>
          <w:p w14:paraId="36FE76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5E960E7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15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25</w:t>
            </w:r>
          </w:p>
        </w:tc>
      </w:tr>
      <w:tr w14:paraId="44103A3F">
        <w:trPr>
          <w:trHeight w:val="340" w:hRule="atLeast"/>
          <w:jc w:val="center"/>
        </w:trPr>
        <w:tc>
          <w:tcPr>
            <w:tcW w:w="208" w:type="pct"/>
            <w:vMerge w:val="continue"/>
            <w:tcBorders>
              <w:tl2br w:val="nil"/>
              <w:tr2bl w:val="nil"/>
            </w:tcBorders>
            <w:vAlign w:val="center"/>
          </w:tcPr>
          <w:p w14:paraId="5FFCF15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6" w:type="pct"/>
            <w:vMerge w:val="continue"/>
            <w:tcBorders>
              <w:tl2br w:val="nil"/>
              <w:tr2bl w:val="nil"/>
            </w:tcBorders>
            <w:shd w:val="clear" w:color="auto" w:fill="auto"/>
            <w:vAlign w:val="center"/>
          </w:tcPr>
          <w:p w14:paraId="5B87ADB5">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7" w:type="pct"/>
            <w:vMerge w:val="continue"/>
            <w:tcBorders>
              <w:tl2br w:val="nil"/>
              <w:tr2bl w:val="nil"/>
            </w:tcBorders>
            <w:shd w:val="clear" w:color="auto" w:fill="auto"/>
            <w:vAlign w:val="center"/>
          </w:tcPr>
          <w:p w14:paraId="5FF822C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47A8877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061681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642" w:type="pct"/>
            <w:tcBorders>
              <w:tl2br w:val="nil"/>
              <w:tr2bl w:val="nil"/>
            </w:tcBorders>
            <w:shd w:val="clear" w:color="auto" w:fill="auto"/>
            <w:vAlign w:val="center"/>
          </w:tcPr>
          <w:p w14:paraId="13A31A8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1EF802B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2B74D4B4">
        <w:trPr>
          <w:trHeight w:val="340" w:hRule="atLeast"/>
          <w:jc w:val="center"/>
        </w:trPr>
        <w:tc>
          <w:tcPr>
            <w:tcW w:w="208" w:type="pct"/>
            <w:vMerge w:val="continue"/>
            <w:tcBorders>
              <w:tl2br w:val="nil"/>
              <w:tr2bl w:val="nil"/>
            </w:tcBorders>
            <w:vAlign w:val="center"/>
          </w:tcPr>
          <w:p w14:paraId="528E1186">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6" w:type="pct"/>
            <w:vMerge w:val="continue"/>
            <w:tcBorders>
              <w:tl2br w:val="nil"/>
              <w:tr2bl w:val="nil"/>
            </w:tcBorders>
            <w:shd w:val="clear" w:color="auto" w:fill="auto"/>
            <w:vAlign w:val="center"/>
          </w:tcPr>
          <w:p w14:paraId="1A63453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7" w:type="pct"/>
            <w:vMerge w:val="continue"/>
            <w:tcBorders>
              <w:tl2br w:val="nil"/>
              <w:tr2bl w:val="nil"/>
            </w:tcBorders>
            <w:shd w:val="clear" w:color="auto" w:fill="auto"/>
            <w:vAlign w:val="center"/>
          </w:tcPr>
          <w:p w14:paraId="0CA211E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63328E1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6CC909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642" w:type="pct"/>
            <w:tcBorders>
              <w:tl2br w:val="nil"/>
              <w:tr2bl w:val="nil"/>
            </w:tcBorders>
            <w:shd w:val="clear" w:color="auto" w:fill="auto"/>
            <w:vAlign w:val="center"/>
          </w:tcPr>
          <w:p w14:paraId="0C4788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219FB55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62CFF7B0">
        <w:trPr>
          <w:trHeight w:val="340" w:hRule="atLeast"/>
          <w:jc w:val="center"/>
        </w:trPr>
        <w:tc>
          <w:tcPr>
            <w:tcW w:w="208" w:type="pct"/>
            <w:vMerge w:val="continue"/>
            <w:tcBorders>
              <w:tl2br w:val="nil"/>
              <w:tr2bl w:val="nil"/>
            </w:tcBorders>
            <w:vAlign w:val="center"/>
          </w:tcPr>
          <w:p w14:paraId="2B9BDE36">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6" w:type="pct"/>
            <w:vMerge w:val="continue"/>
            <w:tcBorders>
              <w:tl2br w:val="nil"/>
              <w:tr2bl w:val="nil"/>
            </w:tcBorders>
            <w:shd w:val="clear" w:color="auto" w:fill="auto"/>
            <w:vAlign w:val="center"/>
          </w:tcPr>
          <w:p w14:paraId="751B80CC">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7" w:type="pct"/>
            <w:vMerge w:val="continue"/>
            <w:tcBorders>
              <w:tl2br w:val="nil"/>
              <w:tr2bl w:val="nil"/>
            </w:tcBorders>
            <w:shd w:val="clear" w:color="auto" w:fill="auto"/>
            <w:vAlign w:val="center"/>
          </w:tcPr>
          <w:p w14:paraId="071E8B3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466" w:type="pct"/>
            <w:vMerge w:val="continue"/>
            <w:tcBorders>
              <w:tl2br w:val="nil"/>
              <w:tr2bl w:val="nil"/>
            </w:tcBorders>
            <w:shd w:val="clear" w:color="auto" w:fill="auto"/>
            <w:vAlign w:val="center"/>
          </w:tcPr>
          <w:p w14:paraId="50DA60B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170" w:type="pct"/>
            <w:gridSpan w:val="3"/>
            <w:tcBorders>
              <w:tl2br w:val="nil"/>
              <w:tr2bl w:val="nil"/>
            </w:tcBorders>
            <w:shd w:val="clear" w:color="auto" w:fill="auto"/>
            <w:vAlign w:val="center"/>
          </w:tcPr>
          <w:p w14:paraId="51901F8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3.15</w:t>
            </w:r>
          </w:p>
        </w:tc>
        <w:tc>
          <w:tcPr>
            <w:tcW w:w="642" w:type="pct"/>
            <w:tcBorders>
              <w:tl2br w:val="nil"/>
              <w:tr2bl w:val="nil"/>
            </w:tcBorders>
            <w:shd w:val="clear" w:color="auto" w:fill="auto"/>
            <w:vAlign w:val="center"/>
          </w:tcPr>
          <w:p w14:paraId="562128D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214BA7F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60</w:t>
            </w:r>
          </w:p>
        </w:tc>
      </w:tr>
      <w:tr w14:paraId="73BF5E99">
        <w:trPr>
          <w:trHeight w:val="340" w:hRule="atLeast"/>
          <w:jc w:val="center"/>
        </w:trPr>
        <w:tc>
          <w:tcPr>
            <w:tcW w:w="208" w:type="pct"/>
            <w:vMerge w:val="continue"/>
            <w:tcBorders>
              <w:tl2br w:val="nil"/>
              <w:tr2bl w:val="nil"/>
            </w:tcBorders>
            <w:vAlign w:val="center"/>
          </w:tcPr>
          <w:p w14:paraId="06CE7B0C">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6" w:type="pct"/>
            <w:vMerge w:val="continue"/>
            <w:tcBorders>
              <w:tl2br w:val="nil"/>
              <w:tr2bl w:val="nil"/>
            </w:tcBorders>
            <w:shd w:val="clear" w:color="auto" w:fill="auto"/>
            <w:vAlign w:val="center"/>
          </w:tcPr>
          <w:p w14:paraId="6D2F2473">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7" w:type="pct"/>
            <w:tcBorders>
              <w:tl2br w:val="nil"/>
              <w:tr2bl w:val="nil"/>
            </w:tcBorders>
            <w:shd w:val="clear" w:color="auto" w:fill="auto"/>
            <w:vAlign w:val="center"/>
          </w:tcPr>
          <w:p w14:paraId="03BD258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钢丝尺寸不大于</w:t>
            </w:r>
          </w:p>
        </w:tc>
        <w:tc>
          <w:tcPr>
            <w:tcW w:w="466" w:type="pct"/>
            <w:tcBorders>
              <w:tl2br w:val="nil"/>
              <w:tr2bl w:val="nil"/>
            </w:tcBorders>
            <w:shd w:val="clear" w:color="auto" w:fill="auto"/>
            <w:vAlign w:val="center"/>
          </w:tcPr>
          <w:p w14:paraId="364552A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0" w:type="pct"/>
            <w:gridSpan w:val="3"/>
            <w:tcBorders>
              <w:tl2br w:val="nil"/>
              <w:tr2bl w:val="nil"/>
            </w:tcBorders>
            <w:shd w:val="clear" w:color="auto" w:fill="auto"/>
            <w:vAlign w:val="center"/>
          </w:tcPr>
          <w:p w14:paraId="6F0165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p>
        </w:tc>
        <w:tc>
          <w:tcPr>
            <w:tcW w:w="642" w:type="pct"/>
            <w:tcBorders>
              <w:tl2br w:val="nil"/>
              <w:tr2bl w:val="nil"/>
            </w:tcBorders>
            <w:shd w:val="clear" w:color="auto" w:fill="auto"/>
            <w:vAlign w:val="center"/>
          </w:tcPr>
          <w:p w14:paraId="7AC2EB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4CFE979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24D1D13">
        <w:trPr>
          <w:trHeight w:val="340" w:hRule="atLeast"/>
          <w:jc w:val="center"/>
        </w:trPr>
        <w:tc>
          <w:tcPr>
            <w:tcW w:w="208" w:type="pct"/>
            <w:vMerge w:val="continue"/>
            <w:tcBorders>
              <w:tl2br w:val="nil"/>
              <w:tr2bl w:val="nil"/>
            </w:tcBorders>
            <w:vAlign w:val="center"/>
          </w:tcPr>
          <w:p w14:paraId="3CB5722F">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6" w:type="pct"/>
            <w:vMerge w:val="continue"/>
            <w:tcBorders>
              <w:tl2br w:val="nil"/>
              <w:tr2bl w:val="nil"/>
            </w:tcBorders>
            <w:shd w:val="clear" w:color="auto" w:fill="auto"/>
            <w:vAlign w:val="center"/>
          </w:tcPr>
          <w:p w14:paraId="70404B94">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7" w:type="pct"/>
            <w:tcBorders>
              <w:tl2br w:val="nil"/>
              <w:tr2bl w:val="nil"/>
            </w:tcBorders>
            <w:shd w:val="clear" w:color="auto" w:fill="auto"/>
            <w:vAlign w:val="center"/>
          </w:tcPr>
          <w:p w14:paraId="4AB3AC3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钢丝总间隙不大于</w:t>
            </w:r>
          </w:p>
        </w:tc>
        <w:tc>
          <w:tcPr>
            <w:tcW w:w="466" w:type="pct"/>
            <w:tcBorders>
              <w:tl2br w:val="nil"/>
              <w:tr2bl w:val="nil"/>
            </w:tcBorders>
            <w:shd w:val="clear" w:color="auto" w:fill="auto"/>
            <w:vAlign w:val="center"/>
          </w:tcPr>
          <w:p w14:paraId="3D6293F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170" w:type="pct"/>
            <w:gridSpan w:val="3"/>
            <w:tcBorders>
              <w:tl2br w:val="nil"/>
              <w:tr2bl w:val="nil"/>
            </w:tcBorders>
            <w:shd w:val="clear" w:color="auto" w:fill="auto"/>
            <w:vAlign w:val="center"/>
          </w:tcPr>
          <w:p w14:paraId="681F305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一根钢丝直径</w:t>
            </w:r>
          </w:p>
        </w:tc>
        <w:tc>
          <w:tcPr>
            <w:tcW w:w="642" w:type="pct"/>
            <w:tcBorders>
              <w:tl2br w:val="nil"/>
              <w:tr2bl w:val="nil"/>
            </w:tcBorders>
            <w:shd w:val="clear" w:color="auto" w:fill="auto"/>
            <w:vAlign w:val="center"/>
          </w:tcPr>
          <w:p w14:paraId="69BFD12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0F2DEEE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FD8558A">
        <w:trPr>
          <w:trHeight w:val="340" w:hRule="atLeast"/>
          <w:jc w:val="center"/>
        </w:trPr>
        <w:tc>
          <w:tcPr>
            <w:tcW w:w="208" w:type="pct"/>
            <w:vMerge w:val="restart"/>
            <w:tcBorders>
              <w:tl2br w:val="nil"/>
              <w:tr2bl w:val="nil"/>
            </w:tcBorders>
            <w:vAlign w:val="center"/>
          </w:tcPr>
          <w:p w14:paraId="43EBB8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36" w:type="pct"/>
            <w:vMerge w:val="restart"/>
            <w:tcBorders>
              <w:tl2br w:val="nil"/>
              <w:tr2bl w:val="nil"/>
            </w:tcBorders>
            <w:shd w:val="clear" w:color="auto" w:fill="auto"/>
            <w:vAlign w:val="center"/>
          </w:tcPr>
          <w:p w14:paraId="6CCED7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437" w:type="pct"/>
            <w:tcBorders>
              <w:tl2br w:val="nil"/>
              <w:tr2bl w:val="nil"/>
            </w:tcBorders>
            <w:shd w:val="clear" w:color="auto" w:fill="auto"/>
            <w:vAlign w:val="center"/>
          </w:tcPr>
          <w:p w14:paraId="5D2DD242">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66" w:type="pct"/>
            <w:tcBorders>
              <w:tl2br w:val="nil"/>
              <w:tr2bl w:val="nil"/>
            </w:tcBorders>
            <w:shd w:val="clear" w:color="auto" w:fill="auto"/>
            <w:vAlign w:val="center"/>
          </w:tcPr>
          <w:p w14:paraId="0E9E73E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170" w:type="pct"/>
            <w:gridSpan w:val="3"/>
            <w:tcBorders>
              <w:tl2br w:val="nil"/>
              <w:tr2bl w:val="nil"/>
            </w:tcBorders>
            <w:shd w:val="clear" w:color="auto" w:fill="auto"/>
            <w:vAlign w:val="center"/>
          </w:tcPr>
          <w:p w14:paraId="1A4598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.2</w:t>
            </w:r>
          </w:p>
        </w:tc>
        <w:tc>
          <w:tcPr>
            <w:tcW w:w="642" w:type="pct"/>
            <w:tcBorders>
              <w:tl2br w:val="nil"/>
              <w:tr2bl w:val="nil"/>
            </w:tcBorders>
            <w:shd w:val="clear" w:color="auto" w:fill="auto"/>
            <w:vAlign w:val="center"/>
          </w:tcPr>
          <w:p w14:paraId="1C4EA3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0C39EFD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BAEA20A">
        <w:trPr>
          <w:trHeight w:val="340" w:hRule="atLeast"/>
          <w:jc w:val="center"/>
        </w:trPr>
        <w:tc>
          <w:tcPr>
            <w:tcW w:w="208" w:type="pct"/>
            <w:vMerge w:val="continue"/>
            <w:tcBorders>
              <w:tl2br w:val="nil"/>
              <w:tr2bl w:val="nil"/>
            </w:tcBorders>
            <w:vAlign w:val="center"/>
          </w:tcPr>
          <w:p w14:paraId="31B0D8E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6" w:type="pct"/>
            <w:vMerge w:val="continue"/>
            <w:tcBorders>
              <w:tl2br w:val="nil"/>
              <w:tr2bl w:val="nil"/>
            </w:tcBorders>
            <w:shd w:val="clear" w:color="auto" w:fill="auto"/>
            <w:vAlign w:val="center"/>
          </w:tcPr>
          <w:p w14:paraId="5A1DFC9F">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7" w:type="pct"/>
            <w:tcBorders>
              <w:tl2br w:val="nil"/>
              <w:tr2bl w:val="nil"/>
            </w:tcBorders>
            <w:shd w:val="clear" w:color="auto" w:fill="auto"/>
            <w:vAlign w:val="center"/>
          </w:tcPr>
          <w:p w14:paraId="5346F23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厚度最小值不小于</w:t>
            </w:r>
          </w:p>
        </w:tc>
        <w:tc>
          <w:tcPr>
            <w:tcW w:w="466" w:type="pct"/>
            <w:tcBorders>
              <w:tl2br w:val="nil"/>
              <w:tr2bl w:val="nil"/>
            </w:tcBorders>
            <w:shd w:val="clear" w:color="auto" w:fill="auto"/>
            <w:vAlign w:val="center"/>
          </w:tcPr>
          <w:p w14:paraId="0F36C68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0" w:type="pct"/>
            <w:gridSpan w:val="3"/>
            <w:tcBorders>
              <w:tl2br w:val="nil"/>
              <w:tr2bl w:val="nil"/>
            </w:tcBorders>
            <w:shd w:val="clear" w:color="auto" w:fill="auto"/>
            <w:vAlign w:val="center"/>
          </w:tcPr>
          <w:p w14:paraId="143F61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642" w:type="pct"/>
            <w:tcBorders>
              <w:tl2br w:val="nil"/>
              <w:tr2bl w:val="nil"/>
            </w:tcBorders>
            <w:shd w:val="clear" w:color="auto" w:fill="auto"/>
            <w:vAlign w:val="center"/>
          </w:tcPr>
          <w:p w14:paraId="2CBAB4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7A28897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BFF23A0">
        <w:trPr>
          <w:trHeight w:val="340" w:hRule="atLeast"/>
          <w:jc w:val="center"/>
        </w:trPr>
        <w:tc>
          <w:tcPr>
            <w:tcW w:w="208" w:type="pct"/>
            <w:vMerge w:val="restart"/>
            <w:tcBorders>
              <w:tl2br w:val="nil"/>
              <w:tr2bl w:val="nil"/>
            </w:tcBorders>
            <w:vAlign w:val="center"/>
          </w:tcPr>
          <w:p w14:paraId="6CD699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36" w:type="pct"/>
            <w:vMerge w:val="restart"/>
            <w:tcBorders>
              <w:tl2br w:val="nil"/>
              <w:tr2bl w:val="nil"/>
            </w:tcBorders>
            <w:shd w:val="clear" w:color="auto" w:fill="auto"/>
            <w:vAlign w:val="center"/>
          </w:tcPr>
          <w:p w14:paraId="29B0AB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37" w:type="pct"/>
            <w:tcBorders>
              <w:tl2br w:val="nil"/>
              <w:tr2bl w:val="nil"/>
            </w:tcBorders>
            <w:shd w:val="clear" w:color="auto" w:fill="auto"/>
            <w:vAlign w:val="center"/>
          </w:tcPr>
          <w:p w14:paraId="53FAE5E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标称厚度不小于</w:t>
            </w:r>
          </w:p>
        </w:tc>
        <w:tc>
          <w:tcPr>
            <w:tcW w:w="466" w:type="pct"/>
            <w:tcBorders>
              <w:tl2br w:val="nil"/>
              <w:tr2bl w:val="nil"/>
            </w:tcBorders>
            <w:shd w:val="clear" w:color="auto" w:fill="auto"/>
            <w:vAlign w:val="center"/>
          </w:tcPr>
          <w:p w14:paraId="6E1C71A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170" w:type="pct"/>
            <w:gridSpan w:val="3"/>
            <w:tcBorders>
              <w:tl2br w:val="nil"/>
              <w:tr2bl w:val="nil"/>
            </w:tcBorders>
            <w:shd w:val="clear" w:color="auto" w:fill="auto"/>
            <w:vAlign w:val="center"/>
          </w:tcPr>
          <w:p w14:paraId="5B4E10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642" w:type="pct"/>
            <w:tcBorders>
              <w:tl2br w:val="nil"/>
              <w:tr2bl w:val="nil"/>
            </w:tcBorders>
            <w:vAlign w:val="center"/>
          </w:tcPr>
          <w:p w14:paraId="6577BD3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39" w:type="pct"/>
            <w:tcBorders>
              <w:tl2br w:val="nil"/>
              <w:tr2bl w:val="nil"/>
            </w:tcBorders>
            <w:shd w:val="clear" w:color="auto" w:fill="auto"/>
            <w:vAlign w:val="center"/>
          </w:tcPr>
          <w:p w14:paraId="14FB044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BF62A00">
        <w:trPr>
          <w:trHeight w:val="340" w:hRule="atLeast"/>
          <w:jc w:val="center"/>
        </w:trPr>
        <w:tc>
          <w:tcPr>
            <w:tcW w:w="5000" w:type="pct"/>
            <w:gridSpan w:val="9"/>
            <w:tcBorders>
              <w:top w:val="single" w:color="auto" w:sz="12" w:space="0"/>
            </w:tcBorders>
            <w:vAlign w:val="center"/>
          </w:tcPr>
          <w:p w14:paraId="24207EF4">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为绕包/挤包内衬层前假定直径，</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eastAsia" w:ascii="Times New Roman Regular" w:hAnsi="Times New Roman Regular" w:eastAsia="宋体" w:cs="Times New Roman Regular"/>
                <w:kern w:val="2"/>
                <w:sz w:val="18"/>
                <w:szCs w:val="18"/>
                <w:lang w:val="en-US" w:eastAsia="zh-CN" w:bidi="ar-SA"/>
              </w:rPr>
              <w:t>为铠装前假定直径。</w:t>
            </w:r>
          </w:p>
          <w:p w14:paraId="33AC6F92">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38CC5CF8">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24</w:t>
      </w:r>
      <w:r>
        <w:rPr>
          <w:rFonts w:hint="eastAsia" w:ascii="黑体" w:hAnsi="黑体" w:cs="黑体"/>
          <w:sz w:val="21"/>
          <w:szCs w:val="21"/>
        </w:rPr>
        <w:fldChar w:fldCharType="end"/>
      </w:r>
      <w:bookmarkStart w:id="539" w:name="_Toc1191324833"/>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电缆结构参数表（MYJV42-0.6/1）</w:t>
      </w:r>
      <w:bookmarkEnd w:id="539"/>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387"/>
        <w:gridCol w:w="997"/>
        <w:gridCol w:w="2700"/>
        <w:gridCol w:w="865"/>
        <w:gridCol w:w="1131"/>
        <w:gridCol w:w="380"/>
        <w:gridCol w:w="759"/>
        <w:gridCol w:w="1177"/>
        <w:gridCol w:w="1063"/>
      </w:tblGrid>
      <w:tr w14:paraId="464521B6">
        <w:trPr>
          <w:trHeight w:val="340" w:hRule="atLeast"/>
          <w:tblHeader/>
          <w:jc w:val="center"/>
        </w:trPr>
        <w:tc>
          <w:tcPr>
            <w:tcW w:w="205" w:type="pct"/>
            <w:tcBorders>
              <w:bottom w:val="single" w:color="auto" w:sz="12" w:space="0"/>
            </w:tcBorders>
            <w:vAlign w:val="center"/>
          </w:tcPr>
          <w:p w14:paraId="21D7C14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54" w:type="pct"/>
            <w:gridSpan w:val="2"/>
            <w:tcBorders>
              <w:bottom w:val="single" w:color="auto" w:sz="12" w:space="0"/>
            </w:tcBorders>
            <w:shd w:val="clear" w:color="auto" w:fill="auto"/>
            <w:vAlign w:val="center"/>
          </w:tcPr>
          <w:p w14:paraId="4F636F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57" w:type="pct"/>
            <w:tcBorders>
              <w:bottom w:val="single" w:color="auto" w:sz="12" w:space="0"/>
            </w:tcBorders>
            <w:shd w:val="clear" w:color="auto" w:fill="auto"/>
            <w:vAlign w:val="center"/>
          </w:tcPr>
          <w:p w14:paraId="150B58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200" w:type="pct"/>
            <w:gridSpan w:val="3"/>
            <w:tcBorders>
              <w:bottom w:val="single" w:color="auto" w:sz="12" w:space="0"/>
            </w:tcBorders>
            <w:shd w:val="clear" w:color="auto" w:fill="auto"/>
            <w:vAlign w:val="center"/>
          </w:tcPr>
          <w:p w14:paraId="0C9CAE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22" w:type="pct"/>
            <w:tcBorders>
              <w:bottom w:val="single" w:color="auto" w:sz="12" w:space="0"/>
            </w:tcBorders>
            <w:vAlign w:val="center"/>
          </w:tcPr>
          <w:p w14:paraId="797E4E7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59" w:type="pct"/>
            <w:tcBorders>
              <w:bottom w:val="single" w:color="auto" w:sz="12" w:space="0"/>
            </w:tcBorders>
            <w:shd w:val="clear" w:color="auto" w:fill="auto"/>
            <w:vAlign w:val="center"/>
          </w:tcPr>
          <w:p w14:paraId="5BF056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6BCA8D2E">
        <w:trPr>
          <w:trHeight w:val="340" w:hRule="atLeast"/>
          <w:jc w:val="center"/>
        </w:trPr>
        <w:tc>
          <w:tcPr>
            <w:tcW w:w="205" w:type="pct"/>
            <w:tcBorders>
              <w:top w:val="single" w:color="auto" w:sz="12" w:space="0"/>
              <w:tl2br w:val="nil"/>
              <w:tr2bl w:val="nil"/>
            </w:tcBorders>
            <w:vAlign w:val="center"/>
          </w:tcPr>
          <w:p w14:paraId="217B35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54" w:type="pct"/>
            <w:gridSpan w:val="2"/>
            <w:tcBorders>
              <w:top w:val="single" w:color="auto" w:sz="12" w:space="0"/>
              <w:tl2br w:val="nil"/>
              <w:tr2bl w:val="nil"/>
            </w:tcBorders>
            <w:shd w:val="clear" w:color="auto" w:fill="auto"/>
            <w:vAlign w:val="center"/>
          </w:tcPr>
          <w:p w14:paraId="60F595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39" w:type="pct"/>
            <w:gridSpan w:val="6"/>
            <w:tcBorders>
              <w:top w:val="single" w:color="auto" w:sz="12" w:space="0"/>
              <w:tl2br w:val="nil"/>
              <w:tr2bl w:val="nil"/>
            </w:tcBorders>
            <w:shd w:val="clear" w:color="auto" w:fill="auto"/>
            <w:vAlign w:val="center"/>
          </w:tcPr>
          <w:p w14:paraId="54AF2104">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MYJV42-0.6/1</w:t>
            </w:r>
          </w:p>
        </w:tc>
      </w:tr>
      <w:tr w14:paraId="2E1F468D">
        <w:trPr>
          <w:trHeight w:val="340" w:hRule="atLeast"/>
          <w:jc w:val="center"/>
        </w:trPr>
        <w:tc>
          <w:tcPr>
            <w:tcW w:w="205" w:type="pct"/>
            <w:vMerge w:val="restart"/>
            <w:tcBorders>
              <w:tl2br w:val="nil"/>
              <w:tr2bl w:val="nil"/>
            </w:tcBorders>
            <w:vAlign w:val="center"/>
          </w:tcPr>
          <w:p w14:paraId="12579B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27" w:type="pct"/>
            <w:vMerge w:val="restart"/>
            <w:tcBorders>
              <w:tl2br w:val="nil"/>
              <w:tr2bl w:val="nil"/>
            </w:tcBorders>
            <w:shd w:val="clear" w:color="auto" w:fill="auto"/>
            <w:vAlign w:val="center"/>
          </w:tcPr>
          <w:p w14:paraId="4797A2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27" w:type="pct"/>
            <w:tcBorders>
              <w:tl2br w:val="nil"/>
              <w:tr2bl w:val="nil"/>
            </w:tcBorders>
            <w:shd w:val="clear" w:color="auto" w:fill="auto"/>
            <w:vAlign w:val="center"/>
          </w:tcPr>
          <w:p w14:paraId="664E9F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57" w:type="pct"/>
            <w:tcBorders>
              <w:tl2br w:val="nil"/>
              <w:tr2bl w:val="nil"/>
            </w:tcBorders>
            <w:shd w:val="clear" w:color="auto" w:fill="auto"/>
            <w:vAlign w:val="center"/>
          </w:tcPr>
          <w:p w14:paraId="3D8579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0" w:type="pct"/>
            <w:gridSpan w:val="3"/>
            <w:tcBorders>
              <w:tl2br w:val="nil"/>
              <w:tr2bl w:val="nil"/>
            </w:tcBorders>
            <w:shd w:val="clear" w:color="auto" w:fill="auto"/>
            <w:vAlign w:val="center"/>
          </w:tcPr>
          <w:p w14:paraId="0C7520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622" w:type="pct"/>
            <w:tcBorders>
              <w:tl2br w:val="nil"/>
              <w:tr2bl w:val="nil"/>
            </w:tcBorders>
            <w:shd w:val="clear" w:color="auto" w:fill="auto"/>
            <w:vAlign w:val="center"/>
          </w:tcPr>
          <w:p w14:paraId="051C1A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02F2A2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43C6E0F">
        <w:trPr>
          <w:trHeight w:val="314" w:hRule="atLeast"/>
          <w:jc w:val="center"/>
        </w:trPr>
        <w:tc>
          <w:tcPr>
            <w:tcW w:w="205" w:type="pct"/>
            <w:vMerge w:val="continue"/>
            <w:tcBorders>
              <w:tl2br w:val="nil"/>
              <w:tr2bl w:val="nil"/>
            </w:tcBorders>
            <w:vAlign w:val="center"/>
          </w:tcPr>
          <w:p w14:paraId="266E39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6827B2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restart"/>
            <w:tcBorders>
              <w:tl2br w:val="nil"/>
              <w:tr2bl w:val="nil"/>
            </w:tcBorders>
            <w:shd w:val="clear" w:color="auto" w:fill="auto"/>
            <w:vAlign w:val="center"/>
          </w:tcPr>
          <w:p w14:paraId="2BCA66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57" w:type="pct"/>
            <w:vMerge w:val="restart"/>
            <w:tcBorders>
              <w:tl2br w:val="nil"/>
              <w:tr2bl w:val="nil"/>
            </w:tcBorders>
            <w:shd w:val="clear" w:color="auto" w:fill="auto"/>
            <w:vAlign w:val="center"/>
          </w:tcPr>
          <w:p w14:paraId="2E656E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00" w:type="pct"/>
            <w:gridSpan w:val="3"/>
            <w:tcBorders>
              <w:tl2br w:val="nil"/>
              <w:tr2bl w:val="nil"/>
            </w:tcBorders>
            <w:shd w:val="clear" w:color="auto" w:fill="auto"/>
            <w:vAlign w:val="center"/>
          </w:tcPr>
          <w:p w14:paraId="7FE396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22" w:type="pct"/>
            <w:tcBorders>
              <w:tl2br w:val="nil"/>
              <w:tr2bl w:val="nil"/>
            </w:tcBorders>
            <w:shd w:val="clear" w:color="auto" w:fill="auto"/>
            <w:vAlign w:val="center"/>
          </w:tcPr>
          <w:p w14:paraId="0E89A6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17C68C7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6E762A7D">
        <w:trPr>
          <w:trHeight w:val="340" w:hRule="atLeast"/>
          <w:jc w:val="center"/>
        </w:trPr>
        <w:tc>
          <w:tcPr>
            <w:tcW w:w="205" w:type="pct"/>
            <w:vMerge w:val="continue"/>
            <w:tcBorders>
              <w:tl2br w:val="nil"/>
              <w:tr2bl w:val="nil"/>
            </w:tcBorders>
            <w:vAlign w:val="center"/>
          </w:tcPr>
          <w:p w14:paraId="30D775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599575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F653F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842E6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0" w:type="pct"/>
            <w:gridSpan w:val="3"/>
            <w:tcBorders>
              <w:tl2br w:val="nil"/>
              <w:tr2bl w:val="nil"/>
            </w:tcBorders>
            <w:shd w:val="clear" w:color="auto" w:fill="auto"/>
            <w:vAlign w:val="center"/>
          </w:tcPr>
          <w:p w14:paraId="3F4600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22" w:type="pct"/>
            <w:tcBorders>
              <w:tl2br w:val="nil"/>
              <w:tr2bl w:val="nil"/>
            </w:tcBorders>
            <w:shd w:val="clear" w:color="auto" w:fill="auto"/>
            <w:vAlign w:val="center"/>
          </w:tcPr>
          <w:p w14:paraId="2B846C0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16C7CEC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4B29DD83">
        <w:trPr>
          <w:trHeight w:val="340" w:hRule="atLeast"/>
          <w:jc w:val="center"/>
        </w:trPr>
        <w:tc>
          <w:tcPr>
            <w:tcW w:w="205" w:type="pct"/>
            <w:vMerge w:val="continue"/>
            <w:tcBorders>
              <w:tl2br w:val="nil"/>
              <w:tr2bl w:val="nil"/>
            </w:tcBorders>
            <w:vAlign w:val="center"/>
          </w:tcPr>
          <w:p w14:paraId="2759E5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2A5295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EB263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6E0B6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0" w:type="pct"/>
            <w:gridSpan w:val="3"/>
            <w:tcBorders>
              <w:tl2br w:val="nil"/>
              <w:tr2bl w:val="nil"/>
            </w:tcBorders>
            <w:shd w:val="clear" w:color="auto" w:fill="auto"/>
            <w:vAlign w:val="center"/>
          </w:tcPr>
          <w:p w14:paraId="26E0AA0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22" w:type="pct"/>
            <w:tcBorders>
              <w:tl2br w:val="nil"/>
              <w:tr2bl w:val="nil"/>
            </w:tcBorders>
            <w:shd w:val="clear" w:color="auto" w:fill="auto"/>
            <w:vAlign w:val="center"/>
          </w:tcPr>
          <w:p w14:paraId="0DBDD3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0392649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6C74E192">
        <w:trPr>
          <w:trHeight w:val="340" w:hRule="atLeast"/>
          <w:jc w:val="center"/>
        </w:trPr>
        <w:tc>
          <w:tcPr>
            <w:tcW w:w="205" w:type="pct"/>
            <w:vMerge w:val="continue"/>
            <w:tcBorders>
              <w:tl2br w:val="nil"/>
              <w:tr2bl w:val="nil"/>
            </w:tcBorders>
            <w:vAlign w:val="center"/>
          </w:tcPr>
          <w:p w14:paraId="6903BE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41AE53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0CA81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0B7F1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0" w:type="pct"/>
            <w:gridSpan w:val="3"/>
            <w:tcBorders>
              <w:tl2br w:val="nil"/>
              <w:tr2bl w:val="nil"/>
            </w:tcBorders>
            <w:shd w:val="clear" w:color="auto" w:fill="auto"/>
            <w:vAlign w:val="center"/>
          </w:tcPr>
          <w:p w14:paraId="7142CB4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22" w:type="pct"/>
            <w:tcBorders>
              <w:tl2br w:val="nil"/>
              <w:tr2bl w:val="nil"/>
            </w:tcBorders>
            <w:shd w:val="clear" w:color="auto" w:fill="auto"/>
            <w:vAlign w:val="center"/>
          </w:tcPr>
          <w:p w14:paraId="2DA039B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35418DC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0E562170">
        <w:trPr>
          <w:trHeight w:val="340" w:hRule="atLeast"/>
          <w:jc w:val="center"/>
        </w:trPr>
        <w:tc>
          <w:tcPr>
            <w:tcW w:w="205" w:type="pct"/>
            <w:vMerge w:val="continue"/>
            <w:tcBorders>
              <w:tl2br w:val="nil"/>
              <w:tr2bl w:val="nil"/>
            </w:tcBorders>
            <w:vAlign w:val="center"/>
          </w:tcPr>
          <w:p w14:paraId="4999B1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186813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A7DF0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31A8C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0" w:type="pct"/>
            <w:gridSpan w:val="3"/>
            <w:tcBorders>
              <w:tl2br w:val="nil"/>
              <w:tr2bl w:val="nil"/>
            </w:tcBorders>
            <w:shd w:val="clear" w:color="auto" w:fill="auto"/>
            <w:vAlign w:val="center"/>
          </w:tcPr>
          <w:p w14:paraId="17E54B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22" w:type="pct"/>
            <w:tcBorders>
              <w:tl2br w:val="nil"/>
              <w:tr2bl w:val="nil"/>
            </w:tcBorders>
            <w:shd w:val="clear" w:color="auto" w:fill="auto"/>
            <w:vAlign w:val="center"/>
          </w:tcPr>
          <w:p w14:paraId="12B912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4053D14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13579BCF">
        <w:trPr>
          <w:trHeight w:val="340" w:hRule="atLeast"/>
          <w:jc w:val="center"/>
        </w:trPr>
        <w:tc>
          <w:tcPr>
            <w:tcW w:w="205" w:type="pct"/>
            <w:vMerge w:val="continue"/>
            <w:tcBorders>
              <w:tl2br w:val="nil"/>
              <w:tr2bl w:val="nil"/>
            </w:tcBorders>
            <w:vAlign w:val="center"/>
          </w:tcPr>
          <w:p w14:paraId="31101B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40625F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16A48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416B6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0" w:type="pct"/>
            <w:gridSpan w:val="3"/>
            <w:tcBorders>
              <w:tl2br w:val="nil"/>
              <w:tr2bl w:val="nil"/>
            </w:tcBorders>
            <w:shd w:val="clear" w:color="auto" w:fill="auto"/>
            <w:vAlign w:val="center"/>
          </w:tcPr>
          <w:p w14:paraId="281134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22" w:type="pct"/>
            <w:tcBorders>
              <w:tl2br w:val="nil"/>
              <w:tr2bl w:val="nil"/>
            </w:tcBorders>
            <w:shd w:val="clear" w:color="auto" w:fill="auto"/>
            <w:vAlign w:val="center"/>
          </w:tcPr>
          <w:p w14:paraId="416F51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0C3BA08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156D0AD">
        <w:trPr>
          <w:trHeight w:val="340" w:hRule="atLeast"/>
          <w:jc w:val="center"/>
        </w:trPr>
        <w:tc>
          <w:tcPr>
            <w:tcW w:w="205" w:type="pct"/>
            <w:vMerge w:val="continue"/>
            <w:tcBorders>
              <w:tl2br w:val="nil"/>
              <w:tr2bl w:val="nil"/>
            </w:tcBorders>
            <w:vAlign w:val="center"/>
          </w:tcPr>
          <w:p w14:paraId="23131F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66714B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059EA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DB766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0" w:type="pct"/>
            <w:gridSpan w:val="3"/>
            <w:tcBorders>
              <w:tl2br w:val="nil"/>
              <w:tr2bl w:val="nil"/>
            </w:tcBorders>
            <w:shd w:val="clear" w:color="auto" w:fill="auto"/>
            <w:vAlign w:val="center"/>
          </w:tcPr>
          <w:p w14:paraId="1E26979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622" w:type="pct"/>
            <w:tcBorders>
              <w:tl2br w:val="nil"/>
              <w:tr2bl w:val="nil"/>
            </w:tcBorders>
            <w:shd w:val="clear" w:color="auto" w:fill="auto"/>
            <w:vAlign w:val="center"/>
          </w:tcPr>
          <w:p w14:paraId="583760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5331692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727B7F3">
        <w:trPr>
          <w:trHeight w:val="340" w:hRule="atLeast"/>
          <w:jc w:val="center"/>
        </w:trPr>
        <w:tc>
          <w:tcPr>
            <w:tcW w:w="205" w:type="pct"/>
            <w:vMerge w:val="continue"/>
            <w:tcBorders>
              <w:tl2br w:val="nil"/>
              <w:tr2bl w:val="nil"/>
            </w:tcBorders>
            <w:vAlign w:val="center"/>
          </w:tcPr>
          <w:p w14:paraId="2AA3F7C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170EA5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5E1FA0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3DC69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0" w:type="pct"/>
            <w:gridSpan w:val="3"/>
            <w:tcBorders>
              <w:tl2br w:val="nil"/>
              <w:tr2bl w:val="nil"/>
            </w:tcBorders>
            <w:shd w:val="clear" w:color="auto" w:fill="auto"/>
            <w:vAlign w:val="center"/>
          </w:tcPr>
          <w:p w14:paraId="1937BA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622" w:type="pct"/>
            <w:tcBorders>
              <w:tl2br w:val="nil"/>
              <w:tr2bl w:val="nil"/>
            </w:tcBorders>
            <w:shd w:val="clear" w:color="auto" w:fill="auto"/>
            <w:vAlign w:val="center"/>
          </w:tcPr>
          <w:p w14:paraId="01FB5CB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6DA726F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808BD73">
        <w:trPr>
          <w:trHeight w:val="340" w:hRule="atLeast"/>
          <w:jc w:val="center"/>
        </w:trPr>
        <w:tc>
          <w:tcPr>
            <w:tcW w:w="205" w:type="pct"/>
            <w:vMerge w:val="restart"/>
            <w:tcBorders>
              <w:tl2br w:val="nil"/>
              <w:tr2bl w:val="nil"/>
            </w:tcBorders>
            <w:vAlign w:val="center"/>
          </w:tcPr>
          <w:p w14:paraId="5CB16C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27" w:type="pct"/>
            <w:vMerge w:val="restart"/>
            <w:tcBorders>
              <w:tl2br w:val="nil"/>
              <w:tr2bl w:val="nil"/>
            </w:tcBorders>
            <w:shd w:val="clear" w:color="auto" w:fill="auto"/>
            <w:vAlign w:val="center"/>
          </w:tcPr>
          <w:p w14:paraId="2938F8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27" w:type="pct"/>
            <w:vMerge w:val="restart"/>
            <w:tcBorders>
              <w:tl2br w:val="nil"/>
              <w:tr2bl w:val="nil"/>
            </w:tcBorders>
            <w:shd w:val="clear" w:color="auto" w:fill="auto"/>
            <w:vAlign w:val="center"/>
          </w:tcPr>
          <w:p w14:paraId="6329B81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57" w:type="pct"/>
            <w:vMerge w:val="restart"/>
            <w:tcBorders>
              <w:tl2br w:val="nil"/>
              <w:tr2bl w:val="nil"/>
            </w:tcBorders>
            <w:shd w:val="clear" w:color="auto" w:fill="auto"/>
            <w:vAlign w:val="center"/>
          </w:tcPr>
          <w:p w14:paraId="45947EA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99" w:type="pct"/>
            <w:gridSpan w:val="2"/>
            <w:tcBorders>
              <w:tl2br w:val="nil"/>
              <w:tr2bl w:val="nil"/>
            </w:tcBorders>
            <w:shd w:val="clear" w:color="auto" w:fill="auto"/>
            <w:vAlign w:val="center"/>
          </w:tcPr>
          <w:p w14:paraId="47A458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01" w:type="pct"/>
            <w:tcBorders>
              <w:tl2br w:val="nil"/>
              <w:tr2bl w:val="nil"/>
            </w:tcBorders>
            <w:shd w:val="clear" w:color="auto" w:fill="auto"/>
            <w:vAlign w:val="center"/>
          </w:tcPr>
          <w:p w14:paraId="36E13D0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w:t>
            </w:r>
          </w:p>
        </w:tc>
        <w:tc>
          <w:tcPr>
            <w:tcW w:w="622" w:type="pct"/>
            <w:tcBorders>
              <w:tl2br w:val="nil"/>
              <w:tr2bl w:val="nil"/>
            </w:tcBorders>
            <w:vAlign w:val="center"/>
          </w:tcPr>
          <w:p w14:paraId="3D0128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59" w:type="pct"/>
            <w:tcBorders>
              <w:tl2br w:val="nil"/>
              <w:tr2bl w:val="nil"/>
            </w:tcBorders>
            <w:shd w:val="clear" w:color="auto" w:fill="auto"/>
            <w:vAlign w:val="center"/>
          </w:tcPr>
          <w:p w14:paraId="1F0BAB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E5F87EC">
        <w:trPr>
          <w:trHeight w:val="340" w:hRule="atLeast"/>
          <w:jc w:val="center"/>
        </w:trPr>
        <w:tc>
          <w:tcPr>
            <w:tcW w:w="205" w:type="pct"/>
            <w:vMerge w:val="continue"/>
            <w:tcBorders>
              <w:tl2br w:val="nil"/>
              <w:tr2bl w:val="nil"/>
            </w:tcBorders>
            <w:vAlign w:val="center"/>
          </w:tcPr>
          <w:p w14:paraId="282D78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357B1E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35D574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54250A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99" w:type="pct"/>
            <w:gridSpan w:val="2"/>
            <w:tcBorders>
              <w:tl2br w:val="nil"/>
              <w:tr2bl w:val="nil"/>
            </w:tcBorders>
            <w:shd w:val="clear" w:color="auto" w:fill="auto"/>
            <w:vAlign w:val="center"/>
          </w:tcPr>
          <w:p w14:paraId="0AB3901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01" w:type="pct"/>
            <w:tcBorders>
              <w:tl2br w:val="nil"/>
              <w:tr2bl w:val="nil"/>
            </w:tcBorders>
            <w:shd w:val="clear" w:color="auto" w:fill="auto"/>
            <w:vAlign w:val="center"/>
          </w:tcPr>
          <w:p w14:paraId="1B5B37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w:t>
            </w:r>
          </w:p>
        </w:tc>
        <w:tc>
          <w:tcPr>
            <w:tcW w:w="622" w:type="pct"/>
            <w:tcBorders>
              <w:tl2br w:val="nil"/>
              <w:tr2bl w:val="nil"/>
            </w:tcBorders>
            <w:vAlign w:val="center"/>
          </w:tcPr>
          <w:p w14:paraId="16D009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70A873E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A27D8F1">
        <w:trPr>
          <w:trHeight w:val="340" w:hRule="atLeast"/>
          <w:jc w:val="center"/>
        </w:trPr>
        <w:tc>
          <w:tcPr>
            <w:tcW w:w="205" w:type="pct"/>
            <w:vMerge w:val="continue"/>
            <w:tcBorders>
              <w:tl2br w:val="nil"/>
              <w:tr2bl w:val="nil"/>
            </w:tcBorders>
            <w:vAlign w:val="center"/>
          </w:tcPr>
          <w:p w14:paraId="648EC4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4A0D32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1C5AEE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396DD2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99" w:type="pct"/>
            <w:gridSpan w:val="2"/>
            <w:tcBorders>
              <w:tl2br w:val="nil"/>
              <w:tr2bl w:val="nil"/>
            </w:tcBorders>
            <w:shd w:val="clear" w:color="auto" w:fill="auto"/>
            <w:vAlign w:val="center"/>
          </w:tcPr>
          <w:p w14:paraId="40DC5E6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01" w:type="pct"/>
            <w:tcBorders>
              <w:tl2br w:val="nil"/>
              <w:tr2bl w:val="nil"/>
            </w:tcBorders>
            <w:shd w:val="clear" w:color="auto" w:fill="auto"/>
            <w:vAlign w:val="center"/>
          </w:tcPr>
          <w:p w14:paraId="6E8AFB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w:t>
            </w:r>
          </w:p>
        </w:tc>
        <w:tc>
          <w:tcPr>
            <w:tcW w:w="622" w:type="pct"/>
            <w:tcBorders>
              <w:tl2br w:val="nil"/>
              <w:tr2bl w:val="nil"/>
            </w:tcBorders>
            <w:vAlign w:val="center"/>
          </w:tcPr>
          <w:p w14:paraId="72EE53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13F034C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6566810">
        <w:trPr>
          <w:trHeight w:val="340" w:hRule="atLeast"/>
          <w:jc w:val="center"/>
        </w:trPr>
        <w:tc>
          <w:tcPr>
            <w:tcW w:w="205" w:type="pct"/>
            <w:vMerge w:val="continue"/>
            <w:tcBorders>
              <w:tl2br w:val="nil"/>
              <w:tr2bl w:val="nil"/>
            </w:tcBorders>
            <w:vAlign w:val="center"/>
          </w:tcPr>
          <w:p w14:paraId="3ECB9D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5AF6ED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2BF4907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F4F1CF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99" w:type="pct"/>
            <w:gridSpan w:val="2"/>
            <w:tcBorders>
              <w:tl2br w:val="nil"/>
              <w:tr2bl w:val="nil"/>
            </w:tcBorders>
            <w:shd w:val="clear" w:color="auto" w:fill="auto"/>
            <w:vAlign w:val="center"/>
          </w:tcPr>
          <w:p w14:paraId="2DB86F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01" w:type="pct"/>
            <w:tcBorders>
              <w:tl2br w:val="nil"/>
              <w:tr2bl w:val="nil"/>
            </w:tcBorders>
            <w:shd w:val="clear" w:color="auto" w:fill="auto"/>
            <w:vAlign w:val="center"/>
          </w:tcPr>
          <w:p w14:paraId="336518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622" w:type="pct"/>
            <w:tcBorders>
              <w:tl2br w:val="nil"/>
              <w:tr2bl w:val="nil"/>
            </w:tcBorders>
            <w:vAlign w:val="center"/>
          </w:tcPr>
          <w:p w14:paraId="19EC16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6142092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FBD818">
        <w:trPr>
          <w:trHeight w:val="340" w:hRule="atLeast"/>
          <w:jc w:val="center"/>
        </w:trPr>
        <w:tc>
          <w:tcPr>
            <w:tcW w:w="205" w:type="pct"/>
            <w:vMerge w:val="continue"/>
            <w:tcBorders>
              <w:tl2br w:val="nil"/>
              <w:tr2bl w:val="nil"/>
            </w:tcBorders>
            <w:vAlign w:val="center"/>
          </w:tcPr>
          <w:p w14:paraId="6D1ED0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2FF5C7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A36664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61E38D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99" w:type="pct"/>
            <w:gridSpan w:val="2"/>
            <w:tcBorders>
              <w:tl2br w:val="nil"/>
              <w:tr2bl w:val="nil"/>
            </w:tcBorders>
            <w:shd w:val="clear" w:color="auto" w:fill="auto"/>
            <w:vAlign w:val="center"/>
          </w:tcPr>
          <w:p w14:paraId="0CA5B1F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01" w:type="pct"/>
            <w:tcBorders>
              <w:tl2br w:val="nil"/>
              <w:tr2bl w:val="nil"/>
            </w:tcBorders>
            <w:shd w:val="clear" w:color="auto" w:fill="auto"/>
            <w:vAlign w:val="center"/>
          </w:tcPr>
          <w:p w14:paraId="71DA8B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w:t>
            </w:r>
          </w:p>
        </w:tc>
        <w:tc>
          <w:tcPr>
            <w:tcW w:w="622" w:type="pct"/>
            <w:tcBorders>
              <w:tl2br w:val="nil"/>
              <w:tr2bl w:val="nil"/>
            </w:tcBorders>
            <w:vAlign w:val="center"/>
          </w:tcPr>
          <w:p w14:paraId="0BF101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5379DBD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44E66E3">
        <w:trPr>
          <w:trHeight w:val="340" w:hRule="atLeast"/>
          <w:jc w:val="center"/>
        </w:trPr>
        <w:tc>
          <w:tcPr>
            <w:tcW w:w="205" w:type="pct"/>
            <w:vMerge w:val="continue"/>
            <w:tcBorders>
              <w:tl2br w:val="nil"/>
              <w:tr2bl w:val="nil"/>
            </w:tcBorders>
            <w:vAlign w:val="center"/>
          </w:tcPr>
          <w:p w14:paraId="22D2F0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7FA2B51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838B1C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7215E8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99" w:type="pct"/>
            <w:gridSpan w:val="2"/>
            <w:tcBorders>
              <w:tl2br w:val="nil"/>
              <w:tr2bl w:val="nil"/>
            </w:tcBorders>
            <w:shd w:val="clear" w:color="auto" w:fill="auto"/>
            <w:vAlign w:val="center"/>
          </w:tcPr>
          <w:p w14:paraId="0648A0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01" w:type="pct"/>
            <w:tcBorders>
              <w:tl2br w:val="nil"/>
              <w:tr2bl w:val="nil"/>
            </w:tcBorders>
            <w:shd w:val="clear" w:color="auto" w:fill="auto"/>
            <w:vAlign w:val="center"/>
          </w:tcPr>
          <w:p w14:paraId="1247DF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22" w:type="pct"/>
            <w:tcBorders>
              <w:tl2br w:val="nil"/>
              <w:tr2bl w:val="nil"/>
            </w:tcBorders>
            <w:vAlign w:val="center"/>
          </w:tcPr>
          <w:p w14:paraId="0D1B28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24613B0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22315BF">
        <w:trPr>
          <w:trHeight w:val="340" w:hRule="atLeast"/>
          <w:jc w:val="center"/>
        </w:trPr>
        <w:tc>
          <w:tcPr>
            <w:tcW w:w="205" w:type="pct"/>
            <w:vMerge w:val="continue"/>
            <w:tcBorders>
              <w:tl2br w:val="nil"/>
              <w:tr2bl w:val="nil"/>
            </w:tcBorders>
            <w:vAlign w:val="center"/>
          </w:tcPr>
          <w:p w14:paraId="5074DE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5801D7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1B6398E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B18CD3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99" w:type="pct"/>
            <w:gridSpan w:val="2"/>
            <w:tcBorders>
              <w:tl2br w:val="nil"/>
              <w:tr2bl w:val="nil"/>
            </w:tcBorders>
            <w:shd w:val="clear" w:color="auto" w:fill="auto"/>
            <w:vAlign w:val="center"/>
          </w:tcPr>
          <w:p w14:paraId="37C4342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01" w:type="pct"/>
            <w:tcBorders>
              <w:tl2br w:val="nil"/>
              <w:tr2bl w:val="nil"/>
            </w:tcBorders>
            <w:shd w:val="clear" w:color="auto" w:fill="auto"/>
            <w:vAlign w:val="center"/>
          </w:tcPr>
          <w:p w14:paraId="744BDBC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w:t>
            </w:r>
          </w:p>
        </w:tc>
        <w:tc>
          <w:tcPr>
            <w:tcW w:w="622" w:type="pct"/>
            <w:tcBorders>
              <w:tl2br w:val="nil"/>
              <w:tr2bl w:val="nil"/>
            </w:tcBorders>
            <w:vAlign w:val="center"/>
          </w:tcPr>
          <w:p w14:paraId="6A1FDF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523313F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A200FEA">
        <w:trPr>
          <w:trHeight w:val="340" w:hRule="atLeast"/>
          <w:jc w:val="center"/>
        </w:trPr>
        <w:tc>
          <w:tcPr>
            <w:tcW w:w="205" w:type="pct"/>
            <w:vMerge w:val="continue"/>
            <w:tcBorders>
              <w:tl2br w:val="nil"/>
              <w:tr2bl w:val="nil"/>
            </w:tcBorders>
            <w:vAlign w:val="center"/>
          </w:tcPr>
          <w:p w14:paraId="2F4DD6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4A3CD7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9D7DA2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012C30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99" w:type="pct"/>
            <w:gridSpan w:val="2"/>
            <w:tcBorders>
              <w:tl2br w:val="nil"/>
              <w:tr2bl w:val="nil"/>
            </w:tcBorders>
            <w:shd w:val="clear" w:color="auto" w:fill="auto"/>
            <w:vAlign w:val="center"/>
          </w:tcPr>
          <w:p w14:paraId="476177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01" w:type="pct"/>
            <w:tcBorders>
              <w:tl2br w:val="nil"/>
              <w:tr2bl w:val="nil"/>
            </w:tcBorders>
            <w:shd w:val="clear" w:color="auto" w:fill="auto"/>
            <w:vAlign w:val="center"/>
          </w:tcPr>
          <w:p w14:paraId="63D69E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622" w:type="pct"/>
            <w:tcBorders>
              <w:tl2br w:val="nil"/>
              <w:tr2bl w:val="nil"/>
            </w:tcBorders>
            <w:vAlign w:val="center"/>
          </w:tcPr>
          <w:p w14:paraId="728633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08FC6F5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2217CC8">
        <w:trPr>
          <w:trHeight w:val="340" w:hRule="atLeast"/>
          <w:jc w:val="center"/>
        </w:trPr>
        <w:tc>
          <w:tcPr>
            <w:tcW w:w="205" w:type="pct"/>
            <w:vMerge w:val="continue"/>
            <w:tcBorders>
              <w:tl2br w:val="nil"/>
              <w:tr2bl w:val="nil"/>
            </w:tcBorders>
            <w:vAlign w:val="center"/>
          </w:tcPr>
          <w:p w14:paraId="4A988E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6C8B76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54A5543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57" w:type="pct"/>
            <w:tcBorders>
              <w:tl2br w:val="nil"/>
              <w:tr2bl w:val="nil"/>
            </w:tcBorders>
            <w:shd w:val="clear" w:color="auto" w:fill="auto"/>
            <w:vAlign w:val="center"/>
          </w:tcPr>
          <w:p w14:paraId="534C947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0" w:type="pct"/>
            <w:gridSpan w:val="3"/>
            <w:tcBorders>
              <w:tl2br w:val="nil"/>
              <w:tr2bl w:val="nil"/>
            </w:tcBorders>
            <w:shd w:val="clear" w:color="auto" w:fill="auto"/>
            <w:vAlign w:val="center"/>
          </w:tcPr>
          <w:p w14:paraId="56D04C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22" w:type="pct"/>
            <w:tcBorders>
              <w:tl2br w:val="nil"/>
              <w:tr2bl w:val="nil"/>
            </w:tcBorders>
            <w:vAlign w:val="center"/>
          </w:tcPr>
          <w:p w14:paraId="3964D7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64FDD9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B6257DF">
        <w:trPr>
          <w:trHeight w:val="340" w:hRule="atLeast"/>
          <w:jc w:val="center"/>
        </w:trPr>
        <w:tc>
          <w:tcPr>
            <w:tcW w:w="205" w:type="pct"/>
            <w:vMerge w:val="continue"/>
            <w:tcBorders>
              <w:tl2br w:val="nil"/>
              <w:tr2bl w:val="nil"/>
            </w:tcBorders>
            <w:vAlign w:val="center"/>
          </w:tcPr>
          <w:p w14:paraId="188200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0EF65B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7FADF1F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57" w:type="pct"/>
            <w:tcBorders>
              <w:tl2br w:val="nil"/>
              <w:tr2bl w:val="nil"/>
            </w:tcBorders>
            <w:shd w:val="clear" w:color="auto" w:fill="auto"/>
            <w:vAlign w:val="center"/>
          </w:tcPr>
          <w:p w14:paraId="05199DB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0" w:type="pct"/>
            <w:gridSpan w:val="3"/>
            <w:tcBorders>
              <w:tl2br w:val="nil"/>
              <w:tr2bl w:val="nil"/>
            </w:tcBorders>
            <w:shd w:val="clear" w:color="auto" w:fill="auto"/>
            <w:vAlign w:val="center"/>
          </w:tcPr>
          <w:p w14:paraId="6D5C6C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622" w:type="pct"/>
            <w:tcBorders>
              <w:tl2br w:val="nil"/>
              <w:tr2bl w:val="nil"/>
            </w:tcBorders>
            <w:vAlign w:val="center"/>
          </w:tcPr>
          <w:p w14:paraId="5A6546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218F13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9B1527D">
        <w:trPr>
          <w:trHeight w:val="340" w:hRule="atLeast"/>
          <w:jc w:val="center"/>
        </w:trPr>
        <w:tc>
          <w:tcPr>
            <w:tcW w:w="205" w:type="pct"/>
            <w:vMerge w:val="restart"/>
            <w:tcBorders>
              <w:tl2br w:val="nil"/>
              <w:tr2bl w:val="nil"/>
            </w:tcBorders>
            <w:vAlign w:val="center"/>
          </w:tcPr>
          <w:p w14:paraId="75D7B3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527" w:type="pct"/>
            <w:vMerge w:val="restart"/>
            <w:tcBorders>
              <w:tl2br w:val="nil"/>
              <w:tr2bl w:val="nil"/>
            </w:tcBorders>
            <w:shd w:val="clear" w:color="auto" w:fill="auto"/>
            <w:vAlign w:val="center"/>
          </w:tcPr>
          <w:p w14:paraId="458826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内衬层</w:t>
            </w:r>
          </w:p>
        </w:tc>
        <w:tc>
          <w:tcPr>
            <w:tcW w:w="1427" w:type="pct"/>
            <w:tcBorders>
              <w:tl2br w:val="nil"/>
              <w:tr2bl w:val="nil"/>
            </w:tcBorders>
            <w:shd w:val="clear" w:color="auto" w:fill="auto"/>
            <w:vAlign w:val="center"/>
          </w:tcPr>
          <w:p w14:paraId="53ABCB6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结构</w:t>
            </w:r>
          </w:p>
        </w:tc>
        <w:tc>
          <w:tcPr>
            <w:tcW w:w="457" w:type="pct"/>
            <w:tcBorders>
              <w:tl2br w:val="nil"/>
              <w:tr2bl w:val="nil"/>
            </w:tcBorders>
            <w:shd w:val="clear" w:color="auto" w:fill="auto"/>
            <w:vAlign w:val="center"/>
          </w:tcPr>
          <w:p w14:paraId="3771DC1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8" w:type="pct"/>
            <w:tcBorders>
              <w:tl2br w:val="nil"/>
              <w:tr2bl w:val="nil"/>
            </w:tcBorders>
            <w:shd w:val="clear" w:color="auto" w:fill="auto"/>
            <w:vAlign w:val="center"/>
          </w:tcPr>
          <w:p w14:paraId="0E9021C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602" w:type="pct"/>
            <w:gridSpan w:val="2"/>
            <w:tcBorders>
              <w:tl2br w:val="nil"/>
              <w:tr2bl w:val="nil"/>
            </w:tcBorders>
            <w:shd w:val="clear" w:color="auto" w:fill="auto"/>
            <w:vAlign w:val="center"/>
          </w:tcPr>
          <w:p w14:paraId="16C9EA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622" w:type="pct"/>
            <w:tcBorders>
              <w:tl2br w:val="nil"/>
              <w:tr2bl w:val="nil"/>
            </w:tcBorders>
            <w:vAlign w:val="center"/>
          </w:tcPr>
          <w:p w14:paraId="4CCDFF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355C54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FC0891">
        <w:trPr>
          <w:trHeight w:val="340" w:hRule="atLeast"/>
          <w:jc w:val="center"/>
        </w:trPr>
        <w:tc>
          <w:tcPr>
            <w:tcW w:w="205" w:type="pct"/>
            <w:vMerge w:val="continue"/>
            <w:tcBorders>
              <w:tl2br w:val="nil"/>
              <w:tr2bl w:val="nil"/>
            </w:tcBorders>
            <w:vAlign w:val="center"/>
          </w:tcPr>
          <w:p w14:paraId="5F23AC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4FEF03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restart"/>
            <w:tcBorders>
              <w:tl2br w:val="nil"/>
              <w:tr2bl w:val="nil"/>
            </w:tcBorders>
            <w:shd w:val="clear" w:color="auto" w:fill="auto"/>
            <w:vAlign w:val="center"/>
          </w:tcPr>
          <w:p w14:paraId="149C769A">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厚度近似值</w:t>
            </w:r>
          </w:p>
        </w:tc>
        <w:tc>
          <w:tcPr>
            <w:tcW w:w="457" w:type="pct"/>
            <w:vMerge w:val="restart"/>
            <w:tcBorders>
              <w:tl2br w:val="nil"/>
              <w:tr2bl w:val="nil"/>
            </w:tcBorders>
            <w:shd w:val="clear" w:color="auto" w:fill="auto"/>
            <w:vAlign w:val="center"/>
          </w:tcPr>
          <w:p w14:paraId="6D18EDC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598" w:type="pct"/>
            <w:tcBorders>
              <w:tl2br w:val="nil"/>
              <w:tr2bl w:val="nil"/>
            </w:tcBorders>
            <w:shd w:val="clear" w:color="auto" w:fill="auto"/>
            <w:vAlign w:val="center"/>
          </w:tcPr>
          <w:p w14:paraId="260A81F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602" w:type="pct"/>
            <w:gridSpan w:val="2"/>
            <w:tcBorders>
              <w:tl2br w:val="nil"/>
              <w:tr2bl w:val="nil"/>
            </w:tcBorders>
            <w:shd w:val="clear" w:color="auto" w:fill="auto"/>
            <w:vAlign w:val="center"/>
          </w:tcPr>
          <w:p w14:paraId="1E8198E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622" w:type="pct"/>
            <w:tcBorders>
              <w:tl2br w:val="nil"/>
              <w:tr2bl w:val="nil"/>
            </w:tcBorders>
            <w:vAlign w:val="center"/>
          </w:tcPr>
          <w:p w14:paraId="5F5861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66BFE36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091F4828">
        <w:trPr>
          <w:trHeight w:val="340" w:hRule="atLeast"/>
          <w:jc w:val="center"/>
        </w:trPr>
        <w:tc>
          <w:tcPr>
            <w:tcW w:w="205" w:type="pct"/>
            <w:vMerge w:val="continue"/>
            <w:tcBorders>
              <w:tl2br w:val="nil"/>
              <w:tr2bl w:val="nil"/>
            </w:tcBorders>
            <w:vAlign w:val="center"/>
          </w:tcPr>
          <w:p w14:paraId="1D5EC5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7E9075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6DE4BFDC">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13F48AB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8" w:type="pct"/>
            <w:tcBorders>
              <w:tl2br w:val="nil"/>
              <w:tr2bl w:val="nil"/>
            </w:tcBorders>
            <w:shd w:val="clear" w:color="auto" w:fill="auto"/>
            <w:vAlign w:val="center"/>
          </w:tcPr>
          <w:p w14:paraId="0FE53E9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602" w:type="pct"/>
            <w:gridSpan w:val="2"/>
            <w:tcBorders>
              <w:tl2br w:val="nil"/>
              <w:tr2bl w:val="nil"/>
            </w:tcBorders>
            <w:shd w:val="clear" w:color="auto" w:fill="auto"/>
            <w:vAlign w:val="center"/>
          </w:tcPr>
          <w:p w14:paraId="200D5EA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22" w:type="pct"/>
            <w:tcBorders>
              <w:tl2br w:val="nil"/>
              <w:tr2bl w:val="nil"/>
            </w:tcBorders>
            <w:vAlign w:val="center"/>
          </w:tcPr>
          <w:p w14:paraId="3B198B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68A7050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3C906BD9">
        <w:trPr>
          <w:trHeight w:val="340" w:hRule="atLeast"/>
          <w:jc w:val="center"/>
        </w:trPr>
        <w:tc>
          <w:tcPr>
            <w:tcW w:w="205" w:type="pct"/>
            <w:vMerge w:val="continue"/>
            <w:tcBorders>
              <w:tl2br w:val="nil"/>
              <w:tr2bl w:val="nil"/>
            </w:tcBorders>
            <w:vAlign w:val="center"/>
          </w:tcPr>
          <w:p w14:paraId="1B6B31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7BC286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04FAD58A">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6B88584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8" w:type="pct"/>
            <w:tcBorders>
              <w:tl2br w:val="nil"/>
              <w:tr2bl w:val="nil"/>
            </w:tcBorders>
            <w:shd w:val="clear" w:color="auto" w:fill="auto"/>
            <w:vAlign w:val="center"/>
          </w:tcPr>
          <w:p w14:paraId="639C6A2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602" w:type="pct"/>
            <w:gridSpan w:val="2"/>
            <w:tcBorders>
              <w:tl2br w:val="nil"/>
              <w:tr2bl w:val="nil"/>
            </w:tcBorders>
            <w:shd w:val="clear" w:color="auto" w:fill="auto"/>
            <w:vAlign w:val="center"/>
          </w:tcPr>
          <w:p w14:paraId="1BB93BB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22" w:type="pct"/>
            <w:tcBorders>
              <w:tl2br w:val="nil"/>
              <w:tr2bl w:val="nil"/>
            </w:tcBorders>
            <w:vAlign w:val="center"/>
          </w:tcPr>
          <w:p w14:paraId="66B6E3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568D623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4D87C128">
        <w:trPr>
          <w:trHeight w:val="340" w:hRule="atLeast"/>
          <w:jc w:val="center"/>
        </w:trPr>
        <w:tc>
          <w:tcPr>
            <w:tcW w:w="205" w:type="pct"/>
            <w:vMerge w:val="continue"/>
            <w:tcBorders>
              <w:tl2br w:val="nil"/>
              <w:tr2bl w:val="nil"/>
            </w:tcBorders>
            <w:vAlign w:val="center"/>
          </w:tcPr>
          <w:p w14:paraId="082DF6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5E5963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9D764D6">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31520A1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8" w:type="pct"/>
            <w:tcBorders>
              <w:tl2br w:val="nil"/>
              <w:tr2bl w:val="nil"/>
            </w:tcBorders>
            <w:shd w:val="clear" w:color="auto" w:fill="auto"/>
            <w:vAlign w:val="center"/>
          </w:tcPr>
          <w:p w14:paraId="4F56AFB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602" w:type="pct"/>
            <w:gridSpan w:val="2"/>
            <w:tcBorders>
              <w:tl2br w:val="nil"/>
              <w:tr2bl w:val="nil"/>
            </w:tcBorders>
            <w:shd w:val="clear" w:color="auto" w:fill="auto"/>
            <w:vAlign w:val="center"/>
          </w:tcPr>
          <w:p w14:paraId="318E522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22" w:type="pct"/>
            <w:tcBorders>
              <w:tl2br w:val="nil"/>
              <w:tr2bl w:val="nil"/>
            </w:tcBorders>
            <w:vAlign w:val="center"/>
          </w:tcPr>
          <w:p w14:paraId="517E3A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179A4A8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4D8FB214">
        <w:trPr>
          <w:trHeight w:val="340" w:hRule="atLeast"/>
          <w:jc w:val="center"/>
        </w:trPr>
        <w:tc>
          <w:tcPr>
            <w:tcW w:w="205" w:type="pct"/>
            <w:vMerge w:val="continue"/>
            <w:tcBorders>
              <w:tl2br w:val="nil"/>
              <w:tr2bl w:val="nil"/>
            </w:tcBorders>
            <w:vAlign w:val="center"/>
          </w:tcPr>
          <w:p w14:paraId="6F626C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1883C1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340394B7">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7AF2CD3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8" w:type="pct"/>
            <w:tcBorders>
              <w:tl2br w:val="nil"/>
              <w:tr2bl w:val="nil"/>
            </w:tcBorders>
            <w:shd w:val="clear" w:color="auto" w:fill="auto"/>
            <w:vAlign w:val="center"/>
          </w:tcPr>
          <w:p w14:paraId="3E2D9A0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602" w:type="pct"/>
            <w:gridSpan w:val="2"/>
            <w:tcBorders>
              <w:tl2br w:val="nil"/>
              <w:tr2bl w:val="nil"/>
            </w:tcBorders>
            <w:shd w:val="clear" w:color="auto" w:fill="auto"/>
            <w:vAlign w:val="center"/>
          </w:tcPr>
          <w:p w14:paraId="3B558F0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22" w:type="pct"/>
            <w:tcBorders>
              <w:tl2br w:val="nil"/>
              <w:tr2bl w:val="nil"/>
            </w:tcBorders>
            <w:vAlign w:val="center"/>
          </w:tcPr>
          <w:p w14:paraId="34BF18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58ACC07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349F1BA2">
        <w:trPr>
          <w:trHeight w:val="340" w:hRule="atLeast"/>
          <w:jc w:val="center"/>
        </w:trPr>
        <w:tc>
          <w:tcPr>
            <w:tcW w:w="205" w:type="pct"/>
            <w:vMerge w:val="continue"/>
            <w:tcBorders>
              <w:tl2br w:val="nil"/>
              <w:tr2bl w:val="nil"/>
            </w:tcBorders>
            <w:vAlign w:val="center"/>
          </w:tcPr>
          <w:p w14:paraId="322B84A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094661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4811B0D7">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4766B87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8" w:type="pct"/>
            <w:tcBorders>
              <w:tl2br w:val="nil"/>
              <w:tr2bl w:val="nil"/>
            </w:tcBorders>
            <w:shd w:val="clear" w:color="auto" w:fill="auto"/>
            <w:vAlign w:val="center"/>
          </w:tcPr>
          <w:p w14:paraId="60B879E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602" w:type="pct"/>
            <w:gridSpan w:val="2"/>
            <w:tcBorders>
              <w:tl2br w:val="nil"/>
              <w:tr2bl w:val="nil"/>
            </w:tcBorders>
            <w:shd w:val="clear" w:color="auto" w:fill="auto"/>
            <w:vAlign w:val="center"/>
          </w:tcPr>
          <w:p w14:paraId="1486DDE1">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22" w:type="pct"/>
            <w:tcBorders>
              <w:tl2br w:val="nil"/>
              <w:tr2bl w:val="nil"/>
            </w:tcBorders>
            <w:vAlign w:val="center"/>
          </w:tcPr>
          <w:p w14:paraId="37A23B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4FB10A2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17477355">
        <w:trPr>
          <w:trHeight w:val="340" w:hRule="atLeast"/>
          <w:jc w:val="center"/>
        </w:trPr>
        <w:tc>
          <w:tcPr>
            <w:tcW w:w="205" w:type="pct"/>
            <w:vMerge w:val="continue"/>
            <w:tcBorders>
              <w:tl2br w:val="nil"/>
              <w:tr2bl w:val="nil"/>
            </w:tcBorders>
            <w:vAlign w:val="center"/>
          </w:tcPr>
          <w:p w14:paraId="2031D4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742FC9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vMerge w:val="continue"/>
            <w:tcBorders>
              <w:tl2br w:val="nil"/>
              <w:tr2bl w:val="nil"/>
            </w:tcBorders>
            <w:shd w:val="clear" w:color="auto" w:fill="auto"/>
            <w:vAlign w:val="center"/>
          </w:tcPr>
          <w:p w14:paraId="7F6F97F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3226CC4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98" w:type="pct"/>
            <w:tcBorders>
              <w:tl2br w:val="nil"/>
              <w:tr2bl w:val="nil"/>
            </w:tcBorders>
            <w:shd w:val="clear" w:color="auto" w:fill="auto"/>
            <w:vAlign w:val="center"/>
          </w:tcPr>
          <w:p w14:paraId="5185061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602" w:type="pct"/>
            <w:gridSpan w:val="2"/>
            <w:tcBorders>
              <w:tl2br w:val="nil"/>
              <w:tr2bl w:val="nil"/>
            </w:tcBorders>
            <w:shd w:val="clear" w:color="auto" w:fill="auto"/>
            <w:vAlign w:val="center"/>
          </w:tcPr>
          <w:p w14:paraId="6DED408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22" w:type="pct"/>
            <w:tcBorders>
              <w:tl2br w:val="nil"/>
              <w:tr2bl w:val="nil"/>
            </w:tcBorders>
            <w:vAlign w:val="center"/>
          </w:tcPr>
          <w:p w14:paraId="730C6C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0B14566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210E347C">
        <w:trPr>
          <w:trHeight w:val="340" w:hRule="atLeast"/>
          <w:jc w:val="center"/>
        </w:trPr>
        <w:tc>
          <w:tcPr>
            <w:tcW w:w="205" w:type="pct"/>
            <w:vMerge w:val="continue"/>
            <w:tcBorders>
              <w:tl2br w:val="nil"/>
              <w:tr2bl w:val="nil"/>
            </w:tcBorders>
            <w:vAlign w:val="center"/>
          </w:tcPr>
          <w:p w14:paraId="0D4AA6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7" w:type="pct"/>
            <w:vMerge w:val="continue"/>
            <w:tcBorders>
              <w:tl2br w:val="nil"/>
              <w:tr2bl w:val="nil"/>
            </w:tcBorders>
            <w:shd w:val="clear" w:color="auto" w:fill="auto"/>
            <w:vAlign w:val="center"/>
          </w:tcPr>
          <w:p w14:paraId="0A6E9F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27" w:type="pct"/>
            <w:tcBorders>
              <w:tl2br w:val="nil"/>
              <w:tr2bl w:val="nil"/>
            </w:tcBorders>
            <w:shd w:val="clear" w:color="auto" w:fill="auto"/>
            <w:vAlign w:val="center"/>
          </w:tcPr>
          <w:p w14:paraId="3CC8028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57" w:type="pct"/>
            <w:tcBorders>
              <w:tl2br w:val="nil"/>
              <w:tr2bl w:val="nil"/>
            </w:tcBorders>
            <w:shd w:val="clear" w:color="auto" w:fill="auto"/>
            <w:vAlign w:val="center"/>
          </w:tcPr>
          <w:p w14:paraId="3C2FF76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0" w:type="pct"/>
            <w:gridSpan w:val="3"/>
            <w:tcBorders>
              <w:tl2br w:val="nil"/>
              <w:tr2bl w:val="nil"/>
            </w:tcBorders>
            <w:shd w:val="clear" w:color="auto" w:fill="auto"/>
            <w:vAlign w:val="center"/>
          </w:tcPr>
          <w:p w14:paraId="1C65D618">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80%—0.2</w:t>
            </w:r>
          </w:p>
        </w:tc>
        <w:tc>
          <w:tcPr>
            <w:tcW w:w="622" w:type="pct"/>
            <w:tcBorders>
              <w:tl2br w:val="nil"/>
              <w:tr2bl w:val="nil"/>
            </w:tcBorders>
            <w:shd w:val="clear" w:color="auto" w:fill="auto"/>
            <w:vAlign w:val="center"/>
          </w:tcPr>
          <w:p w14:paraId="372B35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484552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19781BE0">
        <w:trPr>
          <w:trHeight w:val="340" w:hRule="atLeast"/>
          <w:jc w:val="center"/>
        </w:trPr>
        <w:tc>
          <w:tcPr>
            <w:tcW w:w="205" w:type="pct"/>
            <w:vMerge w:val="restart"/>
            <w:tcBorders>
              <w:tl2br w:val="nil"/>
              <w:tr2bl w:val="nil"/>
            </w:tcBorders>
            <w:vAlign w:val="center"/>
          </w:tcPr>
          <w:p w14:paraId="2C63AF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527" w:type="pct"/>
            <w:vMerge w:val="restart"/>
            <w:tcBorders>
              <w:tl2br w:val="nil"/>
              <w:tr2bl w:val="nil"/>
            </w:tcBorders>
            <w:shd w:val="clear" w:color="auto" w:fill="auto"/>
            <w:vAlign w:val="center"/>
          </w:tcPr>
          <w:p w14:paraId="060E1619">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铠装</w:t>
            </w:r>
          </w:p>
        </w:tc>
        <w:tc>
          <w:tcPr>
            <w:tcW w:w="1427" w:type="pct"/>
            <w:tcBorders>
              <w:tl2br w:val="nil"/>
              <w:tr2bl w:val="nil"/>
            </w:tcBorders>
            <w:shd w:val="clear" w:color="auto" w:fill="auto"/>
            <w:vAlign w:val="center"/>
          </w:tcPr>
          <w:p w14:paraId="158BFDE6">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材料</w:t>
            </w:r>
          </w:p>
        </w:tc>
        <w:tc>
          <w:tcPr>
            <w:tcW w:w="457" w:type="pct"/>
            <w:tcBorders>
              <w:tl2br w:val="nil"/>
              <w:tr2bl w:val="nil"/>
            </w:tcBorders>
            <w:shd w:val="clear" w:color="auto" w:fill="auto"/>
            <w:vAlign w:val="center"/>
          </w:tcPr>
          <w:p w14:paraId="5BEAB89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00" w:type="pct"/>
            <w:gridSpan w:val="3"/>
            <w:tcBorders>
              <w:tl2br w:val="nil"/>
              <w:tr2bl w:val="nil"/>
            </w:tcBorders>
            <w:shd w:val="clear" w:color="auto" w:fill="auto"/>
            <w:vAlign w:val="center"/>
          </w:tcPr>
          <w:p w14:paraId="32ADA4F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粗钢丝</w:t>
            </w:r>
          </w:p>
        </w:tc>
        <w:tc>
          <w:tcPr>
            <w:tcW w:w="622" w:type="pct"/>
            <w:tcBorders>
              <w:tl2br w:val="nil"/>
              <w:tr2bl w:val="nil"/>
            </w:tcBorders>
            <w:shd w:val="clear" w:color="auto" w:fill="auto"/>
            <w:vAlign w:val="center"/>
          </w:tcPr>
          <w:p w14:paraId="290D949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5FB6DCC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3B45EE2">
        <w:trPr>
          <w:trHeight w:val="340" w:hRule="atLeast"/>
          <w:jc w:val="center"/>
        </w:trPr>
        <w:tc>
          <w:tcPr>
            <w:tcW w:w="205" w:type="pct"/>
            <w:vMerge w:val="continue"/>
            <w:tcBorders>
              <w:tl2br w:val="nil"/>
              <w:tr2bl w:val="nil"/>
            </w:tcBorders>
            <w:vAlign w:val="center"/>
          </w:tcPr>
          <w:p w14:paraId="0C8CA99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27" w:type="pct"/>
            <w:vMerge w:val="continue"/>
            <w:tcBorders>
              <w:tl2br w:val="nil"/>
              <w:tr2bl w:val="nil"/>
            </w:tcBorders>
            <w:shd w:val="clear" w:color="auto" w:fill="auto"/>
            <w:vAlign w:val="center"/>
          </w:tcPr>
          <w:p w14:paraId="1550A2D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0EE7749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钢丝标称直径</w:t>
            </w:r>
          </w:p>
        </w:tc>
        <w:tc>
          <w:tcPr>
            <w:tcW w:w="457" w:type="pct"/>
            <w:tcBorders>
              <w:tl2br w:val="nil"/>
              <w:tr2bl w:val="nil"/>
            </w:tcBorders>
            <w:shd w:val="clear" w:color="auto" w:fill="auto"/>
            <w:vAlign w:val="center"/>
          </w:tcPr>
          <w:p w14:paraId="52C9D9C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0" w:type="pct"/>
            <w:gridSpan w:val="3"/>
            <w:tcBorders>
              <w:tl2br w:val="nil"/>
              <w:tr2bl w:val="nil"/>
            </w:tcBorders>
            <w:shd w:val="clear" w:color="auto" w:fill="auto"/>
            <w:vAlign w:val="center"/>
          </w:tcPr>
          <w:p w14:paraId="24D52A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4.0</w:t>
            </w:r>
          </w:p>
        </w:tc>
        <w:tc>
          <w:tcPr>
            <w:tcW w:w="622" w:type="pct"/>
            <w:tcBorders>
              <w:tl2br w:val="nil"/>
              <w:tr2bl w:val="nil"/>
            </w:tcBorders>
            <w:shd w:val="clear" w:color="auto" w:fill="auto"/>
            <w:vAlign w:val="center"/>
          </w:tcPr>
          <w:p w14:paraId="6D363E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6303F02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6C516C5">
        <w:trPr>
          <w:trHeight w:val="340" w:hRule="atLeast"/>
          <w:jc w:val="center"/>
        </w:trPr>
        <w:tc>
          <w:tcPr>
            <w:tcW w:w="205" w:type="pct"/>
            <w:vMerge w:val="continue"/>
            <w:tcBorders>
              <w:tl2br w:val="nil"/>
              <w:tr2bl w:val="nil"/>
            </w:tcBorders>
            <w:vAlign w:val="center"/>
          </w:tcPr>
          <w:p w14:paraId="3E1001D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27" w:type="pct"/>
            <w:vMerge w:val="continue"/>
            <w:tcBorders>
              <w:tl2br w:val="nil"/>
              <w:tr2bl w:val="nil"/>
            </w:tcBorders>
            <w:shd w:val="clear" w:color="auto" w:fill="auto"/>
            <w:vAlign w:val="center"/>
          </w:tcPr>
          <w:p w14:paraId="501FEA3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6D4FF52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钢丝尺寸不大于</w:t>
            </w:r>
          </w:p>
        </w:tc>
        <w:tc>
          <w:tcPr>
            <w:tcW w:w="457" w:type="pct"/>
            <w:tcBorders>
              <w:tl2br w:val="nil"/>
              <w:tr2bl w:val="nil"/>
            </w:tcBorders>
            <w:shd w:val="clear" w:color="auto" w:fill="auto"/>
            <w:vAlign w:val="center"/>
          </w:tcPr>
          <w:p w14:paraId="73A005C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0" w:type="pct"/>
            <w:gridSpan w:val="3"/>
            <w:tcBorders>
              <w:tl2br w:val="nil"/>
              <w:tr2bl w:val="nil"/>
            </w:tcBorders>
            <w:shd w:val="clear" w:color="auto" w:fill="auto"/>
            <w:vAlign w:val="center"/>
          </w:tcPr>
          <w:p w14:paraId="56A587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p>
        </w:tc>
        <w:tc>
          <w:tcPr>
            <w:tcW w:w="622" w:type="pct"/>
            <w:tcBorders>
              <w:tl2br w:val="nil"/>
              <w:tr2bl w:val="nil"/>
            </w:tcBorders>
            <w:shd w:val="clear" w:color="auto" w:fill="auto"/>
            <w:vAlign w:val="center"/>
          </w:tcPr>
          <w:p w14:paraId="03AB3E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1CFF0FB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61D6A66">
        <w:trPr>
          <w:trHeight w:val="340" w:hRule="atLeast"/>
          <w:jc w:val="center"/>
        </w:trPr>
        <w:tc>
          <w:tcPr>
            <w:tcW w:w="205" w:type="pct"/>
            <w:vMerge w:val="continue"/>
            <w:tcBorders>
              <w:tl2br w:val="nil"/>
              <w:tr2bl w:val="nil"/>
            </w:tcBorders>
            <w:vAlign w:val="center"/>
          </w:tcPr>
          <w:p w14:paraId="108B2928">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27" w:type="pct"/>
            <w:vMerge w:val="continue"/>
            <w:tcBorders>
              <w:tl2br w:val="nil"/>
              <w:tr2bl w:val="nil"/>
            </w:tcBorders>
            <w:shd w:val="clear" w:color="auto" w:fill="auto"/>
            <w:vAlign w:val="center"/>
          </w:tcPr>
          <w:p w14:paraId="7BBF408B">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3DC12B5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钢丝总间隙不大于</w:t>
            </w:r>
          </w:p>
        </w:tc>
        <w:tc>
          <w:tcPr>
            <w:tcW w:w="457" w:type="pct"/>
            <w:tcBorders>
              <w:tl2br w:val="nil"/>
              <w:tr2bl w:val="nil"/>
            </w:tcBorders>
            <w:shd w:val="clear" w:color="auto" w:fill="auto"/>
            <w:vAlign w:val="center"/>
          </w:tcPr>
          <w:p w14:paraId="540A226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00" w:type="pct"/>
            <w:gridSpan w:val="3"/>
            <w:tcBorders>
              <w:tl2br w:val="nil"/>
              <w:tr2bl w:val="nil"/>
            </w:tcBorders>
            <w:shd w:val="clear" w:color="auto" w:fill="auto"/>
            <w:vAlign w:val="center"/>
          </w:tcPr>
          <w:p w14:paraId="4CB4F2D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一根钢丝直径</w:t>
            </w:r>
          </w:p>
        </w:tc>
        <w:tc>
          <w:tcPr>
            <w:tcW w:w="622" w:type="pct"/>
            <w:tcBorders>
              <w:tl2br w:val="nil"/>
              <w:tr2bl w:val="nil"/>
            </w:tcBorders>
            <w:shd w:val="clear" w:color="auto" w:fill="auto"/>
            <w:vAlign w:val="center"/>
          </w:tcPr>
          <w:p w14:paraId="5681D1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57C6411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38EF5AA">
        <w:trPr>
          <w:trHeight w:val="340" w:hRule="atLeast"/>
          <w:jc w:val="center"/>
        </w:trPr>
        <w:tc>
          <w:tcPr>
            <w:tcW w:w="205" w:type="pct"/>
            <w:vMerge w:val="restart"/>
            <w:tcBorders>
              <w:tl2br w:val="nil"/>
              <w:tr2bl w:val="nil"/>
            </w:tcBorders>
            <w:vAlign w:val="center"/>
          </w:tcPr>
          <w:p w14:paraId="26AC54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27" w:type="pct"/>
            <w:vMerge w:val="restart"/>
            <w:tcBorders>
              <w:tl2br w:val="nil"/>
              <w:tr2bl w:val="nil"/>
            </w:tcBorders>
            <w:shd w:val="clear" w:color="auto" w:fill="auto"/>
            <w:vAlign w:val="center"/>
          </w:tcPr>
          <w:p w14:paraId="6DAA69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427" w:type="pct"/>
            <w:tcBorders>
              <w:tl2br w:val="nil"/>
              <w:tr2bl w:val="nil"/>
            </w:tcBorders>
            <w:shd w:val="clear" w:color="auto" w:fill="auto"/>
            <w:vAlign w:val="center"/>
          </w:tcPr>
          <w:p w14:paraId="10BEBA2E">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57" w:type="pct"/>
            <w:tcBorders>
              <w:tl2br w:val="nil"/>
              <w:tr2bl w:val="nil"/>
            </w:tcBorders>
            <w:shd w:val="clear" w:color="auto" w:fill="auto"/>
            <w:vAlign w:val="center"/>
          </w:tcPr>
          <w:p w14:paraId="6758325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0" w:type="pct"/>
            <w:gridSpan w:val="3"/>
            <w:tcBorders>
              <w:tl2br w:val="nil"/>
              <w:tr2bl w:val="nil"/>
            </w:tcBorders>
            <w:shd w:val="clear" w:color="auto" w:fill="auto"/>
            <w:vAlign w:val="center"/>
          </w:tcPr>
          <w:p w14:paraId="57C3F9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2</w:t>
            </w:r>
            <w:r>
              <w:rPr>
                <w:rFonts w:hint="eastAsia" w:ascii="Times New Roman Regular" w:hAnsi="Times New Roman Regular" w:eastAsia="宋体" w:cs="Times New Roman Regular"/>
                <w:kern w:val="2"/>
                <w:sz w:val="18"/>
                <w:szCs w:val="18"/>
                <w:lang w:val="en-US" w:eastAsia="zh-CN"/>
              </w:rPr>
              <w:t>.0</w:t>
            </w:r>
          </w:p>
        </w:tc>
        <w:tc>
          <w:tcPr>
            <w:tcW w:w="622" w:type="pct"/>
            <w:tcBorders>
              <w:tl2br w:val="nil"/>
              <w:tr2bl w:val="nil"/>
            </w:tcBorders>
            <w:shd w:val="clear" w:color="auto" w:fill="auto"/>
            <w:vAlign w:val="center"/>
          </w:tcPr>
          <w:p w14:paraId="000A06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31AE7C5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3D1A7B1">
        <w:trPr>
          <w:trHeight w:val="340" w:hRule="atLeast"/>
          <w:jc w:val="center"/>
        </w:trPr>
        <w:tc>
          <w:tcPr>
            <w:tcW w:w="205" w:type="pct"/>
            <w:vMerge w:val="continue"/>
            <w:tcBorders>
              <w:tl2br w:val="nil"/>
              <w:tr2bl w:val="nil"/>
            </w:tcBorders>
            <w:vAlign w:val="center"/>
          </w:tcPr>
          <w:p w14:paraId="6A29CCE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27" w:type="pct"/>
            <w:vMerge w:val="continue"/>
            <w:tcBorders>
              <w:tl2br w:val="nil"/>
              <w:tr2bl w:val="nil"/>
            </w:tcBorders>
            <w:shd w:val="clear" w:color="auto" w:fill="auto"/>
            <w:vAlign w:val="center"/>
          </w:tcPr>
          <w:p w14:paraId="4E4C85C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27" w:type="pct"/>
            <w:tcBorders>
              <w:tl2br w:val="nil"/>
              <w:tr2bl w:val="nil"/>
            </w:tcBorders>
            <w:shd w:val="clear" w:color="auto" w:fill="auto"/>
            <w:vAlign w:val="center"/>
          </w:tcPr>
          <w:p w14:paraId="1A069B8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厚度最小值不小于</w:t>
            </w:r>
          </w:p>
        </w:tc>
        <w:tc>
          <w:tcPr>
            <w:tcW w:w="457" w:type="pct"/>
            <w:tcBorders>
              <w:tl2br w:val="nil"/>
              <w:tr2bl w:val="nil"/>
            </w:tcBorders>
            <w:shd w:val="clear" w:color="auto" w:fill="auto"/>
            <w:vAlign w:val="center"/>
          </w:tcPr>
          <w:p w14:paraId="59AD163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0" w:type="pct"/>
            <w:gridSpan w:val="3"/>
            <w:tcBorders>
              <w:tl2br w:val="nil"/>
              <w:tr2bl w:val="nil"/>
            </w:tcBorders>
            <w:shd w:val="clear" w:color="auto" w:fill="auto"/>
            <w:vAlign w:val="center"/>
          </w:tcPr>
          <w:p w14:paraId="325C151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622" w:type="pct"/>
            <w:tcBorders>
              <w:tl2br w:val="nil"/>
              <w:tr2bl w:val="nil"/>
            </w:tcBorders>
            <w:shd w:val="clear" w:color="auto" w:fill="auto"/>
            <w:vAlign w:val="center"/>
          </w:tcPr>
          <w:p w14:paraId="1772D8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6B97E01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5050AE6">
        <w:trPr>
          <w:trHeight w:val="340" w:hRule="atLeast"/>
          <w:jc w:val="center"/>
        </w:trPr>
        <w:tc>
          <w:tcPr>
            <w:tcW w:w="205" w:type="pct"/>
            <w:tcBorders>
              <w:tl2br w:val="nil"/>
              <w:tr2bl w:val="nil"/>
            </w:tcBorders>
            <w:vAlign w:val="center"/>
          </w:tcPr>
          <w:p w14:paraId="78C23E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27" w:type="pct"/>
            <w:tcBorders>
              <w:tl2br w:val="nil"/>
              <w:tr2bl w:val="nil"/>
            </w:tcBorders>
            <w:shd w:val="clear" w:color="auto" w:fill="auto"/>
            <w:vAlign w:val="center"/>
          </w:tcPr>
          <w:p w14:paraId="2A2023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27" w:type="pct"/>
            <w:tcBorders>
              <w:tl2br w:val="nil"/>
              <w:tr2bl w:val="nil"/>
            </w:tcBorders>
            <w:shd w:val="clear" w:color="auto" w:fill="auto"/>
            <w:vAlign w:val="center"/>
          </w:tcPr>
          <w:p w14:paraId="24A49D7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电缆标称厚度不小于</w:t>
            </w:r>
          </w:p>
        </w:tc>
        <w:tc>
          <w:tcPr>
            <w:tcW w:w="457" w:type="pct"/>
            <w:tcBorders>
              <w:tl2br w:val="nil"/>
              <w:tr2bl w:val="nil"/>
            </w:tcBorders>
            <w:shd w:val="clear" w:color="auto" w:fill="auto"/>
            <w:vAlign w:val="center"/>
          </w:tcPr>
          <w:p w14:paraId="221B1A5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0" w:type="pct"/>
            <w:gridSpan w:val="3"/>
            <w:tcBorders>
              <w:tl2br w:val="nil"/>
              <w:tr2bl w:val="nil"/>
            </w:tcBorders>
            <w:shd w:val="clear" w:color="auto" w:fill="auto"/>
            <w:vAlign w:val="center"/>
          </w:tcPr>
          <w:p w14:paraId="1F4AE7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622" w:type="pct"/>
            <w:tcBorders>
              <w:tl2br w:val="nil"/>
              <w:tr2bl w:val="nil"/>
            </w:tcBorders>
            <w:vAlign w:val="center"/>
          </w:tcPr>
          <w:p w14:paraId="10F707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9" w:type="pct"/>
            <w:tcBorders>
              <w:tl2br w:val="nil"/>
              <w:tr2bl w:val="nil"/>
            </w:tcBorders>
            <w:shd w:val="clear" w:color="auto" w:fill="auto"/>
            <w:vAlign w:val="center"/>
          </w:tcPr>
          <w:p w14:paraId="7EF9B37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DA850A7">
        <w:trPr>
          <w:trHeight w:val="340" w:hRule="atLeast"/>
          <w:jc w:val="center"/>
        </w:trPr>
        <w:tc>
          <w:tcPr>
            <w:tcW w:w="5000" w:type="pct"/>
            <w:gridSpan w:val="9"/>
            <w:tcBorders>
              <w:top w:val="single" w:color="auto" w:sz="12" w:space="0"/>
            </w:tcBorders>
            <w:vAlign w:val="center"/>
          </w:tcPr>
          <w:p w14:paraId="459EB982">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为绕包/挤包内衬层前假定直径。</w:t>
            </w:r>
          </w:p>
          <w:p w14:paraId="468A42DA">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2D93E3D7">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25</w:t>
      </w:r>
      <w:r>
        <w:rPr>
          <w:rFonts w:hint="eastAsia" w:ascii="黑体" w:hAnsi="黑体" w:cs="黑体"/>
          <w:sz w:val="21"/>
          <w:szCs w:val="21"/>
        </w:rPr>
        <w:fldChar w:fldCharType="end"/>
      </w:r>
      <w:bookmarkStart w:id="540" w:name="_Toc5557"/>
      <w:bookmarkStart w:id="541" w:name="_Toc27924"/>
      <w:bookmarkStart w:id="542" w:name="_Toc105838066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w:t>
      </w:r>
      <w:r>
        <w:rPr>
          <w:rFonts w:hint="eastAsia" w:ascii="黑体" w:hAnsi="黑体" w:eastAsia="黑体" w:cs="黑体"/>
          <w:b w:val="0"/>
          <w:bCs w:val="0"/>
          <w:kern w:val="2"/>
          <w:sz w:val="21"/>
          <w:szCs w:val="21"/>
          <w:highlight w:val="none"/>
          <w:lang w:val="en-US" w:eastAsia="zh-CN" w:bidi="ar"/>
        </w:rPr>
        <w:t>MYJV32</w:t>
      </w:r>
      <w:r>
        <w:rPr>
          <w:rFonts w:hint="eastAsia" w:ascii="黑体" w:hAnsi="黑体" w:eastAsia="黑体" w:cs="黑体"/>
          <w:b w:val="0"/>
          <w:bCs w:val="0"/>
          <w:kern w:val="2"/>
          <w:sz w:val="21"/>
          <w:szCs w:val="21"/>
          <w:lang w:val="en-US" w:eastAsia="zh-CN" w:bidi="ar"/>
        </w:rPr>
        <w:t>-1.8/3）</w:t>
      </w:r>
      <w:bookmarkEnd w:id="540"/>
      <w:bookmarkEnd w:id="541"/>
      <w:bookmarkEnd w:id="542"/>
    </w:p>
    <w:tbl>
      <w:tblPr>
        <w:tblStyle w:val="24"/>
        <w:tblW w:w="49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340"/>
        <w:gridCol w:w="1006"/>
        <w:gridCol w:w="2707"/>
        <w:gridCol w:w="850"/>
        <w:gridCol w:w="1137"/>
        <w:gridCol w:w="1142"/>
        <w:gridCol w:w="1148"/>
        <w:gridCol w:w="1110"/>
      </w:tblGrid>
      <w:tr w14:paraId="58E2E882">
        <w:trPr>
          <w:trHeight w:val="340" w:hRule="atLeast"/>
          <w:tblHeader/>
          <w:jc w:val="center"/>
        </w:trPr>
        <w:tc>
          <w:tcPr>
            <w:tcW w:w="180" w:type="pct"/>
            <w:tcBorders>
              <w:bottom w:val="single" w:color="auto" w:sz="12" w:space="0"/>
            </w:tcBorders>
            <w:vAlign w:val="center"/>
          </w:tcPr>
          <w:p w14:paraId="10C179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67" w:type="pct"/>
            <w:gridSpan w:val="2"/>
            <w:tcBorders>
              <w:bottom w:val="single" w:color="auto" w:sz="12" w:space="0"/>
            </w:tcBorders>
            <w:shd w:val="clear" w:color="auto" w:fill="auto"/>
            <w:vAlign w:val="center"/>
          </w:tcPr>
          <w:p w14:paraId="4D3386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50" w:type="pct"/>
            <w:tcBorders>
              <w:bottom w:val="single" w:color="auto" w:sz="12" w:space="0"/>
            </w:tcBorders>
            <w:shd w:val="clear" w:color="auto" w:fill="auto"/>
            <w:vAlign w:val="center"/>
          </w:tcPr>
          <w:p w14:paraId="3EF27D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207" w:type="pct"/>
            <w:gridSpan w:val="2"/>
            <w:tcBorders>
              <w:bottom w:val="single" w:color="auto" w:sz="12" w:space="0"/>
            </w:tcBorders>
            <w:shd w:val="clear" w:color="auto" w:fill="auto"/>
            <w:vAlign w:val="center"/>
          </w:tcPr>
          <w:p w14:paraId="606DE7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08" w:type="pct"/>
            <w:tcBorders>
              <w:bottom w:val="single" w:color="auto" w:sz="12" w:space="0"/>
            </w:tcBorders>
            <w:vAlign w:val="center"/>
          </w:tcPr>
          <w:p w14:paraId="3E40F5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86" w:type="pct"/>
            <w:tcBorders>
              <w:bottom w:val="single" w:color="auto" w:sz="12" w:space="0"/>
            </w:tcBorders>
            <w:shd w:val="clear" w:color="auto" w:fill="auto"/>
            <w:vAlign w:val="center"/>
          </w:tcPr>
          <w:p w14:paraId="464025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04798A96">
        <w:trPr>
          <w:trHeight w:val="340" w:hRule="atLeast"/>
          <w:jc w:val="center"/>
        </w:trPr>
        <w:tc>
          <w:tcPr>
            <w:tcW w:w="180" w:type="pct"/>
            <w:tcBorders>
              <w:top w:val="single" w:color="auto" w:sz="12" w:space="0"/>
              <w:tl2br w:val="nil"/>
              <w:tr2bl w:val="nil"/>
            </w:tcBorders>
            <w:vAlign w:val="center"/>
          </w:tcPr>
          <w:p w14:paraId="4AACB7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67" w:type="pct"/>
            <w:gridSpan w:val="2"/>
            <w:tcBorders>
              <w:top w:val="single" w:color="auto" w:sz="12" w:space="0"/>
              <w:tl2br w:val="nil"/>
              <w:tr2bl w:val="nil"/>
            </w:tcBorders>
            <w:shd w:val="clear" w:color="auto" w:fill="auto"/>
            <w:vAlign w:val="center"/>
          </w:tcPr>
          <w:p w14:paraId="107427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52" w:type="pct"/>
            <w:gridSpan w:val="5"/>
            <w:tcBorders>
              <w:top w:val="single" w:color="auto" w:sz="12" w:space="0"/>
              <w:tl2br w:val="nil"/>
              <w:tr2bl w:val="nil"/>
            </w:tcBorders>
            <w:shd w:val="clear" w:color="auto" w:fill="auto"/>
            <w:vAlign w:val="center"/>
          </w:tcPr>
          <w:p w14:paraId="29F55C4B">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MYJV32-1.8/3</w:t>
            </w:r>
          </w:p>
        </w:tc>
      </w:tr>
      <w:tr w14:paraId="6AEBB383">
        <w:trPr>
          <w:trHeight w:val="340" w:hRule="atLeast"/>
          <w:jc w:val="center"/>
        </w:trPr>
        <w:tc>
          <w:tcPr>
            <w:tcW w:w="180" w:type="pct"/>
            <w:vMerge w:val="restart"/>
            <w:tcBorders>
              <w:tl2br w:val="nil"/>
              <w:tr2bl w:val="nil"/>
            </w:tcBorders>
            <w:vAlign w:val="center"/>
          </w:tcPr>
          <w:p w14:paraId="7E8C54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33" w:type="pct"/>
            <w:vMerge w:val="restart"/>
            <w:tcBorders>
              <w:tl2br w:val="nil"/>
              <w:tr2bl w:val="nil"/>
            </w:tcBorders>
            <w:shd w:val="clear" w:color="auto" w:fill="auto"/>
            <w:vAlign w:val="center"/>
          </w:tcPr>
          <w:p w14:paraId="37BF5C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33" w:type="pct"/>
            <w:tcBorders>
              <w:tl2br w:val="nil"/>
              <w:tr2bl w:val="nil"/>
            </w:tcBorders>
            <w:shd w:val="clear" w:color="auto" w:fill="auto"/>
            <w:vAlign w:val="center"/>
          </w:tcPr>
          <w:p w14:paraId="1C25E9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50" w:type="pct"/>
            <w:tcBorders>
              <w:tl2br w:val="nil"/>
              <w:tr2bl w:val="nil"/>
            </w:tcBorders>
            <w:shd w:val="clear" w:color="auto" w:fill="auto"/>
            <w:vAlign w:val="center"/>
          </w:tcPr>
          <w:p w14:paraId="512646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6B6491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608" w:type="pct"/>
            <w:tcBorders>
              <w:tl2br w:val="nil"/>
              <w:tr2bl w:val="nil"/>
            </w:tcBorders>
            <w:shd w:val="clear" w:color="auto" w:fill="auto"/>
            <w:vAlign w:val="center"/>
          </w:tcPr>
          <w:p w14:paraId="42C64B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300AC2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9CDE947">
        <w:trPr>
          <w:trHeight w:val="340" w:hRule="atLeast"/>
          <w:jc w:val="center"/>
        </w:trPr>
        <w:tc>
          <w:tcPr>
            <w:tcW w:w="180" w:type="pct"/>
            <w:vMerge w:val="continue"/>
            <w:tcBorders>
              <w:tl2br w:val="nil"/>
              <w:tr2bl w:val="nil"/>
            </w:tcBorders>
            <w:vAlign w:val="center"/>
          </w:tcPr>
          <w:p w14:paraId="19624E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49A46B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restart"/>
            <w:tcBorders>
              <w:tl2br w:val="nil"/>
              <w:tr2bl w:val="nil"/>
            </w:tcBorders>
            <w:shd w:val="clear" w:color="auto" w:fill="auto"/>
            <w:vAlign w:val="center"/>
          </w:tcPr>
          <w:p w14:paraId="6671DE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50" w:type="pct"/>
            <w:vMerge w:val="restart"/>
            <w:tcBorders>
              <w:tl2br w:val="nil"/>
              <w:tr2bl w:val="nil"/>
            </w:tcBorders>
            <w:shd w:val="clear" w:color="auto" w:fill="auto"/>
            <w:vAlign w:val="center"/>
          </w:tcPr>
          <w:p w14:paraId="3AC309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07" w:type="pct"/>
            <w:gridSpan w:val="2"/>
            <w:tcBorders>
              <w:tl2br w:val="nil"/>
              <w:tr2bl w:val="nil"/>
            </w:tcBorders>
            <w:shd w:val="clear" w:color="auto" w:fill="auto"/>
            <w:vAlign w:val="center"/>
          </w:tcPr>
          <w:p w14:paraId="54BC8A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16</w:t>
            </w:r>
          </w:p>
        </w:tc>
        <w:tc>
          <w:tcPr>
            <w:tcW w:w="608" w:type="pct"/>
            <w:tcBorders>
              <w:tl2br w:val="nil"/>
              <w:tr2bl w:val="nil"/>
            </w:tcBorders>
            <w:shd w:val="clear" w:color="auto" w:fill="auto"/>
            <w:vAlign w:val="center"/>
          </w:tcPr>
          <w:p w14:paraId="1731AF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0AE47CD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94FD424">
        <w:trPr>
          <w:trHeight w:val="340" w:hRule="atLeast"/>
          <w:jc w:val="center"/>
        </w:trPr>
        <w:tc>
          <w:tcPr>
            <w:tcW w:w="180" w:type="pct"/>
            <w:vMerge w:val="continue"/>
            <w:tcBorders>
              <w:tl2br w:val="nil"/>
              <w:tr2bl w:val="nil"/>
            </w:tcBorders>
            <w:vAlign w:val="center"/>
          </w:tcPr>
          <w:p w14:paraId="18B0DE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153738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150F143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47841A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69E974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608" w:type="pct"/>
            <w:tcBorders>
              <w:tl2br w:val="nil"/>
              <w:tr2bl w:val="nil"/>
            </w:tcBorders>
            <w:shd w:val="clear" w:color="auto" w:fill="auto"/>
            <w:vAlign w:val="center"/>
          </w:tcPr>
          <w:p w14:paraId="5381E6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4E0836D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B4EC93B">
        <w:trPr>
          <w:trHeight w:val="340" w:hRule="atLeast"/>
          <w:jc w:val="center"/>
        </w:trPr>
        <w:tc>
          <w:tcPr>
            <w:tcW w:w="180" w:type="pct"/>
            <w:vMerge w:val="continue"/>
            <w:tcBorders>
              <w:tl2br w:val="nil"/>
              <w:tr2bl w:val="nil"/>
            </w:tcBorders>
            <w:vAlign w:val="center"/>
          </w:tcPr>
          <w:p w14:paraId="545193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443307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6FBCCB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399C4C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2ACD78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608" w:type="pct"/>
            <w:tcBorders>
              <w:tl2br w:val="nil"/>
              <w:tr2bl w:val="nil"/>
            </w:tcBorders>
            <w:shd w:val="clear" w:color="auto" w:fill="auto"/>
            <w:vAlign w:val="center"/>
          </w:tcPr>
          <w:p w14:paraId="15200A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393F7DA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73B6BF27">
        <w:trPr>
          <w:trHeight w:val="340" w:hRule="atLeast"/>
          <w:jc w:val="center"/>
        </w:trPr>
        <w:tc>
          <w:tcPr>
            <w:tcW w:w="180" w:type="pct"/>
            <w:vMerge w:val="continue"/>
            <w:tcBorders>
              <w:tl2br w:val="nil"/>
              <w:tr2bl w:val="nil"/>
            </w:tcBorders>
            <w:vAlign w:val="center"/>
          </w:tcPr>
          <w:p w14:paraId="36FCD9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09817A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3F55AC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0CDB5D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28DCE21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608" w:type="pct"/>
            <w:tcBorders>
              <w:tl2br w:val="nil"/>
              <w:tr2bl w:val="nil"/>
            </w:tcBorders>
            <w:shd w:val="clear" w:color="auto" w:fill="auto"/>
            <w:vAlign w:val="center"/>
          </w:tcPr>
          <w:p w14:paraId="0E8F04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1276198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751A94DF">
        <w:trPr>
          <w:trHeight w:val="340" w:hRule="atLeast"/>
          <w:jc w:val="center"/>
        </w:trPr>
        <w:tc>
          <w:tcPr>
            <w:tcW w:w="180" w:type="pct"/>
            <w:vMerge w:val="continue"/>
            <w:tcBorders>
              <w:tl2br w:val="nil"/>
              <w:tr2bl w:val="nil"/>
            </w:tcBorders>
            <w:vAlign w:val="center"/>
          </w:tcPr>
          <w:p w14:paraId="423C62A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11922C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5D11B9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12A4AC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7CD0558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608" w:type="pct"/>
            <w:tcBorders>
              <w:tl2br w:val="nil"/>
              <w:tr2bl w:val="nil"/>
            </w:tcBorders>
            <w:shd w:val="clear" w:color="auto" w:fill="auto"/>
            <w:vAlign w:val="center"/>
          </w:tcPr>
          <w:p w14:paraId="78E9D6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27C5C65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4826C46">
        <w:trPr>
          <w:trHeight w:val="340" w:hRule="atLeast"/>
          <w:jc w:val="center"/>
        </w:trPr>
        <w:tc>
          <w:tcPr>
            <w:tcW w:w="180" w:type="pct"/>
            <w:vMerge w:val="continue"/>
            <w:tcBorders>
              <w:tl2br w:val="nil"/>
              <w:tr2bl w:val="nil"/>
            </w:tcBorders>
            <w:vAlign w:val="center"/>
          </w:tcPr>
          <w:p w14:paraId="117130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6AE093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555227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23FFB1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061879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608" w:type="pct"/>
            <w:tcBorders>
              <w:tl2br w:val="nil"/>
              <w:tr2bl w:val="nil"/>
            </w:tcBorders>
            <w:shd w:val="clear" w:color="auto" w:fill="auto"/>
            <w:vAlign w:val="center"/>
          </w:tcPr>
          <w:p w14:paraId="660CE2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0FFF299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7C364DB6">
        <w:trPr>
          <w:trHeight w:val="340" w:hRule="atLeast"/>
          <w:jc w:val="center"/>
        </w:trPr>
        <w:tc>
          <w:tcPr>
            <w:tcW w:w="180" w:type="pct"/>
            <w:vMerge w:val="continue"/>
            <w:tcBorders>
              <w:tl2br w:val="nil"/>
              <w:tr2bl w:val="nil"/>
            </w:tcBorders>
            <w:vAlign w:val="center"/>
          </w:tcPr>
          <w:p w14:paraId="117698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02B386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18C0BF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314F4B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528796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608" w:type="pct"/>
            <w:tcBorders>
              <w:tl2br w:val="nil"/>
              <w:tr2bl w:val="nil"/>
            </w:tcBorders>
            <w:shd w:val="clear" w:color="auto" w:fill="auto"/>
            <w:vAlign w:val="center"/>
          </w:tcPr>
          <w:p w14:paraId="681095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0F83570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1CF1CD84">
        <w:trPr>
          <w:trHeight w:val="340" w:hRule="atLeast"/>
          <w:jc w:val="center"/>
        </w:trPr>
        <w:tc>
          <w:tcPr>
            <w:tcW w:w="180" w:type="pct"/>
            <w:vMerge w:val="continue"/>
            <w:tcBorders>
              <w:tl2br w:val="nil"/>
              <w:tr2bl w:val="nil"/>
            </w:tcBorders>
            <w:vAlign w:val="center"/>
          </w:tcPr>
          <w:p w14:paraId="5B69C7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5D1816A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00ED12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1B29D6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4EF05B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608" w:type="pct"/>
            <w:tcBorders>
              <w:tl2br w:val="nil"/>
              <w:tr2bl w:val="nil"/>
            </w:tcBorders>
            <w:shd w:val="clear" w:color="auto" w:fill="auto"/>
            <w:vAlign w:val="center"/>
          </w:tcPr>
          <w:p w14:paraId="298DF68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44D588F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CA79FA1">
        <w:trPr>
          <w:trHeight w:val="340" w:hRule="atLeast"/>
          <w:jc w:val="center"/>
        </w:trPr>
        <w:tc>
          <w:tcPr>
            <w:tcW w:w="180" w:type="pct"/>
            <w:vMerge w:val="continue"/>
            <w:tcBorders>
              <w:tl2br w:val="nil"/>
              <w:tr2bl w:val="nil"/>
            </w:tcBorders>
            <w:vAlign w:val="center"/>
          </w:tcPr>
          <w:p w14:paraId="4BD3F6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437912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4DD907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3DB1FB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4273A5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608" w:type="pct"/>
            <w:tcBorders>
              <w:tl2br w:val="nil"/>
              <w:tr2bl w:val="nil"/>
            </w:tcBorders>
            <w:shd w:val="clear" w:color="auto" w:fill="auto"/>
            <w:vAlign w:val="center"/>
          </w:tcPr>
          <w:p w14:paraId="4D81E5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0389D18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D15A1ED">
        <w:trPr>
          <w:trHeight w:val="340" w:hRule="atLeast"/>
          <w:jc w:val="center"/>
        </w:trPr>
        <w:tc>
          <w:tcPr>
            <w:tcW w:w="180" w:type="pct"/>
            <w:vMerge w:val="continue"/>
            <w:tcBorders>
              <w:tl2br w:val="nil"/>
              <w:tr2bl w:val="nil"/>
            </w:tcBorders>
            <w:vAlign w:val="center"/>
          </w:tcPr>
          <w:p w14:paraId="163CB8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536BA2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3B64D6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0F5EC5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4692A39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608" w:type="pct"/>
            <w:tcBorders>
              <w:tl2br w:val="nil"/>
              <w:tr2bl w:val="nil"/>
            </w:tcBorders>
            <w:shd w:val="clear" w:color="auto" w:fill="auto"/>
            <w:vAlign w:val="center"/>
          </w:tcPr>
          <w:p w14:paraId="13C923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249E021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742C51D2">
        <w:trPr>
          <w:trHeight w:val="340" w:hRule="atLeast"/>
          <w:jc w:val="center"/>
        </w:trPr>
        <w:tc>
          <w:tcPr>
            <w:tcW w:w="180" w:type="pct"/>
            <w:vMerge w:val="continue"/>
            <w:tcBorders>
              <w:tl2br w:val="nil"/>
              <w:tr2bl w:val="nil"/>
            </w:tcBorders>
            <w:vAlign w:val="center"/>
          </w:tcPr>
          <w:p w14:paraId="73F145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6E7D1A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7F0AF7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711B3E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57340D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608" w:type="pct"/>
            <w:tcBorders>
              <w:tl2br w:val="nil"/>
              <w:tr2bl w:val="nil"/>
            </w:tcBorders>
            <w:shd w:val="clear" w:color="auto" w:fill="auto"/>
            <w:vAlign w:val="center"/>
          </w:tcPr>
          <w:p w14:paraId="3E7F0D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42A6D3D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A977F48">
        <w:trPr>
          <w:trHeight w:val="340" w:hRule="atLeast"/>
          <w:jc w:val="center"/>
        </w:trPr>
        <w:tc>
          <w:tcPr>
            <w:tcW w:w="180" w:type="pct"/>
            <w:vMerge w:val="restart"/>
            <w:tcBorders>
              <w:tl2br w:val="nil"/>
              <w:tr2bl w:val="nil"/>
            </w:tcBorders>
            <w:vAlign w:val="center"/>
          </w:tcPr>
          <w:p w14:paraId="55663F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33" w:type="pct"/>
            <w:vMerge w:val="restart"/>
            <w:tcBorders>
              <w:tl2br w:val="nil"/>
              <w:tr2bl w:val="nil"/>
            </w:tcBorders>
            <w:shd w:val="clear" w:color="auto" w:fill="auto"/>
            <w:vAlign w:val="center"/>
          </w:tcPr>
          <w:p w14:paraId="1C70BF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33" w:type="pct"/>
            <w:vMerge w:val="restart"/>
            <w:tcBorders>
              <w:tl2br w:val="nil"/>
              <w:tr2bl w:val="nil"/>
            </w:tcBorders>
            <w:shd w:val="clear" w:color="auto" w:fill="auto"/>
            <w:vAlign w:val="center"/>
          </w:tcPr>
          <w:p w14:paraId="1C8E5D2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50" w:type="pct"/>
            <w:vMerge w:val="restart"/>
            <w:tcBorders>
              <w:tl2br w:val="nil"/>
              <w:tr2bl w:val="nil"/>
            </w:tcBorders>
            <w:shd w:val="clear" w:color="auto" w:fill="auto"/>
            <w:vAlign w:val="center"/>
          </w:tcPr>
          <w:p w14:paraId="718071F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7" w:type="pct"/>
            <w:gridSpan w:val="2"/>
            <w:tcBorders>
              <w:tl2br w:val="nil"/>
              <w:tr2bl w:val="nil"/>
            </w:tcBorders>
            <w:shd w:val="clear" w:color="auto" w:fill="auto"/>
            <w:vAlign w:val="center"/>
          </w:tcPr>
          <w:p w14:paraId="14F68E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608" w:type="pct"/>
            <w:tcBorders>
              <w:tl2br w:val="nil"/>
              <w:tr2bl w:val="nil"/>
            </w:tcBorders>
            <w:vAlign w:val="center"/>
          </w:tcPr>
          <w:p w14:paraId="1C8C5E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4E53F4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489EAA8">
        <w:trPr>
          <w:trHeight w:val="340" w:hRule="atLeast"/>
          <w:jc w:val="center"/>
        </w:trPr>
        <w:tc>
          <w:tcPr>
            <w:tcW w:w="180" w:type="pct"/>
            <w:vMerge w:val="continue"/>
            <w:tcBorders>
              <w:tl2br w:val="nil"/>
              <w:tr2bl w:val="nil"/>
            </w:tcBorders>
            <w:vAlign w:val="center"/>
          </w:tcPr>
          <w:p w14:paraId="2D1312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783990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tcBorders>
              <w:tl2br w:val="nil"/>
              <w:tr2bl w:val="nil"/>
            </w:tcBorders>
            <w:shd w:val="clear" w:color="auto" w:fill="auto"/>
            <w:vAlign w:val="center"/>
          </w:tcPr>
          <w:p w14:paraId="1E2E849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50" w:type="pct"/>
            <w:tcBorders>
              <w:tl2br w:val="nil"/>
              <w:tr2bl w:val="nil"/>
            </w:tcBorders>
            <w:shd w:val="clear" w:color="auto" w:fill="auto"/>
            <w:vAlign w:val="center"/>
          </w:tcPr>
          <w:p w14:paraId="5DCEF85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7" w:type="pct"/>
            <w:gridSpan w:val="2"/>
            <w:tcBorders>
              <w:tl2br w:val="nil"/>
              <w:tr2bl w:val="nil"/>
            </w:tcBorders>
            <w:shd w:val="clear" w:color="auto" w:fill="auto"/>
            <w:vAlign w:val="center"/>
          </w:tcPr>
          <w:p w14:paraId="243389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08" w:type="pct"/>
            <w:tcBorders>
              <w:tl2br w:val="nil"/>
              <w:tr2bl w:val="nil"/>
            </w:tcBorders>
            <w:vAlign w:val="center"/>
          </w:tcPr>
          <w:p w14:paraId="72E0D3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731C87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ED31DF">
        <w:trPr>
          <w:trHeight w:val="340" w:hRule="atLeast"/>
          <w:jc w:val="center"/>
        </w:trPr>
        <w:tc>
          <w:tcPr>
            <w:tcW w:w="180" w:type="pct"/>
            <w:vMerge w:val="continue"/>
            <w:tcBorders>
              <w:tl2br w:val="nil"/>
              <w:tr2bl w:val="nil"/>
            </w:tcBorders>
            <w:vAlign w:val="center"/>
          </w:tcPr>
          <w:p w14:paraId="1E6ED4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54BFB0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tcBorders>
              <w:tl2br w:val="nil"/>
              <w:tr2bl w:val="nil"/>
            </w:tcBorders>
            <w:shd w:val="clear" w:color="auto" w:fill="auto"/>
            <w:vAlign w:val="center"/>
          </w:tcPr>
          <w:p w14:paraId="509405F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50" w:type="pct"/>
            <w:tcBorders>
              <w:tl2br w:val="nil"/>
              <w:tr2bl w:val="nil"/>
            </w:tcBorders>
            <w:shd w:val="clear" w:color="auto" w:fill="auto"/>
            <w:vAlign w:val="center"/>
          </w:tcPr>
          <w:p w14:paraId="0599D72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7" w:type="pct"/>
            <w:gridSpan w:val="2"/>
            <w:tcBorders>
              <w:tl2br w:val="nil"/>
              <w:tr2bl w:val="nil"/>
            </w:tcBorders>
            <w:shd w:val="clear" w:color="auto" w:fill="auto"/>
            <w:vAlign w:val="center"/>
          </w:tcPr>
          <w:p w14:paraId="30D61D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608" w:type="pct"/>
            <w:tcBorders>
              <w:tl2br w:val="nil"/>
              <w:tr2bl w:val="nil"/>
            </w:tcBorders>
            <w:vAlign w:val="center"/>
          </w:tcPr>
          <w:p w14:paraId="710FD2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541DCD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C01664B">
        <w:trPr>
          <w:trHeight w:val="340" w:hRule="atLeast"/>
          <w:jc w:val="center"/>
        </w:trPr>
        <w:tc>
          <w:tcPr>
            <w:tcW w:w="180" w:type="pct"/>
            <w:vMerge w:val="restart"/>
            <w:tcBorders>
              <w:tl2br w:val="nil"/>
              <w:tr2bl w:val="nil"/>
            </w:tcBorders>
            <w:vAlign w:val="center"/>
          </w:tcPr>
          <w:p w14:paraId="5547D3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4</w:t>
            </w:r>
          </w:p>
        </w:tc>
        <w:tc>
          <w:tcPr>
            <w:tcW w:w="533" w:type="pct"/>
            <w:vMerge w:val="restart"/>
            <w:tcBorders>
              <w:tl2br w:val="nil"/>
              <w:tr2bl w:val="nil"/>
            </w:tcBorders>
            <w:shd w:val="clear" w:color="auto" w:fill="auto"/>
            <w:vAlign w:val="center"/>
          </w:tcPr>
          <w:p w14:paraId="725A0F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金属屏蔽</w:t>
            </w:r>
          </w:p>
        </w:tc>
        <w:tc>
          <w:tcPr>
            <w:tcW w:w="1433" w:type="pct"/>
            <w:vMerge w:val="restart"/>
            <w:tcBorders>
              <w:tl2br w:val="nil"/>
              <w:tr2bl w:val="nil"/>
            </w:tcBorders>
            <w:shd w:val="clear" w:color="auto" w:fill="auto"/>
            <w:vAlign w:val="center"/>
          </w:tcPr>
          <w:p w14:paraId="03DABD2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结构</w:t>
            </w:r>
          </w:p>
        </w:tc>
        <w:tc>
          <w:tcPr>
            <w:tcW w:w="450" w:type="pct"/>
            <w:vMerge w:val="restart"/>
            <w:tcBorders>
              <w:tl2br w:val="nil"/>
              <w:tr2bl w:val="nil"/>
            </w:tcBorders>
            <w:shd w:val="clear" w:color="auto" w:fill="auto"/>
            <w:vAlign w:val="center"/>
          </w:tcPr>
          <w:p w14:paraId="6E8625E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207" w:type="pct"/>
            <w:gridSpan w:val="2"/>
            <w:tcBorders>
              <w:tl2br w:val="nil"/>
              <w:tr2bl w:val="nil"/>
            </w:tcBorders>
            <w:shd w:val="clear" w:color="auto" w:fill="auto"/>
            <w:vAlign w:val="center"/>
          </w:tcPr>
          <w:p w14:paraId="40F9E7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分相绕包铜带</w:t>
            </w:r>
          </w:p>
        </w:tc>
        <w:tc>
          <w:tcPr>
            <w:tcW w:w="608" w:type="pct"/>
            <w:tcBorders>
              <w:tl2br w:val="nil"/>
              <w:tr2bl w:val="nil"/>
            </w:tcBorders>
            <w:vAlign w:val="center"/>
          </w:tcPr>
          <w:p w14:paraId="7571FA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395FE0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057D698">
        <w:trPr>
          <w:trHeight w:val="340" w:hRule="atLeast"/>
          <w:jc w:val="center"/>
        </w:trPr>
        <w:tc>
          <w:tcPr>
            <w:tcW w:w="180" w:type="pct"/>
            <w:vMerge w:val="continue"/>
            <w:tcBorders>
              <w:tl2br w:val="nil"/>
              <w:tr2bl w:val="nil"/>
            </w:tcBorders>
            <w:vAlign w:val="center"/>
          </w:tcPr>
          <w:p w14:paraId="6095DB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48935DA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vMerge w:val="continue"/>
            <w:tcBorders>
              <w:tl2br w:val="nil"/>
              <w:tr2bl w:val="nil"/>
            </w:tcBorders>
            <w:shd w:val="clear" w:color="auto" w:fill="auto"/>
            <w:vAlign w:val="center"/>
          </w:tcPr>
          <w:p w14:paraId="17DDE434">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1CD56EB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207" w:type="pct"/>
            <w:gridSpan w:val="2"/>
            <w:tcBorders>
              <w:tl2br w:val="nil"/>
              <w:tr2bl w:val="nil"/>
            </w:tcBorders>
            <w:shd w:val="clear" w:color="auto" w:fill="auto"/>
            <w:vAlign w:val="center"/>
          </w:tcPr>
          <w:p w14:paraId="7994369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统包铜带</w:t>
            </w:r>
          </w:p>
        </w:tc>
        <w:tc>
          <w:tcPr>
            <w:tcW w:w="608" w:type="pct"/>
            <w:tcBorders>
              <w:tl2br w:val="nil"/>
              <w:tr2bl w:val="nil"/>
            </w:tcBorders>
            <w:vAlign w:val="center"/>
          </w:tcPr>
          <w:p w14:paraId="051BDE0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3C64A0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C5AEEBB">
        <w:trPr>
          <w:trHeight w:val="340" w:hRule="atLeast"/>
          <w:jc w:val="center"/>
        </w:trPr>
        <w:tc>
          <w:tcPr>
            <w:tcW w:w="180" w:type="pct"/>
            <w:vMerge w:val="continue"/>
            <w:tcBorders>
              <w:tl2br w:val="nil"/>
              <w:tr2bl w:val="nil"/>
            </w:tcBorders>
            <w:vAlign w:val="center"/>
          </w:tcPr>
          <w:p w14:paraId="38A7E4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2F9862A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tcBorders>
              <w:tl2br w:val="nil"/>
              <w:tr2bl w:val="nil"/>
            </w:tcBorders>
            <w:shd w:val="clear" w:color="auto" w:fill="auto"/>
            <w:vAlign w:val="center"/>
          </w:tcPr>
          <w:p w14:paraId="0C2D840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w:t>
            </w:r>
          </w:p>
        </w:tc>
        <w:tc>
          <w:tcPr>
            <w:tcW w:w="450" w:type="pct"/>
            <w:tcBorders>
              <w:tl2br w:val="nil"/>
              <w:tr2bl w:val="nil"/>
            </w:tcBorders>
            <w:shd w:val="clear" w:color="auto" w:fill="auto"/>
            <w:vAlign w:val="center"/>
          </w:tcPr>
          <w:p w14:paraId="0164945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207" w:type="pct"/>
            <w:gridSpan w:val="2"/>
            <w:tcBorders>
              <w:tl2br w:val="nil"/>
              <w:tr2bl w:val="nil"/>
            </w:tcBorders>
            <w:shd w:val="clear" w:color="auto" w:fill="auto"/>
            <w:vAlign w:val="center"/>
          </w:tcPr>
          <w:p w14:paraId="144A472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0.1</w:t>
            </w:r>
          </w:p>
        </w:tc>
        <w:tc>
          <w:tcPr>
            <w:tcW w:w="608" w:type="pct"/>
            <w:tcBorders>
              <w:tl2br w:val="nil"/>
              <w:tr2bl w:val="nil"/>
            </w:tcBorders>
            <w:vAlign w:val="center"/>
          </w:tcPr>
          <w:p w14:paraId="0FBA6B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540E1B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552EBF9">
        <w:trPr>
          <w:trHeight w:val="340" w:hRule="atLeast"/>
          <w:jc w:val="center"/>
        </w:trPr>
        <w:tc>
          <w:tcPr>
            <w:tcW w:w="180" w:type="pct"/>
            <w:vMerge w:val="continue"/>
            <w:tcBorders>
              <w:tl2br w:val="nil"/>
              <w:tr2bl w:val="nil"/>
            </w:tcBorders>
            <w:vAlign w:val="center"/>
          </w:tcPr>
          <w:p w14:paraId="14CC3E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06F91CE6">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tcBorders>
              <w:tl2br w:val="nil"/>
              <w:tr2bl w:val="nil"/>
            </w:tcBorders>
            <w:shd w:val="clear" w:color="auto" w:fill="auto"/>
            <w:vAlign w:val="center"/>
          </w:tcPr>
          <w:p w14:paraId="5AFF296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平均厚度不低于</w:t>
            </w:r>
          </w:p>
        </w:tc>
        <w:tc>
          <w:tcPr>
            <w:tcW w:w="450" w:type="pct"/>
            <w:tcBorders>
              <w:tl2br w:val="nil"/>
              <w:tr2bl w:val="nil"/>
            </w:tcBorders>
            <w:shd w:val="clear" w:color="auto" w:fill="auto"/>
            <w:vAlign w:val="center"/>
          </w:tcPr>
          <w:p w14:paraId="4DD3022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207" w:type="pct"/>
            <w:gridSpan w:val="2"/>
            <w:tcBorders>
              <w:tl2br w:val="nil"/>
              <w:tr2bl w:val="nil"/>
            </w:tcBorders>
            <w:shd w:val="clear" w:color="auto" w:fill="auto"/>
            <w:vAlign w:val="center"/>
          </w:tcPr>
          <w:p w14:paraId="151885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p>
        </w:tc>
        <w:tc>
          <w:tcPr>
            <w:tcW w:w="608" w:type="pct"/>
            <w:tcBorders>
              <w:tl2br w:val="nil"/>
              <w:tr2bl w:val="nil"/>
            </w:tcBorders>
            <w:vAlign w:val="center"/>
          </w:tcPr>
          <w:p w14:paraId="1A6683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2B7C741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452BA2A">
        <w:trPr>
          <w:trHeight w:val="340" w:hRule="atLeast"/>
          <w:jc w:val="center"/>
        </w:trPr>
        <w:tc>
          <w:tcPr>
            <w:tcW w:w="180" w:type="pct"/>
            <w:vMerge w:val="restart"/>
            <w:tcBorders>
              <w:tl2br w:val="nil"/>
              <w:tr2bl w:val="nil"/>
            </w:tcBorders>
            <w:vAlign w:val="center"/>
          </w:tcPr>
          <w:p w14:paraId="2F3C29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533" w:type="pct"/>
            <w:vMerge w:val="restart"/>
            <w:tcBorders>
              <w:tl2br w:val="nil"/>
              <w:tr2bl w:val="nil"/>
            </w:tcBorders>
            <w:shd w:val="clear" w:color="auto" w:fill="auto"/>
            <w:vAlign w:val="center"/>
          </w:tcPr>
          <w:p w14:paraId="7C20C7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内衬层</w:t>
            </w:r>
          </w:p>
        </w:tc>
        <w:tc>
          <w:tcPr>
            <w:tcW w:w="1433" w:type="pct"/>
            <w:tcBorders>
              <w:tl2br w:val="nil"/>
              <w:tr2bl w:val="nil"/>
            </w:tcBorders>
            <w:shd w:val="clear" w:color="auto" w:fill="auto"/>
            <w:vAlign w:val="center"/>
          </w:tcPr>
          <w:p w14:paraId="7F971B5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结构</w:t>
            </w:r>
          </w:p>
        </w:tc>
        <w:tc>
          <w:tcPr>
            <w:tcW w:w="450" w:type="pct"/>
            <w:tcBorders>
              <w:tl2br w:val="nil"/>
              <w:tr2bl w:val="nil"/>
            </w:tcBorders>
            <w:shd w:val="clear" w:color="auto" w:fill="auto"/>
            <w:vAlign w:val="center"/>
          </w:tcPr>
          <w:p w14:paraId="6868DC5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2" w:type="pct"/>
            <w:tcBorders>
              <w:tl2br w:val="nil"/>
              <w:tr2bl w:val="nil"/>
            </w:tcBorders>
            <w:shd w:val="clear" w:color="auto" w:fill="auto"/>
            <w:vAlign w:val="center"/>
          </w:tcPr>
          <w:p w14:paraId="32361A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604" w:type="pct"/>
            <w:tcBorders>
              <w:tl2br w:val="nil"/>
              <w:tr2bl w:val="nil"/>
            </w:tcBorders>
            <w:shd w:val="clear" w:color="auto" w:fill="auto"/>
            <w:vAlign w:val="center"/>
          </w:tcPr>
          <w:p w14:paraId="01BE73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608" w:type="pct"/>
            <w:tcBorders>
              <w:tl2br w:val="nil"/>
              <w:tr2bl w:val="nil"/>
            </w:tcBorders>
            <w:vAlign w:val="center"/>
          </w:tcPr>
          <w:p w14:paraId="1B1CFF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6" w:type="pct"/>
            <w:tcBorders>
              <w:tl2br w:val="nil"/>
              <w:tr2bl w:val="nil"/>
            </w:tcBorders>
            <w:shd w:val="clear" w:color="auto" w:fill="auto"/>
            <w:vAlign w:val="center"/>
          </w:tcPr>
          <w:p w14:paraId="05DE04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FFE9B51">
        <w:trPr>
          <w:trHeight w:val="340" w:hRule="atLeast"/>
          <w:jc w:val="center"/>
        </w:trPr>
        <w:tc>
          <w:tcPr>
            <w:tcW w:w="180" w:type="pct"/>
            <w:vMerge w:val="continue"/>
            <w:tcBorders>
              <w:tl2br w:val="nil"/>
              <w:tr2bl w:val="nil"/>
            </w:tcBorders>
            <w:vAlign w:val="center"/>
          </w:tcPr>
          <w:p w14:paraId="4D1B05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64AAFF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restart"/>
            <w:tcBorders>
              <w:tl2br w:val="nil"/>
              <w:tr2bl w:val="nil"/>
            </w:tcBorders>
            <w:shd w:val="clear" w:color="auto" w:fill="auto"/>
            <w:vAlign w:val="center"/>
          </w:tcPr>
          <w:p w14:paraId="7B2A0533">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厚度近似值</w:t>
            </w:r>
          </w:p>
        </w:tc>
        <w:tc>
          <w:tcPr>
            <w:tcW w:w="450" w:type="pct"/>
            <w:vMerge w:val="restart"/>
            <w:tcBorders>
              <w:tl2br w:val="nil"/>
              <w:tr2bl w:val="nil"/>
            </w:tcBorders>
            <w:shd w:val="clear" w:color="auto" w:fill="auto"/>
            <w:vAlign w:val="center"/>
          </w:tcPr>
          <w:p w14:paraId="5A4DB23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602" w:type="pct"/>
            <w:tcBorders>
              <w:tl2br w:val="nil"/>
              <w:tr2bl w:val="nil"/>
            </w:tcBorders>
            <w:shd w:val="clear" w:color="auto" w:fill="auto"/>
            <w:vAlign w:val="center"/>
          </w:tcPr>
          <w:p w14:paraId="122888B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604" w:type="pct"/>
            <w:tcBorders>
              <w:tl2br w:val="nil"/>
              <w:tr2bl w:val="nil"/>
            </w:tcBorders>
            <w:shd w:val="clear" w:color="auto" w:fill="auto"/>
            <w:vAlign w:val="center"/>
          </w:tcPr>
          <w:p w14:paraId="60CF6F8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608" w:type="pct"/>
            <w:tcBorders>
              <w:tl2br w:val="nil"/>
              <w:tr2bl w:val="nil"/>
            </w:tcBorders>
            <w:vAlign w:val="center"/>
          </w:tcPr>
          <w:p w14:paraId="77F4D6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6CAAD23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6508F51F">
        <w:trPr>
          <w:trHeight w:val="340" w:hRule="atLeast"/>
          <w:jc w:val="center"/>
        </w:trPr>
        <w:tc>
          <w:tcPr>
            <w:tcW w:w="180" w:type="pct"/>
            <w:vMerge w:val="continue"/>
            <w:tcBorders>
              <w:tl2br w:val="nil"/>
              <w:tr2bl w:val="nil"/>
            </w:tcBorders>
            <w:vAlign w:val="center"/>
          </w:tcPr>
          <w:p w14:paraId="6F12DC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7778F1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7B28D610">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2F11DFB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2" w:type="pct"/>
            <w:tcBorders>
              <w:tl2br w:val="nil"/>
              <w:tr2bl w:val="nil"/>
            </w:tcBorders>
            <w:shd w:val="clear" w:color="auto" w:fill="auto"/>
            <w:vAlign w:val="center"/>
          </w:tcPr>
          <w:p w14:paraId="3158651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604" w:type="pct"/>
            <w:tcBorders>
              <w:tl2br w:val="nil"/>
              <w:tr2bl w:val="nil"/>
            </w:tcBorders>
            <w:shd w:val="clear" w:color="auto" w:fill="auto"/>
            <w:vAlign w:val="center"/>
          </w:tcPr>
          <w:p w14:paraId="74EF7CF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08" w:type="pct"/>
            <w:tcBorders>
              <w:tl2br w:val="nil"/>
              <w:tr2bl w:val="nil"/>
            </w:tcBorders>
            <w:vAlign w:val="center"/>
          </w:tcPr>
          <w:p w14:paraId="474C31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4572FBA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16BAD891">
        <w:trPr>
          <w:trHeight w:val="340" w:hRule="atLeast"/>
          <w:jc w:val="center"/>
        </w:trPr>
        <w:tc>
          <w:tcPr>
            <w:tcW w:w="180" w:type="pct"/>
            <w:vMerge w:val="continue"/>
            <w:tcBorders>
              <w:tl2br w:val="nil"/>
              <w:tr2bl w:val="nil"/>
            </w:tcBorders>
            <w:vAlign w:val="center"/>
          </w:tcPr>
          <w:p w14:paraId="0BB381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2D2680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771FFA7A">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3702388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2" w:type="pct"/>
            <w:tcBorders>
              <w:tl2br w:val="nil"/>
              <w:tr2bl w:val="nil"/>
            </w:tcBorders>
            <w:shd w:val="clear" w:color="auto" w:fill="auto"/>
            <w:vAlign w:val="center"/>
          </w:tcPr>
          <w:p w14:paraId="580E350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604" w:type="pct"/>
            <w:tcBorders>
              <w:tl2br w:val="nil"/>
              <w:tr2bl w:val="nil"/>
            </w:tcBorders>
            <w:shd w:val="clear" w:color="auto" w:fill="auto"/>
            <w:vAlign w:val="center"/>
          </w:tcPr>
          <w:p w14:paraId="6464ACE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608" w:type="pct"/>
            <w:tcBorders>
              <w:tl2br w:val="nil"/>
              <w:tr2bl w:val="nil"/>
            </w:tcBorders>
            <w:vAlign w:val="center"/>
          </w:tcPr>
          <w:p w14:paraId="55C0D1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3EA302E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58119E46">
        <w:trPr>
          <w:trHeight w:val="340" w:hRule="atLeast"/>
          <w:jc w:val="center"/>
        </w:trPr>
        <w:tc>
          <w:tcPr>
            <w:tcW w:w="180" w:type="pct"/>
            <w:vMerge w:val="continue"/>
            <w:tcBorders>
              <w:tl2br w:val="nil"/>
              <w:tr2bl w:val="nil"/>
            </w:tcBorders>
            <w:vAlign w:val="center"/>
          </w:tcPr>
          <w:p w14:paraId="01CBB6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67EF45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07A3E90A">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126071B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2" w:type="pct"/>
            <w:tcBorders>
              <w:tl2br w:val="nil"/>
              <w:tr2bl w:val="nil"/>
            </w:tcBorders>
            <w:shd w:val="clear" w:color="auto" w:fill="auto"/>
            <w:vAlign w:val="center"/>
          </w:tcPr>
          <w:p w14:paraId="33D4DD4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604" w:type="pct"/>
            <w:tcBorders>
              <w:tl2br w:val="nil"/>
              <w:tr2bl w:val="nil"/>
            </w:tcBorders>
            <w:shd w:val="clear" w:color="auto" w:fill="auto"/>
            <w:vAlign w:val="center"/>
          </w:tcPr>
          <w:p w14:paraId="092AFE5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08" w:type="pct"/>
            <w:tcBorders>
              <w:tl2br w:val="nil"/>
              <w:tr2bl w:val="nil"/>
            </w:tcBorders>
            <w:vAlign w:val="center"/>
          </w:tcPr>
          <w:p w14:paraId="63F9AB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6190810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2BD1BE9E">
        <w:trPr>
          <w:trHeight w:val="340" w:hRule="atLeast"/>
          <w:jc w:val="center"/>
        </w:trPr>
        <w:tc>
          <w:tcPr>
            <w:tcW w:w="180" w:type="pct"/>
            <w:vMerge w:val="continue"/>
            <w:tcBorders>
              <w:tl2br w:val="nil"/>
              <w:tr2bl w:val="nil"/>
            </w:tcBorders>
            <w:vAlign w:val="center"/>
          </w:tcPr>
          <w:p w14:paraId="3291EF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67084B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70A78F93">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72781F0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2" w:type="pct"/>
            <w:tcBorders>
              <w:tl2br w:val="nil"/>
              <w:tr2bl w:val="nil"/>
            </w:tcBorders>
            <w:shd w:val="clear" w:color="auto" w:fill="auto"/>
            <w:vAlign w:val="center"/>
          </w:tcPr>
          <w:p w14:paraId="09D6D13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604" w:type="pct"/>
            <w:tcBorders>
              <w:tl2br w:val="nil"/>
              <w:tr2bl w:val="nil"/>
            </w:tcBorders>
            <w:shd w:val="clear" w:color="auto" w:fill="auto"/>
            <w:vAlign w:val="center"/>
          </w:tcPr>
          <w:p w14:paraId="1E3A1C9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08" w:type="pct"/>
            <w:tcBorders>
              <w:tl2br w:val="nil"/>
              <w:tr2bl w:val="nil"/>
            </w:tcBorders>
            <w:vAlign w:val="center"/>
          </w:tcPr>
          <w:p w14:paraId="7DD1CC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003C940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1C751260">
        <w:trPr>
          <w:trHeight w:val="340" w:hRule="atLeast"/>
          <w:jc w:val="center"/>
        </w:trPr>
        <w:tc>
          <w:tcPr>
            <w:tcW w:w="180" w:type="pct"/>
            <w:vMerge w:val="continue"/>
            <w:tcBorders>
              <w:tl2br w:val="nil"/>
              <w:tr2bl w:val="nil"/>
            </w:tcBorders>
            <w:vAlign w:val="center"/>
          </w:tcPr>
          <w:p w14:paraId="198BEF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72D8FA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7EC31BC0">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203AB69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2" w:type="pct"/>
            <w:tcBorders>
              <w:tl2br w:val="nil"/>
              <w:tr2bl w:val="nil"/>
            </w:tcBorders>
            <w:shd w:val="clear" w:color="auto" w:fill="auto"/>
            <w:vAlign w:val="center"/>
          </w:tcPr>
          <w:p w14:paraId="19CCB99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604" w:type="pct"/>
            <w:tcBorders>
              <w:tl2br w:val="nil"/>
              <w:tr2bl w:val="nil"/>
            </w:tcBorders>
            <w:shd w:val="clear" w:color="auto" w:fill="auto"/>
            <w:vAlign w:val="center"/>
          </w:tcPr>
          <w:p w14:paraId="7FC4606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08" w:type="pct"/>
            <w:tcBorders>
              <w:tl2br w:val="nil"/>
              <w:tr2bl w:val="nil"/>
            </w:tcBorders>
            <w:vAlign w:val="center"/>
          </w:tcPr>
          <w:p w14:paraId="5CE8A5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6CE16F2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648CD8A1">
        <w:trPr>
          <w:trHeight w:val="340" w:hRule="atLeast"/>
          <w:jc w:val="center"/>
        </w:trPr>
        <w:tc>
          <w:tcPr>
            <w:tcW w:w="180" w:type="pct"/>
            <w:vMerge w:val="continue"/>
            <w:tcBorders>
              <w:tl2br w:val="nil"/>
              <w:tr2bl w:val="nil"/>
            </w:tcBorders>
            <w:vAlign w:val="center"/>
          </w:tcPr>
          <w:p w14:paraId="7DA0E8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3" w:type="pct"/>
            <w:vMerge w:val="continue"/>
            <w:tcBorders>
              <w:tl2br w:val="nil"/>
              <w:tr2bl w:val="nil"/>
            </w:tcBorders>
            <w:shd w:val="clear" w:color="auto" w:fill="auto"/>
            <w:vAlign w:val="center"/>
          </w:tcPr>
          <w:p w14:paraId="7554BF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3" w:type="pct"/>
            <w:vMerge w:val="continue"/>
            <w:tcBorders>
              <w:tl2br w:val="nil"/>
              <w:tr2bl w:val="nil"/>
            </w:tcBorders>
            <w:shd w:val="clear" w:color="auto" w:fill="auto"/>
            <w:vAlign w:val="center"/>
          </w:tcPr>
          <w:p w14:paraId="1506A72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6C3393F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2" w:type="pct"/>
            <w:tcBorders>
              <w:tl2br w:val="nil"/>
              <w:tr2bl w:val="nil"/>
            </w:tcBorders>
            <w:shd w:val="clear" w:color="auto" w:fill="auto"/>
            <w:vAlign w:val="center"/>
          </w:tcPr>
          <w:p w14:paraId="3FC5A5F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604" w:type="pct"/>
            <w:tcBorders>
              <w:tl2br w:val="nil"/>
              <w:tr2bl w:val="nil"/>
            </w:tcBorders>
            <w:shd w:val="clear" w:color="auto" w:fill="auto"/>
            <w:vAlign w:val="center"/>
          </w:tcPr>
          <w:p w14:paraId="152AAEA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608" w:type="pct"/>
            <w:tcBorders>
              <w:tl2br w:val="nil"/>
              <w:tr2bl w:val="nil"/>
            </w:tcBorders>
            <w:vAlign w:val="center"/>
          </w:tcPr>
          <w:p w14:paraId="5EAF6B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683D6BE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6743D270">
        <w:trPr>
          <w:trHeight w:val="340" w:hRule="atLeast"/>
          <w:jc w:val="center"/>
        </w:trPr>
        <w:tc>
          <w:tcPr>
            <w:tcW w:w="180" w:type="pct"/>
            <w:vMerge w:val="continue"/>
            <w:tcBorders>
              <w:tl2br w:val="nil"/>
              <w:tr2bl w:val="nil"/>
            </w:tcBorders>
            <w:vAlign w:val="center"/>
          </w:tcPr>
          <w:p w14:paraId="49263BB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4EA20A07">
            <w:pPr>
              <w:keepNext w:val="0"/>
              <w:keepLines w:val="0"/>
              <w:widowControl/>
              <w:suppressLineNumbers w:val="0"/>
              <w:topLinePunct w:val="0"/>
              <w:adjustRightInd/>
              <w:spacing w:before="0" w:beforeAutospacing="0" w:after="0" w:afterAutospacing="0" w:line="240" w:lineRule="auto"/>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tcBorders>
              <w:tl2br w:val="nil"/>
              <w:tr2bl w:val="nil"/>
            </w:tcBorders>
            <w:shd w:val="clear" w:color="auto" w:fill="auto"/>
            <w:vAlign w:val="center"/>
          </w:tcPr>
          <w:p w14:paraId="16CEE69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50" w:type="pct"/>
            <w:tcBorders>
              <w:tl2br w:val="nil"/>
              <w:tr2bl w:val="nil"/>
            </w:tcBorders>
            <w:shd w:val="clear" w:color="auto" w:fill="auto"/>
            <w:vAlign w:val="center"/>
          </w:tcPr>
          <w:p w14:paraId="68D1A60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7" w:type="pct"/>
            <w:gridSpan w:val="2"/>
            <w:tcBorders>
              <w:tl2br w:val="nil"/>
              <w:tr2bl w:val="nil"/>
            </w:tcBorders>
            <w:shd w:val="clear" w:color="auto" w:fill="auto"/>
            <w:vAlign w:val="center"/>
          </w:tcPr>
          <w:p w14:paraId="34E32C48">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80%—0.2</w:t>
            </w:r>
          </w:p>
        </w:tc>
        <w:tc>
          <w:tcPr>
            <w:tcW w:w="608" w:type="pct"/>
            <w:tcBorders>
              <w:tl2br w:val="nil"/>
              <w:tr2bl w:val="nil"/>
            </w:tcBorders>
            <w:shd w:val="clear" w:color="auto" w:fill="auto"/>
            <w:vAlign w:val="center"/>
          </w:tcPr>
          <w:p w14:paraId="23EBE5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21206D0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0602934">
        <w:trPr>
          <w:trHeight w:val="340" w:hRule="atLeast"/>
          <w:jc w:val="center"/>
        </w:trPr>
        <w:tc>
          <w:tcPr>
            <w:tcW w:w="180" w:type="pct"/>
            <w:vMerge w:val="restart"/>
            <w:tcBorders>
              <w:tl2br w:val="nil"/>
              <w:tr2bl w:val="nil"/>
            </w:tcBorders>
            <w:vAlign w:val="center"/>
          </w:tcPr>
          <w:p w14:paraId="23527E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33" w:type="pct"/>
            <w:vMerge w:val="restart"/>
            <w:tcBorders>
              <w:tl2br w:val="nil"/>
              <w:tr2bl w:val="nil"/>
            </w:tcBorders>
            <w:shd w:val="clear" w:color="auto" w:fill="auto"/>
            <w:vAlign w:val="center"/>
          </w:tcPr>
          <w:p w14:paraId="302B5A69">
            <w:pPr>
              <w:keepNext w:val="0"/>
              <w:keepLines w:val="0"/>
              <w:widowControl/>
              <w:suppressLineNumbers w:val="0"/>
              <w:topLinePunct w:val="0"/>
              <w:adjustRightInd/>
              <w:spacing w:before="0" w:beforeAutospacing="0" w:after="0" w:afterAutospacing="0" w:line="240" w:lineRule="auto"/>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铠装</w:t>
            </w:r>
          </w:p>
        </w:tc>
        <w:tc>
          <w:tcPr>
            <w:tcW w:w="1433" w:type="pct"/>
            <w:tcBorders>
              <w:tl2br w:val="nil"/>
              <w:tr2bl w:val="nil"/>
            </w:tcBorders>
            <w:shd w:val="clear" w:color="auto" w:fill="auto"/>
            <w:vAlign w:val="center"/>
          </w:tcPr>
          <w:p w14:paraId="3958A70A">
            <w:pPr>
              <w:keepNext w:val="0"/>
              <w:keepLines w:val="0"/>
              <w:widowControl/>
              <w:suppressLineNumbers w:val="0"/>
              <w:topLinePunct w:val="0"/>
              <w:adjustRightInd/>
              <w:spacing w:before="0" w:beforeAutospacing="0" w:after="0" w:afterAutospacing="0" w:line="240" w:lineRule="auto"/>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材料</w:t>
            </w:r>
          </w:p>
        </w:tc>
        <w:tc>
          <w:tcPr>
            <w:tcW w:w="450" w:type="pct"/>
            <w:tcBorders>
              <w:tl2br w:val="nil"/>
              <w:tr2bl w:val="nil"/>
            </w:tcBorders>
            <w:shd w:val="clear" w:color="auto" w:fill="auto"/>
            <w:vAlign w:val="center"/>
          </w:tcPr>
          <w:p w14:paraId="2364D7D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07" w:type="pct"/>
            <w:gridSpan w:val="2"/>
            <w:tcBorders>
              <w:tl2br w:val="nil"/>
              <w:tr2bl w:val="nil"/>
            </w:tcBorders>
            <w:shd w:val="clear" w:color="auto" w:fill="auto"/>
            <w:vAlign w:val="center"/>
          </w:tcPr>
          <w:p w14:paraId="64B687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细钢丝</w:t>
            </w:r>
          </w:p>
        </w:tc>
        <w:tc>
          <w:tcPr>
            <w:tcW w:w="608" w:type="pct"/>
            <w:tcBorders>
              <w:tl2br w:val="nil"/>
              <w:tr2bl w:val="nil"/>
            </w:tcBorders>
            <w:shd w:val="clear" w:color="auto" w:fill="auto"/>
            <w:vAlign w:val="center"/>
          </w:tcPr>
          <w:p w14:paraId="784AD6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767D1E2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C80BF88">
        <w:trPr>
          <w:trHeight w:val="340" w:hRule="atLeast"/>
          <w:jc w:val="center"/>
        </w:trPr>
        <w:tc>
          <w:tcPr>
            <w:tcW w:w="180" w:type="pct"/>
            <w:vMerge w:val="continue"/>
            <w:tcBorders>
              <w:tl2br w:val="nil"/>
              <w:tr2bl w:val="nil"/>
            </w:tcBorders>
            <w:vAlign w:val="center"/>
          </w:tcPr>
          <w:p w14:paraId="4ED70F6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073E0836">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vMerge w:val="restart"/>
            <w:tcBorders>
              <w:tl2br w:val="nil"/>
              <w:tr2bl w:val="nil"/>
            </w:tcBorders>
            <w:shd w:val="clear" w:color="auto" w:fill="auto"/>
            <w:vAlign w:val="center"/>
          </w:tcPr>
          <w:p w14:paraId="6E518B9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钢丝标称直径</w:t>
            </w:r>
          </w:p>
        </w:tc>
        <w:tc>
          <w:tcPr>
            <w:tcW w:w="450" w:type="pct"/>
            <w:vMerge w:val="restart"/>
            <w:tcBorders>
              <w:tl2br w:val="nil"/>
              <w:tr2bl w:val="nil"/>
            </w:tcBorders>
            <w:shd w:val="clear" w:color="auto" w:fill="auto"/>
            <w:vAlign w:val="center"/>
          </w:tcPr>
          <w:p w14:paraId="13E56CA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p w14:paraId="4A576C5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07" w:type="pct"/>
            <w:gridSpan w:val="2"/>
            <w:tcBorders>
              <w:tl2br w:val="nil"/>
              <w:tr2bl w:val="nil"/>
            </w:tcBorders>
            <w:shd w:val="clear" w:color="auto" w:fill="auto"/>
            <w:vAlign w:val="center"/>
          </w:tcPr>
          <w:p w14:paraId="64A7035A">
            <w:pPr>
              <w:pStyle w:val="47"/>
              <w:keepNext w:val="0"/>
              <w:keepLines w:val="0"/>
              <w:suppressLineNumbers w:val="0"/>
              <w:spacing w:before="0" w:beforeAutospacing="0" w:after="0" w:afterAutospacing="0"/>
              <w:ind w:left="0" w:right="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0.8</w:t>
            </w:r>
          </w:p>
        </w:tc>
        <w:tc>
          <w:tcPr>
            <w:tcW w:w="608" w:type="pct"/>
            <w:tcBorders>
              <w:tl2br w:val="nil"/>
              <w:tr2bl w:val="nil"/>
            </w:tcBorders>
            <w:shd w:val="clear" w:color="auto" w:fill="auto"/>
            <w:vAlign w:val="center"/>
          </w:tcPr>
          <w:p w14:paraId="0F440FE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718FB61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eastAsia="宋体"/>
                <w:spacing w:val="-2"/>
                <w:position w:val="1"/>
                <w:sz w:val="18"/>
              </w:rPr>
              <w:t>≤</w:t>
            </w:r>
            <w:r>
              <w:rPr>
                <w:rFonts w:hint="eastAsia" w:eastAsia="宋体"/>
                <w:spacing w:val="-2"/>
                <w:position w:val="1"/>
                <w:sz w:val="18"/>
                <w:lang w:val="en-US" w:eastAsia="zh-CN"/>
              </w:rPr>
              <w:t>10</w:t>
            </w:r>
          </w:p>
        </w:tc>
      </w:tr>
      <w:tr w14:paraId="67D7241F">
        <w:trPr>
          <w:trHeight w:val="340" w:hRule="atLeast"/>
          <w:jc w:val="center"/>
        </w:trPr>
        <w:tc>
          <w:tcPr>
            <w:tcW w:w="180" w:type="pct"/>
            <w:vMerge w:val="continue"/>
            <w:tcBorders>
              <w:tl2br w:val="nil"/>
              <w:tr2bl w:val="nil"/>
            </w:tcBorders>
            <w:vAlign w:val="center"/>
          </w:tcPr>
          <w:p w14:paraId="5681C975">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49D5003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vMerge w:val="continue"/>
            <w:tcBorders>
              <w:tl2br w:val="nil"/>
              <w:tr2bl w:val="nil"/>
            </w:tcBorders>
            <w:shd w:val="clear" w:color="auto" w:fill="auto"/>
            <w:vAlign w:val="center"/>
          </w:tcPr>
          <w:p w14:paraId="643C538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1F0E6D7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052883A5">
            <w:pPr>
              <w:pStyle w:val="47"/>
              <w:keepNext w:val="0"/>
              <w:keepLines w:val="0"/>
              <w:suppressLineNumbers w:val="0"/>
              <w:spacing w:before="0" w:beforeAutospacing="0" w:after="0" w:afterAutospacing="0"/>
              <w:ind w:left="0" w:right="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1.25</w:t>
            </w:r>
          </w:p>
        </w:tc>
        <w:tc>
          <w:tcPr>
            <w:tcW w:w="608" w:type="pct"/>
            <w:tcBorders>
              <w:tl2br w:val="nil"/>
              <w:tr2bl w:val="nil"/>
            </w:tcBorders>
            <w:shd w:val="clear" w:color="auto" w:fill="auto"/>
            <w:vAlign w:val="center"/>
          </w:tcPr>
          <w:p w14:paraId="517C8F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401B8EA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10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15</w:t>
            </w:r>
          </w:p>
        </w:tc>
      </w:tr>
      <w:tr w14:paraId="4AC0B55F">
        <w:trPr>
          <w:trHeight w:val="340" w:hRule="atLeast"/>
          <w:jc w:val="center"/>
        </w:trPr>
        <w:tc>
          <w:tcPr>
            <w:tcW w:w="180" w:type="pct"/>
            <w:vMerge w:val="continue"/>
            <w:tcBorders>
              <w:tl2br w:val="nil"/>
              <w:tr2bl w:val="nil"/>
            </w:tcBorders>
            <w:vAlign w:val="center"/>
          </w:tcPr>
          <w:p w14:paraId="44924EFF">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4678E87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vMerge w:val="continue"/>
            <w:tcBorders>
              <w:tl2br w:val="nil"/>
              <w:tr2bl w:val="nil"/>
            </w:tcBorders>
            <w:shd w:val="clear" w:color="auto" w:fill="auto"/>
            <w:vAlign w:val="center"/>
          </w:tcPr>
          <w:p w14:paraId="7E88F0A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6EBE5C0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231774F5">
            <w:pPr>
              <w:pStyle w:val="47"/>
              <w:keepNext w:val="0"/>
              <w:keepLines w:val="0"/>
              <w:suppressLineNumbers w:val="0"/>
              <w:spacing w:before="0" w:beforeAutospacing="0" w:after="0" w:afterAutospacing="0"/>
              <w:ind w:left="0" w:right="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p>
        </w:tc>
        <w:tc>
          <w:tcPr>
            <w:tcW w:w="608" w:type="pct"/>
            <w:tcBorders>
              <w:tl2br w:val="nil"/>
              <w:tr2bl w:val="nil"/>
            </w:tcBorders>
            <w:shd w:val="clear" w:color="auto" w:fill="auto"/>
            <w:vAlign w:val="center"/>
          </w:tcPr>
          <w:p w14:paraId="556D1A2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7D8E967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15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25</w:t>
            </w:r>
          </w:p>
        </w:tc>
      </w:tr>
      <w:tr w14:paraId="6189BA0A">
        <w:trPr>
          <w:trHeight w:val="340" w:hRule="atLeast"/>
          <w:jc w:val="center"/>
        </w:trPr>
        <w:tc>
          <w:tcPr>
            <w:tcW w:w="180" w:type="pct"/>
            <w:vMerge w:val="continue"/>
            <w:tcBorders>
              <w:tl2br w:val="nil"/>
              <w:tr2bl w:val="nil"/>
            </w:tcBorders>
            <w:vAlign w:val="center"/>
          </w:tcPr>
          <w:p w14:paraId="303A2D74">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6BE6B34F">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vMerge w:val="continue"/>
            <w:tcBorders>
              <w:tl2br w:val="nil"/>
              <w:tr2bl w:val="nil"/>
            </w:tcBorders>
            <w:shd w:val="clear" w:color="auto" w:fill="auto"/>
            <w:vAlign w:val="center"/>
          </w:tcPr>
          <w:p w14:paraId="7C09BBA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4871DC8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5C432482">
            <w:pPr>
              <w:pStyle w:val="47"/>
              <w:keepNext w:val="0"/>
              <w:keepLines w:val="0"/>
              <w:suppressLineNumbers w:val="0"/>
              <w:spacing w:before="0" w:beforeAutospacing="0" w:after="0" w:afterAutospacing="0"/>
              <w:ind w:left="0" w:right="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608" w:type="pct"/>
            <w:tcBorders>
              <w:tl2br w:val="nil"/>
              <w:tr2bl w:val="nil"/>
            </w:tcBorders>
            <w:shd w:val="clear" w:color="auto" w:fill="auto"/>
            <w:vAlign w:val="center"/>
          </w:tcPr>
          <w:p w14:paraId="6D8F4F6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0D9A3EC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3AB81028">
        <w:trPr>
          <w:trHeight w:val="340" w:hRule="atLeast"/>
          <w:jc w:val="center"/>
        </w:trPr>
        <w:tc>
          <w:tcPr>
            <w:tcW w:w="180" w:type="pct"/>
            <w:vMerge w:val="continue"/>
            <w:tcBorders>
              <w:tl2br w:val="nil"/>
              <w:tr2bl w:val="nil"/>
            </w:tcBorders>
            <w:vAlign w:val="center"/>
          </w:tcPr>
          <w:p w14:paraId="61C25026">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040C5DF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vMerge w:val="continue"/>
            <w:tcBorders>
              <w:tl2br w:val="nil"/>
              <w:tr2bl w:val="nil"/>
            </w:tcBorders>
            <w:shd w:val="clear" w:color="auto" w:fill="auto"/>
            <w:vAlign w:val="center"/>
          </w:tcPr>
          <w:p w14:paraId="2F3267B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4DF5477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207" w:type="pct"/>
            <w:gridSpan w:val="2"/>
            <w:tcBorders>
              <w:tl2br w:val="nil"/>
              <w:tr2bl w:val="nil"/>
            </w:tcBorders>
            <w:shd w:val="clear" w:color="auto" w:fill="auto"/>
            <w:vAlign w:val="center"/>
          </w:tcPr>
          <w:p w14:paraId="3450EE91">
            <w:pPr>
              <w:pStyle w:val="47"/>
              <w:keepNext w:val="0"/>
              <w:keepLines w:val="0"/>
              <w:suppressLineNumbers w:val="0"/>
              <w:spacing w:before="0" w:beforeAutospacing="0" w:after="0" w:afterAutospacing="0"/>
              <w:ind w:left="0" w:right="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p>
        </w:tc>
        <w:tc>
          <w:tcPr>
            <w:tcW w:w="608" w:type="pct"/>
            <w:tcBorders>
              <w:tl2br w:val="nil"/>
              <w:tr2bl w:val="nil"/>
            </w:tcBorders>
            <w:shd w:val="clear" w:color="auto" w:fill="auto"/>
            <w:vAlign w:val="center"/>
          </w:tcPr>
          <w:p w14:paraId="74BFDC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441ED5B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68B5F5D9">
        <w:trPr>
          <w:trHeight w:val="340" w:hRule="atLeast"/>
          <w:jc w:val="center"/>
        </w:trPr>
        <w:tc>
          <w:tcPr>
            <w:tcW w:w="180" w:type="pct"/>
            <w:vMerge w:val="continue"/>
            <w:tcBorders>
              <w:tl2br w:val="nil"/>
              <w:tr2bl w:val="nil"/>
            </w:tcBorders>
            <w:vAlign w:val="center"/>
          </w:tcPr>
          <w:p w14:paraId="55C8F704">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5D107F1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vMerge w:val="continue"/>
            <w:tcBorders>
              <w:tl2br w:val="nil"/>
              <w:tr2bl w:val="nil"/>
            </w:tcBorders>
            <w:shd w:val="clear" w:color="auto" w:fill="auto"/>
            <w:vAlign w:val="center"/>
          </w:tcPr>
          <w:p w14:paraId="5839131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c>
          <w:tcPr>
            <w:tcW w:w="450" w:type="pct"/>
            <w:vMerge w:val="continue"/>
            <w:tcBorders>
              <w:tl2br w:val="nil"/>
              <w:tr2bl w:val="nil"/>
            </w:tcBorders>
            <w:shd w:val="clear" w:color="auto" w:fill="auto"/>
            <w:vAlign w:val="center"/>
          </w:tcPr>
          <w:p w14:paraId="27413A6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07" w:type="pct"/>
            <w:gridSpan w:val="2"/>
            <w:tcBorders>
              <w:tl2br w:val="nil"/>
              <w:tr2bl w:val="nil"/>
            </w:tcBorders>
            <w:shd w:val="clear" w:color="auto" w:fill="auto"/>
            <w:vAlign w:val="center"/>
          </w:tcPr>
          <w:p w14:paraId="36826D4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3.15</w:t>
            </w:r>
          </w:p>
        </w:tc>
        <w:tc>
          <w:tcPr>
            <w:tcW w:w="608" w:type="pct"/>
            <w:tcBorders>
              <w:tl2br w:val="nil"/>
              <w:tr2bl w:val="nil"/>
            </w:tcBorders>
            <w:shd w:val="clear" w:color="auto" w:fill="auto"/>
            <w:vAlign w:val="center"/>
          </w:tcPr>
          <w:p w14:paraId="56EC276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5F4932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60</w:t>
            </w:r>
          </w:p>
        </w:tc>
      </w:tr>
      <w:tr w14:paraId="41B58E1F">
        <w:trPr>
          <w:trHeight w:val="340" w:hRule="atLeast"/>
          <w:jc w:val="center"/>
        </w:trPr>
        <w:tc>
          <w:tcPr>
            <w:tcW w:w="180" w:type="pct"/>
            <w:vMerge w:val="continue"/>
            <w:tcBorders>
              <w:tl2br w:val="nil"/>
              <w:tr2bl w:val="nil"/>
            </w:tcBorders>
            <w:vAlign w:val="center"/>
          </w:tcPr>
          <w:p w14:paraId="75B098A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5E86D9D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tcBorders>
              <w:tl2br w:val="nil"/>
              <w:tr2bl w:val="nil"/>
            </w:tcBorders>
            <w:shd w:val="clear" w:color="auto" w:fill="auto"/>
            <w:vAlign w:val="center"/>
          </w:tcPr>
          <w:p w14:paraId="734A7DB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钢丝尺寸不大于</w:t>
            </w:r>
          </w:p>
        </w:tc>
        <w:tc>
          <w:tcPr>
            <w:tcW w:w="450" w:type="pct"/>
            <w:tcBorders>
              <w:tl2br w:val="nil"/>
              <w:tr2bl w:val="nil"/>
            </w:tcBorders>
            <w:shd w:val="clear" w:color="auto" w:fill="auto"/>
            <w:vAlign w:val="center"/>
          </w:tcPr>
          <w:p w14:paraId="1AC4806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7" w:type="pct"/>
            <w:gridSpan w:val="2"/>
            <w:tcBorders>
              <w:tl2br w:val="nil"/>
              <w:tr2bl w:val="nil"/>
            </w:tcBorders>
            <w:shd w:val="clear" w:color="auto" w:fill="auto"/>
            <w:vAlign w:val="center"/>
          </w:tcPr>
          <w:p w14:paraId="148F24D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p>
        </w:tc>
        <w:tc>
          <w:tcPr>
            <w:tcW w:w="608" w:type="pct"/>
            <w:tcBorders>
              <w:tl2br w:val="nil"/>
              <w:tr2bl w:val="nil"/>
            </w:tcBorders>
            <w:shd w:val="clear" w:color="auto" w:fill="auto"/>
            <w:vAlign w:val="center"/>
          </w:tcPr>
          <w:p w14:paraId="05A187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1D965A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DCA183F">
        <w:trPr>
          <w:trHeight w:val="340" w:hRule="atLeast"/>
          <w:jc w:val="center"/>
        </w:trPr>
        <w:tc>
          <w:tcPr>
            <w:tcW w:w="180" w:type="pct"/>
            <w:vMerge w:val="continue"/>
            <w:tcBorders>
              <w:tl2br w:val="nil"/>
              <w:tr2bl w:val="nil"/>
            </w:tcBorders>
            <w:vAlign w:val="center"/>
          </w:tcPr>
          <w:p w14:paraId="0A1562F3">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638CA2B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tcBorders>
              <w:tl2br w:val="nil"/>
              <w:tr2bl w:val="nil"/>
            </w:tcBorders>
            <w:shd w:val="clear" w:color="auto" w:fill="auto"/>
            <w:vAlign w:val="center"/>
          </w:tcPr>
          <w:p w14:paraId="3265822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钢丝总间隙不大于</w:t>
            </w:r>
          </w:p>
        </w:tc>
        <w:tc>
          <w:tcPr>
            <w:tcW w:w="450" w:type="pct"/>
            <w:tcBorders>
              <w:tl2br w:val="nil"/>
              <w:tr2bl w:val="nil"/>
            </w:tcBorders>
            <w:shd w:val="clear" w:color="auto" w:fill="auto"/>
            <w:vAlign w:val="center"/>
          </w:tcPr>
          <w:p w14:paraId="6EDD42B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07" w:type="pct"/>
            <w:gridSpan w:val="2"/>
            <w:tcBorders>
              <w:tl2br w:val="nil"/>
              <w:tr2bl w:val="nil"/>
            </w:tcBorders>
            <w:shd w:val="clear" w:color="auto" w:fill="auto"/>
            <w:vAlign w:val="center"/>
          </w:tcPr>
          <w:p w14:paraId="764FEE6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一根钢丝直径</w:t>
            </w:r>
          </w:p>
        </w:tc>
        <w:tc>
          <w:tcPr>
            <w:tcW w:w="608" w:type="pct"/>
            <w:tcBorders>
              <w:tl2br w:val="nil"/>
              <w:tr2bl w:val="nil"/>
            </w:tcBorders>
            <w:shd w:val="clear" w:color="auto" w:fill="auto"/>
            <w:vAlign w:val="center"/>
          </w:tcPr>
          <w:p w14:paraId="36C8D9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24B8D32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1FDA5E2">
        <w:trPr>
          <w:trHeight w:val="340" w:hRule="atLeast"/>
          <w:jc w:val="center"/>
        </w:trPr>
        <w:tc>
          <w:tcPr>
            <w:tcW w:w="180" w:type="pct"/>
            <w:vMerge w:val="restart"/>
            <w:tcBorders>
              <w:tl2br w:val="nil"/>
              <w:tr2bl w:val="nil"/>
            </w:tcBorders>
            <w:vAlign w:val="center"/>
          </w:tcPr>
          <w:p w14:paraId="59ED01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33" w:type="pct"/>
            <w:vMerge w:val="restart"/>
            <w:tcBorders>
              <w:tl2br w:val="nil"/>
              <w:tr2bl w:val="nil"/>
            </w:tcBorders>
            <w:shd w:val="clear" w:color="auto" w:fill="auto"/>
            <w:vAlign w:val="center"/>
          </w:tcPr>
          <w:p w14:paraId="30C99E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433" w:type="pct"/>
            <w:tcBorders>
              <w:tl2br w:val="nil"/>
              <w:tr2bl w:val="nil"/>
            </w:tcBorders>
            <w:shd w:val="clear" w:color="auto" w:fill="auto"/>
            <w:vAlign w:val="center"/>
          </w:tcPr>
          <w:p w14:paraId="26127E7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50" w:type="pct"/>
            <w:tcBorders>
              <w:tl2br w:val="nil"/>
              <w:tr2bl w:val="nil"/>
            </w:tcBorders>
            <w:shd w:val="clear" w:color="auto" w:fill="auto"/>
            <w:vAlign w:val="center"/>
          </w:tcPr>
          <w:p w14:paraId="13694A4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7" w:type="pct"/>
            <w:gridSpan w:val="2"/>
            <w:tcBorders>
              <w:tl2br w:val="nil"/>
              <w:tr2bl w:val="nil"/>
            </w:tcBorders>
            <w:shd w:val="clear" w:color="auto" w:fill="auto"/>
            <w:vAlign w:val="center"/>
          </w:tcPr>
          <w:p w14:paraId="05BB39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.2</w:t>
            </w:r>
          </w:p>
        </w:tc>
        <w:tc>
          <w:tcPr>
            <w:tcW w:w="608" w:type="pct"/>
            <w:tcBorders>
              <w:tl2br w:val="nil"/>
              <w:tr2bl w:val="nil"/>
            </w:tcBorders>
            <w:shd w:val="clear" w:color="auto" w:fill="auto"/>
            <w:vAlign w:val="center"/>
          </w:tcPr>
          <w:p w14:paraId="0830FA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4AD7546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1AB3052">
        <w:trPr>
          <w:trHeight w:val="340" w:hRule="atLeast"/>
          <w:jc w:val="center"/>
        </w:trPr>
        <w:tc>
          <w:tcPr>
            <w:tcW w:w="180" w:type="pct"/>
            <w:vMerge w:val="continue"/>
            <w:tcBorders>
              <w:tl2br w:val="nil"/>
              <w:tr2bl w:val="nil"/>
            </w:tcBorders>
            <w:vAlign w:val="center"/>
          </w:tcPr>
          <w:p w14:paraId="6E051619">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3" w:type="pct"/>
            <w:vMerge w:val="continue"/>
            <w:tcBorders>
              <w:tl2br w:val="nil"/>
              <w:tr2bl w:val="nil"/>
            </w:tcBorders>
            <w:shd w:val="clear" w:color="auto" w:fill="auto"/>
            <w:vAlign w:val="center"/>
          </w:tcPr>
          <w:p w14:paraId="3707CBA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3" w:type="pct"/>
            <w:tcBorders>
              <w:tl2br w:val="nil"/>
              <w:tr2bl w:val="nil"/>
            </w:tcBorders>
            <w:shd w:val="clear" w:color="auto" w:fill="auto"/>
            <w:vAlign w:val="center"/>
          </w:tcPr>
          <w:p w14:paraId="213E01C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厚度最小值不小于</w:t>
            </w:r>
          </w:p>
        </w:tc>
        <w:tc>
          <w:tcPr>
            <w:tcW w:w="450" w:type="pct"/>
            <w:tcBorders>
              <w:tl2br w:val="nil"/>
              <w:tr2bl w:val="nil"/>
            </w:tcBorders>
            <w:shd w:val="clear" w:color="auto" w:fill="auto"/>
            <w:vAlign w:val="center"/>
          </w:tcPr>
          <w:p w14:paraId="3B7072F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7" w:type="pct"/>
            <w:gridSpan w:val="2"/>
            <w:tcBorders>
              <w:tl2br w:val="nil"/>
              <w:tr2bl w:val="nil"/>
            </w:tcBorders>
            <w:shd w:val="clear" w:color="auto" w:fill="auto"/>
            <w:vAlign w:val="center"/>
          </w:tcPr>
          <w:p w14:paraId="4DFF97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608" w:type="pct"/>
            <w:tcBorders>
              <w:tl2br w:val="nil"/>
              <w:tr2bl w:val="nil"/>
            </w:tcBorders>
            <w:shd w:val="clear" w:color="auto" w:fill="auto"/>
            <w:vAlign w:val="center"/>
          </w:tcPr>
          <w:p w14:paraId="39905C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2D8E04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8A539D6">
        <w:trPr>
          <w:trHeight w:val="340" w:hRule="atLeast"/>
          <w:jc w:val="center"/>
        </w:trPr>
        <w:tc>
          <w:tcPr>
            <w:tcW w:w="180" w:type="pct"/>
            <w:vMerge w:val="restart"/>
            <w:tcBorders>
              <w:tl2br w:val="nil"/>
              <w:tr2bl w:val="nil"/>
            </w:tcBorders>
            <w:vAlign w:val="center"/>
          </w:tcPr>
          <w:p w14:paraId="60AB95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533" w:type="pct"/>
            <w:vMerge w:val="restart"/>
            <w:tcBorders>
              <w:tl2br w:val="nil"/>
              <w:tr2bl w:val="nil"/>
            </w:tcBorders>
            <w:shd w:val="clear" w:color="auto" w:fill="auto"/>
            <w:vAlign w:val="center"/>
          </w:tcPr>
          <w:p w14:paraId="1BD16E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33" w:type="pct"/>
            <w:tcBorders>
              <w:tl2br w:val="nil"/>
              <w:tr2bl w:val="nil"/>
            </w:tcBorders>
            <w:shd w:val="clear" w:color="auto" w:fill="auto"/>
            <w:vAlign w:val="center"/>
          </w:tcPr>
          <w:p w14:paraId="4B823BC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标称厚度不小于</w:t>
            </w:r>
          </w:p>
        </w:tc>
        <w:tc>
          <w:tcPr>
            <w:tcW w:w="450" w:type="pct"/>
            <w:tcBorders>
              <w:tl2br w:val="nil"/>
              <w:tr2bl w:val="nil"/>
            </w:tcBorders>
            <w:shd w:val="clear" w:color="auto" w:fill="auto"/>
            <w:vAlign w:val="center"/>
          </w:tcPr>
          <w:p w14:paraId="5898F4D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7" w:type="pct"/>
            <w:gridSpan w:val="2"/>
            <w:tcBorders>
              <w:tl2br w:val="nil"/>
              <w:tr2bl w:val="nil"/>
            </w:tcBorders>
            <w:shd w:val="clear" w:color="auto" w:fill="auto"/>
            <w:vAlign w:val="center"/>
          </w:tcPr>
          <w:p w14:paraId="545BCC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608" w:type="pct"/>
            <w:tcBorders>
              <w:tl2br w:val="nil"/>
              <w:tr2bl w:val="nil"/>
            </w:tcBorders>
            <w:vAlign w:val="center"/>
          </w:tcPr>
          <w:p w14:paraId="5C6530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6" w:type="pct"/>
            <w:tcBorders>
              <w:tl2br w:val="nil"/>
              <w:tr2bl w:val="nil"/>
            </w:tcBorders>
            <w:shd w:val="clear" w:color="auto" w:fill="auto"/>
            <w:vAlign w:val="center"/>
          </w:tcPr>
          <w:p w14:paraId="0452526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4CC8044">
        <w:trPr>
          <w:trHeight w:val="340" w:hRule="atLeast"/>
          <w:jc w:val="center"/>
        </w:trPr>
        <w:tc>
          <w:tcPr>
            <w:tcW w:w="5000" w:type="pct"/>
            <w:gridSpan w:val="8"/>
            <w:tcBorders>
              <w:top w:val="single" w:color="auto" w:sz="12" w:space="0"/>
            </w:tcBorders>
            <w:vAlign w:val="center"/>
          </w:tcPr>
          <w:p w14:paraId="54B85EB2">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为绕包/挤包内衬层前假定直径。</w:t>
            </w:r>
          </w:p>
          <w:p w14:paraId="0485AF7F">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18FDD24B">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26</w:t>
      </w:r>
      <w:r>
        <w:rPr>
          <w:rFonts w:hint="eastAsia" w:ascii="黑体" w:hAnsi="黑体" w:cs="黑体"/>
          <w:sz w:val="21"/>
          <w:szCs w:val="21"/>
        </w:rPr>
        <w:fldChar w:fldCharType="end"/>
      </w:r>
      <w:bookmarkStart w:id="543" w:name="_Toc175907083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电缆结构参数表（MYJV</w:t>
      </w:r>
      <w:r>
        <w:rPr>
          <w:rFonts w:hint="eastAsia" w:ascii="黑体" w:hAnsi="黑体" w:eastAsia="黑体" w:cs="黑体"/>
          <w:b w:val="0"/>
          <w:bCs w:val="0"/>
          <w:kern w:val="2"/>
          <w:sz w:val="21"/>
          <w:szCs w:val="21"/>
          <w:highlight w:val="none"/>
          <w:lang w:val="en-US" w:eastAsia="zh-CN" w:bidi="ar"/>
        </w:rPr>
        <w:t>4</w:t>
      </w:r>
      <w:r>
        <w:rPr>
          <w:rFonts w:hint="eastAsia" w:ascii="黑体" w:hAnsi="黑体" w:eastAsia="黑体" w:cs="黑体"/>
          <w:b w:val="0"/>
          <w:bCs w:val="0"/>
          <w:kern w:val="2"/>
          <w:sz w:val="21"/>
          <w:szCs w:val="21"/>
          <w:lang w:val="en-US" w:eastAsia="zh-CN" w:bidi="ar"/>
        </w:rPr>
        <w:t>2-1.8/3）</w:t>
      </w:r>
      <w:bookmarkEnd w:id="543"/>
    </w:p>
    <w:tbl>
      <w:tblPr>
        <w:tblStyle w:val="24"/>
        <w:tblW w:w="49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350"/>
        <w:gridCol w:w="1018"/>
        <w:gridCol w:w="2709"/>
        <w:gridCol w:w="850"/>
        <w:gridCol w:w="1146"/>
        <w:gridCol w:w="1137"/>
        <w:gridCol w:w="1099"/>
        <w:gridCol w:w="1131"/>
      </w:tblGrid>
      <w:tr w14:paraId="5F226DC7">
        <w:trPr>
          <w:trHeight w:val="340" w:hRule="atLeast"/>
          <w:tblHeader/>
          <w:jc w:val="center"/>
        </w:trPr>
        <w:tc>
          <w:tcPr>
            <w:tcW w:w="186" w:type="pct"/>
            <w:tcBorders>
              <w:bottom w:val="single" w:color="auto" w:sz="12" w:space="0"/>
            </w:tcBorders>
            <w:vAlign w:val="center"/>
          </w:tcPr>
          <w:p w14:paraId="3BA6E4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74" w:type="pct"/>
            <w:gridSpan w:val="2"/>
            <w:tcBorders>
              <w:bottom w:val="single" w:color="auto" w:sz="12" w:space="0"/>
            </w:tcBorders>
            <w:shd w:val="clear" w:color="auto" w:fill="auto"/>
            <w:vAlign w:val="center"/>
          </w:tcPr>
          <w:p w14:paraId="3408A0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50" w:type="pct"/>
            <w:tcBorders>
              <w:bottom w:val="single" w:color="auto" w:sz="12" w:space="0"/>
            </w:tcBorders>
            <w:shd w:val="clear" w:color="auto" w:fill="auto"/>
            <w:vAlign w:val="center"/>
          </w:tcPr>
          <w:p w14:paraId="7CA2AF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209" w:type="pct"/>
            <w:gridSpan w:val="2"/>
            <w:tcBorders>
              <w:bottom w:val="single" w:color="auto" w:sz="12" w:space="0"/>
            </w:tcBorders>
            <w:shd w:val="clear" w:color="auto" w:fill="auto"/>
            <w:vAlign w:val="center"/>
          </w:tcPr>
          <w:p w14:paraId="3CD1D2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582" w:type="pct"/>
            <w:tcBorders>
              <w:bottom w:val="single" w:color="auto" w:sz="12" w:space="0"/>
            </w:tcBorders>
            <w:vAlign w:val="center"/>
          </w:tcPr>
          <w:p w14:paraId="3A2066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97" w:type="pct"/>
            <w:tcBorders>
              <w:bottom w:val="single" w:color="auto" w:sz="12" w:space="0"/>
            </w:tcBorders>
            <w:shd w:val="clear" w:color="auto" w:fill="auto"/>
            <w:vAlign w:val="center"/>
          </w:tcPr>
          <w:p w14:paraId="0A427A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16383ABE">
        <w:trPr>
          <w:trHeight w:val="340" w:hRule="atLeast"/>
          <w:jc w:val="center"/>
        </w:trPr>
        <w:tc>
          <w:tcPr>
            <w:tcW w:w="186" w:type="pct"/>
            <w:tcBorders>
              <w:top w:val="single" w:color="auto" w:sz="12" w:space="0"/>
              <w:tl2br w:val="nil"/>
              <w:tr2bl w:val="nil"/>
            </w:tcBorders>
            <w:vAlign w:val="center"/>
          </w:tcPr>
          <w:p w14:paraId="0F7D5A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74" w:type="pct"/>
            <w:gridSpan w:val="2"/>
            <w:tcBorders>
              <w:top w:val="single" w:color="auto" w:sz="12" w:space="0"/>
              <w:tl2br w:val="nil"/>
              <w:tr2bl w:val="nil"/>
            </w:tcBorders>
            <w:shd w:val="clear" w:color="auto" w:fill="auto"/>
            <w:vAlign w:val="center"/>
          </w:tcPr>
          <w:p w14:paraId="03A7D2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39" w:type="pct"/>
            <w:gridSpan w:val="5"/>
            <w:tcBorders>
              <w:top w:val="single" w:color="auto" w:sz="12" w:space="0"/>
              <w:tl2br w:val="nil"/>
              <w:tr2bl w:val="nil"/>
            </w:tcBorders>
            <w:shd w:val="clear" w:color="auto" w:fill="auto"/>
            <w:vAlign w:val="center"/>
          </w:tcPr>
          <w:p w14:paraId="30639749">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MYJV42-1.8/3</w:t>
            </w:r>
          </w:p>
        </w:tc>
      </w:tr>
      <w:tr w14:paraId="6C4E1E27">
        <w:trPr>
          <w:trHeight w:val="340" w:hRule="atLeast"/>
          <w:jc w:val="center"/>
        </w:trPr>
        <w:tc>
          <w:tcPr>
            <w:tcW w:w="186" w:type="pct"/>
            <w:vMerge w:val="restart"/>
            <w:tcBorders>
              <w:tl2br w:val="nil"/>
              <w:tr2bl w:val="nil"/>
            </w:tcBorders>
            <w:vAlign w:val="center"/>
          </w:tcPr>
          <w:p w14:paraId="793FCF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39" w:type="pct"/>
            <w:vMerge w:val="restart"/>
            <w:tcBorders>
              <w:tl2br w:val="nil"/>
              <w:tr2bl w:val="nil"/>
            </w:tcBorders>
            <w:shd w:val="clear" w:color="auto" w:fill="auto"/>
            <w:vAlign w:val="center"/>
          </w:tcPr>
          <w:p w14:paraId="7E0A3A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34" w:type="pct"/>
            <w:tcBorders>
              <w:tl2br w:val="nil"/>
              <w:tr2bl w:val="nil"/>
            </w:tcBorders>
            <w:shd w:val="clear" w:color="auto" w:fill="auto"/>
            <w:vAlign w:val="center"/>
          </w:tcPr>
          <w:p w14:paraId="2B7FFB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50" w:type="pct"/>
            <w:tcBorders>
              <w:tl2br w:val="nil"/>
              <w:tr2bl w:val="nil"/>
            </w:tcBorders>
            <w:shd w:val="clear" w:color="auto" w:fill="auto"/>
            <w:vAlign w:val="center"/>
          </w:tcPr>
          <w:p w14:paraId="6FF22D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9" w:type="pct"/>
            <w:gridSpan w:val="2"/>
            <w:tcBorders>
              <w:tl2br w:val="nil"/>
              <w:tr2bl w:val="nil"/>
            </w:tcBorders>
            <w:shd w:val="clear" w:color="auto" w:fill="auto"/>
            <w:vAlign w:val="center"/>
          </w:tcPr>
          <w:p w14:paraId="048FE5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582" w:type="pct"/>
            <w:tcBorders>
              <w:tl2br w:val="nil"/>
              <w:tr2bl w:val="nil"/>
            </w:tcBorders>
            <w:shd w:val="clear" w:color="auto" w:fill="auto"/>
            <w:vAlign w:val="center"/>
          </w:tcPr>
          <w:p w14:paraId="0C2B2E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1A79E7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8AB6144">
        <w:trPr>
          <w:trHeight w:val="340" w:hRule="atLeast"/>
          <w:jc w:val="center"/>
        </w:trPr>
        <w:tc>
          <w:tcPr>
            <w:tcW w:w="186" w:type="pct"/>
            <w:vMerge w:val="continue"/>
            <w:tcBorders>
              <w:tl2br w:val="nil"/>
              <w:tr2bl w:val="nil"/>
            </w:tcBorders>
            <w:vAlign w:val="center"/>
          </w:tcPr>
          <w:p w14:paraId="0F1D0D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1202FB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restart"/>
            <w:tcBorders>
              <w:tl2br w:val="nil"/>
              <w:tr2bl w:val="nil"/>
            </w:tcBorders>
            <w:shd w:val="clear" w:color="auto" w:fill="auto"/>
            <w:vAlign w:val="center"/>
          </w:tcPr>
          <w:p w14:paraId="51925D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50" w:type="pct"/>
            <w:vMerge w:val="restart"/>
            <w:tcBorders>
              <w:tl2br w:val="nil"/>
              <w:tr2bl w:val="nil"/>
            </w:tcBorders>
            <w:shd w:val="clear" w:color="auto" w:fill="auto"/>
            <w:vAlign w:val="center"/>
          </w:tcPr>
          <w:p w14:paraId="60C2B2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09" w:type="pct"/>
            <w:gridSpan w:val="2"/>
            <w:tcBorders>
              <w:tl2br w:val="nil"/>
              <w:tr2bl w:val="nil"/>
            </w:tcBorders>
            <w:shd w:val="clear" w:color="auto" w:fill="auto"/>
            <w:vAlign w:val="center"/>
          </w:tcPr>
          <w:p w14:paraId="4AB116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582" w:type="pct"/>
            <w:tcBorders>
              <w:tl2br w:val="nil"/>
              <w:tr2bl w:val="nil"/>
            </w:tcBorders>
            <w:shd w:val="clear" w:color="auto" w:fill="auto"/>
            <w:vAlign w:val="center"/>
          </w:tcPr>
          <w:p w14:paraId="24FDBA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1E54962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1CBD322F">
        <w:trPr>
          <w:trHeight w:val="340" w:hRule="atLeast"/>
          <w:jc w:val="center"/>
        </w:trPr>
        <w:tc>
          <w:tcPr>
            <w:tcW w:w="186" w:type="pct"/>
            <w:vMerge w:val="continue"/>
            <w:tcBorders>
              <w:tl2br w:val="nil"/>
              <w:tr2bl w:val="nil"/>
            </w:tcBorders>
            <w:vAlign w:val="center"/>
          </w:tcPr>
          <w:p w14:paraId="631519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1E80DA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42C650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549E1E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9" w:type="pct"/>
            <w:gridSpan w:val="2"/>
            <w:tcBorders>
              <w:tl2br w:val="nil"/>
              <w:tr2bl w:val="nil"/>
            </w:tcBorders>
            <w:shd w:val="clear" w:color="auto" w:fill="auto"/>
            <w:vAlign w:val="center"/>
          </w:tcPr>
          <w:p w14:paraId="6B5678C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582" w:type="pct"/>
            <w:tcBorders>
              <w:tl2br w:val="nil"/>
              <w:tr2bl w:val="nil"/>
            </w:tcBorders>
            <w:shd w:val="clear" w:color="auto" w:fill="auto"/>
            <w:vAlign w:val="center"/>
          </w:tcPr>
          <w:p w14:paraId="49248ED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3D3B3B6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6EE78EEE">
        <w:trPr>
          <w:trHeight w:val="340" w:hRule="atLeast"/>
          <w:jc w:val="center"/>
        </w:trPr>
        <w:tc>
          <w:tcPr>
            <w:tcW w:w="186" w:type="pct"/>
            <w:vMerge w:val="continue"/>
            <w:tcBorders>
              <w:tl2br w:val="nil"/>
              <w:tr2bl w:val="nil"/>
            </w:tcBorders>
            <w:vAlign w:val="center"/>
          </w:tcPr>
          <w:p w14:paraId="72E404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5B9638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3D6D4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4065DC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9" w:type="pct"/>
            <w:gridSpan w:val="2"/>
            <w:tcBorders>
              <w:tl2br w:val="nil"/>
              <w:tr2bl w:val="nil"/>
            </w:tcBorders>
            <w:shd w:val="clear" w:color="auto" w:fill="auto"/>
            <w:vAlign w:val="center"/>
          </w:tcPr>
          <w:p w14:paraId="540D88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582" w:type="pct"/>
            <w:tcBorders>
              <w:tl2br w:val="nil"/>
              <w:tr2bl w:val="nil"/>
            </w:tcBorders>
            <w:shd w:val="clear" w:color="auto" w:fill="auto"/>
            <w:vAlign w:val="center"/>
          </w:tcPr>
          <w:p w14:paraId="4763C0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5DC2CD4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7451F5A8">
        <w:trPr>
          <w:trHeight w:val="340" w:hRule="atLeast"/>
          <w:jc w:val="center"/>
        </w:trPr>
        <w:tc>
          <w:tcPr>
            <w:tcW w:w="186" w:type="pct"/>
            <w:vMerge w:val="continue"/>
            <w:tcBorders>
              <w:tl2br w:val="nil"/>
              <w:tr2bl w:val="nil"/>
            </w:tcBorders>
            <w:vAlign w:val="center"/>
          </w:tcPr>
          <w:p w14:paraId="105B03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4C005B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18C4AC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177C62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9" w:type="pct"/>
            <w:gridSpan w:val="2"/>
            <w:tcBorders>
              <w:tl2br w:val="nil"/>
              <w:tr2bl w:val="nil"/>
            </w:tcBorders>
            <w:shd w:val="clear" w:color="auto" w:fill="auto"/>
            <w:vAlign w:val="center"/>
          </w:tcPr>
          <w:p w14:paraId="52F8C1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582" w:type="pct"/>
            <w:tcBorders>
              <w:tl2br w:val="nil"/>
              <w:tr2bl w:val="nil"/>
            </w:tcBorders>
            <w:shd w:val="clear" w:color="auto" w:fill="auto"/>
            <w:vAlign w:val="center"/>
          </w:tcPr>
          <w:p w14:paraId="12F69CE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76705F1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4C458F3D">
        <w:trPr>
          <w:trHeight w:val="340" w:hRule="atLeast"/>
          <w:jc w:val="center"/>
        </w:trPr>
        <w:tc>
          <w:tcPr>
            <w:tcW w:w="186" w:type="pct"/>
            <w:vMerge w:val="continue"/>
            <w:tcBorders>
              <w:tl2br w:val="nil"/>
              <w:tr2bl w:val="nil"/>
            </w:tcBorders>
            <w:vAlign w:val="center"/>
          </w:tcPr>
          <w:p w14:paraId="4144DB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14F288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95E743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1C7997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9" w:type="pct"/>
            <w:gridSpan w:val="2"/>
            <w:tcBorders>
              <w:tl2br w:val="nil"/>
              <w:tr2bl w:val="nil"/>
            </w:tcBorders>
            <w:shd w:val="clear" w:color="auto" w:fill="auto"/>
            <w:vAlign w:val="center"/>
          </w:tcPr>
          <w:p w14:paraId="1FB102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582" w:type="pct"/>
            <w:tcBorders>
              <w:tl2br w:val="nil"/>
              <w:tr2bl w:val="nil"/>
            </w:tcBorders>
            <w:shd w:val="clear" w:color="auto" w:fill="auto"/>
            <w:vAlign w:val="center"/>
          </w:tcPr>
          <w:p w14:paraId="2D38D3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6E28873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1035E06B">
        <w:trPr>
          <w:trHeight w:val="340" w:hRule="atLeast"/>
          <w:jc w:val="center"/>
        </w:trPr>
        <w:tc>
          <w:tcPr>
            <w:tcW w:w="186" w:type="pct"/>
            <w:vMerge w:val="continue"/>
            <w:tcBorders>
              <w:tl2br w:val="nil"/>
              <w:tr2bl w:val="nil"/>
            </w:tcBorders>
            <w:vAlign w:val="center"/>
          </w:tcPr>
          <w:p w14:paraId="71DB40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10FF87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45E05A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75722B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9" w:type="pct"/>
            <w:gridSpan w:val="2"/>
            <w:tcBorders>
              <w:tl2br w:val="nil"/>
              <w:tr2bl w:val="nil"/>
            </w:tcBorders>
            <w:shd w:val="clear" w:color="auto" w:fill="auto"/>
            <w:vAlign w:val="center"/>
          </w:tcPr>
          <w:p w14:paraId="4DAB44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582" w:type="pct"/>
            <w:tcBorders>
              <w:tl2br w:val="nil"/>
              <w:tr2bl w:val="nil"/>
            </w:tcBorders>
            <w:shd w:val="clear" w:color="auto" w:fill="auto"/>
            <w:vAlign w:val="center"/>
          </w:tcPr>
          <w:p w14:paraId="4C2029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153CFAE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C7BAAAF">
        <w:trPr>
          <w:trHeight w:val="340" w:hRule="atLeast"/>
          <w:jc w:val="center"/>
        </w:trPr>
        <w:tc>
          <w:tcPr>
            <w:tcW w:w="186" w:type="pct"/>
            <w:vMerge w:val="continue"/>
            <w:tcBorders>
              <w:tl2br w:val="nil"/>
              <w:tr2bl w:val="nil"/>
            </w:tcBorders>
            <w:vAlign w:val="center"/>
          </w:tcPr>
          <w:p w14:paraId="10D487B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1B4686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2A9BE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5BF589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9" w:type="pct"/>
            <w:gridSpan w:val="2"/>
            <w:tcBorders>
              <w:tl2br w:val="nil"/>
              <w:tr2bl w:val="nil"/>
            </w:tcBorders>
            <w:shd w:val="clear" w:color="auto" w:fill="auto"/>
            <w:vAlign w:val="center"/>
          </w:tcPr>
          <w:p w14:paraId="1F8D75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582" w:type="pct"/>
            <w:tcBorders>
              <w:tl2br w:val="nil"/>
              <w:tr2bl w:val="nil"/>
            </w:tcBorders>
            <w:shd w:val="clear" w:color="auto" w:fill="auto"/>
            <w:vAlign w:val="center"/>
          </w:tcPr>
          <w:p w14:paraId="4BF716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710536E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B55385D">
        <w:trPr>
          <w:trHeight w:val="340" w:hRule="atLeast"/>
          <w:jc w:val="center"/>
        </w:trPr>
        <w:tc>
          <w:tcPr>
            <w:tcW w:w="186" w:type="pct"/>
            <w:vMerge w:val="continue"/>
            <w:tcBorders>
              <w:tl2br w:val="nil"/>
              <w:tr2bl w:val="nil"/>
            </w:tcBorders>
            <w:vAlign w:val="center"/>
          </w:tcPr>
          <w:p w14:paraId="7F129A1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5A7004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60C02B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0" w:type="pct"/>
            <w:vMerge w:val="continue"/>
            <w:tcBorders>
              <w:tl2br w:val="nil"/>
              <w:tr2bl w:val="nil"/>
            </w:tcBorders>
            <w:shd w:val="clear" w:color="auto" w:fill="auto"/>
            <w:vAlign w:val="center"/>
          </w:tcPr>
          <w:p w14:paraId="0A7DF0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09" w:type="pct"/>
            <w:gridSpan w:val="2"/>
            <w:tcBorders>
              <w:tl2br w:val="nil"/>
              <w:tr2bl w:val="nil"/>
            </w:tcBorders>
            <w:shd w:val="clear" w:color="auto" w:fill="auto"/>
            <w:vAlign w:val="center"/>
          </w:tcPr>
          <w:p w14:paraId="15AF008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582" w:type="pct"/>
            <w:tcBorders>
              <w:tl2br w:val="nil"/>
              <w:tr2bl w:val="nil"/>
            </w:tcBorders>
            <w:shd w:val="clear" w:color="auto" w:fill="auto"/>
            <w:vAlign w:val="center"/>
          </w:tcPr>
          <w:p w14:paraId="13AC132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3E1FCEB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90E1484">
        <w:trPr>
          <w:trHeight w:val="340" w:hRule="atLeast"/>
          <w:jc w:val="center"/>
        </w:trPr>
        <w:tc>
          <w:tcPr>
            <w:tcW w:w="186" w:type="pct"/>
            <w:vMerge w:val="restart"/>
            <w:tcBorders>
              <w:tl2br w:val="nil"/>
              <w:tr2bl w:val="nil"/>
            </w:tcBorders>
            <w:vAlign w:val="center"/>
          </w:tcPr>
          <w:p w14:paraId="613E2F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39" w:type="pct"/>
            <w:vMerge w:val="restart"/>
            <w:tcBorders>
              <w:tl2br w:val="nil"/>
              <w:tr2bl w:val="nil"/>
            </w:tcBorders>
            <w:shd w:val="clear" w:color="auto" w:fill="auto"/>
            <w:vAlign w:val="center"/>
          </w:tcPr>
          <w:p w14:paraId="5A1CAA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34" w:type="pct"/>
            <w:tcBorders>
              <w:tl2br w:val="nil"/>
              <w:tr2bl w:val="nil"/>
            </w:tcBorders>
            <w:shd w:val="clear" w:color="auto" w:fill="auto"/>
            <w:vAlign w:val="center"/>
          </w:tcPr>
          <w:p w14:paraId="0038BCB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50" w:type="pct"/>
            <w:tcBorders>
              <w:tl2br w:val="nil"/>
              <w:tr2bl w:val="nil"/>
            </w:tcBorders>
            <w:shd w:val="clear" w:color="auto" w:fill="auto"/>
            <w:vAlign w:val="center"/>
          </w:tcPr>
          <w:p w14:paraId="59E183D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9" w:type="pct"/>
            <w:gridSpan w:val="2"/>
            <w:tcBorders>
              <w:tl2br w:val="nil"/>
              <w:tr2bl w:val="nil"/>
            </w:tcBorders>
            <w:shd w:val="clear" w:color="auto" w:fill="auto"/>
            <w:vAlign w:val="center"/>
          </w:tcPr>
          <w:p w14:paraId="59AB984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582" w:type="pct"/>
            <w:tcBorders>
              <w:tl2br w:val="nil"/>
              <w:tr2bl w:val="nil"/>
            </w:tcBorders>
            <w:vAlign w:val="center"/>
          </w:tcPr>
          <w:p w14:paraId="4242B9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2FF25EF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D56CAD0">
        <w:trPr>
          <w:trHeight w:val="340" w:hRule="atLeast"/>
          <w:jc w:val="center"/>
        </w:trPr>
        <w:tc>
          <w:tcPr>
            <w:tcW w:w="186" w:type="pct"/>
            <w:vMerge w:val="continue"/>
            <w:tcBorders>
              <w:tl2br w:val="nil"/>
              <w:tr2bl w:val="nil"/>
            </w:tcBorders>
            <w:vAlign w:val="center"/>
          </w:tcPr>
          <w:p w14:paraId="3E419D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323469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tcBorders>
              <w:tl2br w:val="nil"/>
              <w:tr2bl w:val="nil"/>
            </w:tcBorders>
            <w:shd w:val="clear" w:color="auto" w:fill="auto"/>
            <w:vAlign w:val="center"/>
          </w:tcPr>
          <w:p w14:paraId="0124A77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50" w:type="pct"/>
            <w:tcBorders>
              <w:tl2br w:val="nil"/>
              <w:tr2bl w:val="nil"/>
            </w:tcBorders>
            <w:shd w:val="clear" w:color="auto" w:fill="auto"/>
            <w:vAlign w:val="center"/>
          </w:tcPr>
          <w:p w14:paraId="3665212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9" w:type="pct"/>
            <w:gridSpan w:val="2"/>
            <w:tcBorders>
              <w:tl2br w:val="nil"/>
              <w:tr2bl w:val="nil"/>
            </w:tcBorders>
            <w:shd w:val="clear" w:color="auto" w:fill="auto"/>
            <w:vAlign w:val="center"/>
          </w:tcPr>
          <w:p w14:paraId="5AA51B1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582" w:type="pct"/>
            <w:tcBorders>
              <w:tl2br w:val="nil"/>
              <w:tr2bl w:val="nil"/>
            </w:tcBorders>
            <w:vAlign w:val="center"/>
          </w:tcPr>
          <w:p w14:paraId="2CA972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019168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A2E6F9C">
        <w:trPr>
          <w:trHeight w:val="340" w:hRule="atLeast"/>
          <w:jc w:val="center"/>
        </w:trPr>
        <w:tc>
          <w:tcPr>
            <w:tcW w:w="186" w:type="pct"/>
            <w:vMerge w:val="continue"/>
            <w:tcBorders>
              <w:tl2br w:val="nil"/>
              <w:tr2bl w:val="nil"/>
            </w:tcBorders>
            <w:vAlign w:val="center"/>
          </w:tcPr>
          <w:p w14:paraId="1E8763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66E264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tcBorders>
              <w:tl2br w:val="nil"/>
              <w:tr2bl w:val="nil"/>
            </w:tcBorders>
            <w:shd w:val="clear" w:color="auto" w:fill="auto"/>
            <w:vAlign w:val="center"/>
          </w:tcPr>
          <w:p w14:paraId="6B503E9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50" w:type="pct"/>
            <w:tcBorders>
              <w:tl2br w:val="nil"/>
              <w:tr2bl w:val="nil"/>
            </w:tcBorders>
            <w:shd w:val="clear" w:color="auto" w:fill="auto"/>
            <w:vAlign w:val="center"/>
          </w:tcPr>
          <w:p w14:paraId="24C6C8B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9" w:type="pct"/>
            <w:gridSpan w:val="2"/>
            <w:tcBorders>
              <w:tl2br w:val="nil"/>
              <w:tr2bl w:val="nil"/>
            </w:tcBorders>
            <w:shd w:val="clear" w:color="auto" w:fill="auto"/>
            <w:vAlign w:val="center"/>
          </w:tcPr>
          <w:p w14:paraId="1151A5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582" w:type="pct"/>
            <w:tcBorders>
              <w:tl2br w:val="nil"/>
              <w:tr2bl w:val="nil"/>
            </w:tcBorders>
            <w:vAlign w:val="center"/>
          </w:tcPr>
          <w:p w14:paraId="69BE4C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1D9946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AF2AD1A">
        <w:trPr>
          <w:trHeight w:val="340" w:hRule="atLeast"/>
          <w:jc w:val="center"/>
        </w:trPr>
        <w:tc>
          <w:tcPr>
            <w:tcW w:w="186" w:type="pct"/>
            <w:vMerge w:val="restart"/>
            <w:tcBorders>
              <w:tl2br w:val="nil"/>
              <w:tr2bl w:val="nil"/>
            </w:tcBorders>
            <w:vAlign w:val="center"/>
          </w:tcPr>
          <w:p w14:paraId="33B766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4</w:t>
            </w:r>
          </w:p>
        </w:tc>
        <w:tc>
          <w:tcPr>
            <w:tcW w:w="539" w:type="pct"/>
            <w:vMerge w:val="restart"/>
            <w:tcBorders>
              <w:tl2br w:val="nil"/>
              <w:tr2bl w:val="nil"/>
            </w:tcBorders>
            <w:shd w:val="clear" w:color="auto" w:fill="auto"/>
            <w:vAlign w:val="center"/>
          </w:tcPr>
          <w:p w14:paraId="560AAA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金属屏蔽</w:t>
            </w:r>
          </w:p>
        </w:tc>
        <w:tc>
          <w:tcPr>
            <w:tcW w:w="1434" w:type="pct"/>
            <w:vMerge w:val="restart"/>
            <w:tcBorders>
              <w:tl2br w:val="nil"/>
              <w:tr2bl w:val="nil"/>
            </w:tcBorders>
            <w:shd w:val="clear" w:color="auto" w:fill="auto"/>
            <w:vAlign w:val="center"/>
          </w:tcPr>
          <w:p w14:paraId="3F37562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结构</w:t>
            </w:r>
          </w:p>
        </w:tc>
        <w:tc>
          <w:tcPr>
            <w:tcW w:w="450" w:type="pct"/>
            <w:vMerge w:val="restart"/>
            <w:tcBorders>
              <w:tl2br w:val="nil"/>
              <w:tr2bl w:val="nil"/>
            </w:tcBorders>
            <w:shd w:val="clear" w:color="auto" w:fill="auto"/>
            <w:vAlign w:val="center"/>
          </w:tcPr>
          <w:p w14:paraId="131AAAD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209" w:type="pct"/>
            <w:gridSpan w:val="2"/>
            <w:tcBorders>
              <w:tl2br w:val="nil"/>
              <w:tr2bl w:val="nil"/>
            </w:tcBorders>
            <w:shd w:val="clear" w:color="auto" w:fill="auto"/>
            <w:vAlign w:val="center"/>
          </w:tcPr>
          <w:p w14:paraId="039E94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分相绕包铜带</w:t>
            </w:r>
          </w:p>
        </w:tc>
        <w:tc>
          <w:tcPr>
            <w:tcW w:w="582" w:type="pct"/>
            <w:tcBorders>
              <w:tl2br w:val="nil"/>
              <w:tr2bl w:val="nil"/>
            </w:tcBorders>
            <w:vAlign w:val="center"/>
          </w:tcPr>
          <w:p w14:paraId="572440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4F69E1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4208497">
        <w:trPr>
          <w:trHeight w:val="340" w:hRule="atLeast"/>
          <w:jc w:val="center"/>
        </w:trPr>
        <w:tc>
          <w:tcPr>
            <w:tcW w:w="186" w:type="pct"/>
            <w:vMerge w:val="continue"/>
            <w:tcBorders>
              <w:tl2br w:val="nil"/>
              <w:tr2bl w:val="nil"/>
            </w:tcBorders>
            <w:vAlign w:val="center"/>
          </w:tcPr>
          <w:p w14:paraId="0F7FB4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9" w:type="pct"/>
            <w:vMerge w:val="continue"/>
            <w:tcBorders>
              <w:tl2br w:val="nil"/>
              <w:tr2bl w:val="nil"/>
            </w:tcBorders>
            <w:shd w:val="clear" w:color="auto" w:fill="auto"/>
            <w:vAlign w:val="center"/>
          </w:tcPr>
          <w:p w14:paraId="55CE5846">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4" w:type="pct"/>
            <w:vMerge w:val="continue"/>
            <w:tcBorders>
              <w:tl2br w:val="nil"/>
              <w:tr2bl w:val="nil"/>
            </w:tcBorders>
            <w:shd w:val="clear" w:color="auto" w:fill="auto"/>
            <w:vAlign w:val="center"/>
          </w:tcPr>
          <w:p w14:paraId="2468060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1D819B2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209" w:type="pct"/>
            <w:gridSpan w:val="2"/>
            <w:tcBorders>
              <w:tl2br w:val="nil"/>
              <w:tr2bl w:val="nil"/>
            </w:tcBorders>
            <w:shd w:val="clear" w:color="auto" w:fill="auto"/>
            <w:vAlign w:val="center"/>
          </w:tcPr>
          <w:p w14:paraId="08AF41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统包铜带</w:t>
            </w:r>
          </w:p>
        </w:tc>
        <w:tc>
          <w:tcPr>
            <w:tcW w:w="582" w:type="pct"/>
            <w:tcBorders>
              <w:tl2br w:val="nil"/>
              <w:tr2bl w:val="nil"/>
            </w:tcBorders>
            <w:vAlign w:val="center"/>
          </w:tcPr>
          <w:p w14:paraId="72AD04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6EE5CB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6F894B">
        <w:trPr>
          <w:trHeight w:val="340" w:hRule="atLeast"/>
          <w:jc w:val="center"/>
        </w:trPr>
        <w:tc>
          <w:tcPr>
            <w:tcW w:w="186" w:type="pct"/>
            <w:vMerge w:val="continue"/>
            <w:tcBorders>
              <w:tl2br w:val="nil"/>
              <w:tr2bl w:val="nil"/>
            </w:tcBorders>
            <w:vAlign w:val="center"/>
          </w:tcPr>
          <w:p w14:paraId="332DE1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9" w:type="pct"/>
            <w:vMerge w:val="continue"/>
            <w:tcBorders>
              <w:tl2br w:val="nil"/>
              <w:tr2bl w:val="nil"/>
            </w:tcBorders>
            <w:shd w:val="clear" w:color="auto" w:fill="auto"/>
            <w:vAlign w:val="center"/>
          </w:tcPr>
          <w:p w14:paraId="054E7BD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4" w:type="pct"/>
            <w:tcBorders>
              <w:tl2br w:val="nil"/>
              <w:tr2bl w:val="nil"/>
            </w:tcBorders>
            <w:shd w:val="clear" w:color="auto" w:fill="auto"/>
            <w:vAlign w:val="center"/>
          </w:tcPr>
          <w:p w14:paraId="363749C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w:t>
            </w:r>
          </w:p>
        </w:tc>
        <w:tc>
          <w:tcPr>
            <w:tcW w:w="450" w:type="pct"/>
            <w:tcBorders>
              <w:tl2br w:val="nil"/>
              <w:tr2bl w:val="nil"/>
            </w:tcBorders>
            <w:shd w:val="clear" w:color="auto" w:fill="auto"/>
            <w:vAlign w:val="center"/>
          </w:tcPr>
          <w:p w14:paraId="736FB7C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209" w:type="pct"/>
            <w:gridSpan w:val="2"/>
            <w:tcBorders>
              <w:tl2br w:val="nil"/>
              <w:tr2bl w:val="nil"/>
            </w:tcBorders>
            <w:shd w:val="clear" w:color="auto" w:fill="auto"/>
            <w:vAlign w:val="center"/>
          </w:tcPr>
          <w:p w14:paraId="2603191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0.1</w:t>
            </w:r>
          </w:p>
        </w:tc>
        <w:tc>
          <w:tcPr>
            <w:tcW w:w="582" w:type="pct"/>
            <w:tcBorders>
              <w:tl2br w:val="nil"/>
              <w:tr2bl w:val="nil"/>
            </w:tcBorders>
            <w:vAlign w:val="center"/>
          </w:tcPr>
          <w:p w14:paraId="5D2BDA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3BC2AC4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29A2316">
        <w:trPr>
          <w:trHeight w:val="340" w:hRule="atLeast"/>
          <w:jc w:val="center"/>
        </w:trPr>
        <w:tc>
          <w:tcPr>
            <w:tcW w:w="186" w:type="pct"/>
            <w:vMerge w:val="continue"/>
            <w:tcBorders>
              <w:tl2br w:val="nil"/>
              <w:tr2bl w:val="nil"/>
            </w:tcBorders>
            <w:vAlign w:val="center"/>
          </w:tcPr>
          <w:p w14:paraId="0D991F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9" w:type="pct"/>
            <w:vMerge w:val="continue"/>
            <w:tcBorders>
              <w:tl2br w:val="nil"/>
              <w:tr2bl w:val="nil"/>
            </w:tcBorders>
            <w:shd w:val="clear" w:color="auto" w:fill="auto"/>
            <w:vAlign w:val="center"/>
          </w:tcPr>
          <w:p w14:paraId="0926C134">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4" w:type="pct"/>
            <w:tcBorders>
              <w:tl2br w:val="nil"/>
              <w:tr2bl w:val="nil"/>
            </w:tcBorders>
            <w:shd w:val="clear" w:color="auto" w:fill="auto"/>
            <w:vAlign w:val="center"/>
          </w:tcPr>
          <w:p w14:paraId="0B4A253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平均厚度不低于</w:t>
            </w:r>
          </w:p>
        </w:tc>
        <w:tc>
          <w:tcPr>
            <w:tcW w:w="450" w:type="pct"/>
            <w:tcBorders>
              <w:tl2br w:val="nil"/>
              <w:tr2bl w:val="nil"/>
            </w:tcBorders>
            <w:shd w:val="clear" w:color="auto" w:fill="auto"/>
            <w:vAlign w:val="center"/>
          </w:tcPr>
          <w:p w14:paraId="6DA117B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209" w:type="pct"/>
            <w:gridSpan w:val="2"/>
            <w:tcBorders>
              <w:tl2br w:val="nil"/>
              <w:tr2bl w:val="nil"/>
            </w:tcBorders>
            <w:shd w:val="clear" w:color="auto" w:fill="auto"/>
            <w:vAlign w:val="center"/>
          </w:tcPr>
          <w:p w14:paraId="01FCD7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p>
        </w:tc>
        <w:tc>
          <w:tcPr>
            <w:tcW w:w="582" w:type="pct"/>
            <w:tcBorders>
              <w:tl2br w:val="nil"/>
              <w:tr2bl w:val="nil"/>
            </w:tcBorders>
            <w:vAlign w:val="center"/>
          </w:tcPr>
          <w:p w14:paraId="502D84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7DE885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AF7DFE0">
        <w:trPr>
          <w:trHeight w:val="340" w:hRule="atLeast"/>
          <w:jc w:val="center"/>
        </w:trPr>
        <w:tc>
          <w:tcPr>
            <w:tcW w:w="186" w:type="pct"/>
            <w:vMerge w:val="restart"/>
            <w:tcBorders>
              <w:tl2br w:val="nil"/>
              <w:tr2bl w:val="nil"/>
            </w:tcBorders>
            <w:vAlign w:val="center"/>
          </w:tcPr>
          <w:p w14:paraId="2851F7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539" w:type="pct"/>
            <w:vMerge w:val="restart"/>
            <w:tcBorders>
              <w:tl2br w:val="nil"/>
              <w:tr2bl w:val="nil"/>
            </w:tcBorders>
            <w:shd w:val="clear" w:color="auto" w:fill="auto"/>
            <w:vAlign w:val="center"/>
          </w:tcPr>
          <w:p w14:paraId="0F0583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内衬层</w:t>
            </w:r>
          </w:p>
        </w:tc>
        <w:tc>
          <w:tcPr>
            <w:tcW w:w="1434" w:type="pct"/>
            <w:tcBorders>
              <w:tl2br w:val="nil"/>
              <w:tr2bl w:val="nil"/>
            </w:tcBorders>
            <w:shd w:val="clear" w:color="auto" w:fill="auto"/>
            <w:vAlign w:val="center"/>
          </w:tcPr>
          <w:p w14:paraId="38DCCDE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结构</w:t>
            </w:r>
          </w:p>
        </w:tc>
        <w:tc>
          <w:tcPr>
            <w:tcW w:w="450" w:type="pct"/>
            <w:tcBorders>
              <w:tl2br w:val="nil"/>
              <w:tr2bl w:val="nil"/>
            </w:tcBorders>
            <w:shd w:val="clear" w:color="auto" w:fill="auto"/>
            <w:vAlign w:val="center"/>
          </w:tcPr>
          <w:p w14:paraId="4C6937B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7" w:type="pct"/>
            <w:tcBorders>
              <w:tl2br w:val="nil"/>
              <w:tr2bl w:val="nil"/>
            </w:tcBorders>
            <w:shd w:val="clear" w:color="auto" w:fill="auto"/>
            <w:vAlign w:val="center"/>
          </w:tcPr>
          <w:p w14:paraId="4777E4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601" w:type="pct"/>
            <w:tcBorders>
              <w:tl2br w:val="nil"/>
              <w:tr2bl w:val="nil"/>
            </w:tcBorders>
            <w:shd w:val="clear" w:color="auto" w:fill="auto"/>
            <w:vAlign w:val="center"/>
          </w:tcPr>
          <w:p w14:paraId="56B94A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582" w:type="pct"/>
            <w:tcBorders>
              <w:tl2br w:val="nil"/>
              <w:tr2bl w:val="nil"/>
            </w:tcBorders>
            <w:vAlign w:val="center"/>
          </w:tcPr>
          <w:p w14:paraId="609639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3A8F6E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C1CE5AD">
        <w:trPr>
          <w:trHeight w:val="340" w:hRule="atLeast"/>
          <w:jc w:val="center"/>
        </w:trPr>
        <w:tc>
          <w:tcPr>
            <w:tcW w:w="186" w:type="pct"/>
            <w:vMerge w:val="continue"/>
            <w:tcBorders>
              <w:tl2br w:val="nil"/>
              <w:tr2bl w:val="nil"/>
            </w:tcBorders>
            <w:vAlign w:val="center"/>
          </w:tcPr>
          <w:p w14:paraId="33F818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767818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restart"/>
            <w:tcBorders>
              <w:tl2br w:val="nil"/>
              <w:tr2bl w:val="nil"/>
            </w:tcBorders>
            <w:shd w:val="clear" w:color="auto" w:fill="auto"/>
            <w:vAlign w:val="center"/>
          </w:tcPr>
          <w:p w14:paraId="59333D09">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厚度近似值</w:t>
            </w:r>
          </w:p>
        </w:tc>
        <w:tc>
          <w:tcPr>
            <w:tcW w:w="450" w:type="pct"/>
            <w:vMerge w:val="restart"/>
            <w:tcBorders>
              <w:tl2br w:val="nil"/>
              <w:tr2bl w:val="nil"/>
            </w:tcBorders>
            <w:shd w:val="clear" w:color="auto" w:fill="auto"/>
            <w:vAlign w:val="center"/>
          </w:tcPr>
          <w:p w14:paraId="0822E17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607" w:type="pct"/>
            <w:tcBorders>
              <w:tl2br w:val="nil"/>
              <w:tr2bl w:val="nil"/>
            </w:tcBorders>
            <w:shd w:val="clear" w:color="auto" w:fill="auto"/>
            <w:vAlign w:val="center"/>
          </w:tcPr>
          <w:p w14:paraId="0452DED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601" w:type="pct"/>
            <w:tcBorders>
              <w:tl2br w:val="nil"/>
              <w:tr2bl w:val="nil"/>
            </w:tcBorders>
            <w:shd w:val="clear" w:color="auto" w:fill="auto"/>
            <w:vAlign w:val="center"/>
          </w:tcPr>
          <w:p w14:paraId="601770B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582" w:type="pct"/>
            <w:tcBorders>
              <w:tl2br w:val="nil"/>
              <w:tr2bl w:val="nil"/>
            </w:tcBorders>
            <w:vAlign w:val="center"/>
          </w:tcPr>
          <w:p w14:paraId="1C261A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7E258451">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4F8EAEA4">
        <w:trPr>
          <w:trHeight w:val="340" w:hRule="atLeast"/>
          <w:jc w:val="center"/>
        </w:trPr>
        <w:tc>
          <w:tcPr>
            <w:tcW w:w="186" w:type="pct"/>
            <w:vMerge w:val="continue"/>
            <w:tcBorders>
              <w:tl2br w:val="nil"/>
              <w:tr2bl w:val="nil"/>
            </w:tcBorders>
            <w:vAlign w:val="center"/>
          </w:tcPr>
          <w:p w14:paraId="70BFB6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17EDAD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56CCCD98">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2EC34D2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7" w:type="pct"/>
            <w:tcBorders>
              <w:tl2br w:val="nil"/>
              <w:tr2bl w:val="nil"/>
            </w:tcBorders>
            <w:shd w:val="clear" w:color="auto" w:fill="auto"/>
            <w:vAlign w:val="center"/>
          </w:tcPr>
          <w:p w14:paraId="4D8DA061">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601" w:type="pct"/>
            <w:tcBorders>
              <w:tl2br w:val="nil"/>
              <w:tr2bl w:val="nil"/>
            </w:tcBorders>
            <w:shd w:val="clear" w:color="auto" w:fill="auto"/>
            <w:vAlign w:val="center"/>
          </w:tcPr>
          <w:p w14:paraId="49FACEE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582" w:type="pct"/>
            <w:tcBorders>
              <w:tl2br w:val="nil"/>
              <w:tr2bl w:val="nil"/>
            </w:tcBorders>
            <w:vAlign w:val="center"/>
          </w:tcPr>
          <w:p w14:paraId="6F591F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756922D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3ECFF125">
        <w:trPr>
          <w:trHeight w:val="340" w:hRule="atLeast"/>
          <w:jc w:val="center"/>
        </w:trPr>
        <w:tc>
          <w:tcPr>
            <w:tcW w:w="186" w:type="pct"/>
            <w:vMerge w:val="continue"/>
            <w:tcBorders>
              <w:tl2br w:val="nil"/>
              <w:tr2bl w:val="nil"/>
            </w:tcBorders>
            <w:vAlign w:val="center"/>
          </w:tcPr>
          <w:p w14:paraId="6A44A2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5D3811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59C18F02">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0DAC542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7" w:type="pct"/>
            <w:tcBorders>
              <w:tl2br w:val="nil"/>
              <w:tr2bl w:val="nil"/>
            </w:tcBorders>
            <w:shd w:val="clear" w:color="auto" w:fill="auto"/>
            <w:vAlign w:val="center"/>
          </w:tcPr>
          <w:p w14:paraId="32463EC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601" w:type="pct"/>
            <w:tcBorders>
              <w:tl2br w:val="nil"/>
              <w:tr2bl w:val="nil"/>
            </w:tcBorders>
            <w:shd w:val="clear" w:color="auto" w:fill="auto"/>
            <w:vAlign w:val="center"/>
          </w:tcPr>
          <w:p w14:paraId="4B8344C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582" w:type="pct"/>
            <w:tcBorders>
              <w:tl2br w:val="nil"/>
              <w:tr2bl w:val="nil"/>
            </w:tcBorders>
            <w:vAlign w:val="center"/>
          </w:tcPr>
          <w:p w14:paraId="1D75C0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73B7704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5BC928FB">
        <w:trPr>
          <w:trHeight w:val="340" w:hRule="atLeast"/>
          <w:jc w:val="center"/>
        </w:trPr>
        <w:tc>
          <w:tcPr>
            <w:tcW w:w="186" w:type="pct"/>
            <w:vMerge w:val="continue"/>
            <w:tcBorders>
              <w:tl2br w:val="nil"/>
              <w:tr2bl w:val="nil"/>
            </w:tcBorders>
            <w:vAlign w:val="center"/>
          </w:tcPr>
          <w:p w14:paraId="74D108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74A8F6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01F826F0">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3424942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7" w:type="pct"/>
            <w:tcBorders>
              <w:tl2br w:val="nil"/>
              <w:tr2bl w:val="nil"/>
            </w:tcBorders>
            <w:shd w:val="clear" w:color="auto" w:fill="auto"/>
            <w:vAlign w:val="center"/>
          </w:tcPr>
          <w:p w14:paraId="45302C0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601" w:type="pct"/>
            <w:tcBorders>
              <w:tl2br w:val="nil"/>
              <w:tr2bl w:val="nil"/>
            </w:tcBorders>
            <w:shd w:val="clear" w:color="auto" w:fill="auto"/>
            <w:vAlign w:val="center"/>
          </w:tcPr>
          <w:p w14:paraId="51CFF8A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582" w:type="pct"/>
            <w:tcBorders>
              <w:tl2br w:val="nil"/>
              <w:tr2bl w:val="nil"/>
            </w:tcBorders>
            <w:vAlign w:val="center"/>
          </w:tcPr>
          <w:p w14:paraId="435A55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057E5EB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56D725DE">
        <w:trPr>
          <w:trHeight w:val="340" w:hRule="atLeast"/>
          <w:jc w:val="center"/>
        </w:trPr>
        <w:tc>
          <w:tcPr>
            <w:tcW w:w="186" w:type="pct"/>
            <w:vMerge w:val="continue"/>
            <w:tcBorders>
              <w:tl2br w:val="nil"/>
              <w:tr2bl w:val="nil"/>
            </w:tcBorders>
            <w:vAlign w:val="center"/>
          </w:tcPr>
          <w:p w14:paraId="60744B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286864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3D97BE5B">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2C06B12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7" w:type="pct"/>
            <w:tcBorders>
              <w:tl2br w:val="nil"/>
              <w:tr2bl w:val="nil"/>
            </w:tcBorders>
            <w:shd w:val="clear" w:color="auto" w:fill="auto"/>
            <w:vAlign w:val="center"/>
          </w:tcPr>
          <w:p w14:paraId="7FF6823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601" w:type="pct"/>
            <w:tcBorders>
              <w:tl2br w:val="nil"/>
              <w:tr2bl w:val="nil"/>
            </w:tcBorders>
            <w:shd w:val="clear" w:color="auto" w:fill="auto"/>
            <w:vAlign w:val="center"/>
          </w:tcPr>
          <w:p w14:paraId="29DFFAD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582" w:type="pct"/>
            <w:tcBorders>
              <w:tl2br w:val="nil"/>
              <w:tr2bl w:val="nil"/>
            </w:tcBorders>
            <w:vAlign w:val="center"/>
          </w:tcPr>
          <w:p w14:paraId="28C201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0FFB219A">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33186AA6">
        <w:trPr>
          <w:trHeight w:val="340" w:hRule="atLeast"/>
          <w:jc w:val="center"/>
        </w:trPr>
        <w:tc>
          <w:tcPr>
            <w:tcW w:w="186" w:type="pct"/>
            <w:vMerge w:val="continue"/>
            <w:tcBorders>
              <w:tl2br w:val="nil"/>
              <w:tr2bl w:val="nil"/>
            </w:tcBorders>
            <w:vAlign w:val="center"/>
          </w:tcPr>
          <w:p w14:paraId="0CC8A9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11C873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20CEF255">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6A5BB0F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7" w:type="pct"/>
            <w:tcBorders>
              <w:tl2br w:val="nil"/>
              <w:tr2bl w:val="nil"/>
            </w:tcBorders>
            <w:shd w:val="clear" w:color="auto" w:fill="auto"/>
            <w:vAlign w:val="center"/>
          </w:tcPr>
          <w:p w14:paraId="52E61731">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601" w:type="pct"/>
            <w:tcBorders>
              <w:tl2br w:val="nil"/>
              <w:tr2bl w:val="nil"/>
            </w:tcBorders>
            <w:shd w:val="clear" w:color="auto" w:fill="auto"/>
            <w:vAlign w:val="center"/>
          </w:tcPr>
          <w:p w14:paraId="7A3F226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582" w:type="pct"/>
            <w:tcBorders>
              <w:tl2br w:val="nil"/>
              <w:tr2bl w:val="nil"/>
            </w:tcBorders>
            <w:vAlign w:val="center"/>
          </w:tcPr>
          <w:p w14:paraId="5A14CE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5E70D39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64D19726">
        <w:trPr>
          <w:trHeight w:val="340" w:hRule="atLeast"/>
          <w:jc w:val="center"/>
        </w:trPr>
        <w:tc>
          <w:tcPr>
            <w:tcW w:w="186" w:type="pct"/>
            <w:vMerge w:val="continue"/>
            <w:tcBorders>
              <w:tl2br w:val="nil"/>
              <w:tr2bl w:val="nil"/>
            </w:tcBorders>
            <w:vAlign w:val="center"/>
          </w:tcPr>
          <w:p w14:paraId="015978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9" w:type="pct"/>
            <w:vMerge w:val="continue"/>
            <w:tcBorders>
              <w:tl2br w:val="nil"/>
              <w:tr2bl w:val="nil"/>
            </w:tcBorders>
            <w:shd w:val="clear" w:color="auto" w:fill="auto"/>
            <w:vAlign w:val="center"/>
          </w:tcPr>
          <w:p w14:paraId="2BAC36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vMerge w:val="continue"/>
            <w:tcBorders>
              <w:tl2br w:val="nil"/>
              <w:tr2bl w:val="nil"/>
            </w:tcBorders>
            <w:shd w:val="clear" w:color="auto" w:fill="auto"/>
            <w:vAlign w:val="center"/>
          </w:tcPr>
          <w:p w14:paraId="3B74242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50" w:type="pct"/>
            <w:vMerge w:val="continue"/>
            <w:tcBorders>
              <w:tl2br w:val="nil"/>
              <w:tr2bl w:val="nil"/>
            </w:tcBorders>
            <w:shd w:val="clear" w:color="auto" w:fill="auto"/>
            <w:vAlign w:val="center"/>
          </w:tcPr>
          <w:p w14:paraId="4E28F9B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07" w:type="pct"/>
            <w:tcBorders>
              <w:tl2br w:val="nil"/>
              <w:tr2bl w:val="nil"/>
            </w:tcBorders>
            <w:shd w:val="clear" w:color="auto" w:fill="auto"/>
            <w:vAlign w:val="center"/>
          </w:tcPr>
          <w:p w14:paraId="1E077DF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601" w:type="pct"/>
            <w:tcBorders>
              <w:tl2br w:val="nil"/>
              <w:tr2bl w:val="nil"/>
            </w:tcBorders>
            <w:shd w:val="clear" w:color="auto" w:fill="auto"/>
            <w:vAlign w:val="center"/>
          </w:tcPr>
          <w:p w14:paraId="20721FF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582" w:type="pct"/>
            <w:tcBorders>
              <w:tl2br w:val="nil"/>
              <w:tr2bl w:val="nil"/>
            </w:tcBorders>
            <w:vAlign w:val="center"/>
          </w:tcPr>
          <w:p w14:paraId="2721B9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6F83EA2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683BE064">
        <w:trPr>
          <w:trHeight w:val="340" w:hRule="atLeast"/>
          <w:jc w:val="center"/>
        </w:trPr>
        <w:tc>
          <w:tcPr>
            <w:tcW w:w="186" w:type="pct"/>
            <w:vMerge w:val="continue"/>
            <w:tcBorders>
              <w:tl2br w:val="nil"/>
              <w:tr2bl w:val="nil"/>
            </w:tcBorders>
            <w:vAlign w:val="center"/>
          </w:tcPr>
          <w:p w14:paraId="7E8116C4">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9" w:type="pct"/>
            <w:vMerge w:val="continue"/>
            <w:tcBorders>
              <w:tl2br w:val="nil"/>
              <w:tr2bl w:val="nil"/>
            </w:tcBorders>
            <w:shd w:val="clear" w:color="auto" w:fill="auto"/>
            <w:vAlign w:val="center"/>
          </w:tcPr>
          <w:p w14:paraId="3DE9A20C">
            <w:pPr>
              <w:keepNext w:val="0"/>
              <w:keepLines w:val="0"/>
              <w:widowControl/>
              <w:suppressLineNumbers w:val="0"/>
              <w:topLinePunct w:val="0"/>
              <w:adjustRightInd/>
              <w:spacing w:before="0" w:beforeAutospacing="0" w:after="0" w:afterAutospacing="0" w:line="240" w:lineRule="auto"/>
              <w:ind w:left="0" w:right="0"/>
              <w:jc w:val="center"/>
              <w:rPr>
                <w:rFonts w:hint="eastAsia" w:ascii="Times New Roman Regular" w:hAnsi="Times New Roman Regular" w:eastAsia="宋体" w:cs="Times New Roman Regular"/>
                <w:kern w:val="2"/>
                <w:sz w:val="18"/>
                <w:szCs w:val="18"/>
                <w:lang w:val="en-US" w:eastAsia="zh-CN"/>
              </w:rPr>
            </w:pPr>
          </w:p>
        </w:tc>
        <w:tc>
          <w:tcPr>
            <w:tcW w:w="1434" w:type="pct"/>
            <w:tcBorders>
              <w:tl2br w:val="nil"/>
              <w:tr2bl w:val="nil"/>
            </w:tcBorders>
            <w:shd w:val="clear" w:color="auto" w:fill="auto"/>
            <w:vAlign w:val="center"/>
          </w:tcPr>
          <w:p w14:paraId="1297B68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50" w:type="pct"/>
            <w:tcBorders>
              <w:tl2br w:val="nil"/>
              <w:tr2bl w:val="nil"/>
            </w:tcBorders>
            <w:shd w:val="clear" w:color="auto" w:fill="auto"/>
            <w:vAlign w:val="center"/>
          </w:tcPr>
          <w:p w14:paraId="30D3C3D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9" w:type="pct"/>
            <w:gridSpan w:val="2"/>
            <w:tcBorders>
              <w:tl2br w:val="nil"/>
              <w:tr2bl w:val="nil"/>
            </w:tcBorders>
            <w:shd w:val="clear" w:color="auto" w:fill="auto"/>
            <w:vAlign w:val="center"/>
          </w:tcPr>
          <w:p w14:paraId="27386F6F">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80%—0.2</w:t>
            </w:r>
          </w:p>
        </w:tc>
        <w:tc>
          <w:tcPr>
            <w:tcW w:w="582" w:type="pct"/>
            <w:tcBorders>
              <w:tl2br w:val="nil"/>
              <w:tr2bl w:val="nil"/>
            </w:tcBorders>
            <w:shd w:val="clear" w:color="auto" w:fill="auto"/>
            <w:vAlign w:val="center"/>
          </w:tcPr>
          <w:p w14:paraId="61E16B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08064E6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E3AF3DA">
        <w:trPr>
          <w:trHeight w:val="340" w:hRule="atLeast"/>
          <w:jc w:val="center"/>
        </w:trPr>
        <w:tc>
          <w:tcPr>
            <w:tcW w:w="186" w:type="pct"/>
            <w:vMerge w:val="restart"/>
            <w:tcBorders>
              <w:tl2br w:val="nil"/>
              <w:tr2bl w:val="nil"/>
            </w:tcBorders>
            <w:vAlign w:val="center"/>
          </w:tcPr>
          <w:p w14:paraId="7DBBB0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39" w:type="pct"/>
            <w:vMerge w:val="restart"/>
            <w:tcBorders>
              <w:tl2br w:val="nil"/>
              <w:tr2bl w:val="nil"/>
            </w:tcBorders>
            <w:shd w:val="clear" w:color="auto" w:fill="auto"/>
            <w:vAlign w:val="center"/>
          </w:tcPr>
          <w:p w14:paraId="57FD40FF">
            <w:pPr>
              <w:keepNext w:val="0"/>
              <w:keepLines w:val="0"/>
              <w:widowControl/>
              <w:suppressLineNumbers w:val="0"/>
              <w:topLinePunct w:val="0"/>
              <w:adjustRightInd/>
              <w:spacing w:before="0" w:beforeAutospacing="0" w:after="0" w:afterAutospacing="0" w:line="240" w:lineRule="auto"/>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铠装</w:t>
            </w:r>
          </w:p>
        </w:tc>
        <w:tc>
          <w:tcPr>
            <w:tcW w:w="1434" w:type="pct"/>
            <w:tcBorders>
              <w:tl2br w:val="nil"/>
              <w:tr2bl w:val="nil"/>
            </w:tcBorders>
            <w:shd w:val="clear" w:color="auto" w:fill="auto"/>
            <w:vAlign w:val="center"/>
          </w:tcPr>
          <w:p w14:paraId="2C9091FA">
            <w:pPr>
              <w:keepNext w:val="0"/>
              <w:keepLines w:val="0"/>
              <w:widowControl/>
              <w:suppressLineNumbers w:val="0"/>
              <w:topLinePunct w:val="0"/>
              <w:adjustRightInd/>
              <w:spacing w:before="0" w:beforeAutospacing="0" w:after="0" w:afterAutospacing="0" w:line="240" w:lineRule="auto"/>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材料</w:t>
            </w:r>
          </w:p>
        </w:tc>
        <w:tc>
          <w:tcPr>
            <w:tcW w:w="450" w:type="pct"/>
            <w:tcBorders>
              <w:tl2br w:val="nil"/>
              <w:tr2bl w:val="nil"/>
            </w:tcBorders>
            <w:shd w:val="clear" w:color="auto" w:fill="auto"/>
            <w:vAlign w:val="center"/>
          </w:tcPr>
          <w:p w14:paraId="6E9F901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09" w:type="pct"/>
            <w:gridSpan w:val="2"/>
            <w:tcBorders>
              <w:tl2br w:val="nil"/>
              <w:tr2bl w:val="nil"/>
            </w:tcBorders>
            <w:shd w:val="clear" w:color="auto" w:fill="auto"/>
            <w:vAlign w:val="center"/>
          </w:tcPr>
          <w:p w14:paraId="30B3D4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粗钢丝</w:t>
            </w:r>
          </w:p>
        </w:tc>
        <w:tc>
          <w:tcPr>
            <w:tcW w:w="582" w:type="pct"/>
            <w:tcBorders>
              <w:tl2br w:val="nil"/>
              <w:tr2bl w:val="nil"/>
            </w:tcBorders>
            <w:shd w:val="clear" w:color="auto" w:fill="auto"/>
            <w:vAlign w:val="center"/>
          </w:tcPr>
          <w:p w14:paraId="14F104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591441A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68AB343">
        <w:trPr>
          <w:trHeight w:val="340" w:hRule="atLeast"/>
          <w:jc w:val="center"/>
        </w:trPr>
        <w:tc>
          <w:tcPr>
            <w:tcW w:w="186" w:type="pct"/>
            <w:vMerge w:val="continue"/>
            <w:tcBorders>
              <w:tl2br w:val="nil"/>
              <w:tr2bl w:val="nil"/>
            </w:tcBorders>
            <w:vAlign w:val="center"/>
          </w:tcPr>
          <w:p w14:paraId="00D74F3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9" w:type="pct"/>
            <w:vMerge w:val="continue"/>
            <w:tcBorders>
              <w:tl2br w:val="nil"/>
              <w:tr2bl w:val="nil"/>
            </w:tcBorders>
            <w:shd w:val="clear" w:color="auto" w:fill="auto"/>
            <w:vAlign w:val="center"/>
          </w:tcPr>
          <w:p w14:paraId="04B7CDC1">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4" w:type="pct"/>
            <w:tcBorders>
              <w:tl2br w:val="nil"/>
              <w:tr2bl w:val="nil"/>
            </w:tcBorders>
            <w:shd w:val="clear" w:color="auto" w:fill="auto"/>
            <w:vAlign w:val="center"/>
          </w:tcPr>
          <w:p w14:paraId="5AFF5CA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钢丝标称直径</w:t>
            </w:r>
          </w:p>
        </w:tc>
        <w:tc>
          <w:tcPr>
            <w:tcW w:w="450" w:type="pct"/>
            <w:tcBorders>
              <w:tl2br w:val="nil"/>
              <w:tr2bl w:val="nil"/>
            </w:tcBorders>
            <w:shd w:val="clear" w:color="auto" w:fill="auto"/>
            <w:vAlign w:val="center"/>
          </w:tcPr>
          <w:p w14:paraId="578A9A0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9" w:type="pct"/>
            <w:gridSpan w:val="2"/>
            <w:tcBorders>
              <w:tl2br w:val="nil"/>
              <w:tr2bl w:val="nil"/>
            </w:tcBorders>
            <w:shd w:val="clear" w:color="auto" w:fill="auto"/>
            <w:vAlign w:val="center"/>
          </w:tcPr>
          <w:p w14:paraId="6B9DC2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2"/>
                <w:lang w:val="en-US" w:eastAsia="zh-CN" w:bidi="ar-SA"/>
              </w:rPr>
              <w:t>4.0</w:t>
            </w:r>
          </w:p>
        </w:tc>
        <w:tc>
          <w:tcPr>
            <w:tcW w:w="582" w:type="pct"/>
            <w:tcBorders>
              <w:tl2br w:val="nil"/>
              <w:tr2bl w:val="nil"/>
            </w:tcBorders>
            <w:shd w:val="clear" w:color="auto" w:fill="auto"/>
            <w:vAlign w:val="center"/>
          </w:tcPr>
          <w:p w14:paraId="204D79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7F1F7A4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B5F716F">
        <w:trPr>
          <w:trHeight w:val="340" w:hRule="atLeast"/>
          <w:jc w:val="center"/>
        </w:trPr>
        <w:tc>
          <w:tcPr>
            <w:tcW w:w="186" w:type="pct"/>
            <w:vMerge w:val="continue"/>
            <w:tcBorders>
              <w:tl2br w:val="nil"/>
              <w:tr2bl w:val="nil"/>
            </w:tcBorders>
            <w:vAlign w:val="center"/>
          </w:tcPr>
          <w:p w14:paraId="6AD92E5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9" w:type="pct"/>
            <w:vMerge w:val="continue"/>
            <w:tcBorders>
              <w:tl2br w:val="nil"/>
              <w:tr2bl w:val="nil"/>
            </w:tcBorders>
            <w:shd w:val="clear" w:color="auto" w:fill="auto"/>
            <w:vAlign w:val="center"/>
          </w:tcPr>
          <w:p w14:paraId="11D6602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4" w:type="pct"/>
            <w:tcBorders>
              <w:tl2br w:val="nil"/>
              <w:tr2bl w:val="nil"/>
            </w:tcBorders>
            <w:shd w:val="clear" w:color="auto" w:fill="auto"/>
            <w:vAlign w:val="center"/>
          </w:tcPr>
          <w:p w14:paraId="1A09065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钢丝尺寸不大于</w:t>
            </w:r>
          </w:p>
        </w:tc>
        <w:tc>
          <w:tcPr>
            <w:tcW w:w="450" w:type="pct"/>
            <w:tcBorders>
              <w:tl2br w:val="nil"/>
              <w:tr2bl w:val="nil"/>
            </w:tcBorders>
            <w:shd w:val="clear" w:color="auto" w:fill="auto"/>
            <w:vAlign w:val="center"/>
          </w:tcPr>
          <w:p w14:paraId="11E057D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9" w:type="pct"/>
            <w:gridSpan w:val="2"/>
            <w:tcBorders>
              <w:tl2br w:val="nil"/>
              <w:tr2bl w:val="nil"/>
            </w:tcBorders>
            <w:shd w:val="clear" w:color="auto" w:fill="auto"/>
            <w:vAlign w:val="center"/>
          </w:tcPr>
          <w:p w14:paraId="4A4C1A4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p>
        </w:tc>
        <w:tc>
          <w:tcPr>
            <w:tcW w:w="582" w:type="pct"/>
            <w:tcBorders>
              <w:tl2br w:val="nil"/>
              <w:tr2bl w:val="nil"/>
            </w:tcBorders>
            <w:shd w:val="clear" w:color="auto" w:fill="auto"/>
            <w:vAlign w:val="center"/>
          </w:tcPr>
          <w:p w14:paraId="734550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7242475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9420A65">
        <w:trPr>
          <w:trHeight w:val="340" w:hRule="atLeast"/>
          <w:jc w:val="center"/>
        </w:trPr>
        <w:tc>
          <w:tcPr>
            <w:tcW w:w="186" w:type="pct"/>
            <w:vMerge w:val="continue"/>
            <w:tcBorders>
              <w:tl2br w:val="nil"/>
              <w:tr2bl w:val="nil"/>
            </w:tcBorders>
            <w:vAlign w:val="center"/>
          </w:tcPr>
          <w:p w14:paraId="72F31DFC">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9" w:type="pct"/>
            <w:vMerge w:val="continue"/>
            <w:tcBorders>
              <w:tl2br w:val="nil"/>
              <w:tr2bl w:val="nil"/>
            </w:tcBorders>
            <w:shd w:val="clear" w:color="auto" w:fill="auto"/>
            <w:vAlign w:val="center"/>
          </w:tcPr>
          <w:p w14:paraId="57F7D6D8">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4" w:type="pct"/>
            <w:tcBorders>
              <w:tl2br w:val="nil"/>
              <w:tr2bl w:val="nil"/>
            </w:tcBorders>
            <w:shd w:val="clear" w:color="auto" w:fill="auto"/>
            <w:vAlign w:val="center"/>
          </w:tcPr>
          <w:p w14:paraId="4D12EB2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钢丝总间隙不大于</w:t>
            </w:r>
          </w:p>
        </w:tc>
        <w:tc>
          <w:tcPr>
            <w:tcW w:w="450" w:type="pct"/>
            <w:tcBorders>
              <w:tl2br w:val="nil"/>
              <w:tr2bl w:val="nil"/>
            </w:tcBorders>
            <w:shd w:val="clear" w:color="auto" w:fill="auto"/>
            <w:vAlign w:val="center"/>
          </w:tcPr>
          <w:p w14:paraId="7A30101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09" w:type="pct"/>
            <w:gridSpan w:val="2"/>
            <w:tcBorders>
              <w:tl2br w:val="nil"/>
              <w:tr2bl w:val="nil"/>
            </w:tcBorders>
            <w:shd w:val="clear" w:color="auto" w:fill="auto"/>
            <w:vAlign w:val="center"/>
          </w:tcPr>
          <w:p w14:paraId="1E7A94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一根钢丝直径</w:t>
            </w:r>
          </w:p>
        </w:tc>
        <w:tc>
          <w:tcPr>
            <w:tcW w:w="582" w:type="pct"/>
            <w:tcBorders>
              <w:tl2br w:val="nil"/>
              <w:tr2bl w:val="nil"/>
            </w:tcBorders>
            <w:shd w:val="clear" w:color="auto" w:fill="auto"/>
            <w:vAlign w:val="center"/>
          </w:tcPr>
          <w:p w14:paraId="3BFF3EE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00A2130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9AC33B9">
        <w:trPr>
          <w:trHeight w:val="340" w:hRule="atLeast"/>
          <w:jc w:val="center"/>
        </w:trPr>
        <w:tc>
          <w:tcPr>
            <w:tcW w:w="186" w:type="pct"/>
            <w:vMerge w:val="restart"/>
            <w:tcBorders>
              <w:tl2br w:val="nil"/>
              <w:tr2bl w:val="nil"/>
            </w:tcBorders>
            <w:vAlign w:val="center"/>
          </w:tcPr>
          <w:p w14:paraId="1CD375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39" w:type="pct"/>
            <w:vMerge w:val="restart"/>
            <w:tcBorders>
              <w:tl2br w:val="nil"/>
              <w:tr2bl w:val="nil"/>
            </w:tcBorders>
            <w:shd w:val="clear" w:color="auto" w:fill="auto"/>
            <w:vAlign w:val="center"/>
          </w:tcPr>
          <w:p w14:paraId="2C4DE7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434" w:type="pct"/>
            <w:tcBorders>
              <w:tl2br w:val="nil"/>
              <w:tr2bl w:val="nil"/>
            </w:tcBorders>
            <w:shd w:val="clear" w:color="auto" w:fill="auto"/>
            <w:vAlign w:val="center"/>
          </w:tcPr>
          <w:p w14:paraId="401060A2">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50" w:type="pct"/>
            <w:tcBorders>
              <w:tl2br w:val="nil"/>
              <w:tr2bl w:val="nil"/>
            </w:tcBorders>
            <w:shd w:val="clear" w:color="auto" w:fill="auto"/>
            <w:vAlign w:val="center"/>
          </w:tcPr>
          <w:p w14:paraId="5EC9B4C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209" w:type="pct"/>
            <w:gridSpan w:val="2"/>
            <w:tcBorders>
              <w:tl2br w:val="nil"/>
              <w:tr2bl w:val="nil"/>
            </w:tcBorders>
            <w:shd w:val="clear" w:color="auto" w:fill="auto"/>
            <w:vAlign w:val="center"/>
          </w:tcPr>
          <w:p w14:paraId="3925E7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82" w:type="pct"/>
            <w:tcBorders>
              <w:tl2br w:val="nil"/>
              <w:tr2bl w:val="nil"/>
            </w:tcBorders>
            <w:shd w:val="clear" w:color="auto" w:fill="auto"/>
            <w:vAlign w:val="center"/>
          </w:tcPr>
          <w:p w14:paraId="332D609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5157235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B94B084">
        <w:trPr>
          <w:trHeight w:val="340" w:hRule="atLeast"/>
          <w:jc w:val="center"/>
        </w:trPr>
        <w:tc>
          <w:tcPr>
            <w:tcW w:w="186" w:type="pct"/>
            <w:vMerge w:val="continue"/>
            <w:tcBorders>
              <w:tl2br w:val="nil"/>
              <w:tr2bl w:val="nil"/>
            </w:tcBorders>
            <w:vAlign w:val="center"/>
          </w:tcPr>
          <w:p w14:paraId="5CAF820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9" w:type="pct"/>
            <w:vMerge w:val="continue"/>
            <w:tcBorders>
              <w:tl2br w:val="nil"/>
              <w:tr2bl w:val="nil"/>
            </w:tcBorders>
            <w:shd w:val="clear" w:color="auto" w:fill="auto"/>
            <w:vAlign w:val="center"/>
          </w:tcPr>
          <w:p w14:paraId="48155AA8">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34" w:type="pct"/>
            <w:tcBorders>
              <w:tl2br w:val="nil"/>
              <w:tr2bl w:val="nil"/>
            </w:tcBorders>
            <w:shd w:val="clear" w:color="auto" w:fill="auto"/>
            <w:vAlign w:val="center"/>
          </w:tcPr>
          <w:p w14:paraId="04CA2FC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厚度最小值不小于</w:t>
            </w:r>
          </w:p>
        </w:tc>
        <w:tc>
          <w:tcPr>
            <w:tcW w:w="450" w:type="pct"/>
            <w:tcBorders>
              <w:tl2br w:val="nil"/>
              <w:tr2bl w:val="nil"/>
            </w:tcBorders>
            <w:shd w:val="clear" w:color="auto" w:fill="auto"/>
            <w:vAlign w:val="center"/>
          </w:tcPr>
          <w:p w14:paraId="1195DA8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9" w:type="pct"/>
            <w:gridSpan w:val="2"/>
            <w:tcBorders>
              <w:tl2br w:val="nil"/>
              <w:tr2bl w:val="nil"/>
            </w:tcBorders>
            <w:shd w:val="clear" w:color="auto" w:fill="auto"/>
            <w:vAlign w:val="center"/>
          </w:tcPr>
          <w:p w14:paraId="265A6AA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582" w:type="pct"/>
            <w:tcBorders>
              <w:tl2br w:val="nil"/>
              <w:tr2bl w:val="nil"/>
            </w:tcBorders>
            <w:shd w:val="clear" w:color="auto" w:fill="auto"/>
            <w:vAlign w:val="center"/>
          </w:tcPr>
          <w:p w14:paraId="666AD4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tl2br w:val="nil"/>
              <w:tr2bl w:val="nil"/>
            </w:tcBorders>
            <w:shd w:val="clear" w:color="auto" w:fill="auto"/>
            <w:vAlign w:val="center"/>
          </w:tcPr>
          <w:p w14:paraId="46F47AB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E40A7AB">
        <w:trPr>
          <w:trHeight w:val="340" w:hRule="atLeast"/>
          <w:jc w:val="center"/>
        </w:trPr>
        <w:tc>
          <w:tcPr>
            <w:tcW w:w="186" w:type="pct"/>
            <w:tcBorders>
              <w:bottom w:val="single" w:color="auto" w:sz="12" w:space="0"/>
              <w:tl2br w:val="nil"/>
              <w:tr2bl w:val="nil"/>
            </w:tcBorders>
            <w:vAlign w:val="center"/>
          </w:tcPr>
          <w:p w14:paraId="42C93C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539" w:type="pct"/>
            <w:tcBorders>
              <w:bottom w:val="single" w:color="auto" w:sz="12" w:space="0"/>
              <w:tl2br w:val="nil"/>
              <w:tr2bl w:val="nil"/>
            </w:tcBorders>
            <w:shd w:val="clear" w:color="auto" w:fill="auto"/>
            <w:vAlign w:val="center"/>
          </w:tcPr>
          <w:p w14:paraId="548ECC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34" w:type="pct"/>
            <w:tcBorders>
              <w:bottom w:val="single" w:color="auto" w:sz="12" w:space="0"/>
              <w:tl2br w:val="nil"/>
              <w:tr2bl w:val="nil"/>
            </w:tcBorders>
            <w:shd w:val="clear" w:color="auto" w:fill="auto"/>
            <w:vAlign w:val="center"/>
          </w:tcPr>
          <w:p w14:paraId="297FD97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电缆标称厚度不小于</w:t>
            </w:r>
          </w:p>
        </w:tc>
        <w:tc>
          <w:tcPr>
            <w:tcW w:w="450" w:type="pct"/>
            <w:tcBorders>
              <w:bottom w:val="single" w:color="auto" w:sz="12" w:space="0"/>
              <w:tl2br w:val="nil"/>
              <w:tr2bl w:val="nil"/>
            </w:tcBorders>
            <w:shd w:val="clear" w:color="auto" w:fill="auto"/>
            <w:vAlign w:val="center"/>
          </w:tcPr>
          <w:p w14:paraId="62A9598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209" w:type="pct"/>
            <w:gridSpan w:val="2"/>
            <w:tcBorders>
              <w:bottom w:val="single" w:color="auto" w:sz="12" w:space="0"/>
              <w:tl2br w:val="nil"/>
              <w:tr2bl w:val="nil"/>
            </w:tcBorders>
            <w:shd w:val="clear" w:color="auto" w:fill="auto"/>
            <w:vAlign w:val="center"/>
          </w:tcPr>
          <w:p w14:paraId="30B3D6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582" w:type="pct"/>
            <w:tcBorders>
              <w:bottom w:val="single" w:color="auto" w:sz="12" w:space="0"/>
              <w:tl2br w:val="nil"/>
              <w:tr2bl w:val="nil"/>
            </w:tcBorders>
            <w:vAlign w:val="center"/>
          </w:tcPr>
          <w:p w14:paraId="4831D7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97" w:type="pct"/>
            <w:tcBorders>
              <w:bottom w:val="single" w:color="auto" w:sz="12" w:space="0"/>
              <w:tl2br w:val="nil"/>
              <w:tr2bl w:val="nil"/>
            </w:tcBorders>
            <w:shd w:val="clear" w:color="auto" w:fill="auto"/>
            <w:vAlign w:val="center"/>
          </w:tcPr>
          <w:p w14:paraId="505C31C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66DA6F4">
        <w:trPr>
          <w:trHeight w:val="340" w:hRule="atLeast"/>
          <w:jc w:val="center"/>
        </w:trPr>
        <w:tc>
          <w:tcPr>
            <w:tcW w:w="5000" w:type="pct"/>
            <w:gridSpan w:val="8"/>
            <w:tcBorders>
              <w:top w:val="single" w:color="auto" w:sz="12" w:space="0"/>
            </w:tcBorders>
            <w:vAlign w:val="center"/>
          </w:tcPr>
          <w:p w14:paraId="3E8E13EB">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为绕包/挤包内衬层前假定直径。</w:t>
            </w:r>
          </w:p>
          <w:p w14:paraId="04662135">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6C59A375">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27</w:t>
      </w:r>
      <w:r>
        <w:rPr>
          <w:rFonts w:hint="eastAsia" w:ascii="黑体" w:hAnsi="黑体" w:cs="黑体"/>
          <w:sz w:val="21"/>
          <w:szCs w:val="21"/>
        </w:rPr>
        <w:fldChar w:fldCharType="end"/>
      </w:r>
      <w:bookmarkStart w:id="544" w:name="_Toc184958724"/>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w:t>
      </w:r>
      <w:r>
        <w:rPr>
          <w:rFonts w:hint="eastAsia" w:ascii="黑体" w:hAnsi="黑体" w:eastAsia="黑体" w:cs="黑体"/>
          <w:b w:val="0"/>
          <w:bCs w:val="0"/>
          <w:kern w:val="2"/>
          <w:sz w:val="21"/>
          <w:szCs w:val="21"/>
          <w:highlight w:val="none"/>
          <w:lang w:val="en-US" w:eastAsia="zh-CN" w:bidi="ar"/>
        </w:rPr>
        <w:t>MYJV32</w:t>
      </w:r>
      <w:r>
        <w:rPr>
          <w:rFonts w:hint="eastAsia" w:ascii="黑体" w:hAnsi="黑体" w:eastAsia="黑体" w:cs="黑体"/>
          <w:b w:val="0"/>
          <w:bCs w:val="0"/>
          <w:kern w:val="2"/>
          <w:sz w:val="21"/>
          <w:szCs w:val="21"/>
          <w:lang w:val="en-US" w:eastAsia="zh-CN" w:bidi="ar"/>
        </w:rPr>
        <w:t>-3.6/6、6/6、6/10、8.7/10）</w:t>
      </w:r>
      <w:bookmarkEnd w:id="544"/>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396"/>
        <w:gridCol w:w="1004"/>
        <w:gridCol w:w="952"/>
        <w:gridCol w:w="1720"/>
        <w:gridCol w:w="865"/>
        <w:gridCol w:w="899"/>
        <w:gridCol w:w="388"/>
        <w:gridCol w:w="456"/>
        <w:gridCol w:w="796"/>
        <w:gridCol w:w="742"/>
        <w:gridCol w:w="1241"/>
      </w:tblGrid>
      <w:tr w14:paraId="0CBA3D9E">
        <w:trPr>
          <w:tblHeader/>
          <w:jc w:val="center"/>
        </w:trPr>
        <w:tc>
          <w:tcPr>
            <w:tcW w:w="210" w:type="pct"/>
            <w:tcBorders>
              <w:bottom w:val="single" w:color="auto" w:sz="12" w:space="0"/>
            </w:tcBorders>
            <w:vAlign w:val="center"/>
          </w:tcPr>
          <w:p w14:paraId="4F3EC9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43" w:type="pct"/>
            <w:gridSpan w:val="3"/>
            <w:tcBorders>
              <w:bottom w:val="single" w:color="auto" w:sz="12" w:space="0"/>
            </w:tcBorders>
            <w:shd w:val="clear" w:color="auto" w:fill="auto"/>
            <w:vAlign w:val="center"/>
          </w:tcPr>
          <w:p w14:paraId="283BF3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57" w:type="pct"/>
            <w:tcBorders>
              <w:bottom w:val="single" w:color="auto" w:sz="12" w:space="0"/>
            </w:tcBorders>
            <w:shd w:val="clear" w:color="auto" w:fill="auto"/>
            <w:vAlign w:val="center"/>
          </w:tcPr>
          <w:p w14:paraId="053C3F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342" w:type="pct"/>
            <w:gridSpan w:val="4"/>
            <w:tcBorders>
              <w:bottom w:val="single" w:color="auto" w:sz="12" w:space="0"/>
            </w:tcBorders>
            <w:shd w:val="clear" w:color="auto" w:fill="auto"/>
            <w:vAlign w:val="center"/>
          </w:tcPr>
          <w:p w14:paraId="6AED89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392" w:type="pct"/>
            <w:tcBorders>
              <w:bottom w:val="single" w:color="auto" w:sz="12" w:space="0"/>
            </w:tcBorders>
            <w:vAlign w:val="center"/>
          </w:tcPr>
          <w:p w14:paraId="0E88F5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654" w:type="pct"/>
            <w:tcBorders>
              <w:bottom w:val="single" w:color="auto" w:sz="12" w:space="0"/>
            </w:tcBorders>
            <w:shd w:val="clear" w:color="auto" w:fill="auto"/>
            <w:vAlign w:val="center"/>
          </w:tcPr>
          <w:p w14:paraId="279489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5A011E7C">
        <w:trPr>
          <w:trHeight w:val="363" w:hRule="atLeast"/>
          <w:jc w:val="center"/>
        </w:trPr>
        <w:tc>
          <w:tcPr>
            <w:tcW w:w="210" w:type="pct"/>
            <w:tcBorders>
              <w:top w:val="single" w:color="auto" w:sz="12" w:space="0"/>
              <w:tl2br w:val="nil"/>
              <w:tr2bl w:val="nil"/>
            </w:tcBorders>
            <w:vAlign w:val="center"/>
          </w:tcPr>
          <w:p w14:paraId="0946FE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43" w:type="pct"/>
            <w:gridSpan w:val="3"/>
            <w:tcBorders>
              <w:top w:val="single" w:color="auto" w:sz="12" w:space="0"/>
              <w:tl2br w:val="nil"/>
              <w:tr2bl w:val="nil"/>
            </w:tcBorders>
            <w:shd w:val="clear" w:color="auto" w:fill="auto"/>
            <w:vAlign w:val="center"/>
          </w:tcPr>
          <w:p w14:paraId="7D607D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46" w:type="pct"/>
            <w:gridSpan w:val="7"/>
            <w:tcBorders>
              <w:top w:val="single" w:color="auto" w:sz="12" w:space="0"/>
              <w:tl2br w:val="nil"/>
              <w:tr2bl w:val="nil"/>
            </w:tcBorders>
            <w:shd w:val="clear" w:color="auto" w:fill="auto"/>
            <w:vAlign w:val="center"/>
          </w:tcPr>
          <w:p w14:paraId="6018FD36">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MYJV32--3.6/6、6/6、6/10、8.7/10</w:t>
            </w:r>
          </w:p>
        </w:tc>
      </w:tr>
      <w:tr w14:paraId="70C8415C">
        <w:trPr>
          <w:jc w:val="center"/>
        </w:trPr>
        <w:tc>
          <w:tcPr>
            <w:tcW w:w="210" w:type="pct"/>
            <w:vMerge w:val="restart"/>
            <w:tcBorders>
              <w:tl2br w:val="nil"/>
              <w:tr2bl w:val="nil"/>
            </w:tcBorders>
            <w:vAlign w:val="center"/>
          </w:tcPr>
          <w:p w14:paraId="699148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31" w:type="pct"/>
            <w:vMerge w:val="restart"/>
            <w:tcBorders>
              <w:tl2br w:val="nil"/>
              <w:tr2bl w:val="nil"/>
            </w:tcBorders>
            <w:shd w:val="clear" w:color="auto" w:fill="auto"/>
            <w:vAlign w:val="center"/>
          </w:tcPr>
          <w:p w14:paraId="11B0F1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411" w:type="pct"/>
            <w:gridSpan w:val="2"/>
            <w:tcBorders>
              <w:tl2br w:val="nil"/>
              <w:tr2bl w:val="nil"/>
            </w:tcBorders>
            <w:shd w:val="clear" w:color="auto" w:fill="auto"/>
            <w:vAlign w:val="center"/>
          </w:tcPr>
          <w:p w14:paraId="1BDCCE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57" w:type="pct"/>
            <w:tcBorders>
              <w:tl2br w:val="nil"/>
              <w:tr2bl w:val="nil"/>
            </w:tcBorders>
            <w:shd w:val="clear" w:color="auto" w:fill="auto"/>
            <w:vAlign w:val="center"/>
          </w:tcPr>
          <w:p w14:paraId="7FED9C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794403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392" w:type="pct"/>
            <w:tcBorders>
              <w:tl2br w:val="nil"/>
              <w:tr2bl w:val="nil"/>
            </w:tcBorders>
            <w:shd w:val="clear" w:color="auto" w:fill="auto"/>
            <w:vAlign w:val="center"/>
          </w:tcPr>
          <w:p w14:paraId="46ED9E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10307B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8DACA5">
        <w:trPr>
          <w:jc w:val="center"/>
        </w:trPr>
        <w:tc>
          <w:tcPr>
            <w:tcW w:w="210" w:type="pct"/>
            <w:vMerge w:val="continue"/>
            <w:tcBorders>
              <w:tl2br w:val="nil"/>
              <w:tr2bl w:val="nil"/>
            </w:tcBorders>
            <w:vAlign w:val="center"/>
          </w:tcPr>
          <w:p w14:paraId="53380C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1B0B08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restart"/>
            <w:tcBorders>
              <w:tl2br w:val="nil"/>
              <w:tr2bl w:val="nil"/>
            </w:tcBorders>
            <w:shd w:val="clear" w:color="auto" w:fill="auto"/>
            <w:vAlign w:val="center"/>
          </w:tcPr>
          <w:p w14:paraId="5BD594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芯数×标称截面</w:t>
            </w:r>
          </w:p>
        </w:tc>
        <w:tc>
          <w:tcPr>
            <w:tcW w:w="457" w:type="pct"/>
            <w:vMerge w:val="restart"/>
            <w:tcBorders>
              <w:tl2br w:val="nil"/>
              <w:tr2bl w:val="nil"/>
            </w:tcBorders>
            <w:shd w:val="clear" w:color="auto" w:fill="auto"/>
            <w:vAlign w:val="center"/>
          </w:tcPr>
          <w:p w14:paraId="634F6F4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42" w:type="pct"/>
            <w:gridSpan w:val="4"/>
            <w:tcBorders>
              <w:tl2br w:val="nil"/>
              <w:tr2bl w:val="nil"/>
            </w:tcBorders>
            <w:shd w:val="clear" w:color="auto" w:fill="auto"/>
            <w:vAlign w:val="center"/>
          </w:tcPr>
          <w:p w14:paraId="642EDC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392" w:type="pct"/>
            <w:tcBorders>
              <w:tl2br w:val="nil"/>
              <w:tr2bl w:val="nil"/>
            </w:tcBorders>
            <w:shd w:val="clear" w:color="auto" w:fill="auto"/>
            <w:vAlign w:val="center"/>
          </w:tcPr>
          <w:p w14:paraId="10B7195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49E21CC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0A138035">
        <w:trPr>
          <w:jc w:val="center"/>
        </w:trPr>
        <w:tc>
          <w:tcPr>
            <w:tcW w:w="210" w:type="pct"/>
            <w:vMerge w:val="continue"/>
            <w:tcBorders>
              <w:tl2br w:val="nil"/>
              <w:tr2bl w:val="nil"/>
            </w:tcBorders>
            <w:vAlign w:val="center"/>
          </w:tcPr>
          <w:p w14:paraId="51C62B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481E5B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3505BC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E2F1F2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08A0B8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p>
        </w:tc>
        <w:tc>
          <w:tcPr>
            <w:tcW w:w="392" w:type="pct"/>
            <w:tcBorders>
              <w:tl2br w:val="nil"/>
              <w:tr2bl w:val="nil"/>
            </w:tcBorders>
            <w:shd w:val="clear" w:color="auto" w:fill="auto"/>
            <w:vAlign w:val="center"/>
          </w:tcPr>
          <w:p w14:paraId="6BAE4B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62086AD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506B090C">
        <w:trPr>
          <w:jc w:val="center"/>
        </w:trPr>
        <w:tc>
          <w:tcPr>
            <w:tcW w:w="210" w:type="pct"/>
            <w:vMerge w:val="continue"/>
            <w:tcBorders>
              <w:tl2br w:val="nil"/>
              <w:tr2bl w:val="nil"/>
            </w:tcBorders>
            <w:vAlign w:val="center"/>
          </w:tcPr>
          <w:p w14:paraId="40A6A8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5093F8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7CD6271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706CE9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47EE5C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392" w:type="pct"/>
            <w:tcBorders>
              <w:tl2br w:val="nil"/>
              <w:tr2bl w:val="nil"/>
            </w:tcBorders>
            <w:shd w:val="clear" w:color="auto" w:fill="auto"/>
            <w:vAlign w:val="center"/>
          </w:tcPr>
          <w:p w14:paraId="20E5E6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0A03DD4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12C39880">
        <w:trPr>
          <w:jc w:val="center"/>
        </w:trPr>
        <w:tc>
          <w:tcPr>
            <w:tcW w:w="210" w:type="pct"/>
            <w:vMerge w:val="continue"/>
            <w:tcBorders>
              <w:tl2br w:val="nil"/>
              <w:tr2bl w:val="nil"/>
            </w:tcBorders>
            <w:vAlign w:val="center"/>
          </w:tcPr>
          <w:p w14:paraId="6C21CA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20B768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03F87D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7F1E9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3A96E7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392" w:type="pct"/>
            <w:tcBorders>
              <w:tl2br w:val="nil"/>
              <w:tr2bl w:val="nil"/>
            </w:tcBorders>
            <w:shd w:val="clear" w:color="auto" w:fill="auto"/>
            <w:vAlign w:val="center"/>
          </w:tcPr>
          <w:p w14:paraId="55F6FA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69B9B0B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127CA209">
        <w:trPr>
          <w:jc w:val="center"/>
        </w:trPr>
        <w:tc>
          <w:tcPr>
            <w:tcW w:w="210" w:type="pct"/>
            <w:vMerge w:val="continue"/>
            <w:tcBorders>
              <w:tl2br w:val="nil"/>
              <w:tr2bl w:val="nil"/>
            </w:tcBorders>
            <w:vAlign w:val="center"/>
          </w:tcPr>
          <w:p w14:paraId="64164A8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51A2ED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49C809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C3AA7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04A50E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392" w:type="pct"/>
            <w:tcBorders>
              <w:tl2br w:val="nil"/>
              <w:tr2bl w:val="nil"/>
            </w:tcBorders>
            <w:shd w:val="clear" w:color="auto" w:fill="auto"/>
            <w:vAlign w:val="center"/>
          </w:tcPr>
          <w:p w14:paraId="47AE5C4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35907B2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1DCFF90E">
        <w:trPr>
          <w:jc w:val="center"/>
        </w:trPr>
        <w:tc>
          <w:tcPr>
            <w:tcW w:w="210" w:type="pct"/>
            <w:vMerge w:val="continue"/>
            <w:tcBorders>
              <w:tl2br w:val="nil"/>
              <w:tr2bl w:val="nil"/>
            </w:tcBorders>
            <w:vAlign w:val="center"/>
          </w:tcPr>
          <w:p w14:paraId="00D574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77983F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372237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D92F8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5D2B10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392" w:type="pct"/>
            <w:tcBorders>
              <w:tl2br w:val="nil"/>
              <w:tr2bl w:val="nil"/>
            </w:tcBorders>
            <w:shd w:val="clear" w:color="auto" w:fill="auto"/>
            <w:vAlign w:val="center"/>
          </w:tcPr>
          <w:p w14:paraId="75DB424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42D35D3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0F79CB66">
        <w:trPr>
          <w:jc w:val="center"/>
        </w:trPr>
        <w:tc>
          <w:tcPr>
            <w:tcW w:w="210" w:type="pct"/>
            <w:vMerge w:val="continue"/>
            <w:tcBorders>
              <w:tl2br w:val="nil"/>
              <w:tr2bl w:val="nil"/>
            </w:tcBorders>
            <w:vAlign w:val="center"/>
          </w:tcPr>
          <w:p w14:paraId="00F818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6D6E63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5B45BD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685A5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4C6A98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392" w:type="pct"/>
            <w:tcBorders>
              <w:tl2br w:val="nil"/>
              <w:tr2bl w:val="nil"/>
            </w:tcBorders>
            <w:shd w:val="clear" w:color="auto" w:fill="auto"/>
            <w:vAlign w:val="center"/>
          </w:tcPr>
          <w:p w14:paraId="40E8EC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1432AC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2FEAC7F9">
        <w:trPr>
          <w:jc w:val="center"/>
        </w:trPr>
        <w:tc>
          <w:tcPr>
            <w:tcW w:w="210" w:type="pct"/>
            <w:vMerge w:val="continue"/>
            <w:tcBorders>
              <w:tl2br w:val="nil"/>
              <w:tr2bl w:val="nil"/>
            </w:tcBorders>
            <w:vAlign w:val="center"/>
          </w:tcPr>
          <w:p w14:paraId="363A4A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49A675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5EE468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285F4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0C0614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392" w:type="pct"/>
            <w:tcBorders>
              <w:tl2br w:val="nil"/>
              <w:tr2bl w:val="nil"/>
            </w:tcBorders>
            <w:shd w:val="clear" w:color="auto" w:fill="auto"/>
            <w:vAlign w:val="center"/>
          </w:tcPr>
          <w:p w14:paraId="6AD0C3D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5286AFB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979BC46">
        <w:trPr>
          <w:jc w:val="center"/>
        </w:trPr>
        <w:tc>
          <w:tcPr>
            <w:tcW w:w="210" w:type="pct"/>
            <w:vMerge w:val="continue"/>
            <w:tcBorders>
              <w:tl2br w:val="nil"/>
              <w:tr2bl w:val="nil"/>
            </w:tcBorders>
            <w:vAlign w:val="center"/>
          </w:tcPr>
          <w:p w14:paraId="54E821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60BEE7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0339B5F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F4E0D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47838D8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392" w:type="pct"/>
            <w:tcBorders>
              <w:tl2br w:val="nil"/>
              <w:tr2bl w:val="nil"/>
            </w:tcBorders>
            <w:shd w:val="clear" w:color="auto" w:fill="auto"/>
            <w:vAlign w:val="center"/>
          </w:tcPr>
          <w:p w14:paraId="34CDDC0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6A493C5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D192B28">
        <w:trPr>
          <w:jc w:val="center"/>
        </w:trPr>
        <w:tc>
          <w:tcPr>
            <w:tcW w:w="210" w:type="pct"/>
            <w:vMerge w:val="continue"/>
            <w:tcBorders>
              <w:tl2br w:val="nil"/>
              <w:tr2bl w:val="nil"/>
            </w:tcBorders>
            <w:vAlign w:val="center"/>
          </w:tcPr>
          <w:p w14:paraId="1A608A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026FBB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431C6B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D0974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5B0BBB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392" w:type="pct"/>
            <w:tcBorders>
              <w:tl2br w:val="nil"/>
              <w:tr2bl w:val="nil"/>
            </w:tcBorders>
            <w:shd w:val="clear" w:color="auto" w:fill="auto"/>
            <w:vAlign w:val="center"/>
          </w:tcPr>
          <w:p w14:paraId="0CA643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20950A4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7BF796BF">
        <w:trPr>
          <w:jc w:val="center"/>
        </w:trPr>
        <w:tc>
          <w:tcPr>
            <w:tcW w:w="210" w:type="pct"/>
            <w:vMerge w:val="restart"/>
            <w:tcBorders>
              <w:tl2br w:val="nil"/>
              <w:tr2bl w:val="nil"/>
            </w:tcBorders>
            <w:vAlign w:val="center"/>
          </w:tcPr>
          <w:p w14:paraId="18F55E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31" w:type="pct"/>
            <w:vMerge w:val="restart"/>
            <w:tcBorders>
              <w:tl2br w:val="nil"/>
              <w:tr2bl w:val="nil"/>
            </w:tcBorders>
            <w:shd w:val="clear" w:color="auto" w:fill="auto"/>
            <w:vAlign w:val="center"/>
          </w:tcPr>
          <w:p w14:paraId="685200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11" w:type="pct"/>
            <w:gridSpan w:val="2"/>
            <w:vMerge w:val="restart"/>
            <w:tcBorders>
              <w:tl2br w:val="nil"/>
              <w:tr2bl w:val="nil"/>
            </w:tcBorders>
            <w:shd w:val="clear" w:color="auto" w:fill="auto"/>
            <w:vAlign w:val="center"/>
          </w:tcPr>
          <w:p w14:paraId="1BD56BF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57" w:type="pct"/>
            <w:vMerge w:val="restart"/>
            <w:tcBorders>
              <w:tl2br w:val="nil"/>
              <w:tr2bl w:val="nil"/>
            </w:tcBorders>
            <w:shd w:val="clear" w:color="auto" w:fill="auto"/>
            <w:vAlign w:val="center"/>
          </w:tcPr>
          <w:p w14:paraId="62801EA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475" w:type="pct"/>
            <w:tcBorders>
              <w:tl2br w:val="nil"/>
              <w:tr2bl w:val="nil"/>
            </w:tcBorders>
            <w:shd w:val="clear" w:color="auto" w:fill="auto"/>
            <w:vAlign w:val="center"/>
          </w:tcPr>
          <w:p w14:paraId="59565A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3.6/6kV</w:t>
            </w:r>
          </w:p>
        </w:tc>
        <w:tc>
          <w:tcPr>
            <w:tcW w:w="446" w:type="pct"/>
            <w:gridSpan w:val="2"/>
            <w:tcBorders>
              <w:tl2br w:val="nil"/>
              <w:tr2bl w:val="nil"/>
            </w:tcBorders>
            <w:shd w:val="clear" w:color="auto" w:fill="auto"/>
            <w:vAlign w:val="center"/>
          </w:tcPr>
          <w:p w14:paraId="29511C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6/6kV</w:t>
            </w:r>
            <w:r>
              <w:rPr>
                <w:rFonts w:hint="eastAsia" w:ascii="Times New Roman Regular" w:hAnsi="Times New Roman Regular" w:eastAsia="宋体" w:cs="Times New Roman Regular"/>
                <w:kern w:val="2"/>
                <w:sz w:val="18"/>
                <w:szCs w:val="18"/>
                <w:lang w:val="en-US" w:eastAsia="zh-CN" w:bidi="ar-SA"/>
              </w:rPr>
              <w:br w:type="textWrapping"/>
            </w:r>
            <w:r>
              <w:rPr>
                <w:rFonts w:hint="eastAsia" w:ascii="Times New Roman Regular" w:hAnsi="Times New Roman Regular" w:eastAsia="宋体" w:cs="Times New Roman Regular"/>
                <w:kern w:val="2"/>
                <w:sz w:val="18"/>
                <w:szCs w:val="18"/>
                <w:lang w:val="en-US" w:eastAsia="zh-CN" w:bidi="ar-SA"/>
              </w:rPr>
              <w:t>6/10kV</w:t>
            </w:r>
          </w:p>
        </w:tc>
        <w:tc>
          <w:tcPr>
            <w:tcW w:w="420" w:type="pct"/>
            <w:tcBorders>
              <w:tl2br w:val="nil"/>
              <w:tr2bl w:val="nil"/>
            </w:tcBorders>
            <w:shd w:val="clear" w:color="auto" w:fill="auto"/>
            <w:vAlign w:val="center"/>
          </w:tcPr>
          <w:p w14:paraId="6214406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8.7/10kV</w:t>
            </w:r>
          </w:p>
        </w:tc>
        <w:tc>
          <w:tcPr>
            <w:tcW w:w="392" w:type="pct"/>
            <w:tcBorders>
              <w:tl2br w:val="nil"/>
              <w:tr2bl w:val="nil"/>
            </w:tcBorders>
            <w:vAlign w:val="center"/>
          </w:tcPr>
          <w:p w14:paraId="281D7B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654" w:type="pct"/>
            <w:tcBorders>
              <w:tl2br w:val="nil"/>
              <w:tr2bl w:val="nil"/>
            </w:tcBorders>
            <w:shd w:val="clear" w:color="auto" w:fill="auto"/>
            <w:vAlign w:val="center"/>
          </w:tcPr>
          <w:p w14:paraId="327FED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额定电压</w:t>
            </w:r>
          </w:p>
        </w:tc>
      </w:tr>
      <w:tr w14:paraId="7AF3218C">
        <w:trPr>
          <w:jc w:val="center"/>
        </w:trPr>
        <w:tc>
          <w:tcPr>
            <w:tcW w:w="210" w:type="pct"/>
            <w:vMerge w:val="continue"/>
            <w:tcBorders>
              <w:tl2br w:val="nil"/>
              <w:tr2bl w:val="nil"/>
            </w:tcBorders>
            <w:vAlign w:val="center"/>
          </w:tcPr>
          <w:p w14:paraId="266132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713BF5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1532DAB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E84E42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75" w:type="pct"/>
            <w:tcBorders>
              <w:tl2br w:val="nil"/>
              <w:tr2bl w:val="nil"/>
            </w:tcBorders>
            <w:shd w:val="clear" w:color="auto" w:fill="auto"/>
            <w:vAlign w:val="center"/>
          </w:tcPr>
          <w:p w14:paraId="1EFC95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46" w:type="pct"/>
            <w:gridSpan w:val="2"/>
            <w:tcBorders>
              <w:tl2br w:val="nil"/>
              <w:tr2bl w:val="nil"/>
            </w:tcBorders>
            <w:shd w:val="clear" w:color="auto" w:fill="auto"/>
            <w:vAlign w:val="center"/>
          </w:tcPr>
          <w:p w14:paraId="70B6A6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20" w:type="pct"/>
            <w:tcBorders>
              <w:tl2br w:val="nil"/>
              <w:tr2bl w:val="nil"/>
            </w:tcBorders>
            <w:shd w:val="clear" w:color="auto" w:fill="auto"/>
            <w:vAlign w:val="center"/>
          </w:tcPr>
          <w:p w14:paraId="351D44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17DE91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002EB0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1060665C">
        <w:trPr>
          <w:jc w:val="center"/>
        </w:trPr>
        <w:tc>
          <w:tcPr>
            <w:tcW w:w="210" w:type="pct"/>
            <w:vMerge w:val="continue"/>
            <w:tcBorders>
              <w:tl2br w:val="nil"/>
              <w:tr2bl w:val="nil"/>
            </w:tcBorders>
            <w:vAlign w:val="center"/>
          </w:tcPr>
          <w:p w14:paraId="480F76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6D93164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4232F44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5E97DC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75" w:type="pct"/>
            <w:tcBorders>
              <w:tl2br w:val="nil"/>
              <w:tr2bl w:val="nil"/>
            </w:tcBorders>
            <w:shd w:val="clear" w:color="auto" w:fill="auto"/>
            <w:vAlign w:val="center"/>
          </w:tcPr>
          <w:p w14:paraId="17A1ED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46" w:type="pct"/>
            <w:gridSpan w:val="2"/>
            <w:tcBorders>
              <w:tl2br w:val="nil"/>
              <w:tr2bl w:val="nil"/>
            </w:tcBorders>
            <w:shd w:val="clear" w:color="auto" w:fill="auto"/>
            <w:vAlign w:val="center"/>
          </w:tcPr>
          <w:p w14:paraId="3ABA4D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20" w:type="pct"/>
            <w:tcBorders>
              <w:tl2br w:val="nil"/>
              <w:tr2bl w:val="nil"/>
            </w:tcBorders>
            <w:shd w:val="clear" w:color="auto" w:fill="auto"/>
            <w:vAlign w:val="center"/>
          </w:tcPr>
          <w:p w14:paraId="023BDD4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639838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279C89F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40D426CA">
        <w:trPr>
          <w:jc w:val="center"/>
        </w:trPr>
        <w:tc>
          <w:tcPr>
            <w:tcW w:w="210" w:type="pct"/>
            <w:vMerge w:val="continue"/>
            <w:tcBorders>
              <w:tl2br w:val="nil"/>
              <w:tr2bl w:val="nil"/>
            </w:tcBorders>
            <w:vAlign w:val="center"/>
          </w:tcPr>
          <w:p w14:paraId="29D0D8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0E442F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1858907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C7C44E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75" w:type="pct"/>
            <w:tcBorders>
              <w:tl2br w:val="nil"/>
              <w:tr2bl w:val="nil"/>
            </w:tcBorders>
            <w:shd w:val="clear" w:color="auto" w:fill="auto"/>
            <w:vAlign w:val="center"/>
          </w:tcPr>
          <w:p w14:paraId="76102D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46" w:type="pct"/>
            <w:gridSpan w:val="2"/>
            <w:tcBorders>
              <w:tl2br w:val="nil"/>
              <w:tr2bl w:val="nil"/>
            </w:tcBorders>
            <w:shd w:val="clear" w:color="auto" w:fill="auto"/>
            <w:vAlign w:val="center"/>
          </w:tcPr>
          <w:p w14:paraId="7A40D3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20" w:type="pct"/>
            <w:tcBorders>
              <w:tl2br w:val="nil"/>
              <w:tr2bl w:val="nil"/>
            </w:tcBorders>
            <w:shd w:val="clear" w:color="auto" w:fill="auto"/>
            <w:vAlign w:val="center"/>
          </w:tcPr>
          <w:p w14:paraId="065C679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5FAC4DE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1BC87F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w:t>
            </w: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041CCE08">
        <w:trPr>
          <w:jc w:val="center"/>
        </w:trPr>
        <w:tc>
          <w:tcPr>
            <w:tcW w:w="210" w:type="pct"/>
            <w:vMerge w:val="continue"/>
            <w:tcBorders>
              <w:tl2br w:val="nil"/>
              <w:tr2bl w:val="nil"/>
            </w:tcBorders>
            <w:vAlign w:val="center"/>
          </w:tcPr>
          <w:p w14:paraId="656341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06459D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0718700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B909C3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75" w:type="pct"/>
            <w:tcBorders>
              <w:tl2br w:val="nil"/>
              <w:tr2bl w:val="nil"/>
            </w:tcBorders>
            <w:shd w:val="clear" w:color="auto" w:fill="auto"/>
            <w:vAlign w:val="center"/>
          </w:tcPr>
          <w:p w14:paraId="425B81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46" w:type="pct"/>
            <w:gridSpan w:val="2"/>
            <w:tcBorders>
              <w:tl2br w:val="nil"/>
              <w:tr2bl w:val="nil"/>
            </w:tcBorders>
            <w:shd w:val="clear" w:color="auto" w:fill="auto"/>
            <w:vAlign w:val="center"/>
          </w:tcPr>
          <w:p w14:paraId="5897C6D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20" w:type="pct"/>
            <w:tcBorders>
              <w:tl2br w:val="nil"/>
              <w:tr2bl w:val="nil"/>
            </w:tcBorders>
            <w:shd w:val="clear" w:color="auto" w:fill="auto"/>
            <w:vAlign w:val="center"/>
          </w:tcPr>
          <w:p w14:paraId="69539A0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583656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651017F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665758AE">
        <w:trPr>
          <w:jc w:val="center"/>
        </w:trPr>
        <w:tc>
          <w:tcPr>
            <w:tcW w:w="210" w:type="pct"/>
            <w:vMerge w:val="continue"/>
            <w:tcBorders>
              <w:tl2br w:val="nil"/>
              <w:tr2bl w:val="nil"/>
            </w:tcBorders>
            <w:vAlign w:val="center"/>
          </w:tcPr>
          <w:p w14:paraId="77754C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38D635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79FBFA9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E0BE7E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75" w:type="pct"/>
            <w:tcBorders>
              <w:tl2br w:val="nil"/>
              <w:tr2bl w:val="nil"/>
            </w:tcBorders>
            <w:shd w:val="clear" w:color="auto" w:fill="auto"/>
            <w:vAlign w:val="center"/>
          </w:tcPr>
          <w:p w14:paraId="0C8104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46" w:type="pct"/>
            <w:gridSpan w:val="2"/>
            <w:tcBorders>
              <w:tl2br w:val="nil"/>
              <w:tr2bl w:val="nil"/>
            </w:tcBorders>
            <w:shd w:val="clear" w:color="auto" w:fill="auto"/>
            <w:vAlign w:val="center"/>
          </w:tcPr>
          <w:p w14:paraId="3C09E6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20" w:type="pct"/>
            <w:tcBorders>
              <w:tl2br w:val="nil"/>
              <w:tr2bl w:val="nil"/>
            </w:tcBorders>
            <w:shd w:val="clear" w:color="auto" w:fill="auto"/>
            <w:vAlign w:val="center"/>
          </w:tcPr>
          <w:p w14:paraId="3C9937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4BD5A2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1CA4F9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76385875">
        <w:trPr>
          <w:jc w:val="center"/>
        </w:trPr>
        <w:tc>
          <w:tcPr>
            <w:tcW w:w="210" w:type="pct"/>
            <w:vMerge w:val="continue"/>
            <w:tcBorders>
              <w:tl2br w:val="nil"/>
              <w:tr2bl w:val="nil"/>
            </w:tcBorders>
            <w:vAlign w:val="center"/>
          </w:tcPr>
          <w:p w14:paraId="14208C1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75E1E2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2462D74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B9BB9F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75" w:type="pct"/>
            <w:tcBorders>
              <w:tl2br w:val="nil"/>
              <w:tr2bl w:val="nil"/>
            </w:tcBorders>
            <w:shd w:val="clear" w:color="auto" w:fill="auto"/>
            <w:vAlign w:val="center"/>
          </w:tcPr>
          <w:p w14:paraId="1C5BF3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46" w:type="pct"/>
            <w:gridSpan w:val="2"/>
            <w:tcBorders>
              <w:tl2br w:val="nil"/>
              <w:tr2bl w:val="nil"/>
            </w:tcBorders>
            <w:shd w:val="clear" w:color="auto" w:fill="auto"/>
            <w:vAlign w:val="center"/>
          </w:tcPr>
          <w:p w14:paraId="6EC7C3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20" w:type="pct"/>
            <w:tcBorders>
              <w:tl2br w:val="nil"/>
              <w:tr2bl w:val="nil"/>
            </w:tcBorders>
            <w:shd w:val="clear" w:color="auto" w:fill="auto"/>
            <w:vAlign w:val="center"/>
          </w:tcPr>
          <w:p w14:paraId="16611C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4F0541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431563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7F8AA6A6">
        <w:trPr>
          <w:jc w:val="center"/>
        </w:trPr>
        <w:tc>
          <w:tcPr>
            <w:tcW w:w="210" w:type="pct"/>
            <w:vMerge w:val="continue"/>
            <w:tcBorders>
              <w:tl2br w:val="nil"/>
              <w:tr2bl w:val="nil"/>
            </w:tcBorders>
            <w:vAlign w:val="center"/>
          </w:tcPr>
          <w:p w14:paraId="74813F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4945B3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76E058C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0D2652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75" w:type="pct"/>
            <w:tcBorders>
              <w:tl2br w:val="nil"/>
              <w:tr2bl w:val="nil"/>
            </w:tcBorders>
            <w:shd w:val="clear" w:color="auto" w:fill="auto"/>
            <w:vAlign w:val="center"/>
          </w:tcPr>
          <w:p w14:paraId="20B096C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46" w:type="pct"/>
            <w:gridSpan w:val="2"/>
            <w:tcBorders>
              <w:tl2br w:val="nil"/>
              <w:tr2bl w:val="nil"/>
            </w:tcBorders>
            <w:shd w:val="clear" w:color="auto" w:fill="auto"/>
            <w:vAlign w:val="center"/>
          </w:tcPr>
          <w:p w14:paraId="7AB0B6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20" w:type="pct"/>
            <w:tcBorders>
              <w:tl2br w:val="nil"/>
              <w:tr2bl w:val="nil"/>
            </w:tcBorders>
            <w:shd w:val="clear" w:color="auto" w:fill="auto"/>
            <w:vAlign w:val="center"/>
          </w:tcPr>
          <w:p w14:paraId="558FDC0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22D7C8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546F7E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2E70B36B">
        <w:trPr>
          <w:jc w:val="center"/>
        </w:trPr>
        <w:tc>
          <w:tcPr>
            <w:tcW w:w="210" w:type="pct"/>
            <w:vMerge w:val="continue"/>
            <w:tcBorders>
              <w:tl2br w:val="nil"/>
              <w:tr2bl w:val="nil"/>
            </w:tcBorders>
            <w:vAlign w:val="center"/>
          </w:tcPr>
          <w:p w14:paraId="2E4C8D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71636C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6A9038A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A7427E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75" w:type="pct"/>
            <w:tcBorders>
              <w:tl2br w:val="nil"/>
              <w:tr2bl w:val="nil"/>
            </w:tcBorders>
            <w:shd w:val="clear" w:color="auto" w:fill="auto"/>
            <w:vAlign w:val="center"/>
          </w:tcPr>
          <w:p w14:paraId="10375F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46" w:type="pct"/>
            <w:gridSpan w:val="2"/>
            <w:tcBorders>
              <w:tl2br w:val="nil"/>
              <w:tr2bl w:val="nil"/>
            </w:tcBorders>
            <w:shd w:val="clear" w:color="auto" w:fill="auto"/>
            <w:vAlign w:val="center"/>
          </w:tcPr>
          <w:p w14:paraId="7CE23CD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20" w:type="pct"/>
            <w:tcBorders>
              <w:tl2br w:val="nil"/>
              <w:tr2bl w:val="nil"/>
            </w:tcBorders>
            <w:shd w:val="clear" w:color="auto" w:fill="auto"/>
            <w:vAlign w:val="center"/>
          </w:tcPr>
          <w:p w14:paraId="7EBBE5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6095E3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4D66BD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0B2E3FB4">
        <w:trPr>
          <w:jc w:val="center"/>
        </w:trPr>
        <w:tc>
          <w:tcPr>
            <w:tcW w:w="210" w:type="pct"/>
            <w:vMerge w:val="continue"/>
            <w:tcBorders>
              <w:tl2br w:val="nil"/>
              <w:tr2bl w:val="nil"/>
            </w:tcBorders>
            <w:vAlign w:val="center"/>
          </w:tcPr>
          <w:p w14:paraId="3739EA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7616E5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6B99976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CC01F5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75" w:type="pct"/>
            <w:tcBorders>
              <w:tl2br w:val="nil"/>
              <w:tr2bl w:val="nil"/>
            </w:tcBorders>
            <w:shd w:val="clear" w:color="auto" w:fill="auto"/>
            <w:vAlign w:val="center"/>
          </w:tcPr>
          <w:p w14:paraId="68EDEFA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2.6</w:t>
            </w:r>
          </w:p>
        </w:tc>
        <w:tc>
          <w:tcPr>
            <w:tcW w:w="446" w:type="pct"/>
            <w:gridSpan w:val="2"/>
            <w:tcBorders>
              <w:tl2br w:val="nil"/>
              <w:tr2bl w:val="nil"/>
            </w:tcBorders>
            <w:shd w:val="clear" w:color="auto" w:fill="auto"/>
            <w:vAlign w:val="center"/>
          </w:tcPr>
          <w:p w14:paraId="00C38F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20" w:type="pct"/>
            <w:tcBorders>
              <w:tl2br w:val="nil"/>
              <w:tr2bl w:val="nil"/>
            </w:tcBorders>
            <w:shd w:val="clear" w:color="auto" w:fill="auto"/>
            <w:vAlign w:val="center"/>
          </w:tcPr>
          <w:p w14:paraId="053468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419347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10D549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1016F10C">
        <w:trPr>
          <w:jc w:val="center"/>
        </w:trPr>
        <w:tc>
          <w:tcPr>
            <w:tcW w:w="210" w:type="pct"/>
            <w:vMerge w:val="continue"/>
            <w:tcBorders>
              <w:tl2br w:val="nil"/>
              <w:tr2bl w:val="nil"/>
            </w:tcBorders>
            <w:vAlign w:val="center"/>
          </w:tcPr>
          <w:p w14:paraId="589D3A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3F7314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643D177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201FEE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75" w:type="pct"/>
            <w:tcBorders>
              <w:tl2br w:val="nil"/>
              <w:tr2bl w:val="nil"/>
            </w:tcBorders>
            <w:shd w:val="clear" w:color="auto" w:fill="auto"/>
            <w:vAlign w:val="center"/>
          </w:tcPr>
          <w:p w14:paraId="2234E09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2.8</w:t>
            </w:r>
          </w:p>
        </w:tc>
        <w:tc>
          <w:tcPr>
            <w:tcW w:w="446" w:type="pct"/>
            <w:gridSpan w:val="2"/>
            <w:tcBorders>
              <w:tl2br w:val="nil"/>
              <w:tr2bl w:val="nil"/>
            </w:tcBorders>
            <w:shd w:val="clear" w:color="auto" w:fill="auto"/>
            <w:vAlign w:val="center"/>
          </w:tcPr>
          <w:p w14:paraId="34AD78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20" w:type="pct"/>
            <w:tcBorders>
              <w:tl2br w:val="nil"/>
              <w:tr2bl w:val="nil"/>
            </w:tcBorders>
            <w:shd w:val="clear" w:color="auto" w:fill="auto"/>
            <w:vAlign w:val="center"/>
          </w:tcPr>
          <w:p w14:paraId="69F520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1DD8BE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223855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4F3E89A6">
        <w:trPr>
          <w:jc w:val="center"/>
        </w:trPr>
        <w:tc>
          <w:tcPr>
            <w:tcW w:w="210" w:type="pct"/>
            <w:vMerge w:val="continue"/>
            <w:tcBorders>
              <w:tl2br w:val="nil"/>
              <w:tr2bl w:val="nil"/>
            </w:tcBorders>
            <w:vAlign w:val="center"/>
          </w:tcPr>
          <w:p w14:paraId="658ED1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05C479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tcBorders>
              <w:tl2br w:val="nil"/>
              <w:tr2bl w:val="nil"/>
            </w:tcBorders>
            <w:shd w:val="clear" w:color="auto" w:fill="auto"/>
            <w:vAlign w:val="center"/>
          </w:tcPr>
          <w:p w14:paraId="15165EF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57" w:type="pct"/>
            <w:tcBorders>
              <w:tl2br w:val="nil"/>
              <w:tr2bl w:val="nil"/>
            </w:tcBorders>
            <w:shd w:val="clear" w:color="auto" w:fill="auto"/>
            <w:vAlign w:val="center"/>
          </w:tcPr>
          <w:p w14:paraId="128BE9C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342" w:type="pct"/>
            <w:gridSpan w:val="4"/>
            <w:tcBorders>
              <w:tl2br w:val="nil"/>
              <w:tr2bl w:val="nil"/>
            </w:tcBorders>
            <w:shd w:val="clear" w:color="auto" w:fill="auto"/>
            <w:vAlign w:val="center"/>
          </w:tcPr>
          <w:p w14:paraId="1A3DA5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392" w:type="pct"/>
            <w:tcBorders>
              <w:tl2br w:val="nil"/>
              <w:tr2bl w:val="nil"/>
            </w:tcBorders>
            <w:vAlign w:val="center"/>
          </w:tcPr>
          <w:p w14:paraId="47622B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70D72B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0E2B662">
        <w:trPr>
          <w:jc w:val="center"/>
        </w:trPr>
        <w:tc>
          <w:tcPr>
            <w:tcW w:w="210" w:type="pct"/>
            <w:vMerge w:val="continue"/>
            <w:tcBorders>
              <w:tl2br w:val="nil"/>
              <w:tr2bl w:val="nil"/>
            </w:tcBorders>
            <w:vAlign w:val="center"/>
          </w:tcPr>
          <w:p w14:paraId="68BBA0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7B4BD3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tcBorders>
              <w:tl2br w:val="nil"/>
              <w:tr2bl w:val="nil"/>
            </w:tcBorders>
            <w:shd w:val="clear" w:color="auto" w:fill="auto"/>
            <w:vAlign w:val="center"/>
          </w:tcPr>
          <w:p w14:paraId="61774BB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57" w:type="pct"/>
            <w:tcBorders>
              <w:tl2br w:val="nil"/>
              <w:tr2bl w:val="nil"/>
            </w:tcBorders>
            <w:shd w:val="clear" w:color="auto" w:fill="auto"/>
            <w:vAlign w:val="center"/>
          </w:tcPr>
          <w:p w14:paraId="6EA50DB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342" w:type="pct"/>
            <w:gridSpan w:val="4"/>
            <w:tcBorders>
              <w:tl2br w:val="nil"/>
              <w:tr2bl w:val="nil"/>
            </w:tcBorders>
            <w:shd w:val="clear" w:color="auto" w:fill="auto"/>
            <w:vAlign w:val="center"/>
          </w:tcPr>
          <w:p w14:paraId="3CFC77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392" w:type="pct"/>
            <w:tcBorders>
              <w:tl2br w:val="nil"/>
              <w:tr2bl w:val="nil"/>
            </w:tcBorders>
            <w:vAlign w:val="center"/>
          </w:tcPr>
          <w:p w14:paraId="350EEB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471DC2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6BA1BB6">
        <w:trPr>
          <w:jc w:val="center"/>
        </w:trPr>
        <w:tc>
          <w:tcPr>
            <w:tcW w:w="210" w:type="pct"/>
            <w:vMerge w:val="restart"/>
            <w:tcBorders>
              <w:tl2br w:val="nil"/>
              <w:tr2bl w:val="nil"/>
            </w:tcBorders>
            <w:vAlign w:val="center"/>
          </w:tcPr>
          <w:p w14:paraId="1CCBF8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4</w:t>
            </w:r>
          </w:p>
        </w:tc>
        <w:tc>
          <w:tcPr>
            <w:tcW w:w="531" w:type="pct"/>
            <w:vMerge w:val="restart"/>
            <w:tcBorders>
              <w:tl2br w:val="nil"/>
              <w:tr2bl w:val="nil"/>
            </w:tcBorders>
            <w:shd w:val="clear" w:color="auto" w:fill="auto"/>
            <w:vAlign w:val="center"/>
          </w:tcPr>
          <w:p w14:paraId="4305E4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屏蔽</w:t>
            </w:r>
          </w:p>
        </w:tc>
        <w:tc>
          <w:tcPr>
            <w:tcW w:w="1411" w:type="pct"/>
            <w:gridSpan w:val="2"/>
            <w:tcBorders>
              <w:tl2br w:val="nil"/>
              <w:tr2bl w:val="nil"/>
            </w:tcBorders>
            <w:shd w:val="clear" w:color="auto" w:fill="auto"/>
            <w:vAlign w:val="center"/>
          </w:tcPr>
          <w:p w14:paraId="5E17396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导体屏蔽材料</w:t>
            </w:r>
          </w:p>
        </w:tc>
        <w:tc>
          <w:tcPr>
            <w:tcW w:w="457" w:type="pct"/>
            <w:tcBorders>
              <w:tl2br w:val="nil"/>
              <w:tr2bl w:val="nil"/>
            </w:tcBorders>
            <w:shd w:val="clear" w:color="auto" w:fill="auto"/>
            <w:vAlign w:val="center"/>
          </w:tcPr>
          <w:p w14:paraId="6193698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342" w:type="pct"/>
            <w:gridSpan w:val="4"/>
            <w:tcBorders>
              <w:tl2br w:val="nil"/>
              <w:tr2bl w:val="nil"/>
            </w:tcBorders>
            <w:shd w:val="clear" w:color="auto" w:fill="auto"/>
            <w:vAlign w:val="center"/>
          </w:tcPr>
          <w:p w14:paraId="0D715D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半导电</w:t>
            </w:r>
          </w:p>
        </w:tc>
        <w:tc>
          <w:tcPr>
            <w:tcW w:w="392" w:type="pct"/>
            <w:tcBorders>
              <w:tl2br w:val="nil"/>
              <w:tr2bl w:val="nil"/>
            </w:tcBorders>
            <w:vAlign w:val="center"/>
          </w:tcPr>
          <w:p w14:paraId="77A87C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306D80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8C59E41">
        <w:trPr>
          <w:jc w:val="center"/>
        </w:trPr>
        <w:tc>
          <w:tcPr>
            <w:tcW w:w="210" w:type="pct"/>
            <w:vMerge w:val="continue"/>
            <w:tcBorders>
              <w:tl2br w:val="nil"/>
              <w:tr2bl w:val="nil"/>
            </w:tcBorders>
            <w:vAlign w:val="center"/>
          </w:tcPr>
          <w:p w14:paraId="3C244F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754244E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03" w:type="pct"/>
            <w:vMerge w:val="restart"/>
            <w:tcBorders>
              <w:tl2br w:val="nil"/>
              <w:tr2bl w:val="nil"/>
            </w:tcBorders>
            <w:shd w:val="clear" w:color="auto" w:fill="auto"/>
            <w:vAlign w:val="center"/>
          </w:tcPr>
          <w:p w14:paraId="51A96CF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绝缘屏蔽</w:t>
            </w:r>
          </w:p>
        </w:tc>
        <w:tc>
          <w:tcPr>
            <w:tcW w:w="908" w:type="pct"/>
            <w:tcBorders>
              <w:tl2br w:val="nil"/>
              <w:tr2bl w:val="nil"/>
            </w:tcBorders>
            <w:shd w:val="clear" w:color="auto" w:fill="auto"/>
            <w:vAlign w:val="center"/>
          </w:tcPr>
          <w:p w14:paraId="7E42FB50">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材料</w:t>
            </w:r>
          </w:p>
        </w:tc>
        <w:tc>
          <w:tcPr>
            <w:tcW w:w="457" w:type="pct"/>
            <w:tcBorders>
              <w:tl2br w:val="nil"/>
              <w:tr2bl w:val="nil"/>
            </w:tcBorders>
            <w:shd w:val="clear" w:color="auto" w:fill="auto"/>
            <w:vAlign w:val="center"/>
          </w:tcPr>
          <w:p w14:paraId="4E9F26B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342" w:type="pct"/>
            <w:gridSpan w:val="4"/>
            <w:tcBorders>
              <w:tl2br w:val="nil"/>
              <w:tr2bl w:val="nil"/>
            </w:tcBorders>
            <w:shd w:val="clear" w:color="auto" w:fill="auto"/>
            <w:vAlign w:val="center"/>
          </w:tcPr>
          <w:p w14:paraId="75657D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一层挤包半导电层</w:t>
            </w:r>
          </w:p>
        </w:tc>
        <w:tc>
          <w:tcPr>
            <w:tcW w:w="392" w:type="pct"/>
            <w:tcBorders>
              <w:tl2br w:val="nil"/>
              <w:tr2bl w:val="nil"/>
            </w:tcBorders>
            <w:vAlign w:val="center"/>
          </w:tcPr>
          <w:p w14:paraId="4DAE25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17F5CE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7CCEDCB">
        <w:trPr>
          <w:jc w:val="center"/>
        </w:trPr>
        <w:tc>
          <w:tcPr>
            <w:tcW w:w="210" w:type="pct"/>
            <w:vMerge w:val="continue"/>
            <w:tcBorders>
              <w:tl2br w:val="nil"/>
              <w:tr2bl w:val="nil"/>
            </w:tcBorders>
            <w:vAlign w:val="center"/>
          </w:tcPr>
          <w:p w14:paraId="49BE0A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12779A73">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03" w:type="pct"/>
            <w:vMerge w:val="continue"/>
            <w:tcBorders>
              <w:tl2br w:val="nil"/>
              <w:tr2bl w:val="nil"/>
            </w:tcBorders>
            <w:shd w:val="clear" w:color="auto" w:fill="auto"/>
            <w:vAlign w:val="center"/>
          </w:tcPr>
          <w:p w14:paraId="27C72925">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08" w:type="pct"/>
            <w:tcBorders>
              <w:tl2br w:val="nil"/>
              <w:tr2bl w:val="nil"/>
            </w:tcBorders>
            <w:shd w:val="clear" w:color="auto" w:fill="auto"/>
            <w:vAlign w:val="center"/>
          </w:tcPr>
          <w:p w14:paraId="5E750D3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剥离力</w:t>
            </w:r>
          </w:p>
        </w:tc>
        <w:tc>
          <w:tcPr>
            <w:tcW w:w="457" w:type="pct"/>
            <w:tcBorders>
              <w:tl2br w:val="nil"/>
              <w:tr2bl w:val="nil"/>
            </w:tcBorders>
            <w:shd w:val="clear" w:color="auto" w:fill="auto"/>
            <w:vAlign w:val="center"/>
          </w:tcPr>
          <w:p w14:paraId="64F8DD4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N</w:t>
            </w:r>
          </w:p>
        </w:tc>
        <w:tc>
          <w:tcPr>
            <w:tcW w:w="1342" w:type="pct"/>
            <w:gridSpan w:val="4"/>
            <w:tcBorders>
              <w:tl2br w:val="nil"/>
              <w:tr2bl w:val="nil"/>
            </w:tcBorders>
            <w:shd w:val="clear" w:color="auto" w:fill="auto"/>
            <w:vAlign w:val="center"/>
          </w:tcPr>
          <w:p w14:paraId="50583C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4~45</w:t>
            </w:r>
          </w:p>
        </w:tc>
        <w:tc>
          <w:tcPr>
            <w:tcW w:w="392" w:type="pct"/>
            <w:tcBorders>
              <w:tl2br w:val="nil"/>
              <w:tr2bl w:val="nil"/>
            </w:tcBorders>
            <w:vAlign w:val="center"/>
          </w:tcPr>
          <w:p w14:paraId="34BB30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642C44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F9E69DE">
        <w:trPr>
          <w:jc w:val="center"/>
        </w:trPr>
        <w:tc>
          <w:tcPr>
            <w:tcW w:w="210" w:type="pct"/>
            <w:vMerge w:val="continue"/>
            <w:tcBorders>
              <w:tl2br w:val="nil"/>
              <w:tr2bl w:val="nil"/>
            </w:tcBorders>
            <w:vAlign w:val="center"/>
          </w:tcPr>
          <w:p w14:paraId="2F6EB8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5C2A1C1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03" w:type="pct"/>
            <w:vMerge w:val="restart"/>
            <w:tcBorders>
              <w:tl2br w:val="nil"/>
              <w:tr2bl w:val="nil"/>
            </w:tcBorders>
            <w:shd w:val="clear" w:color="auto" w:fill="auto"/>
            <w:vAlign w:val="center"/>
          </w:tcPr>
          <w:p w14:paraId="5409733D">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金属屏蔽</w:t>
            </w:r>
          </w:p>
        </w:tc>
        <w:tc>
          <w:tcPr>
            <w:tcW w:w="908" w:type="pct"/>
            <w:tcBorders>
              <w:tl2br w:val="nil"/>
              <w:tr2bl w:val="nil"/>
            </w:tcBorders>
            <w:shd w:val="clear" w:color="auto" w:fill="auto"/>
            <w:vAlign w:val="center"/>
          </w:tcPr>
          <w:p w14:paraId="1614C41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结构</w:t>
            </w:r>
          </w:p>
        </w:tc>
        <w:tc>
          <w:tcPr>
            <w:tcW w:w="457" w:type="pct"/>
            <w:tcBorders>
              <w:tl2br w:val="nil"/>
              <w:tr2bl w:val="nil"/>
            </w:tcBorders>
            <w:shd w:val="clear" w:color="auto" w:fill="auto"/>
            <w:vAlign w:val="center"/>
          </w:tcPr>
          <w:p w14:paraId="6BC15FC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342" w:type="pct"/>
            <w:gridSpan w:val="4"/>
            <w:tcBorders>
              <w:tl2br w:val="nil"/>
              <w:tr2bl w:val="nil"/>
            </w:tcBorders>
            <w:shd w:val="clear" w:color="auto" w:fill="auto"/>
            <w:vAlign w:val="center"/>
          </w:tcPr>
          <w:p w14:paraId="1EA64CC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重叠绕包铜带</w:t>
            </w:r>
          </w:p>
        </w:tc>
        <w:tc>
          <w:tcPr>
            <w:tcW w:w="392" w:type="pct"/>
            <w:tcBorders>
              <w:tl2br w:val="nil"/>
              <w:tr2bl w:val="nil"/>
            </w:tcBorders>
            <w:vAlign w:val="center"/>
          </w:tcPr>
          <w:p w14:paraId="0130CB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2E8A1E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2008D25">
        <w:trPr>
          <w:jc w:val="center"/>
        </w:trPr>
        <w:tc>
          <w:tcPr>
            <w:tcW w:w="210" w:type="pct"/>
            <w:vMerge w:val="continue"/>
            <w:tcBorders>
              <w:tl2br w:val="nil"/>
              <w:tr2bl w:val="nil"/>
            </w:tcBorders>
            <w:vAlign w:val="center"/>
          </w:tcPr>
          <w:p w14:paraId="618B57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2FD7FF2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03" w:type="pct"/>
            <w:vMerge w:val="continue"/>
            <w:tcBorders>
              <w:tl2br w:val="nil"/>
              <w:tr2bl w:val="nil"/>
            </w:tcBorders>
            <w:shd w:val="clear" w:color="auto" w:fill="auto"/>
            <w:vAlign w:val="center"/>
          </w:tcPr>
          <w:p w14:paraId="1E1A4233">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08" w:type="pct"/>
            <w:tcBorders>
              <w:tl2br w:val="nil"/>
              <w:tr2bl w:val="nil"/>
            </w:tcBorders>
            <w:shd w:val="clear" w:color="auto" w:fill="auto"/>
            <w:vAlign w:val="center"/>
          </w:tcPr>
          <w:p w14:paraId="11E8B79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w:t>
            </w:r>
          </w:p>
        </w:tc>
        <w:tc>
          <w:tcPr>
            <w:tcW w:w="457" w:type="pct"/>
            <w:tcBorders>
              <w:tl2br w:val="nil"/>
              <w:tr2bl w:val="nil"/>
            </w:tcBorders>
            <w:shd w:val="clear" w:color="auto" w:fill="auto"/>
            <w:vAlign w:val="center"/>
          </w:tcPr>
          <w:p w14:paraId="58BB738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342" w:type="pct"/>
            <w:gridSpan w:val="4"/>
            <w:tcBorders>
              <w:tl2br w:val="nil"/>
              <w:tr2bl w:val="nil"/>
            </w:tcBorders>
            <w:shd w:val="clear" w:color="auto" w:fill="auto"/>
            <w:vAlign w:val="center"/>
          </w:tcPr>
          <w:p w14:paraId="6B38BD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w:t>
            </w:r>
          </w:p>
        </w:tc>
        <w:tc>
          <w:tcPr>
            <w:tcW w:w="392" w:type="pct"/>
            <w:tcBorders>
              <w:tl2br w:val="nil"/>
              <w:tr2bl w:val="nil"/>
            </w:tcBorders>
            <w:vAlign w:val="center"/>
          </w:tcPr>
          <w:p w14:paraId="72745E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3F3BE7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30B788E">
        <w:trPr>
          <w:jc w:val="center"/>
        </w:trPr>
        <w:tc>
          <w:tcPr>
            <w:tcW w:w="210" w:type="pct"/>
            <w:vMerge w:val="continue"/>
            <w:tcBorders>
              <w:tl2br w:val="nil"/>
              <w:tr2bl w:val="nil"/>
            </w:tcBorders>
            <w:vAlign w:val="center"/>
          </w:tcPr>
          <w:p w14:paraId="315FA3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73302F6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03" w:type="pct"/>
            <w:vMerge w:val="continue"/>
            <w:tcBorders>
              <w:tl2br w:val="nil"/>
              <w:tr2bl w:val="nil"/>
            </w:tcBorders>
            <w:shd w:val="clear" w:color="auto" w:fill="auto"/>
            <w:vAlign w:val="center"/>
          </w:tcPr>
          <w:p w14:paraId="39510088">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908" w:type="pct"/>
            <w:tcBorders>
              <w:tl2br w:val="nil"/>
              <w:tr2bl w:val="nil"/>
            </w:tcBorders>
            <w:shd w:val="clear" w:color="auto" w:fill="auto"/>
            <w:vAlign w:val="center"/>
          </w:tcPr>
          <w:p w14:paraId="47595B7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平均厚度不低于</w:t>
            </w:r>
          </w:p>
        </w:tc>
        <w:tc>
          <w:tcPr>
            <w:tcW w:w="457" w:type="pct"/>
            <w:tcBorders>
              <w:tl2br w:val="nil"/>
              <w:tr2bl w:val="nil"/>
            </w:tcBorders>
            <w:shd w:val="clear" w:color="auto" w:fill="auto"/>
            <w:vAlign w:val="center"/>
          </w:tcPr>
          <w:p w14:paraId="73C9787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342" w:type="pct"/>
            <w:gridSpan w:val="4"/>
            <w:tcBorders>
              <w:tl2br w:val="nil"/>
              <w:tr2bl w:val="nil"/>
            </w:tcBorders>
            <w:shd w:val="clear" w:color="auto" w:fill="auto"/>
            <w:vAlign w:val="center"/>
          </w:tcPr>
          <w:p w14:paraId="40D8568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p>
        </w:tc>
        <w:tc>
          <w:tcPr>
            <w:tcW w:w="392" w:type="pct"/>
            <w:tcBorders>
              <w:tl2br w:val="nil"/>
              <w:tr2bl w:val="nil"/>
            </w:tcBorders>
            <w:vAlign w:val="center"/>
          </w:tcPr>
          <w:p w14:paraId="4068CE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535CF4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774BFE">
        <w:trPr>
          <w:jc w:val="center"/>
        </w:trPr>
        <w:tc>
          <w:tcPr>
            <w:tcW w:w="210" w:type="pct"/>
            <w:vMerge w:val="restart"/>
            <w:tcBorders>
              <w:tl2br w:val="nil"/>
              <w:tr2bl w:val="nil"/>
            </w:tcBorders>
            <w:vAlign w:val="center"/>
          </w:tcPr>
          <w:p w14:paraId="2FEA6B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531" w:type="pct"/>
            <w:vMerge w:val="restart"/>
            <w:tcBorders>
              <w:tl2br w:val="nil"/>
              <w:tr2bl w:val="nil"/>
            </w:tcBorders>
            <w:shd w:val="clear" w:color="auto" w:fill="auto"/>
            <w:vAlign w:val="center"/>
          </w:tcPr>
          <w:p w14:paraId="3B1D9F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内衬层</w:t>
            </w:r>
          </w:p>
        </w:tc>
        <w:tc>
          <w:tcPr>
            <w:tcW w:w="1411" w:type="pct"/>
            <w:gridSpan w:val="2"/>
            <w:tcBorders>
              <w:tl2br w:val="nil"/>
              <w:tr2bl w:val="nil"/>
            </w:tcBorders>
            <w:shd w:val="clear" w:color="auto" w:fill="auto"/>
            <w:vAlign w:val="center"/>
          </w:tcPr>
          <w:p w14:paraId="4CD5269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结构</w:t>
            </w:r>
          </w:p>
        </w:tc>
        <w:tc>
          <w:tcPr>
            <w:tcW w:w="457" w:type="pct"/>
            <w:tcBorders>
              <w:tl2br w:val="nil"/>
              <w:tr2bl w:val="nil"/>
            </w:tcBorders>
            <w:shd w:val="clear" w:color="auto" w:fill="auto"/>
            <w:vAlign w:val="center"/>
          </w:tcPr>
          <w:p w14:paraId="5F0260F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80" w:type="pct"/>
            <w:gridSpan w:val="2"/>
            <w:tcBorders>
              <w:tl2br w:val="nil"/>
              <w:tr2bl w:val="nil"/>
            </w:tcBorders>
            <w:shd w:val="clear" w:color="auto" w:fill="auto"/>
            <w:vAlign w:val="center"/>
          </w:tcPr>
          <w:p w14:paraId="643B7D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661" w:type="pct"/>
            <w:gridSpan w:val="2"/>
            <w:tcBorders>
              <w:tl2br w:val="nil"/>
              <w:tr2bl w:val="nil"/>
            </w:tcBorders>
            <w:shd w:val="clear" w:color="auto" w:fill="auto"/>
            <w:vAlign w:val="center"/>
          </w:tcPr>
          <w:p w14:paraId="11953CC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392" w:type="pct"/>
            <w:tcBorders>
              <w:tl2br w:val="nil"/>
              <w:tr2bl w:val="nil"/>
            </w:tcBorders>
            <w:vAlign w:val="center"/>
          </w:tcPr>
          <w:p w14:paraId="7D521F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654" w:type="pct"/>
            <w:tcBorders>
              <w:tl2br w:val="nil"/>
              <w:tr2bl w:val="nil"/>
            </w:tcBorders>
            <w:shd w:val="clear" w:color="auto" w:fill="auto"/>
            <w:vAlign w:val="center"/>
          </w:tcPr>
          <w:p w14:paraId="52EE83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E697818">
        <w:trPr>
          <w:jc w:val="center"/>
        </w:trPr>
        <w:tc>
          <w:tcPr>
            <w:tcW w:w="210" w:type="pct"/>
            <w:vMerge w:val="continue"/>
            <w:tcBorders>
              <w:tl2br w:val="nil"/>
              <w:tr2bl w:val="nil"/>
            </w:tcBorders>
            <w:vAlign w:val="center"/>
          </w:tcPr>
          <w:p w14:paraId="5492D5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7F9C48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restart"/>
            <w:tcBorders>
              <w:tl2br w:val="nil"/>
              <w:tr2bl w:val="nil"/>
            </w:tcBorders>
            <w:shd w:val="clear" w:color="auto" w:fill="auto"/>
            <w:vAlign w:val="center"/>
          </w:tcPr>
          <w:p w14:paraId="6A34A1E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厚度近似值</w:t>
            </w:r>
          </w:p>
        </w:tc>
        <w:tc>
          <w:tcPr>
            <w:tcW w:w="457" w:type="pct"/>
            <w:vMerge w:val="restart"/>
            <w:tcBorders>
              <w:tl2br w:val="nil"/>
              <w:tr2bl w:val="nil"/>
            </w:tcBorders>
            <w:shd w:val="clear" w:color="auto" w:fill="auto"/>
            <w:vAlign w:val="center"/>
          </w:tcPr>
          <w:p w14:paraId="2C1B6B4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680" w:type="pct"/>
            <w:gridSpan w:val="2"/>
            <w:tcBorders>
              <w:tl2br w:val="nil"/>
              <w:tr2bl w:val="nil"/>
            </w:tcBorders>
            <w:shd w:val="clear" w:color="auto" w:fill="auto"/>
            <w:vAlign w:val="center"/>
          </w:tcPr>
          <w:p w14:paraId="187C33F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661" w:type="pct"/>
            <w:gridSpan w:val="2"/>
            <w:tcBorders>
              <w:tl2br w:val="nil"/>
              <w:tr2bl w:val="nil"/>
            </w:tcBorders>
            <w:shd w:val="clear" w:color="auto" w:fill="auto"/>
            <w:vAlign w:val="center"/>
          </w:tcPr>
          <w:p w14:paraId="25C00E11">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392" w:type="pct"/>
            <w:tcBorders>
              <w:tl2br w:val="nil"/>
              <w:tr2bl w:val="nil"/>
            </w:tcBorders>
            <w:vAlign w:val="center"/>
          </w:tcPr>
          <w:p w14:paraId="189D83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7201A93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69D21AAC">
        <w:trPr>
          <w:jc w:val="center"/>
        </w:trPr>
        <w:tc>
          <w:tcPr>
            <w:tcW w:w="210" w:type="pct"/>
            <w:vMerge w:val="continue"/>
            <w:tcBorders>
              <w:tl2br w:val="nil"/>
              <w:tr2bl w:val="nil"/>
            </w:tcBorders>
            <w:vAlign w:val="center"/>
          </w:tcPr>
          <w:p w14:paraId="4FDB1C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71C463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74149B0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576152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80" w:type="pct"/>
            <w:gridSpan w:val="2"/>
            <w:tcBorders>
              <w:tl2br w:val="nil"/>
              <w:tr2bl w:val="nil"/>
            </w:tcBorders>
            <w:shd w:val="clear" w:color="auto" w:fill="auto"/>
            <w:vAlign w:val="center"/>
          </w:tcPr>
          <w:p w14:paraId="54B6FA81">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661" w:type="pct"/>
            <w:gridSpan w:val="2"/>
            <w:tcBorders>
              <w:tl2br w:val="nil"/>
              <w:tr2bl w:val="nil"/>
            </w:tcBorders>
            <w:shd w:val="clear" w:color="auto" w:fill="auto"/>
            <w:vAlign w:val="center"/>
          </w:tcPr>
          <w:p w14:paraId="007C2C6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392" w:type="pct"/>
            <w:tcBorders>
              <w:tl2br w:val="nil"/>
              <w:tr2bl w:val="nil"/>
            </w:tcBorders>
            <w:vAlign w:val="center"/>
          </w:tcPr>
          <w:p w14:paraId="6BE41D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77F2A38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0D4F7D03">
        <w:trPr>
          <w:jc w:val="center"/>
        </w:trPr>
        <w:tc>
          <w:tcPr>
            <w:tcW w:w="210" w:type="pct"/>
            <w:vMerge w:val="continue"/>
            <w:tcBorders>
              <w:tl2br w:val="nil"/>
              <w:tr2bl w:val="nil"/>
            </w:tcBorders>
            <w:vAlign w:val="center"/>
          </w:tcPr>
          <w:p w14:paraId="10913A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0E0F04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6801664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8AAA4D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80" w:type="pct"/>
            <w:gridSpan w:val="2"/>
            <w:tcBorders>
              <w:tl2br w:val="nil"/>
              <w:tr2bl w:val="nil"/>
            </w:tcBorders>
            <w:shd w:val="clear" w:color="auto" w:fill="auto"/>
            <w:vAlign w:val="center"/>
          </w:tcPr>
          <w:p w14:paraId="1E5374A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661" w:type="pct"/>
            <w:gridSpan w:val="2"/>
            <w:tcBorders>
              <w:tl2br w:val="nil"/>
              <w:tr2bl w:val="nil"/>
            </w:tcBorders>
            <w:shd w:val="clear" w:color="auto" w:fill="auto"/>
            <w:vAlign w:val="center"/>
          </w:tcPr>
          <w:p w14:paraId="0552861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392" w:type="pct"/>
            <w:tcBorders>
              <w:tl2br w:val="nil"/>
              <w:tr2bl w:val="nil"/>
            </w:tcBorders>
            <w:vAlign w:val="center"/>
          </w:tcPr>
          <w:p w14:paraId="57209E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06C7EB3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135DF536">
        <w:trPr>
          <w:jc w:val="center"/>
        </w:trPr>
        <w:tc>
          <w:tcPr>
            <w:tcW w:w="210" w:type="pct"/>
            <w:vMerge w:val="continue"/>
            <w:tcBorders>
              <w:tl2br w:val="nil"/>
              <w:tr2bl w:val="nil"/>
            </w:tcBorders>
            <w:vAlign w:val="center"/>
          </w:tcPr>
          <w:p w14:paraId="1C4355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54D878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318D9BE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5E8964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80" w:type="pct"/>
            <w:gridSpan w:val="2"/>
            <w:tcBorders>
              <w:tl2br w:val="nil"/>
              <w:tr2bl w:val="nil"/>
            </w:tcBorders>
            <w:shd w:val="clear" w:color="auto" w:fill="auto"/>
            <w:vAlign w:val="center"/>
          </w:tcPr>
          <w:p w14:paraId="423AECD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661" w:type="pct"/>
            <w:gridSpan w:val="2"/>
            <w:tcBorders>
              <w:tl2br w:val="nil"/>
              <w:tr2bl w:val="nil"/>
            </w:tcBorders>
            <w:shd w:val="clear" w:color="auto" w:fill="auto"/>
            <w:vAlign w:val="center"/>
          </w:tcPr>
          <w:p w14:paraId="50BF661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392" w:type="pct"/>
            <w:tcBorders>
              <w:tl2br w:val="nil"/>
              <w:tr2bl w:val="nil"/>
            </w:tcBorders>
            <w:vAlign w:val="center"/>
          </w:tcPr>
          <w:p w14:paraId="536D82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79159EAC">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136F461B">
        <w:trPr>
          <w:jc w:val="center"/>
        </w:trPr>
        <w:tc>
          <w:tcPr>
            <w:tcW w:w="210" w:type="pct"/>
            <w:vMerge w:val="continue"/>
            <w:tcBorders>
              <w:tl2br w:val="nil"/>
              <w:tr2bl w:val="nil"/>
            </w:tcBorders>
            <w:vAlign w:val="center"/>
          </w:tcPr>
          <w:p w14:paraId="665C6C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6E144C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40046FE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5EF4E6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80" w:type="pct"/>
            <w:gridSpan w:val="2"/>
            <w:tcBorders>
              <w:tl2br w:val="nil"/>
              <w:tr2bl w:val="nil"/>
            </w:tcBorders>
            <w:shd w:val="clear" w:color="auto" w:fill="auto"/>
            <w:vAlign w:val="center"/>
          </w:tcPr>
          <w:p w14:paraId="2A30BE2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661" w:type="pct"/>
            <w:gridSpan w:val="2"/>
            <w:tcBorders>
              <w:tl2br w:val="nil"/>
              <w:tr2bl w:val="nil"/>
            </w:tcBorders>
            <w:shd w:val="clear" w:color="auto" w:fill="auto"/>
            <w:vAlign w:val="center"/>
          </w:tcPr>
          <w:p w14:paraId="29B907B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392" w:type="pct"/>
            <w:tcBorders>
              <w:tl2br w:val="nil"/>
              <w:tr2bl w:val="nil"/>
            </w:tcBorders>
            <w:vAlign w:val="center"/>
          </w:tcPr>
          <w:p w14:paraId="5894BD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3E68F0D3">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0C14943D">
        <w:trPr>
          <w:jc w:val="center"/>
        </w:trPr>
        <w:tc>
          <w:tcPr>
            <w:tcW w:w="210" w:type="pct"/>
            <w:vMerge w:val="continue"/>
            <w:tcBorders>
              <w:tl2br w:val="nil"/>
              <w:tr2bl w:val="nil"/>
            </w:tcBorders>
            <w:vAlign w:val="center"/>
          </w:tcPr>
          <w:p w14:paraId="60B882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201828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0A3BA90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2E9B51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80" w:type="pct"/>
            <w:gridSpan w:val="2"/>
            <w:tcBorders>
              <w:tl2br w:val="nil"/>
              <w:tr2bl w:val="nil"/>
            </w:tcBorders>
            <w:shd w:val="clear" w:color="auto" w:fill="auto"/>
            <w:vAlign w:val="center"/>
          </w:tcPr>
          <w:p w14:paraId="56EA5C43">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661" w:type="pct"/>
            <w:gridSpan w:val="2"/>
            <w:tcBorders>
              <w:tl2br w:val="nil"/>
              <w:tr2bl w:val="nil"/>
            </w:tcBorders>
            <w:shd w:val="clear" w:color="auto" w:fill="auto"/>
            <w:vAlign w:val="center"/>
          </w:tcPr>
          <w:p w14:paraId="60877EA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392" w:type="pct"/>
            <w:tcBorders>
              <w:tl2br w:val="nil"/>
              <w:tr2bl w:val="nil"/>
            </w:tcBorders>
            <w:vAlign w:val="center"/>
          </w:tcPr>
          <w:p w14:paraId="65BC4A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50B1F35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301F1935">
        <w:trPr>
          <w:jc w:val="center"/>
        </w:trPr>
        <w:tc>
          <w:tcPr>
            <w:tcW w:w="210" w:type="pct"/>
            <w:vMerge w:val="continue"/>
            <w:tcBorders>
              <w:tl2br w:val="nil"/>
              <w:tr2bl w:val="nil"/>
            </w:tcBorders>
            <w:vAlign w:val="center"/>
          </w:tcPr>
          <w:p w14:paraId="2A8DA4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31" w:type="pct"/>
            <w:vMerge w:val="continue"/>
            <w:tcBorders>
              <w:tl2br w:val="nil"/>
              <w:tr2bl w:val="nil"/>
            </w:tcBorders>
            <w:shd w:val="clear" w:color="auto" w:fill="auto"/>
            <w:vAlign w:val="center"/>
          </w:tcPr>
          <w:p w14:paraId="07B0C6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vMerge w:val="continue"/>
            <w:tcBorders>
              <w:tl2br w:val="nil"/>
              <w:tr2bl w:val="nil"/>
            </w:tcBorders>
            <w:shd w:val="clear" w:color="auto" w:fill="auto"/>
            <w:vAlign w:val="center"/>
          </w:tcPr>
          <w:p w14:paraId="2371188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8F6260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80" w:type="pct"/>
            <w:gridSpan w:val="2"/>
            <w:tcBorders>
              <w:tl2br w:val="nil"/>
              <w:tr2bl w:val="nil"/>
            </w:tcBorders>
            <w:shd w:val="clear" w:color="auto" w:fill="auto"/>
            <w:vAlign w:val="center"/>
          </w:tcPr>
          <w:p w14:paraId="08270DB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661" w:type="pct"/>
            <w:gridSpan w:val="2"/>
            <w:tcBorders>
              <w:tl2br w:val="nil"/>
              <w:tr2bl w:val="nil"/>
            </w:tcBorders>
            <w:shd w:val="clear" w:color="auto" w:fill="auto"/>
            <w:vAlign w:val="center"/>
          </w:tcPr>
          <w:p w14:paraId="7A9444D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392" w:type="pct"/>
            <w:tcBorders>
              <w:tl2br w:val="nil"/>
              <w:tr2bl w:val="nil"/>
            </w:tcBorders>
            <w:vAlign w:val="center"/>
          </w:tcPr>
          <w:p w14:paraId="1F9CB8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27DDD2A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31E49397">
        <w:trPr>
          <w:jc w:val="center"/>
        </w:trPr>
        <w:tc>
          <w:tcPr>
            <w:tcW w:w="210" w:type="pct"/>
            <w:vMerge w:val="continue"/>
            <w:tcBorders>
              <w:tl2br w:val="nil"/>
              <w:tr2bl w:val="nil"/>
            </w:tcBorders>
            <w:vAlign w:val="center"/>
          </w:tcPr>
          <w:p w14:paraId="54E4684B">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7D34892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11" w:type="pct"/>
            <w:gridSpan w:val="2"/>
            <w:tcBorders>
              <w:tl2br w:val="nil"/>
              <w:tr2bl w:val="nil"/>
            </w:tcBorders>
            <w:shd w:val="clear" w:color="auto" w:fill="auto"/>
            <w:vAlign w:val="center"/>
          </w:tcPr>
          <w:p w14:paraId="491D819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57" w:type="pct"/>
            <w:tcBorders>
              <w:tl2br w:val="nil"/>
              <w:tr2bl w:val="nil"/>
            </w:tcBorders>
            <w:shd w:val="clear" w:color="auto" w:fill="auto"/>
            <w:vAlign w:val="center"/>
          </w:tcPr>
          <w:p w14:paraId="4E54D6E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342" w:type="pct"/>
            <w:gridSpan w:val="4"/>
            <w:tcBorders>
              <w:tl2br w:val="nil"/>
              <w:tr2bl w:val="nil"/>
            </w:tcBorders>
            <w:shd w:val="clear" w:color="auto" w:fill="auto"/>
            <w:vAlign w:val="center"/>
          </w:tcPr>
          <w:p w14:paraId="0408ED12">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80%—0.2</w:t>
            </w:r>
          </w:p>
        </w:tc>
        <w:tc>
          <w:tcPr>
            <w:tcW w:w="392" w:type="pct"/>
            <w:tcBorders>
              <w:tl2br w:val="nil"/>
              <w:tr2bl w:val="nil"/>
            </w:tcBorders>
            <w:shd w:val="clear" w:color="auto" w:fill="auto"/>
            <w:vAlign w:val="center"/>
          </w:tcPr>
          <w:p w14:paraId="3153C61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24EC317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083EE546">
        <w:trPr>
          <w:jc w:val="center"/>
        </w:trPr>
        <w:tc>
          <w:tcPr>
            <w:tcW w:w="210" w:type="pct"/>
            <w:vMerge w:val="restart"/>
            <w:tcBorders>
              <w:tl2br w:val="nil"/>
              <w:tr2bl w:val="nil"/>
            </w:tcBorders>
            <w:vAlign w:val="center"/>
          </w:tcPr>
          <w:p w14:paraId="017E74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31" w:type="pct"/>
            <w:vMerge w:val="restart"/>
            <w:tcBorders>
              <w:tl2br w:val="nil"/>
              <w:tr2bl w:val="nil"/>
            </w:tcBorders>
            <w:shd w:val="clear" w:color="auto" w:fill="auto"/>
            <w:vAlign w:val="center"/>
          </w:tcPr>
          <w:p w14:paraId="14515D7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val="en-US" w:eastAsia="zh-CN"/>
              </w:rPr>
              <w:t>铠装</w:t>
            </w:r>
          </w:p>
        </w:tc>
        <w:tc>
          <w:tcPr>
            <w:tcW w:w="1411" w:type="pct"/>
            <w:gridSpan w:val="2"/>
            <w:tcBorders>
              <w:tl2br w:val="nil"/>
              <w:tr2bl w:val="nil"/>
            </w:tcBorders>
            <w:shd w:val="clear" w:color="auto" w:fill="auto"/>
            <w:vAlign w:val="center"/>
          </w:tcPr>
          <w:p w14:paraId="33C5D2E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材料</w:t>
            </w:r>
          </w:p>
        </w:tc>
        <w:tc>
          <w:tcPr>
            <w:tcW w:w="457" w:type="pct"/>
            <w:tcBorders>
              <w:tl2br w:val="nil"/>
              <w:tr2bl w:val="nil"/>
            </w:tcBorders>
            <w:shd w:val="clear" w:color="auto" w:fill="auto"/>
            <w:vAlign w:val="center"/>
          </w:tcPr>
          <w:p w14:paraId="5AFC2E6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021CC4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细钢丝</w:t>
            </w:r>
          </w:p>
        </w:tc>
        <w:tc>
          <w:tcPr>
            <w:tcW w:w="392" w:type="pct"/>
            <w:tcBorders>
              <w:tl2br w:val="nil"/>
              <w:tr2bl w:val="nil"/>
            </w:tcBorders>
            <w:vAlign w:val="center"/>
          </w:tcPr>
          <w:p w14:paraId="46C12F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23F2B9F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100F17F4">
        <w:trPr>
          <w:jc w:val="center"/>
        </w:trPr>
        <w:tc>
          <w:tcPr>
            <w:tcW w:w="210" w:type="pct"/>
            <w:vMerge w:val="continue"/>
            <w:tcBorders>
              <w:tl2br w:val="nil"/>
              <w:tr2bl w:val="nil"/>
            </w:tcBorders>
            <w:vAlign w:val="center"/>
          </w:tcPr>
          <w:p w14:paraId="4324F40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6A595791">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11" w:type="pct"/>
            <w:gridSpan w:val="2"/>
            <w:vMerge w:val="restart"/>
            <w:tcBorders>
              <w:tl2br w:val="nil"/>
              <w:tr2bl w:val="nil"/>
            </w:tcBorders>
            <w:shd w:val="clear" w:color="auto" w:fill="auto"/>
            <w:vAlign w:val="center"/>
          </w:tcPr>
          <w:p w14:paraId="742C5E43">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钢丝标称直径</w:t>
            </w:r>
          </w:p>
        </w:tc>
        <w:tc>
          <w:tcPr>
            <w:tcW w:w="457" w:type="pct"/>
            <w:vMerge w:val="restart"/>
            <w:tcBorders>
              <w:tl2br w:val="nil"/>
              <w:tr2bl w:val="nil"/>
            </w:tcBorders>
            <w:shd w:val="clear" w:color="auto" w:fill="auto"/>
            <w:vAlign w:val="center"/>
          </w:tcPr>
          <w:p w14:paraId="62B6B6A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342" w:type="pct"/>
            <w:gridSpan w:val="4"/>
            <w:tcBorders>
              <w:tl2br w:val="nil"/>
              <w:tr2bl w:val="nil"/>
            </w:tcBorders>
            <w:shd w:val="clear" w:color="auto" w:fill="auto"/>
            <w:vAlign w:val="center"/>
          </w:tcPr>
          <w:p w14:paraId="29CB80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0.8</w:t>
            </w:r>
          </w:p>
        </w:tc>
        <w:tc>
          <w:tcPr>
            <w:tcW w:w="392" w:type="pct"/>
            <w:tcBorders>
              <w:tl2br w:val="nil"/>
              <w:tr2bl w:val="nil"/>
            </w:tcBorders>
            <w:shd w:val="clear" w:color="auto" w:fill="auto"/>
            <w:vAlign w:val="center"/>
          </w:tcPr>
          <w:p w14:paraId="3DC44B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0667D085">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eastAsia="宋体"/>
                <w:spacing w:val="-2"/>
                <w:position w:val="1"/>
                <w:sz w:val="18"/>
              </w:rPr>
              <w:t>≤</w:t>
            </w:r>
            <w:r>
              <w:rPr>
                <w:rFonts w:hint="eastAsia" w:eastAsia="宋体"/>
                <w:spacing w:val="-2"/>
                <w:position w:val="1"/>
                <w:sz w:val="18"/>
                <w:lang w:val="en-US" w:eastAsia="zh-CN"/>
              </w:rPr>
              <w:t>10</w:t>
            </w:r>
          </w:p>
        </w:tc>
      </w:tr>
      <w:tr w14:paraId="10651B74">
        <w:trPr>
          <w:jc w:val="center"/>
        </w:trPr>
        <w:tc>
          <w:tcPr>
            <w:tcW w:w="210" w:type="pct"/>
            <w:vMerge w:val="continue"/>
            <w:tcBorders>
              <w:tl2br w:val="nil"/>
              <w:tr2bl w:val="nil"/>
            </w:tcBorders>
            <w:vAlign w:val="center"/>
          </w:tcPr>
          <w:p w14:paraId="3F31910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0610DBB3">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11" w:type="pct"/>
            <w:gridSpan w:val="2"/>
            <w:vMerge w:val="continue"/>
            <w:tcBorders>
              <w:tl2br w:val="nil"/>
              <w:tr2bl w:val="nil"/>
            </w:tcBorders>
            <w:shd w:val="clear" w:color="auto" w:fill="auto"/>
            <w:vAlign w:val="center"/>
          </w:tcPr>
          <w:p w14:paraId="58828AE0">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5E343B4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32912A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1.25</w:t>
            </w:r>
          </w:p>
        </w:tc>
        <w:tc>
          <w:tcPr>
            <w:tcW w:w="392" w:type="pct"/>
            <w:tcBorders>
              <w:tl2br w:val="nil"/>
              <w:tr2bl w:val="nil"/>
            </w:tcBorders>
            <w:shd w:val="clear" w:color="auto" w:fill="auto"/>
            <w:vAlign w:val="center"/>
          </w:tcPr>
          <w:p w14:paraId="403D450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5B48C90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10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15</w:t>
            </w:r>
          </w:p>
        </w:tc>
      </w:tr>
      <w:tr w14:paraId="64022E65">
        <w:trPr>
          <w:jc w:val="center"/>
        </w:trPr>
        <w:tc>
          <w:tcPr>
            <w:tcW w:w="210" w:type="pct"/>
            <w:vMerge w:val="continue"/>
            <w:tcBorders>
              <w:tl2br w:val="nil"/>
              <w:tr2bl w:val="nil"/>
            </w:tcBorders>
            <w:vAlign w:val="center"/>
          </w:tcPr>
          <w:p w14:paraId="7633F59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20B497C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11" w:type="pct"/>
            <w:gridSpan w:val="2"/>
            <w:vMerge w:val="continue"/>
            <w:tcBorders>
              <w:tl2br w:val="nil"/>
              <w:tr2bl w:val="nil"/>
            </w:tcBorders>
            <w:shd w:val="clear" w:color="auto" w:fill="auto"/>
            <w:vAlign w:val="center"/>
          </w:tcPr>
          <w:p w14:paraId="282A6D72">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119E89F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0E4F70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p>
        </w:tc>
        <w:tc>
          <w:tcPr>
            <w:tcW w:w="392" w:type="pct"/>
            <w:tcBorders>
              <w:tl2br w:val="nil"/>
              <w:tr2bl w:val="nil"/>
            </w:tcBorders>
            <w:shd w:val="clear" w:color="auto" w:fill="auto"/>
            <w:vAlign w:val="center"/>
          </w:tcPr>
          <w:p w14:paraId="04BA8B3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66FC8F63">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15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25</w:t>
            </w:r>
          </w:p>
        </w:tc>
      </w:tr>
      <w:tr w14:paraId="3C92F14E">
        <w:trPr>
          <w:jc w:val="center"/>
        </w:trPr>
        <w:tc>
          <w:tcPr>
            <w:tcW w:w="210" w:type="pct"/>
            <w:vMerge w:val="continue"/>
            <w:tcBorders>
              <w:tl2br w:val="nil"/>
              <w:tr2bl w:val="nil"/>
            </w:tcBorders>
            <w:vAlign w:val="center"/>
          </w:tcPr>
          <w:p w14:paraId="6C072509">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2C5C1AAB">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11" w:type="pct"/>
            <w:gridSpan w:val="2"/>
            <w:vMerge w:val="continue"/>
            <w:tcBorders>
              <w:tl2br w:val="nil"/>
              <w:tr2bl w:val="nil"/>
            </w:tcBorders>
            <w:shd w:val="clear" w:color="auto" w:fill="auto"/>
            <w:vAlign w:val="center"/>
          </w:tcPr>
          <w:p w14:paraId="330FD1FD">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272BA59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384A41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392" w:type="pct"/>
            <w:tcBorders>
              <w:tl2br w:val="nil"/>
              <w:tr2bl w:val="nil"/>
            </w:tcBorders>
            <w:shd w:val="clear" w:color="auto" w:fill="auto"/>
            <w:vAlign w:val="center"/>
          </w:tcPr>
          <w:p w14:paraId="14F07F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3B7D966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56A649FC">
        <w:trPr>
          <w:jc w:val="center"/>
        </w:trPr>
        <w:tc>
          <w:tcPr>
            <w:tcW w:w="210" w:type="pct"/>
            <w:vMerge w:val="continue"/>
            <w:tcBorders>
              <w:tl2br w:val="nil"/>
              <w:tr2bl w:val="nil"/>
            </w:tcBorders>
            <w:vAlign w:val="center"/>
          </w:tcPr>
          <w:p w14:paraId="404E47F1">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0BC44D7B">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11" w:type="pct"/>
            <w:gridSpan w:val="2"/>
            <w:vMerge w:val="continue"/>
            <w:tcBorders>
              <w:tl2br w:val="nil"/>
              <w:tr2bl w:val="nil"/>
            </w:tcBorders>
            <w:shd w:val="clear" w:color="auto" w:fill="auto"/>
            <w:vAlign w:val="center"/>
          </w:tcPr>
          <w:p w14:paraId="1E9DC277">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65EEDB2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5B905C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p>
        </w:tc>
        <w:tc>
          <w:tcPr>
            <w:tcW w:w="392" w:type="pct"/>
            <w:tcBorders>
              <w:tl2br w:val="nil"/>
              <w:tr2bl w:val="nil"/>
            </w:tcBorders>
            <w:shd w:val="clear" w:color="auto" w:fill="auto"/>
            <w:vAlign w:val="center"/>
          </w:tcPr>
          <w:p w14:paraId="2DA62F2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6A588B72">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589D71F0">
        <w:trPr>
          <w:jc w:val="center"/>
        </w:trPr>
        <w:tc>
          <w:tcPr>
            <w:tcW w:w="210" w:type="pct"/>
            <w:vMerge w:val="continue"/>
            <w:tcBorders>
              <w:tl2br w:val="nil"/>
              <w:tr2bl w:val="nil"/>
            </w:tcBorders>
            <w:vAlign w:val="center"/>
          </w:tcPr>
          <w:p w14:paraId="2370447A">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1FF1B28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11" w:type="pct"/>
            <w:gridSpan w:val="2"/>
            <w:vMerge w:val="continue"/>
            <w:tcBorders>
              <w:tl2br w:val="nil"/>
              <w:tr2bl w:val="nil"/>
            </w:tcBorders>
            <w:shd w:val="clear" w:color="auto" w:fill="auto"/>
            <w:vAlign w:val="center"/>
          </w:tcPr>
          <w:p w14:paraId="5FBF3B30">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57" w:type="pct"/>
            <w:vMerge w:val="continue"/>
            <w:tcBorders>
              <w:tl2br w:val="nil"/>
              <w:tr2bl w:val="nil"/>
            </w:tcBorders>
            <w:shd w:val="clear" w:color="auto" w:fill="auto"/>
            <w:vAlign w:val="center"/>
          </w:tcPr>
          <w:p w14:paraId="55B1046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2" w:type="pct"/>
            <w:gridSpan w:val="4"/>
            <w:tcBorders>
              <w:tl2br w:val="nil"/>
              <w:tr2bl w:val="nil"/>
            </w:tcBorders>
            <w:shd w:val="clear" w:color="auto" w:fill="auto"/>
            <w:vAlign w:val="center"/>
          </w:tcPr>
          <w:p w14:paraId="3E2F9A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3.15</w:t>
            </w:r>
          </w:p>
        </w:tc>
        <w:tc>
          <w:tcPr>
            <w:tcW w:w="392" w:type="pct"/>
            <w:tcBorders>
              <w:tl2br w:val="nil"/>
              <w:tr2bl w:val="nil"/>
            </w:tcBorders>
            <w:shd w:val="clear" w:color="auto" w:fill="auto"/>
            <w:vAlign w:val="center"/>
          </w:tcPr>
          <w:p w14:paraId="7A2E87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2B63D8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k</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60</w:t>
            </w:r>
          </w:p>
        </w:tc>
      </w:tr>
      <w:tr w14:paraId="21062CAA">
        <w:trPr>
          <w:jc w:val="center"/>
        </w:trPr>
        <w:tc>
          <w:tcPr>
            <w:tcW w:w="210" w:type="pct"/>
            <w:vMerge w:val="continue"/>
            <w:tcBorders>
              <w:tl2br w:val="nil"/>
              <w:tr2bl w:val="nil"/>
            </w:tcBorders>
            <w:vAlign w:val="center"/>
          </w:tcPr>
          <w:p w14:paraId="4F82F2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7BD1C2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tcBorders>
              <w:tl2br w:val="nil"/>
              <w:tr2bl w:val="nil"/>
            </w:tcBorders>
            <w:shd w:val="clear" w:color="auto" w:fill="auto"/>
            <w:vAlign w:val="center"/>
          </w:tcPr>
          <w:p w14:paraId="42EEC79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钢丝尺寸不大于</w:t>
            </w:r>
          </w:p>
        </w:tc>
        <w:tc>
          <w:tcPr>
            <w:tcW w:w="457" w:type="pct"/>
            <w:tcBorders>
              <w:tl2br w:val="nil"/>
              <w:tr2bl w:val="nil"/>
            </w:tcBorders>
            <w:shd w:val="clear" w:color="auto" w:fill="auto"/>
            <w:vAlign w:val="center"/>
          </w:tcPr>
          <w:p w14:paraId="48489BB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342" w:type="pct"/>
            <w:gridSpan w:val="4"/>
            <w:tcBorders>
              <w:tl2br w:val="nil"/>
              <w:tr2bl w:val="nil"/>
            </w:tcBorders>
            <w:shd w:val="clear" w:color="auto" w:fill="auto"/>
            <w:vAlign w:val="center"/>
          </w:tcPr>
          <w:p w14:paraId="460513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p>
        </w:tc>
        <w:tc>
          <w:tcPr>
            <w:tcW w:w="392" w:type="pct"/>
            <w:tcBorders>
              <w:tl2br w:val="nil"/>
              <w:tr2bl w:val="nil"/>
            </w:tcBorders>
            <w:shd w:val="clear" w:color="auto" w:fill="auto"/>
            <w:vAlign w:val="center"/>
          </w:tcPr>
          <w:p w14:paraId="7A58F89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3D0D62D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0D17089C">
        <w:trPr>
          <w:jc w:val="center"/>
        </w:trPr>
        <w:tc>
          <w:tcPr>
            <w:tcW w:w="210" w:type="pct"/>
            <w:vMerge w:val="continue"/>
            <w:tcBorders>
              <w:tl2br w:val="nil"/>
              <w:tr2bl w:val="nil"/>
            </w:tcBorders>
            <w:vAlign w:val="center"/>
          </w:tcPr>
          <w:p w14:paraId="6EDA56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3D3572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11" w:type="pct"/>
            <w:gridSpan w:val="2"/>
            <w:tcBorders>
              <w:tl2br w:val="nil"/>
              <w:tr2bl w:val="nil"/>
            </w:tcBorders>
            <w:shd w:val="clear" w:color="auto" w:fill="auto"/>
            <w:vAlign w:val="center"/>
          </w:tcPr>
          <w:p w14:paraId="64538FC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钢丝总间隙不大于</w:t>
            </w:r>
          </w:p>
        </w:tc>
        <w:tc>
          <w:tcPr>
            <w:tcW w:w="457" w:type="pct"/>
            <w:tcBorders>
              <w:tl2br w:val="nil"/>
              <w:tr2bl w:val="nil"/>
            </w:tcBorders>
            <w:shd w:val="clear" w:color="auto" w:fill="auto"/>
            <w:vAlign w:val="center"/>
          </w:tcPr>
          <w:p w14:paraId="1505AFE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342" w:type="pct"/>
            <w:gridSpan w:val="4"/>
            <w:tcBorders>
              <w:tl2br w:val="nil"/>
              <w:tr2bl w:val="nil"/>
            </w:tcBorders>
            <w:shd w:val="clear" w:color="auto" w:fill="auto"/>
            <w:vAlign w:val="center"/>
          </w:tcPr>
          <w:p w14:paraId="0FC3A9A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一根钢丝直径</w:t>
            </w:r>
          </w:p>
        </w:tc>
        <w:tc>
          <w:tcPr>
            <w:tcW w:w="392" w:type="pct"/>
            <w:tcBorders>
              <w:tl2br w:val="nil"/>
              <w:tr2bl w:val="nil"/>
            </w:tcBorders>
            <w:shd w:val="clear" w:color="auto" w:fill="auto"/>
            <w:vAlign w:val="center"/>
          </w:tcPr>
          <w:p w14:paraId="612091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0430187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2E0B2487">
        <w:trPr>
          <w:jc w:val="center"/>
        </w:trPr>
        <w:tc>
          <w:tcPr>
            <w:tcW w:w="210" w:type="pct"/>
            <w:vMerge w:val="restart"/>
            <w:tcBorders>
              <w:tl2br w:val="nil"/>
              <w:tr2bl w:val="nil"/>
            </w:tcBorders>
            <w:vAlign w:val="center"/>
          </w:tcPr>
          <w:p w14:paraId="322570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31" w:type="pct"/>
            <w:vMerge w:val="restart"/>
            <w:tcBorders>
              <w:tl2br w:val="nil"/>
              <w:tr2bl w:val="nil"/>
            </w:tcBorders>
            <w:shd w:val="clear" w:color="auto" w:fill="auto"/>
            <w:vAlign w:val="center"/>
          </w:tcPr>
          <w:p w14:paraId="6127C47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411" w:type="pct"/>
            <w:gridSpan w:val="2"/>
            <w:tcBorders>
              <w:tl2br w:val="nil"/>
              <w:tr2bl w:val="nil"/>
            </w:tcBorders>
            <w:shd w:val="clear" w:color="auto" w:fill="auto"/>
            <w:vAlign w:val="center"/>
          </w:tcPr>
          <w:p w14:paraId="2BE9F090">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57" w:type="pct"/>
            <w:tcBorders>
              <w:tl2br w:val="nil"/>
              <w:tr2bl w:val="nil"/>
            </w:tcBorders>
            <w:shd w:val="clear" w:color="auto" w:fill="auto"/>
            <w:vAlign w:val="center"/>
          </w:tcPr>
          <w:p w14:paraId="52CB820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342" w:type="pct"/>
            <w:gridSpan w:val="4"/>
            <w:tcBorders>
              <w:tl2br w:val="nil"/>
              <w:tr2bl w:val="nil"/>
            </w:tcBorders>
            <w:shd w:val="clear" w:color="auto" w:fill="auto"/>
            <w:vAlign w:val="center"/>
          </w:tcPr>
          <w:p w14:paraId="37D05A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.2</w:t>
            </w:r>
          </w:p>
        </w:tc>
        <w:tc>
          <w:tcPr>
            <w:tcW w:w="392" w:type="pct"/>
            <w:tcBorders>
              <w:tl2br w:val="nil"/>
              <w:tr2bl w:val="nil"/>
            </w:tcBorders>
            <w:shd w:val="clear" w:color="auto" w:fill="auto"/>
            <w:vAlign w:val="center"/>
          </w:tcPr>
          <w:p w14:paraId="74FB9AF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471FFA7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3523816">
        <w:trPr>
          <w:jc w:val="center"/>
        </w:trPr>
        <w:tc>
          <w:tcPr>
            <w:tcW w:w="210" w:type="pct"/>
            <w:vMerge w:val="continue"/>
            <w:tcBorders>
              <w:tl2br w:val="nil"/>
              <w:tr2bl w:val="nil"/>
            </w:tcBorders>
            <w:vAlign w:val="center"/>
          </w:tcPr>
          <w:p w14:paraId="635C8129">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31" w:type="pct"/>
            <w:vMerge w:val="continue"/>
            <w:tcBorders>
              <w:tl2br w:val="nil"/>
              <w:tr2bl w:val="nil"/>
            </w:tcBorders>
            <w:shd w:val="clear" w:color="auto" w:fill="auto"/>
            <w:vAlign w:val="center"/>
          </w:tcPr>
          <w:p w14:paraId="519D396C">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411" w:type="pct"/>
            <w:gridSpan w:val="2"/>
            <w:tcBorders>
              <w:tl2br w:val="nil"/>
              <w:tr2bl w:val="nil"/>
            </w:tcBorders>
            <w:shd w:val="clear" w:color="auto" w:fill="auto"/>
            <w:vAlign w:val="center"/>
          </w:tcPr>
          <w:p w14:paraId="61227AB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厚度最小值不小于</w:t>
            </w:r>
          </w:p>
        </w:tc>
        <w:tc>
          <w:tcPr>
            <w:tcW w:w="457" w:type="pct"/>
            <w:tcBorders>
              <w:tl2br w:val="nil"/>
              <w:tr2bl w:val="nil"/>
            </w:tcBorders>
            <w:shd w:val="clear" w:color="auto" w:fill="auto"/>
            <w:vAlign w:val="center"/>
          </w:tcPr>
          <w:p w14:paraId="494AB50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342" w:type="pct"/>
            <w:gridSpan w:val="4"/>
            <w:tcBorders>
              <w:tl2br w:val="nil"/>
              <w:tr2bl w:val="nil"/>
            </w:tcBorders>
            <w:shd w:val="clear" w:color="auto" w:fill="auto"/>
            <w:vAlign w:val="center"/>
          </w:tcPr>
          <w:p w14:paraId="509E80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392" w:type="pct"/>
            <w:tcBorders>
              <w:tl2br w:val="nil"/>
              <w:tr2bl w:val="nil"/>
            </w:tcBorders>
            <w:shd w:val="clear" w:color="auto" w:fill="auto"/>
            <w:vAlign w:val="center"/>
          </w:tcPr>
          <w:p w14:paraId="2B59F5B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tl2br w:val="nil"/>
              <w:tr2bl w:val="nil"/>
            </w:tcBorders>
            <w:shd w:val="clear" w:color="auto" w:fill="auto"/>
            <w:vAlign w:val="center"/>
          </w:tcPr>
          <w:p w14:paraId="173CC8E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093125B">
        <w:trPr>
          <w:jc w:val="center"/>
        </w:trPr>
        <w:tc>
          <w:tcPr>
            <w:tcW w:w="210" w:type="pct"/>
            <w:tcBorders>
              <w:bottom w:val="single" w:color="auto" w:sz="12" w:space="0"/>
              <w:tl2br w:val="nil"/>
              <w:tr2bl w:val="nil"/>
            </w:tcBorders>
            <w:vAlign w:val="center"/>
          </w:tcPr>
          <w:p w14:paraId="0F61FE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531" w:type="pct"/>
            <w:tcBorders>
              <w:bottom w:val="single" w:color="auto" w:sz="12" w:space="0"/>
              <w:tl2br w:val="nil"/>
              <w:tr2bl w:val="nil"/>
            </w:tcBorders>
            <w:shd w:val="clear" w:color="auto" w:fill="auto"/>
            <w:vAlign w:val="center"/>
          </w:tcPr>
          <w:p w14:paraId="78D00B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411" w:type="pct"/>
            <w:gridSpan w:val="2"/>
            <w:tcBorders>
              <w:bottom w:val="single" w:color="auto" w:sz="12" w:space="0"/>
              <w:tl2br w:val="nil"/>
              <w:tr2bl w:val="nil"/>
            </w:tcBorders>
            <w:shd w:val="clear" w:color="auto" w:fill="auto"/>
            <w:vAlign w:val="center"/>
          </w:tcPr>
          <w:p w14:paraId="2D5E490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标称厚度不小于</w:t>
            </w:r>
          </w:p>
        </w:tc>
        <w:tc>
          <w:tcPr>
            <w:tcW w:w="457" w:type="pct"/>
            <w:tcBorders>
              <w:bottom w:val="single" w:color="auto" w:sz="12" w:space="0"/>
              <w:tl2br w:val="nil"/>
              <w:tr2bl w:val="nil"/>
            </w:tcBorders>
            <w:shd w:val="clear" w:color="auto" w:fill="auto"/>
            <w:vAlign w:val="center"/>
          </w:tcPr>
          <w:p w14:paraId="5F6EFAA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342" w:type="pct"/>
            <w:gridSpan w:val="4"/>
            <w:tcBorders>
              <w:bottom w:val="single" w:color="auto" w:sz="12" w:space="0"/>
              <w:tl2br w:val="nil"/>
              <w:tr2bl w:val="nil"/>
            </w:tcBorders>
            <w:shd w:val="clear" w:color="auto" w:fill="auto"/>
            <w:vAlign w:val="center"/>
          </w:tcPr>
          <w:p w14:paraId="7681AE7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392" w:type="pct"/>
            <w:tcBorders>
              <w:bottom w:val="single" w:color="auto" w:sz="12" w:space="0"/>
              <w:tl2br w:val="nil"/>
              <w:tr2bl w:val="nil"/>
            </w:tcBorders>
            <w:vAlign w:val="center"/>
          </w:tcPr>
          <w:p w14:paraId="252CEA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54" w:type="pct"/>
            <w:tcBorders>
              <w:bottom w:val="single" w:color="auto" w:sz="12" w:space="0"/>
              <w:tl2br w:val="nil"/>
              <w:tr2bl w:val="nil"/>
            </w:tcBorders>
            <w:shd w:val="clear" w:color="auto" w:fill="auto"/>
            <w:vAlign w:val="center"/>
          </w:tcPr>
          <w:p w14:paraId="743EBC0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EA75148">
        <w:trPr>
          <w:trHeight w:val="380" w:hRule="atLeast"/>
          <w:jc w:val="center"/>
        </w:trPr>
        <w:tc>
          <w:tcPr>
            <w:tcW w:w="5000" w:type="pct"/>
            <w:gridSpan w:val="11"/>
            <w:tcBorders>
              <w:top w:val="single" w:color="auto" w:sz="12" w:space="0"/>
            </w:tcBorders>
            <w:vAlign w:val="center"/>
          </w:tcPr>
          <w:p w14:paraId="23C87C08">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为绕包/挤包内衬层前假定直径。</w:t>
            </w:r>
          </w:p>
          <w:p w14:paraId="3AE9985A">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0B8EB0C8">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28</w:t>
      </w:r>
      <w:r>
        <w:rPr>
          <w:rFonts w:hint="eastAsia" w:ascii="黑体" w:hAnsi="黑体" w:cs="黑体"/>
          <w:sz w:val="21"/>
          <w:szCs w:val="21"/>
        </w:rPr>
        <w:fldChar w:fldCharType="end"/>
      </w:r>
      <w:bookmarkStart w:id="545" w:name="_Toc972256809"/>
      <w:bookmarkStart w:id="546" w:name="_Toc29177"/>
      <w:bookmarkStart w:id="547" w:name="_Toc645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w:t>
      </w:r>
      <w:r>
        <w:rPr>
          <w:rFonts w:hint="eastAsia" w:ascii="黑体" w:hAnsi="黑体" w:eastAsia="黑体" w:cs="黑体"/>
          <w:b w:val="0"/>
          <w:bCs w:val="0"/>
          <w:kern w:val="2"/>
          <w:sz w:val="21"/>
          <w:szCs w:val="21"/>
          <w:highlight w:val="none"/>
          <w:lang w:val="en-US" w:eastAsia="zh-CN" w:bidi="ar"/>
        </w:rPr>
        <w:t>MYJV42</w:t>
      </w:r>
      <w:r>
        <w:rPr>
          <w:rFonts w:hint="eastAsia" w:ascii="黑体" w:hAnsi="黑体" w:eastAsia="黑体" w:cs="黑体"/>
          <w:b w:val="0"/>
          <w:bCs w:val="0"/>
          <w:kern w:val="2"/>
          <w:sz w:val="21"/>
          <w:szCs w:val="21"/>
          <w:lang w:val="en-US" w:eastAsia="zh-CN" w:bidi="ar"/>
        </w:rPr>
        <w:t>-3.6/6、6/6、6/10、8.7/10）</w:t>
      </w:r>
      <w:bookmarkEnd w:id="545"/>
      <w:bookmarkEnd w:id="546"/>
      <w:bookmarkEnd w:id="547"/>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425"/>
        <w:gridCol w:w="1038"/>
        <w:gridCol w:w="967"/>
        <w:gridCol w:w="1678"/>
        <w:gridCol w:w="865"/>
        <w:gridCol w:w="827"/>
        <w:gridCol w:w="452"/>
        <w:gridCol w:w="471"/>
        <w:gridCol w:w="793"/>
        <w:gridCol w:w="742"/>
        <w:gridCol w:w="1201"/>
      </w:tblGrid>
      <w:tr w14:paraId="665E4A19">
        <w:trPr>
          <w:tblHeader/>
          <w:jc w:val="center"/>
        </w:trPr>
        <w:tc>
          <w:tcPr>
            <w:tcW w:w="225" w:type="pct"/>
            <w:tcBorders>
              <w:bottom w:val="single" w:color="auto" w:sz="12" w:space="0"/>
            </w:tcBorders>
            <w:vAlign w:val="center"/>
          </w:tcPr>
          <w:p w14:paraId="037EA9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947" w:type="pct"/>
            <w:gridSpan w:val="3"/>
            <w:tcBorders>
              <w:bottom w:val="single" w:color="auto" w:sz="12" w:space="0"/>
            </w:tcBorders>
            <w:shd w:val="clear" w:color="auto" w:fill="auto"/>
            <w:vAlign w:val="center"/>
          </w:tcPr>
          <w:p w14:paraId="00474B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57" w:type="pct"/>
            <w:tcBorders>
              <w:bottom w:val="single" w:color="auto" w:sz="12" w:space="0"/>
            </w:tcBorders>
            <w:shd w:val="clear" w:color="auto" w:fill="auto"/>
            <w:vAlign w:val="center"/>
          </w:tcPr>
          <w:p w14:paraId="3DFE19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344" w:type="pct"/>
            <w:gridSpan w:val="4"/>
            <w:tcBorders>
              <w:bottom w:val="single" w:color="auto" w:sz="12" w:space="0"/>
            </w:tcBorders>
            <w:shd w:val="clear" w:color="auto" w:fill="auto"/>
            <w:vAlign w:val="center"/>
          </w:tcPr>
          <w:p w14:paraId="1A51E7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392" w:type="pct"/>
            <w:tcBorders>
              <w:bottom w:val="single" w:color="auto" w:sz="12" w:space="0"/>
            </w:tcBorders>
            <w:vAlign w:val="center"/>
          </w:tcPr>
          <w:p w14:paraId="71D5BB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632" w:type="pct"/>
            <w:tcBorders>
              <w:bottom w:val="single" w:color="auto" w:sz="12" w:space="0"/>
            </w:tcBorders>
            <w:shd w:val="clear" w:color="auto" w:fill="auto"/>
            <w:vAlign w:val="center"/>
          </w:tcPr>
          <w:p w14:paraId="39D9E5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252F4AAC">
        <w:trPr>
          <w:trHeight w:val="363" w:hRule="atLeast"/>
          <w:jc w:val="center"/>
        </w:trPr>
        <w:tc>
          <w:tcPr>
            <w:tcW w:w="225" w:type="pct"/>
            <w:tcBorders>
              <w:top w:val="single" w:color="auto" w:sz="12" w:space="0"/>
              <w:tl2br w:val="nil"/>
              <w:tr2bl w:val="nil"/>
            </w:tcBorders>
            <w:vAlign w:val="center"/>
          </w:tcPr>
          <w:p w14:paraId="1D130E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947" w:type="pct"/>
            <w:gridSpan w:val="3"/>
            <w:tcBorders>
              <w:top w:val="single" w:color="auto" w:sz="12" w:space="0"/>
              <w:tl2br w:val="nil"/>
              <w:tr2bl w:val="nil"/>
            </w:tcBorders>
            <w:shd w:val="clear" w:color="auto" w:fill="auto"/>
            <w:vAlign w:val="center"/>
          </w:tcPr>
          <w:p w14:paraId="5A27CA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2826" w:type="pct"/>
            <w:gridSpan w:val="7"/>
            <w:tcBorders>
              <w:top w:val="single" w:color="auto" w:sz="12" w:space="0"/>
              <w:tl2br w:val="nil"/>
              <w:tr2bl w:val="nil"/>
            </w:tcBorders>
            <w:shd w:val="clear" w:color="auto" w:fill="auto"/>
            <w:vAlign w:val="center"/>
          </w:tcPr>
          <w:p w14:paraId="640EE107">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MYJV42-3.6/6、6/6、6/10、8.7/10</w:t>
            </w:r>
          </w:p>
        </w:tc>
      </w:tr>
      <w:tr w14:paraId="0B030691">
        <w:trPr>
          <w:jc w:val="center"/>
        </w:trPr>
        <w:tc>
          <w:tcPr>
            <w:tcW w:w="225" w:type="pct"/>
            <w:vMerge w:val="restart"/>
            <w:tcBorders>
              <w:tl2br w:val="nil"/>
              <w:tr2bl w:val="nil"/>
            </w:tcBorders>
            <w:vAlign w:val="center"/>
          </w:tcPr>
          <w:p w14:paraId="2D5F63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49" w:type="pct"/>
            <w:vMerge w:val="restart"/>
            <w:tcBorders>
              <w:tl2br w:val="nil"/>
              <w:tr2bl w:val="nil"/>
            </w:tcBorders>
            <w:shd w:val="clear" w:color="auto" w:fill="auto"/>
            <w:vAlign w:val="center"/>
          </w:tcPr>
          <w:p w14:paraId="41EAF9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398" w:type="pct"/>
            <w:gridSpan w:val="2"/>
            <w:tcBorders>
              <w:tl2br w:val="nil"/>
              <w:tr2bl w:val="nil"/>
            </w:tcBorders>
            <w:shd w:val="clear" w:color="auto" w:fill="auto"/>
            <w:vAlign w:val="center"/>
          </w:tcPr>
          <w:p w14:paraId="70FC67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57" w:type="pct"/>
            <w:tcBorders>
              <w:tl2br w:val="nil"/>
              <w:tr2bl w:val="nil"/>
            </w:tcBorders>
            <w:shd w:val="clear" w:color="auto" w:fill="auto"/>
            <w:vAlign w:val="center"/>
          </w:tcPr>
          <w:p w14:paraId="3E2F53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4" w:type="pct"/>
            <w:gridSpan w:val="4"/>
            <w:tcBorders>
              <w:tl2br w:val="nil"/>
              <w:tr2bl w:val="nil"/>
            </w:tcBorders>
            <w:shd w:val="clear" w:color="auto" w:fill="auto"/>
            <w:vAlign w:val="center"/>
          </w:tcPr>
          <w:p w14:paraId="0D6F11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392" w:type="pct"/>
            <w:tcBorders>
              <w:tl2br w:val="nil"/>
              <w:tr2bl w:val="nil"/>
            </w:tcBorders>
            <w:shd w:val="clear" w:color="auto" w:fill="auto"/>
            <w:vAlign w:val="center"/>
          </w:tcPr>
          <w:p w14:paraId="35DAF6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276CA8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FA853F8">
        <w:trPr>
          <w:jc w:val="center"/>
        </w:trPr>
        <w:tc>
          <w:tcPr>
            <w:tcW w:w="225" w:type="pct"/>
            <w:vMerge w:val="continue"/>
            <w:tcBorders>
              <w:tl2br w:val="nil"/>
              <w:tr2bl w:val="nil"/>
            </w:tcBorders>
            <w:vAlign w:val="center"/>
          </w:tcPr>
          <w:p w14:paraId="7BE87E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058316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restart"/>
            <w:tcBorders>
              <w:tl2br w:val="nil"/>
              <w:tr2bl w:val="nil"/>
            </w:tcBorders>
            <w:shd w:val="clear" w:color="auto" w:fill="auto"/>
            <w:vAlign w:val="center"/>
          </w:tcPr>
          <w:p w14:paraId="27164A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芯数×标称截面</w:t>
            </w:r>
          </w:p>
        </w:tc>
        <w:tc>
          <w:tcPr>
            <w:tcW w:w="457" w:type="pct"/>
            <w:vMerge w:val="restart"/>
            <w:tcBorders>
              <w:tl2br w:val="nil"/>
              <w:tr2bl w:val="nil"/>
            </w:tcBorders>
            <w:shd w:val="clear" w:color="auto" w:fill="auto"/>
            <w:vAlign w:val="center"/>
          </w:tcPr>
          <w:p w14:paraId="06691C1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344" w:type="pct"/>
            <w:gridSpan w:val="4"/>
            <w:tcBorders>
              <w:tl2br w:val="nil"/>
              <w:tr2bl w:val="nil"/>
            </w:tcBorders>
            <w:shd w:val="clear" w:color="auto" w:fill="auto"/>
            <w:vAlign w:val="center"/>
          </w:tcPr>
          <w:p w14:paraId="2B1300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p>
        </w:tc>
        <w:tc>
          <w:tcPr>
            <w:tcW w:w="392" w:type="pct"/>
            <w:tcBorders>
              <w:tl2br w:val="nil"/>
              <w:tr2bl w:val="nil"/>
            </w:tcBorders>
            <w:shd w:val="clear" w:color="auto" w:fill="auto"/>
            <w:vAlign w:val="center"/>
          </w:tcPr>
          <w:p w14:paraId="382DA8D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7D7D915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7DE9119B">
        <w:trPr>
          <w:jc w:val="center"/>
        </w:trPr>
        <w:tc>
          <w:tcPr>
            <w:tcW w:w="225" w:type="pct"/>
            <w:vMerge w:val="continue"/>
            <w:tcBorders>
              <w:tl2br w:val="nil"/>
              <w:tr2bl w:val="nil"/>
            </w:tcBorders>
            <w:vAlign w:val="center"/>
          </w:tcPr>
          <w:p w14:paraId="237CB2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321DB2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74ECF6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1273D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4" w:type="pct"/>
            <w:gridSpan w:val="4"/>
            <w:tcBorders>
              <w:tl2br w:val="nil"/>
              <w:tr2bl w:val="nil"/>
            </w:tcBorders>
            <w:shd w:val="clear" w:color="auto" w:fill="auto"/>
            <w:vAlign w:val="center"/>
          </w:tcPr>
          <w:p w14:paraId="49C1F1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70</w:t>
            </w:r>
          </w:p>
        </w:tc>
        <w:tc>
          <w:tcPr>
            <w:tcW w:w="392" w:type="pct"/>
            <w:tcBorders>
              <w:tl2br w:val="nil"/>
              <w:tr2bl w:val="nil"/>
            </w:tcBorders>
            <w:shd w:val="clear" w:color="auto" w:fill="auto"/>
            <w:vAlign w:val="center"/>
          </w:tcPr>
          <w:p w14:paraId="3F53AE6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78756CE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970CA95">
        <w:trPr>
          <w:jc w:val="center"/>
        </w:trPr>
        <w:tc>
          <w:tcPr>
            <w:tcW w:w="225" w:type="pct"/>
            <w:vMerge w:val="continue"/>
            <w:tcBorders>
              <w:tl2br w:val="nil"/>
              <w:tr2bl w:val="nil"/>
            </w:tcBorders>
            <w:vAlign w:val="center"/>
          </w:tcPr>
          <w:p w14:paraId="4A96EA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0E5785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6D567C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67BE9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4" w:type="pct"/>
            <w:gridSpan w:val="4"/>
            <w:tcBorders>
              <w:tl2br w:val="nil"/>
              <w:tr2bl w:val="nil"/>
            </w:tcBorders>
            <w:shd w:val="clear" w:color="auto" w:fill="auto"/>
            <w:vAlign w:val="center"/>
          </w:tcPr>
          <w:p w14:paraId="38FE3F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95</w:t>
            </w:r>
          </w:p>
        </w:tc>
        <w:tc>
          <w:tcPr>
            <w:tcW w:w="392" w:type="pct"/>
            <w:tcBorders>
              <w:tl2br w:val="nil"/>
              <w:tr2bl w:val="nil"/>
            </w:tcBorders>
            <w:shd w:val="clear" w:color="auto" w:fill="auto"/>
            <w:vAlign w:val="center"/>
          </w:tcPr>
          <w:p w14:paraId="52DE95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7855E84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3AD7761">
        <w:trPr>
          <w:jc w:val="center"/>
        </w:trPr>
        <w:tc>
          <w:tcPr>
            <w:tcW w:w="225" w:type="pct"/>
            <w:vMerge w:val="continue"/>
            <w:tcBorders>
              <w:tl2br w:val="nil"/>
              <w:tr2bl w:val="nil"/>
            </w:tcBorders>
            <w:vAlign w:val="center"/>
          </w:tcPr>
          <w:p w14:paraId="3EA6F7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542D4B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1B3C99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38B87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4" w:type="pct"/>
            <w:gridSpan w:val="4"/>
            <w:tcBorders>
              <w:tl2br w:val="nil"/>
              <w:tr2bl w:val="nil"/>
            </w:tcBorders>
            <w:shd w:val="clear" w:color="auto" w:fill="auto"/>
            <w:vAlign w:val="center"/>
          </w:tcPr>
          <w:p w14:paraId="43A586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120</w:t>
            </w:r>
          </w:p>
        </w:tc>
        <w:tc>
          <w:tcPr>
            <w:tcW w:w="392" w:type="pct"/>
            <w:tcBorders>
              <w:tl2br w:val="nil"/>
              <w:tr2bl w:val="nil"/>
            </w:tcBorders>
            <w:shd w:val="clear" w:color="auto" w:fill="auto"/>
            <w:vAlign w:val="center"/>
          </w:tcPr>
          <w:p w14:paraId="4D9844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21F52A5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6E58ED31">
        <w:trPr>
          <w:jc w:val="center"/>
        </w:trPr>
        <w:tc>
          <w:tcPr>
            <w:tcW w:w="225" w:type="pct"/>
            <w:vMerge w:val="continue"/>
            <w:tcBorders>
              <w:tl2br w:val="nil"/>
              <w:tr2bl w:val="nil"/>
            </w:tcBorders>
            <w:vAlign w:val="center"/>
          </w:tcPr>
          <w:p w14:paraId="2D4F446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2A1188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0FF3BD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3B95C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4" w:type="pct"/>
            <w:gridSpan w:val="4"/>
            <w:tcBorders>
              <w:tl2br w:val="nil"/>
              <w:tr2bl w:val="nil"/>
            </w:tcBorders>
            <w:shd w:val="clear" w:color="auto" w:fill="auto"/>
            <w:vAlign w:val="center"/>
          </w:tcPr>
          <w:p w14:paraId="480DAC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150</w:t>
            </w:r>
          </w:p>
        </w:tc>
        <w:tc>
          <w:tcPr>
            <w:tcW w:w="392" w:type="pct"/>
            <w:tcBorders>
              <w:tl2br w:val="nil"/>
              <w:tr2bl w:val="nil"/>
            </w:tcBorders>
            <w:shd w:val="clear" w:color="auto" w:fill="auto"/>
            <w:vAlign w:val="center"/>
          </w:tcPr>
          <w:p w14:paraId="19A303A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5DD190F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4E854E51">
        <w:trPr>
          <w:jc w:val="center"/>
        </w:trPr>
        <w:tc>
          <w:tcPr>
            <w:tcW w:w="225" w:type="pct"/>
            <w:vMerge w:val="continue"/>
            <w:tcBorders>
              <w:tl2br w:val="nil"/>
              <w:tr2bl w:val="nil"/>
            </w:tcBorders>
            <w:vAlign w:val="center"/>
          </w:tcPr>
          <w:p w14:paraId="721445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2B0947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36D70B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2C416F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4" w:type="pct"/>
            <w:gridSpan w:val="4"/>
            <w:tcBorders>
              <w:tl2br w:val="nil"/>
              <w:tr2bl w:val="nil"/>
            </w:tcBorders>
            <w:shd w:val="clear" w:color="auto" w:fill="auto"/>
            <w:vAlign w:val="center"/>
          </w:tcPr>
          <w:p w14:paraId="7698A0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185</w:t>
            </w:r>
          </w:p>
        </w:tc>
        <w:tc>
          <w:tcPr>
            <w:tcW w:w="392" w:type="pct"/>
            <w:tcBorders>
              <w:tl2br w:val="nil"/>
              <w:tr2bl w:val="nil"/>
            </w:tcBorders>
            <w:shd w:val="clear" w:color="auto" w:fill="auto"/>
            <w:vAlign w:val="center"/>
          </w:tcPr>
          <w:p w14:paraId="0A44103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514AB51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BD01B59">
        <w:trPr>
          <w:jc w:val="center"/>
        </w:trPr>
        <w:tc>
          <w:tcPr>
            <w:tcW w:w="225" w:type="pct"/>
            <w:vMerge w:val="continue"/>
            <w:tcBorders>
              <w:tl2br w:val="nil"/>
              <w:tr2bl w:val="nil"/>
            </w:tcBorders>
            <w:vAlign w:val="center"/>
          </w:tcPr>
          <w:p w14:paraId="57CCAF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7BC964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3E5FE4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0EEE96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4" w:type="pct"/>
            <w:gridSpan w:val="4"/>
            <w:tcBorders>
              <w:tl2br w:val="nil"/>
              <w:tr2bl w:val="nil"/>
            </w:tcBorders>
            <w:shd w:val="clear" w:color="auto" w:fill="auto"/>
            <w:vAlign w:val="center"/>
          </w:tcPr>
          <w:p w14:paraId="106C06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240</w:t>
            </w:r>
          </w:p>
        </w:tc>
        <w:tc>
          <w:tcPr>
            <w:tcW w:w="392" w:type="pct"/>
            <w:tcBorders>
              <w:tl2br w:val="nil"/>
              <w:tr2bl w:val="nil"/>
            </w:tcBorders>
            <w:shd w:val="clear" w:color="auto" w:fill="auto"/>
            <w:vAlign w:val="center"/>
          </w:tcPr>
          <w:p w14:paraId="54FF98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0B409D0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008175C">
        <w:trPr>
          <w:jc w:val="center"/>
        </w:trPr>
        <w:tc>
          <w:tcPr>
            <w:tcW w:w="225" w:type="pct"/>
            <w:vMerge w:val="continue"/>
            <w:tcBorders>
              <w:tl2br w:val="nil"/>
              <w:tr2bl w:val="nil"/>
            </w:tcBorders>
            <w:vAlign w:val="center"/>
          </w:tcPr>
          <w:p w14:paraId="47360C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2CD863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670B6D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31E85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4" w:type="pct"/>
            <w:gridSpan w:val="4"/>
            <w:tcBorders>
              <w:tl2br w:val="nil"/>
              <w:tr2bl w:val="nil"/>
            </w:tcBorders>
            <w:shd w:val="clear" w:color="auto" w:fill="auto"/>
            <w:vAlign w:val="center"/>
          </w:tcPr>
          <w:p w14:paraId="5CE2161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300</w:t>
            </w:r>
          </w:p>
        </w:tc>
        <w:tc>
          <w:tcPr>
            <w:tcW w:w="392" w:type="pct"/>
            <w:tcBorders>
              <w:tl2br w:val="nil"/>
              <w:tr2bl w:val="nil"/>
            </w:tcBorders>
            <w:shd w:val="clear" w:color="auto" w:fill="auto"/>
            <w:vAlign w:val="center"/>
          </w:tcPr>
          <w:p w14:paraId="08AD65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1BED96A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29118350">
        <w:trPr>
          <w:jc w:val="center"/>
        </w:trPr>
        <w:tc>
          <w:tcPr>
            <w:tcW w:w="225" w:type="pct"/>
            <w:vMerge w:val="restart"/>
            <w:tcBorders>
              <w:tl2br w:val="nil"/>
              <w:tr2bl w:val="nil"/>
            </w:tcBorders>
            <w:vAlign w:val="center"/>
          </w:tcPr>
          <w:p w14:paraId="24B3D5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49" w:type="pct"/>
            <w:vMerge w:val="restart"/>
            <w:tcBorders>
              <w:tl2br w:val="nil"/>
              <w:tr2bl w:val="nil"/>
            </w:tcBorders>
            <w:shd w:val="clear" w:color="auto" w:fill="auto"/>
            <w:vAlign w:val="center"/>
          </w:tcPr>
          <w:p w14:paraId="1D8DB3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398" w:type="pct"/>
            <w:gridSpan w:val="2"/>
            <w:vMerge w:val="restart"/>
            <w:tcBorders>
              <w:tl2br w:val="nil"/>
              <w:tr2bl w:val="nil"/>
            </w:tcBorders>
            <w:shd w:val="clear" w:color="auto" w:fill="auto"/>
            <w:vAlign w:val="center"/>
          </w:tcPr>
          <w:p w14:paraId="6634F30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57" w:type="pct"/>
            <w:vMerge w:val="restart"/>
            <w:tcBorders>
              <w:tl2br w:val="nil"/>
              <w:tr2bl w:val="nil"/>
            </w:tcBorders>
            <w:shd w:val="clear" w:color="auto" w:fill="auto"/>
            <w:vAlign w:val="center"/>
          </w:tcPr>
          <w:p w14:paraId="62520A0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437" w:type="pct"/>
            <w:tcBorders>
              <w:tl2br w:val="nil"/>
              <w:tr2bl w:val="nil"/>
            </w:tcBorders>
            <w:shd w:val="clear" w:color="auto" w:fill="auto"/>
            <w:vAlign w:val="center"/>
          </w:tcPr>
          <w:p w14:paraId="524E0DF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3.6/6kV</w:t>
            </w:r>
          </w:p>
        </w:tc>
        <w:tc>
          <w:tcPr>
            <w:tcW w:w="488" w:type="pct"/>
            <w:gridSpan w:val="2"/>
            <w:tcBorders>
              <w:tl2br w:val="nil"/>
              <w:tr2bl w:val="nil"/>
            </w:tcBorders>
            <w:shd w:val="clear" w:color="auto" w:fill="auto"/>
            <w:vAlign w:val="center"/>
          </w:tcPr>
          <w:p w14:paraId="195927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6/6kV</w:t>
            </w:r>
            <w:r>
              <w:rPr>
                <w:rFonts w:hint="eastAsia" w:ascii="Times New Roman Regular" w:hAnsi="Times New Roman Regular" w:eastAsia="宋体" w:cs="Times New Roman Regular"/>
                <w:kern w:val="2"/>
                <w:sz w:val="18"/>
                <w:szCs w:val="18"/>
                <w:lang w:val="en-US" w:eastAsia="zh-CN" w:bidi="ar-SA"/>
              </w:rPr>
              <w:br w:type="textWrapping"/>
            </w:r>
            <w:r>
              <w:rPr>
                <w:rFonts w:hint="eastAsia" w:ascii="Times New Roman Regular" w:hAnsi="Times New Roman Regular" w:eastAsia="宋体" w:cs="Times New Roman Regular"/>
                <w:kern w:val="2"/>
                <w:sz w:val="18"/>
                <w:szCs w:val="18"/>
                <w:lang w:val="en-US" w:eastAsia="zh-CN" w:bidi="ar-SA"/>
              </w:rPr>
              <w:t>6/10kV</w:t>
            </w:r>
          </w:p>
        </w:tc>
        <w:tc>
          <w:tcPr>
            <w:tcW w:w="419" w:type="pct"/>
            <w:tcBorders>
              <w:tl2br w:val="nil"/>
              <w:tr2bl w:val="nil"/>
            </w:tcBorders>
            <w:shd w:val="clear" w:color="auto" w:fill="auto"/>
            <w:vAlign w:val="center"/>
          </w:tcPr>
          <w:p w14:paraId="7321BE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8.7/10kV</w:t>
            </w:r>
          </w:p>
        </w:tc>
        <w:tc>
          <w:tcPr>
            <w:tcW w:w="392" w:type="pct"/>
            <w:tcBorders>
              <w:tl2br w:val="nil"/>
              <w:tr2bl w:val="nil"/>
            </w:tcBorders>
            <w:vAlign w:val="center"/>
          </w:tcPr>
          <w:p w14:paraId="6F1111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632" w:type="pct"/>
            <w:tcBorders>
              <w:tl2br w:val="nil"/>
              <w:tr2bl w:val="nil"/>
            </w:tcBorders>
            <w:shd w:val="clear" w:color="auto" w:fill="auto"/>
            <w:vAlign w:val="center"/>
          </w:tcPr>
          <w:p w14:paraId="176B6E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01453C0">
        <w:trPr>
          <w:jc w:val="center"/>
        </w:trPr>
        <w:tc>
          <w:tcPr>
            <w:tcW w:w="225" w:type="pct"/>
            <w:vMerge w:val="continue"/>
            <w:tcBorders>
              <w:tl2br w:val="nil"/>
              <w:tr2bl w:val="nil"/>
            </w:tcBorders>
            <w:vAlign w:val="center"/>
          </w:tcPr>
          <w:p w14:paraId="3A2E9B5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538CCE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1A6745C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76A67F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7" w:type="pct"/>
            <w:tcBorders>
              <w:tl2br w:val="nil"/>
              <w:tr2bl w:val="nil"/>
            </w:tcBorders>
            <w:shd w:val="clear" w:color="auto" w:fill="auto"/>
            <w:vAlign w:val="center"/>
          </w:tcPr>
          <w:p w14:paraId="5A45E9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88" w:type="pct"/>
            <w:gridSpan w:val="2"/>
            <w:tcBorders>
              <w:tl2br w:val="nil"/>
              <w:tr2bl w:val="nil"/>
            </w:tcBorders>
            <w:shd w:val="clear" w:color="auto" w:fill="auto"/>
            <w:vAlign w:val="center"/>
          </w:tcPr>
          <w:p w14:paraId="5FE6F6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19" w:type="pct"/>
            <w:tcBorders>
              <w:tl2br w:val="nil"/>
              <w:tr2bl w:val="nil"/>
            </w:tcBorders>
            <w:shd w:val="clear" w:color="auto" w:fill="auto"/>
            <w:vAlign w:val="center"/>
          </w:tcPr>
          <w:p w14:paraId="37D92D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0AF44A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2E0991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78654E7F">
        <w:trPr>
          <w:jc w:val="center"/>
        </w:trPr>
        <w:tc>
          <w:tcPr>
            <w:tcW w:w="225" w:type="pct"/>
            <w:vMerge w:val="continue"/>
            <w:tcBorders>
              <w:tl2br w:val="nil"/>
              <w:tr2bl w:val="nil"/>
            </w:tcBorders>
            <w:vAlign w:val="center"/>
          </w:tcPr>
          <w:p w14:paraId="51B739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692C2B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11E7793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A8FB4F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7" w:type="pct"/>
            <w:tcBorders>
              <w:tl2br w:val="nil"/>
              <w:tr2bl w:val="nil"/>
            </w:tcBorders>
            <w:shd w:val="clear" w:color="auto" w:fill="auto"/>
            <w:vAlign w:val="center"/>
          </w:tcPr>
          <w:p w14:paraId="2E9D7C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88" w:type="pct"/>
            <w:gridSpan w:val="2"/>
            <w:tcBorders>
              <w:tl2br w:val="nil"/>
              <w:tr2bl w:val="nil"/>
            </w:tcBorders>
            <w:shd w:val="clear" w:color="auto" w:fill="auto"/>
            <w:vAlign w:val="center"/>
          </w:tcPr>
          <w:p w14:paraId="63C673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19" w:type="pct"/>
            <w:tcBorders>
              <w:tl2br w:val="nil"/>
              <w:tr2bl w:val="nil"/>
            </w:tcBorders>
            <w:shd w:val="clear" w:color="auto" w:fill="auto"/>
            <w:vAlign w:val="center"/>
          </w:tcPr>
          <w:p w14:paraId="741E41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319D50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33FF49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500C5294">
        <w:trPr>
          <w:jc w:val="center"/>
        </w:trPr>
        <w:tc>
          <w:tcPr>
            <w:tcW w:w="225" w:type="pct"/>
            <w:vMerge w:val="continue"/>
            <w:tcBorders>
              <w:tl2br w:val="nil"/>
              <w:tr2bl w:val="nil"/>
            </w:tcBorders>
            <w:vAlign w:val="center"/>
          </w:tcPr>
          <w:p w14:paraId="2D73E1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3DD8E8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5C79683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D03368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7" w:type="pct"/>
            <w:tcBorders>
              <w:tl2br w:val="nil"/>
              <w:tr2bl w:val="nil"/>
            </w:tcBorders>
            <w:shd w:val="clear" w:color="auto" w:fill="auto"/>
            <w:vAlign w:val="center"/>
          </w:tcPr>
          <w:p w14:paraId="7DB625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88" w:type="pct"/>
            <w:gridSpan w:val="2"/>
            <w:tcBorders>
              <w:tl2br w:val="nil"/>
              <w:tr2bl w:val="nil"/>
            </w:tcBorders>
            <w:shd w:val="clear" w:color="auto" w:fill="auto"/>
            <w:vAlign w:val="center"/>
          </w:tcPr>
          <w:p w14:paraId="5F0359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19" w:type="pct"/>
            <w:tcBorders>
              <w:tl2br w:val="nil"/>
              <w:tr2bl w:val="nil"/>
            </w:tcBorders>
            <w:shd w:val="clear" w:color="auto" w:fill="auto"/>
            <w:vAlign w:val="center"/>
          </w:tcPr>
          <w:p w14:paraId="6BE4AE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451DFA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74FBEC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w:t>
            </w: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0B5D38DC">
        <w:trPr>
          <w:jc w:val="center"/>
        </w:trPr>
        <w:tc>
          <w:tcPr>
            <w:tcW w:w="225" w:type="pct"/>
            <w:vMerge w:val="continue"/>
            <w:tcBorders>
              <w:tl2br w:val="nil"/>
              <w:tr2bl w:val="nil"/>
            </w:tcBorders>
            <w:vAlign w:val="center"/>
          </w:tcPr>
          <w:p w14:paraId="599FD0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61CEA4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7C4DF36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E93361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7" w:type="pct"/>
            <w:tcBorders>
              <w:tl2br w:val="nil"/>
              <w:tr2bl w:val="nil"/>
            </w:tcBorders>
            <w:shd w:val="clear" w:color="auto" w:fill="auto"/>
            <w:vAlign w:val="center"/>
          </w:tcPr>
          <w:p w14:paraId="1884EC6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88" w:type="pct"/>
            <w:gridSpan w:val="2"/>
            <w:tcBorders>
              <w:tl2br w:val="nil"/>
              <w:tr2bl w:val="nil"/>
            </w:tcBorders>
            <w:shd w:val="clear" w:color="auto" w:fill="auto"/>
            <w:vAlign w:val="center"/>
          </w:tcPr>
          <w:p w14:paraId="0226BA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19" w:type="pct"/>
            <w:tcBorders>
              <w:tl2br w:val="nil"/>
              <w:tr2bl w:val="nil"/>
            </w:tcBorders>
            <w:shd w:val="clear" w:color="auto" w:fill="auto"/>
            <w:vAlign w:val="center"/>
          </w:tcPr>
          <w:p w14:paraId="1F86B6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62D8B9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5E381D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62D6FC2A">
        <w:trPr>
          <w:jc w:val="center"/>
        </w:trPr>
        <w:tc>
          <w:tcPr>
            <w:tcW w:w="225" w:type="pct"/>
            <w:vMerge w:val="continue"/>
            <w:tcBorders>
              <w:tl2br w:val="nil"/>
              <w:tr2bl w:val="nil"/>
            </w:tcBorders>
            <w:vAlign w:val="center"/>
          </w:tcPr>
          <w:p w14:paraId="2480BA7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36CF28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1DD1186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B9F539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7" w:type="pct"/>
            <w:tcBorders>
              <w:tl2br w:val="nil"/>
              <w:tr2bl w:val="nil"/>
            </w:tcBorders>
            <w:shd w:val="clear" w:color="auto" w:fill="auto"/>
            <w:vAlign w:val="center"/>
          </w:tcPr>
          <w:p w14:paraId="0FC99DA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88" w:type="pct"/>
            <w:gridSpan w:val="2"/>
            <w:tcBorders>
              <w:tl2br w:val="nil"/>
              <w:tr2bl w:val="nil"/>
            </w:tcBorders>
            <w:shd w:val="clear" w:color="auto" w:fill="auto"/>
            <w:vAlign w:val="center"/>
          </w:tcPr>
          <w:p w14:paraId="11BF84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19" w:type="pct"/>
            <w:tcBorders>
              <w:tl2br w:val="nil"/>
              <w:tr2bl w:val="nil"/>
            </w:tcBorders>
            <w:shd w:val="clear" w:color="auto" w:fill="auto"/>
            <w:vAlign w:val="center"/>
          </w:tcPr>
          <w:p w14:paraId="574535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1A7586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4F13FC3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61653FFB">
        <w:trPr>
          <w:jc w:val="center"/>
        </w:trPr>
        <w:tc>
          <w:tcPr>
            <w:tcW w:w="225" w:type="pct"/>
            <w:vMerge w:val="continue"/>
            <w:tcBorders>
              <w:tl2br w:val="nil"/>
              <w:tr2bl w:val="nil"/>
            </w:tcBorders>
            <w:vAlign w:val="center"/>
          </w:tcPr>
          <w:p w14:paraId="4E2061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69EFA2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543E218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F2DC00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7" w:type="pct"/>
            <w:tcBorders>
              <w:tl2br w:val="nil"/>
              <w:tr2bl w:val="nil"/>
            </w:tcBorders>
            <w:shd w:val="clear" w:color="auto" w:fill="auto"/>
            <w:vAlign w:val="center"/>
          </w:tcPr>
          <w:p w14:paraId="25187AB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88" w:type="pct"/>
            <w:gridSpan w:val="2"/>
            <w:tcBorders>
              <w:tl2br w:val="nil"/>
              <w:tr2bl w:val="nil"/>
            </w:tcBorders>
            <w:shd w:val="clear" w:color="auto" w:fill="auto"/>
            <w:vAlign w:val="center"/>
          </w:tcPr>
          <w:p w14:paraId="752980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19" w:type="pct"/>
            <w:tcBorders>
              <w:tl2br w:val="nil"/>
              <w:tr2bl w:val="nil"/>
            </w:tcBorders>
            <w:shd w:val="clear" w:color="auto" w:fill="auto"/>
            <w:vAlign w:val="center"/>
          </w:tcPr>
          <w:p w14:paraId="76242E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5519B3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050356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对应120</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48D24B05">
        <w:trPr>
          <w:jc w:val="center"/>
        </w:trPr>
        <w:tc>
          <w:tcPr>
            <w:tcW w:w="225" w:type="pct"/>
            <w:vMerge w:val="continue"/>
            <w:tcBorders>
              <w:tl2br w:val="nil"/>
              <w:tr2bl w:val="nil"/>
            </w:tcBorders>
            <w:vAlign w:val="center"/>
          </w:tcPr>
          <w:p w14:paraId="7AD544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1CC786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22F3CD6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2CBB74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7" w:type="pct"/>
            <w:tcBorders>
              <w:tl2br w:val="nil"/>
              <w:tr2bl w:val="nil"/>
            </w:tcBorders>
            <w:shd w:val="clear" w:color="auto" w:fill="auto"/>
            <w:vAlign w:val="center"/>
          </w:tcPr>
          <w:p w14:paraId="185C2C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88" w:type="pct"/>
            <w:gridSpan w:val="2"/>
            <w:tcBorders>
              <w:tl2br w:val="nil"/>
              <w:tr2bl w:val="nil"/>
            </w:tcBorders>
            <w:shd w:val="clear" w:color="auto" w:fill="auto"/>
            <w:vAlign w:val="center"/>
          </w:tcPr>
          <w:p w14:paraId="43A06EA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19" w:type="pct"/>
            <w:tcBorders>
              <w:tl2br w:val="nil"/>
              <w:tr2bl w:val="nil"/>
            </w:tcBorders>
            <w:shd w:val="clear" w:color="auto" w:fill="auto"/>
            <w:vAlign w:val="center"/>
          </w:tcPr>
          <w:p w14:paraId="4C7D78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17B8BA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1BE53CE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对应150</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3298007C">
        <w:trPr>
          <w:jc w:val="center"/>
        </w:trPr>
        <w:tc>
          <w:tcPr>
            <w:tcW w:w="225" w:type="pct"/>
            <w:vMerge w:val="continue"/>
            <w:tcBorders>
              <w:tl2br w:val="nil"/>
              <w:tr2bl w:val="nil"/>
            </w:tcBorders>
            <w:vAlign w:val="center"/>
          </w:tcPr>
          <w:p w14:paraId="55C26C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35F2AF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45FAE64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9B2B00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7" w:type="pct"/>
            <w:tcBorders>
              <w:tl2br w:val="nil"/>
              <w:tr2bl w:val="nil"/>
            </w:tcBorders>
            <w:shd w:val="clear" w:color="auto" w:fill="auto"/>
            <w:vAlign w:val="center"/>
          </w:tcPr>
          <w:p w14:paraId="4E0E2B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w:t>
            </w:r>
          </w:p>
        </w:tc>
        <w:tc>
          <w:tcPr>
            <w:tcW w:w="488" w:type="pct"/>
            <w:gridSpan w:val="2"/>
            <w:tcBorders>
              <w:tl2br w:val="nil"/>
              <w:tr2bl w:val="nil"/>
            </w:tcBorders>
            <w:shd w:val="clear" w:color="auto" w:fill="auto"/>
            <w:vAlign w:val="center"/>
          </w:tcPr>
          <w:p w14:paraId="6C40FB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19" w:type="pct"/>
            <w:tcBorders>
              <w:tl2br w:val="nil"/>
              <w:tr2bl w:val="nil"/>
            </w:tcBorders>
            <w:shd w:val="clear" w:color="auto" w:fill="auto"/>
            <w:vAlign w:val="center"/>
          </w:tcPr>
          <w:p w14:paraId="2895B0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2C6D1C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4A111A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对应185</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779D91C0">
        <w:trPr>
          <w:jc w:val="center"/>
        </w:trPr>
        <w:tc>
          <w:tcPr>
            <w:tcW w:w="225" w:type="pct"/>
            <w:vMerge w:val="continue"/>
            <w:tcBorders>
              <w:tl2br w:val="nil"/>
              <w:tr2bl w:val="nil"/>
            </w:tcBorders>
            <w:vAlign w:val="center"/>
          </w:tcPr>
          <w:p w14:paraId="37ED7CB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0B099A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16A4C84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4B817FD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7" w:type="pct"/>
            <w:tcBorders>
              <w:tl2br w:val="nil"/>
              <w:tr2bl w:val="nil"/>
            </w:tcBorders>
            <w:shd w:val="clear" w:color="auto" w:fill="auto"/>
            <w:vAlign w:val="center"/>
          </w:tcPr>
          <w:p w14:paraId="4885D3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2.6</w:t>
            </w:r>
          </w:p>
        </w:tc>
        <w:tc>
          <w:tcPr>
            <w:tcW w:w="488" w:type="pct"/>
            <w:gridSpan w:val="2"/>
            <w:tcBorders>
              <w:tl2br w:val="nil"/>
              <w:tr2bl w:val="nil"/>
            </w:tcBorders>
            <w:shd w:val="clear" w:color="auto" w:fill="auto"/>
            <w:vAlign w:val="center"/>
          </w:tcPr>
          <w:p w14:paraId="1870AF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19" w:type="pct"/>
            <w:tcBorders>
              <w:tl2br w:val="nil"/>
              <w:tr2bl w:val="nil"/>
            </w:tcBorders>
            <w:shd w:val="clear" w:color="auto" w:fill="auto"/>
            <w:vAlign w:val="center"/>
          </w:tcPr>
          <w:p w14:paraId="3B16012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7A3550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16309C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对应240</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127194A3">
        <w:trPr>
          <w:jc w:val="center"/>
        </w:trPr>
        <w:tc>
          <w:tcPr>
            <w:tcW w:w="225" w:type="pct"/>
            <w:vMerge w:val="continue"/>
            <w:tcBorders>
              <w:tl2br w:val="nil"/>
              <w:tr2bl w:val="nil"/>
            </w:tcBorders>
            <w:vAlign w:val="center"/>
          </w:tcPr>
          <w:p w14:paraId="203374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0012D1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32D07C8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056DA91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7" w:type="pct"/>
            <w:tcBorders>
              <w:tl2br w:val="nil"/>
              <w:tr2bl w:val="nil"/>
            </w:tcBorders>
            <w:shd w:val="clear" w:color="auto" w:fill="auto"/>
            <w:vAlign w:val="center"/>
          </w:tcPr>
          <w:p w14:paraId="4B74203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2.8</w:t>
            </w:r>
          </w:p>
        </w:tc>
        <w:tc>
          <w:tcPr>
            <w:tcW w:w="488" w:type="pct"/>
            <w:gridSpan w:val="2"/>
            <w:tcBorders>
              <w:tl2br w:val="nil"/>
              <w:tr2bl w:val="nil"/>
            </w:tcBorders>
            <w:shd w:val="clear" w:color="auto" w:fill="auto"/>
            <w:vAlign w:val="center"/>
          </w:tcPr>
          <w:p w14:paraId="502D42A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3.4</w:t>
            </w:r>
          </w:p>
        </w:tc>
        <w:tc>
          <w:tcPr>
            <w:tcW w:w="419" w:type="pct"/>
            <w:tcBorders>
              <w:tl2br w:val="nil"/>
              <w:tr2bl w:val="nil"/>
            </w:tcBorders>
            <w:shd w:val="clear" w:color="auto" w:fill="auto"/>
            <w:vAlign w:val="center"/>
          </w:tcPr>
          <w:p w14:paraId="528132C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392" w:type="pct"/>
            <w:tcBorders>
              <w:tl2br w:val="nil"/>
              <w:tr2bl w:val="nil"/>
            </w:tcBorders>
            <w:vAlign w:val="center"/>
          </w:tcPr>
          <w:p w14:paraId="28B2D3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5E3AF4C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对应300</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58F8214F">
        <w:trPr>
          <w:jc w:val="center"/>
        </w:trPr>
        <w:tc>
          <w:tcPr>
            <w:tcW w:w="225" w:type="pct"/>
            <w:vMerge w:val="continue"/>
            <w:tcBorders>
              <w:tl2br w:val="nil"/>
              <w:tr2bl w:val="nil"/>
            </w:tcBorders>
            <w:vAlign w:val="center"/>
          </w:tcPr>
          <w:p w14:paraId="130316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2193ED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tcBorders>
              <w:tl2br w:val="nil"/>
              <w:tr2bl w:val="nil"/>
            </w:tcBorders>
            <w:shd w:val="clear" w:color="auto" w:fill="auto"/>
            <w:vAlign w:val="center"/>
          </w:tcPr>
          <w:p w14:paraId="33715EB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57" w:type="pct"/>
            <w:tcBorders>
              <w:tl2br w:val="nil"/>
              <w:tr2bl w:val="nil"/>
            </w:tcBorders>
            <w:shd w:val="clear" w:color="auto" w:fill="auto"/>
            <w:vAlign w:val="center"/>
          </w:tcPr>
          <w:p w14:paraId="6A61EC6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344" w:type="pct"/>
            <w:gridSpan w:val="4"/>
            <w:tcBorders>
              <w:tl2br w:val="nil"/>
              <w:tr2bl w:val="nil"/>
            </w:tcBorders>
            <w:shd w:val="clear" w:color="auto" w:fill="auto"/>
            <w:vAlign w:val="center"/>
          </w:tcPr>
          <w:p w14:paraId="38198B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392" w:type="pct"/>
            <w:tcBorders>
              <w:tl2br w:val="nil"/>
              <w:tr2bl w:val="nil"/>
            </w:tcBorders>
            <w:vAlign w:val="center"/>
          </w:tcPr>
          <w:p w14:paraId="36AFAD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6B1E2B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0982699">
        <w:trPr>
          <w:jc w:val="center"/>
        </w:trPr>
        <w:tc>
          <w:tcPr>
            <w:tcW w:w="225" w:type="pct"/>
            <w:vMerge w:val="continue"/>
            <w:tcBorders>
              <w:tl2br w:val="nil"/>
              <w:tr2bl w:val="nil"/>
            </w:tcBorders>
            <w:vAlign w:val="center"/>
          </w:tcPr>
          <w:p w14:paraId="64AEA2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5CB8DD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tcBorders>
              <w:tl2br w:val="nil"/>
              <w:tr2bl w:val="nil"/>
            </w:tcBorders>
            <w:shd w:val="clear" w:color="auto" w:fill="auto"/>
            <w:vAlign w:val="center"/>
          </w:tcPr>
          <w:p w14:paraId="276B46D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57" w:type="pct"/>
            <w:tcBorders>
              <w:tl2br w:val="nil"/>
              <w:tr2bl w:val="nil"/>
            </w:tcBorders>
            <w:shd w:val="clear" w:color="auto" w:fill="auto"/>
            <w:vAlign w:val="center"/>
          </w:tcPr>
          <w:p w14:paraId="107C348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344" w:type="pct"/>
            <w:gridSpan w:val="4"/>
            <w:tcBorders>
              <w:tl2br w:val="nil"/>
              <w:tr2bl w:val="nil"/>
            </w:tcBorders>
            <w:shd w:val="clear" w:color="auto" w:fill="auto"/>
            <w:vAlign w:val="center"/>
          </w:tcPr>
          <w:p w14:paraId="4E1A31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0.1</w:t>
            </w:r>
          </w:p>
        </w:tc>
        <w:tc>
          <w:tcPr>
            <w:tcW w:w="392" w:type="pct"/>
            <w:tcBorders>
              <w:tl2br w:val="nil"/>
              <w:tr2bl w:val="nil"/>
            </w:tcBorders>
            <w:vAlign w:val="center"/>
          </w:tcPr>
          <w:p w14:paraId="1AFF9F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231CBF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B6DF752">
        <w:trPr>
          <w:jc w:val="center"/>
        </w:trPr>
        <w:tc>
          <w:tcPr>
            <w:tcW w:w="225" w:type="pct"/>
            <w:vMerge w:val="restart"/>
            <w:tcBorders>
              <w:tl2br w:val="nil"/>
              <w:tr2bl w:val="nil"/>
            </w:tcBorders>
            <w:vAlign w:val="center"/>
          </w:tcPr>
          <w:p w14:paraId="1235BD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4</w:t>
            </w:r>
          </w:p>
        </w:tc>
        <w:tc>
          <w:tcPr>
            <w:tcW w:w="549" w:type="pct"/>
            <w:vMerge w:val="restart"/>
            <w:tcBorders>
              <w:tl2br w:val="nil"/>
              <w:tr2bl w:val="nil"/>
            </w:tcBorders>
            <w:shd w:val="clear" w:color="auto" w:fill="auto"/>
            <w:vAlign w:val="center"/>
          </w:tcPr>
          <w:p w14:paraId="1F6E55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屏蔽</w:t>
            </w:r>
          </w:p>
        </w:tc>
        <w:tc>
          <w:tcPr>
            <w:tcW w:w="1398" w:type="pct"/>
            <w:gridSpan w:val="2"/>
            <w:tcBorders>
              <w:tl2br w:val="nil"/>
              <w:tr2bl w:val="nil"/>
            </w:tcBorders>
            <w:shd w:val="clear" w:color="auto" w:fill="auto"/>
            <w:vAlign w:val="center"/>
          </w:tcPr>
          <w:p w14:paraId="1145876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导体屏蔽材料</w:t>
            </w:r>
          </w:p>
        </w:tc>
        <w:tc>
          <w:tcPr>
            <w:tcW w:w="457" w:type="pct"/>
            <w:tcBorders>
              <w:tl2br w:val="nil"/>
              <w:tr2bl w:val="nil"/>
            </w:tcBorders>
            <w:shd w:val="clear" w:color="auto" w:fill="auto"/>
            <w:vAlign w:val="center"/>
          </w:tcPr>
          <w:p w14:paraId="35F8F4C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344" w:type="pct"/>
            <w:gridSpan w:val="4"/>
            <w:tcBorders>
              <w:tl2br w:val="nil"/>
              <w:tr2bl w:val="nil"/>
            </w:tcBorders>
            <w:shd w:val="clear" w:color="auto" w:fill="auto"/>
            <w:vAlign w:val="center"/>
          </w:tcPr>
          <w:p w14:paraId="7F2533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半导电</w:t>
            </w:r>
          </w:p>
        </w:tc>
        <w:tc>
          <w:tcPr>
            <w:tcW w:w="392" w:type="pct"/>
            <w:tcBorders>
              <w:tl2br w:val="nil"/>
              <w:tr2bl w:val="nil"/>
            </w:tcBorders>
            <w:vAlign w:val="center"/>
          </w:tcPr>
          <w:p w14:paraId="195059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1F54EE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C0F3F19">
        <w:trPr>
          <w:jc w:val="center"/>
        </w:trPr>
        <w:tc>
          <w:tcPr>
            <w:tcW w:w="225" w:type="pct"/>
            <w:vMerge w:val="continue"/>
            <w:tcBorders>
              <w:tl2br w:val="nil"/>
              <w:tr2bl w:val="nil"/>
            </w:tcBorders>
            <w:vAlign w:val="center"/>
          </w:tcPr>
          <w:p w14:paraId="6A68E7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9" w:type="pct"/>
            <w:vMerge w:val="continue"/>
            <w:tcBorders>
              <w:tl2br w:val="nil"/>
              <w:tr2bl w:val="nil"/>
            </w:tcBorders>
            <w:shd w:val="clear" w:color="auto" w:fill="auto"/>
            <w:vAlign w:val="center"/>
          </w:tcPr>
          <w:p w14:paraId="358235B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11" w:type="pct"/>
            <w:vMerge w:val="restart"/>
            <w:tcBorders>
              <w:tl2br w:val="nil"/>
              <w:tr2bl w:val="nil"/>
            </w:tcBorders>
            <w:shd w:val="clear" w:color="auto" w:fill="auto"/>
            <w:vAlign w:val="center"/>
          </w:tcPr>
          <w:p w14:paraId="298DD63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绝缘屏蔽</w:t>
            </w:r>
          </w:p>
        </w:tc>
        <w:tc>
          <w:tcPr>
            <w:tcW w:w="886" w:type="pct"/>
            <w:tcBorders>
              <w:tl2br w:val="nil"/>
              <w:tr2bl w:val="nil"/>
            </w:tcBorders>
            <w:shd w:val="clear" w:color="auto" w:fill="auto"/>
            <w:vAlign w:val="center"/>
          </w:tcPr>
          <w:p w14:paraId="4FD6BF44">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材料</w:t>
            </w:r>
          </w:p>
        </w:tc>
        <w:tc>
          <w:tcPr>
            <w:tcW w:w="457" w:type="pct"/>
            <w:tcBorders>
              <w:tl2br w:val="nil"/>
              <w:tr2bl w:val="nil"/>
            </w:tcBorders>
            <w:shd w:val="clear" w:color="auto" w:fill="auto"/>
            <w:vAlign w:val="center"/>
          </w:tcPr>
          <w:p w14:paraId="724A116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344" w:type="pct"/>
            <w:gridSpan w:val="4"/>
            <w:tcBorders>
              <w:tl2br w:val="nil"/>
              <w:tr2bl w:val="nil"/>
            </w:tcBorders>
            <w:shd w:val="clear" w:color="auto" w:fill="auto"/>
            <w:vAlign w:val="center"/>
          </w:tcPr>
          <w:p w14:paraId="7375D1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一层挤包半导电层</w:t>
            </w:r>
          </w:p>
        </w:tc>
        <w:tc>
          <w:tcPr>
            <w:tcW w:w="392" w:type="pct"/>
            <w:tcBorders>
              <w:tl2br w:val="nil"/>
              <w:tr2bl w:val="nil"/>
            </w:tcBorders>
            <w:vAlign w:val="center"/>
          </w:tcPr>
          <w:p w14:paraId="02B2DA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463D2E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39D2B3B">
        <w:trPr>
          <w:jc w:val="center"/>
        </w:trPr>
        <w:tc>
          <w:tcPr>
            <w:tcW w:w="225" w:type="pct"/>
            <w:vMerge w:val="continue"/>
            <w:tcBorders>
              <w:tl2br w:val="nil"/>
              <w:tr2bl w:val="nil"/>
            </w:tcBorders>
            <w:vAlign w:val="center"/>
          </w:tcPr>
          <w:p w14:paraId="3DB6AA1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9" w:type="pct"/>
            <w:vMerge w:val="continue"/>
            <w:tcBorders>
              <w:tl2br w:val="nil"/>
              <w:tr2bl w:val="nil"/>
            </w:tcBorders>
            <w:shd w:val="clear" w:color="auto" w:fill="auto"/>
            <w:vAlign w:val="center"/>
          </w:tcPr>
          <w:p w14:paraId="464A707B">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11" w:type="pct"/>
            <w:vMerge w:val="continue"/>
            <w:tcBorders>
              <w:tl2br w:val="nil"/>
              <w:tr2bl w:val="nil"/>
            </w:tcBorders>
            <w:shd w:val="clear" w:color="auto" w:fill="auto"/>
            <w:vAlign w:val="center"/>
          </w:tcPr>
          <w:p w14:paraId="32AE7251">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886" w:type="pct"/>
            <w:tcBorders>
              <w:tl2br w:val="nil"/>
              <w:tr2bl w:val="nil"/>
            </w:tcBorders>
            <w:shd w:val="clear" w:color="auto" w:fill="auto"/>
            <w:vAlign w:val="center"/>
          </w:tcPr>
          <w:p w14:paraId="571BD34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剥离力</w:t>
            </w:r>
          </w:p>
        </w:tc>
        <w:tc>
          <w:tcPr>
            <w:tcW w:w="457" w:type="pct"/>
            <w:tcBorders>
              <w:tl2br w:val="nil"/>
              <w:tr2bl w:val="nil"/>
            </w:tcBorders>
            <w:shd w:val="clear" w:color="auto" w:fill="auto"/>
            <w:vAlign w:val="center"/>
          </w:tcPr>
          <w:p w14:paraId="0F377B9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N</w:t>
            </w:r>
          </w:p>
        </w:tc>
        <w:tc>
          <w:tcPr>
            <w:tcW w:w="1344" w:type="pct"/>
            <w:gridSpan w:val="4"/>
            <w:tcBorders>
              <w:tl2br w:val="nil"/>
              <w:tr2bl w:val="nil"/>
            </w:tcBorders>
            <w:shd w:val="clear" w:color="auto" w:fill="auto"/>
            <w:vAlign w:val="center"/>
          </w:tcPr>
          <w:p w14:paraId="51AF68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4~45</w:t>
            </w:r>
          </w:p>
        </w:tc>
        <w:tc>
          <w:tcPr>
            <w:tcW w:w="392" w:type="pct"/>
            <w:tcBorders>
              <w:tl2br w:val="nil"/>
              <w:tr2bl w:val="nil"/>
            </w:tcBorders>
            <w:vAlign w:val="center"/>
          </w:tcPr>
          <w:p w14:paraId="7EDDED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3B7B7C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D67098">
        <w:trPr>
          <w:jc w:val="center"/>
        </w:trPr>
        <w:tc>
          <w:tcPr>
            <w:tcW w:w="225" w:type="pct"/>
            <w:vMerge w:val="continue"/>
            <w:tcBorders>
              <w:tl2br w:val="nil"/>
              <w:tr2bl w:val="nil"/>
            </w:tcBorders>
            <w:vAlign w:val="center"/>
          </w:tcPr>
          <w:p w14:paraId="311D60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9" w:type="pct"/>
            <w:vMerge w:val="continue"/>
            <w:tcBorders>
              <w:tl2br w:val="nil"/>
              <w:tr2bl w:val="nil"/>
            </w:tcBorders>
            <w:shd w:val="clear" w:color="auto" w:fill="auto"/>
            <w:vAlign w:val="center"/>
          </w:tcPr>
          <w:p w14:paraId="3096099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11" w:type="pct"/>
            <w:vMerge w:val="restart"/>
            <w:tcBorders>
              <w:tl2br w:val="nil"/>
              <w:tr2bl w:val="nil"/>
            </w:tcBorders>
            <w:shd w:val="clear" w:color="auto" w:fill="auto"/>
            <w:vAlign w:val="center"/>
          </w:tcPr>
          <w:p w14:paraId="226FBF4A">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金属屏蔽</w:t>
            </w:r>
          </w:p>
        </w:tc>
        <w:tc>
          <w:tcPr>
            <w:tcW w:w="886" w:type="pct"/>
            <w:tcBorders>
              <w:tl2br w:val="nil"/>
              <w:tr2bl w:val="nil"/>
            </w:tcBorders>
            <w:shd w:val="clear" w:color="auto" w:fill="auto"/>
            <w:vAlign w:val="center"/>
          </w:tcPr>
          <w:p w14:paraId="5D837C3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结构</w:t>
            </w:r>
          </w:p>
        </w:tc>
        <w:tc>
          <w:tcPr>
            <w:tcW w:w="457" w:type="pct"/>
            <w:tcBorders>
              <w:tl2br w:val="nil"/>
              <w:tr2bl w:val="nil"/>
            </w:tcBorders>
            <w:shd w:val="clear" w:color="auto" w:fill="auto"/>
            <w:vAlign w:val="center"/>
          </w:tcPr>
          <w:p w14:paraId="5350E8B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344" w:type="pct"/>
            <w:gridSpan w:val="4"/>
            <w:tcBorders>
              <w:tl2br w:val="nil"/>
              <w:tr2bl w:val="nil"/>
            </w:tcBorders>
            <w:shd w:val="clear" w:color="auto" w:fill="auto"/>
            <w:vAlign w:val="center"/>
          </w:tcPr>
          <w:p w14:paraId="2FF67F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重叠绕包铜带</w:t>
            </w:r>
          </w:p>
        </w:tc>
        <w:tc>
          <w:tcPr>
            <w:tcW w:w="392" w:type="pct"/>
            <w:tcBorders>
              <w:tl2br w:val="nil"/>
              <w:tr2bl w:val="nil"/>
            </w:tcBorders>
            <w:vAlign w:val="center"/>
          </w:tcPr>
          <w:p w14:paraId="01D688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3E3AC1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B3D0342">
        <w:trPr>
          <w:jc w:val="center"/>
        </w:trPr>
        <w:tc>
          <w:tcPr>
            <w:tcW w:w="225" w:type="pct"/>
            <w:vMerge w:val="continue"/>
            <w:tcBorders>
              <w:tl2br w:val="nil"/>
              <w:tr2bl w:val="nil"/>
            </w:tcBorders>
            <w:vAlign w:val="center"/>
          </w:tcPr>
          <w:p w14:paraId="78B855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9" w:type="pct"/>
            <w:vMerge w:val="continue"/>
            <w:tcBorders>
              <w:tl2br w:val="nil"/>
              <w:tr2bl w:val="nil"/>
            </w:tcBorders>
            <w:shd w:val="clear" w:color="auto" w:fill="auto"/>
            <w:vAlign w:val="center"/>
          </w:tcPr>
          <w:p w14:paraId="45B927C8">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11" w:type="pct"/>
            <w:vMerge w:val="continue"/>
            <w:tcBorders>
              <w:tl2br w:val="nil"/>
              <w:tr2bl w:val="nil"/>
            </w:tcBorders>
            <w:shd w:val="clear" w:color="auto" w:fill="auto"/>
            <w:vAlign w:val="center"/>
          </w:tcPr>
          <w:p w14:paraId="1BA0D75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886" w:type="pct"/>
            <w:tcBorders>
              <w:tl2br w:val="nil"/>
              <w:tr2bl w:val="nil"/>
            </w:tcBorders>
            <w:shd w:val="clear" w:color="auto" w:fill="auto"/>
            <w:vAlign w:val="center"/>
          </w:tcPr>
          <w:p w14:paraId="0B500C8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w:t>
            </w:r>
          </w:p>
        </w:tc>
        <w:tc>
          <w:tcPr>
            <w:tcW w:w="457" w:type="pct"/>
            <w:tcBorders>
              <w:tl2br w:val="nil"/>
              <w:tr2bl w:val="nil"/>
            </w:tcBorders>
            <w:shd w:val="clear" w:color="auto" w:fill="auto"/>
            <w:vAlign w:val="center"/>
          </w:tcPr>
          <w:p w14:paraId="1D070CE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344" w:type="pct"/>
            <w:gridSpan w:val="4"/>
            <w:tcBorders>
              <w:tl2br w:val="nil"/>
              <w:tr2bl w:val="nil"/>
            </w:tcBorders>
            <w:shd w:val="clear" w:color="auto" w:fill="auto"/>
            <w:vAlign w:val="center"/>
          </w:tcPr>
          <w:p w14:paraId="5D3944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w:t>
            </w:r>
          </w:p>
        </w:tc>
        <w:tc>
          <w:tcPr>
            <w:tcW w:w="392" w:type="pct"/>
            <w:tcBorders>
              <w:tl2br w:val="nil"/>
              <w:tr2bl w:val="nil"/>
            </w:tcBorders>
            <w:vAlign w:val="center"/>
          </w:tcPr>
          <w:p w14:paraId="311C5B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691B57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55BA75">
        <w:trPr>
          <w:jc w:val="center"/>
        </w:trPr>
        <w:tc>
          <w:tcPr>
            <w:tcW w:w="225" w:type="pct"/>
            <w:vMerge w:val="continue"/>
            <w:tcBorders>
              <w:tl2br w:val="nil"/>
              <w:tr2bl w:val="nil"/>
            </w:tcBorders>
            <w:vAlign w:val="center"/>
          </w:tcPr>
          <w:p w14:paraId="01AE7A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9" w:type="pct"/>
            <w:vMerge w:val="continue"/>
            <w:tcBorders>
              <w:tl2br w:val="nil"/>
              <w:tr2bl w:val="nil"/>
            </w:tcBorders>
            <w:shd w:val="clear" w:color="auto" w:fill="auto"/>
            <w:vAlign w:val="center"/>
          </w:tcPr>
          <w:p w14:paraId="3716BB86">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11" w:type="pct"/>
            <w:vMerge w:val="continue"/>
            <w:tcBorders>
              <w:tl2br w:val="nil"/>
              <w:tr2bl w:val="nil"/>
            </w:tcBorders>
            <w:shd w:val="clear" w:color="auto" w:fill="auto"/>
            <w:vAlign w:val="center"/>
          </w:tcPr>
          <w:p w14:paraId="60641221">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886" w:type="pct"/>
            <w:tcBorders>
              <w:tl2br w:val="nil"/>
              <w:tr2bl w:val="nil"/>
            </w:tcBorders>
            <w:shd w:val="clear" w:color="auto" w:fill="auto"/>
            <w:vAlign w:val="center"/>
          </w:tcPr>
          <w:p w14:paraId="65BE6B9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平均厚度不低于</w:t>
            </w:r>
          </w:p>
        </w:tc>
        <w:tc>
          <w:tcPr>
            <w:tcW w:w="457" w:type="pct"/>
            <w:tcBorders>
              <w:tl2br w:val="nil"/>
              <w:tr2bl w:val="nil"/>
            </w:tcBorders>
            <w:shd w:val="clear" w:color="auto" w:fill="auto"/>
            <w:vAlign w:val="center"/>
          </w:tcPr>
          <w:p w14:paraId="65FD3D9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1344" w:type="pct"/>
            <w:gridSpan w:val="4"/>
            <w:tcBorders>
              <w:tl2br w:val="nil"/>
              <w:tr2bl w:val="nil"/>
            </w:tcBorders>
            <w:shd w:val="clear" w:color="auto" w:fill="auto"/>
            <w:vAlign w:val="center"/>
          </w:tcPr>
          <w:p w14:paraId="7E4BEAF1">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p>
        </w:tc>
        <w:tc>
          <w:tcPr>
            <w:tcW w:w="392" w:type="pct"/>
            <w:tcBorders>
              <w:tl2br w:val="nil"/>
              <w:tr2bl w:val="nil"/>
            </w:tcBorders>
            <w:vAlign w:val="center"/>
          </w:tcPr>
          <w:p w14:paraId="6C5305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4B7162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52D3DF9">
        <w:trPr>
          <w:jc w:val="center"/>
        </w:trPr>
        <w:tc>
          <w:tcPr>
            <w:tcW w:w="225" w:type="pct"/>
            <w:vMerge w:val="restart"/>
            <w:tcBorders>
              <w:tl2br w:val="nil"/>
              <w:tr2bl w:val="nil"/>
            </w:tcBorders>
            <w:vAlign w:val="center"/>
          </w:tcPr>
          <w:p w14:paraId="0CD6CE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549" w:type="pct"/>
            <w:vMerge w:val="restart"/>
            <w:tcBorders>
              <w:tl2br w:val="nil"/>
              <w:tr2bl w:val="nil"/>
            </w:tcBorders>
            <w:shd w:val="clear" w:color="auto" w:fill="auto"/>
            <w:vAlign w:val="center"/>
          </w:tcPr>
          <w:p w14:paraId="7B7A43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内衬层</w:t>
            </w:r>
          </w:p>
        </w:tc>
        <w:tc>
          <w:tcPr>
            <w:tcW w:w="1398" w:type="pct"/>
            <w:gridSpan w:val="2"/>
            <w:tcBorders>
              <w:tl2br w:val="nil"/>
              <w:tr2bl w:val="nil"/>
            </w:tcBorders>
            <w:shd w:val="clear" w:color="auto" w:fill="auto"/>
            <w:vAlign w:val="center"/>
          </w:tcPr>
          <w:p w14:paraId="1331B45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结构</w:t>
            </w:r>
          </w:p>
        </w:tc>
        <w:tc>
          <w:tcPr>
            <w:tcW w:w="457" w:type="pct"/>
            <w:tcBorders>
              <w:tl2br w:val="nil"/>
              <w:tr2bl w:val="nil"/>
            </w:tcBorders>
            <w:shd w:val="clear" w:color="auto" w:fill="auto"/>
            <w:vAlign w:val="center"/>
          </w:tcPr>
          <w:p w14:paraId="3F8939A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76" w:type="pct"/>
            <w:gridSpan w:val="2"/>
            <w:tcBorders>
              <w:tl2br w:val="nil"/>
              <w:tr2bl w:val="nil"/>
            </w:tcBorders>
            <w:shd w:val="clear" w:color="auto" w:fill="auto"/>
            <w:vAlign w:val="center"/>
          </w:tcPr>
          <w:p w14:paraId="6D6100F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挤包</w:t>
            </w:r>
          </w:p>
        </w:tc>
        <w:tc>
          <w:tcPr>
            <w:tcW w:w="668" w:type="pct"/>
            <w:gridSpan w:val="2"/>
            <w:tcBorders>
              <w:tl2br w:val="nil"/>
              <w:tr2bl w:val="nil"/>
            </w:tcBorders>
            <w:shd w:val="clear" w:color="auto" w:fill="auto"/>
            <w:vAlign w:val="center"/>
          </w:tcPr>
          <w:p w14:paraId="15C2F5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绕包</w:t>
            </w:r>
          </w:p>
        </w:tc>
        <w:tc>
          <w:tcPr>
            <w:tcW w:w="392" w:type="pct"/>
            <w:tcBorders>
              <w:tl2br w:val="nil"/>
              <w:tr2bl w:val="nil"/>
            </w:tcBorders>
            <w:vAlign w:val="center"/>
          </w:tcPr>
          <w:p w14:paraId="6B76FE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432871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34B5E86">
        <w:trPr>
          <w:jc w:val="center"/>
        </w:trPr>
        <w:tc>
          <w:tcPr>
            <w:tcW w:w="225" w:type="pct"/>
            <w:vMerge w:val="continue"/>
            <w:tcBorders>
              <w:tl2br w:val="nil"/>
              <w:tr2bl w:val="nil"/>
            </w:tcBorders>
            <w:vAlign w:val="center"/>
          </w:tcPr>
          <w:p w14:paraId="547775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2177BB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restart"/>
            <w:tcBorders>
              <w:tl2br w:val="nil"/>
              <w:tr2bl w:val="nil"/>
            </w:tcBorders>
            <w:shd w:val="clear" w:color="auto" w:fill="auto"/>
            <w:vAlign w:val="center"/>
          </w:tcPr>
          <w:p w14:paraId="75DF00F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厚度近似值</w:t>
            </w:r>
          </w:p>
        </w:tc>
        <w:tc>
          <w:tcPr>
            <w:tcW w:w="457" w:type="pct"/>
            <w:vMerge w:val="restart"/>
            <w:tcBorders>
              <w:tl2br w:val="nil"/>
              <w:tr2bl w:val="nil"/>
            </w:tcBorders>
            <w:shd w:val="clear" w:color="auto" w:fill="auto"/>
            <w:vAlign w:val="center"/>
          </w:tcPr>
          <w:p w14:paraId="1B60FB2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676" w:type="pct"/>
            <w:gridSpan w:val="2"/>
            <w:tcBorders>
              <w:tl2br w:val="nil"/>
              <w:tr2bl w:val="nil"/>
            </w:tcBorders>
            <w:shd w:val="clear" w:color="auto" w:fill="auto"/>
            <w:vAlign w:val="center"/>
          </w:tcPr>
          <w:p w14:paraId="23BCD9D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eastAsia" w:eastAsia="宋体"/>
                <w:sz w:val="18"/>
                <w:lang w:val="en-US" w:eastAsia="zh-CN"/>
              </w:rPr>
              <w:t>1.0</w:t>
            </w:r>
          </w:p>
        </w:tc>
        <w:tc>
          <w:tcPr>
            <w:tcW w:w="668" w:type="pct"/>
            <w:gridSpan w:val="2"/>
            <w:tcBorders>
              <w:tl2br w:val="nil"/>
              <w:tr2bl w:val="nil"/>
            </w:tcBorders>
            <w:shd w:val="clear" w:color="auto" w:fill="auto"/>
            <w:vAlign w:val="center"/>
          </w:tcPr>
          <w:p w14:paraId="020A418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0.4</w:t>
            </w:r>
          </w:p>
        </w:tc>
        <w:tc>
          <w:tcPr>
            <w:tcW w:w="392" w:type="pct"/>
            <w:tcBorders>
              <w:tl2br w:val="nil"/>
              <w:tr2bl w:val="nil"/>
            </w:tcBorders>
            <w:vAlign w:val="center"/>
          </w:tcPr>
          <w:p w14:paraId="14D8250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7DDA634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2"/>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25</w:t>
            </w:r>
          </w:p>
        </w:tc>
      </w:tr>
      <w:tr w14:paraId="7FE3D324">
        <w:trPr>
          <w:jc w:val="center"/>
        </w:trPr>
        <w:tc>
          <w:tcPr>
            <w:tcW w:w="225" w:type="pct"/>
            <w:vMerge w:val="continue"/>
            <w:tcBorders>
              <w:tl2br w:val="nil"/>
              <w:tr2bl w:val="nil"/>
            </w:tcBorders>
            <w:vAlign w:val="center"/>
          </w:tcPr>
          <w:p w14:paraId="292DFD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563C2F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295696B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9D053E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76" w:type="pct"/>
            <w:gridSpan w:val="2"/>
            <w:tcBorders>
              <w:tl2br w:val="nil"/>
              <w:tr2bl w:val="nil"/>
            </w:tcBorders>
            <w:shd w:val="clear" w:color="auto" w:fill="auto"/>
            <w:vAlign w:val="center"/>
          </w:tcPr>
          <w:p w14:paraId="1312BCC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668" w:type="pct"/>
            <w:gridSpan w:val="2"/>
            <w:tcBorders>
              <w:tl2br w:val="nil"/>
              <w:tr2bl w:val="nil"/>
            </w:tcBorders>
            <w:shd w:val="clear" w:color="auto" w:fill="auto"/>
            <w:vAlign w:val="center"/>
          </w:tcPr>
          <w:p w14:paraId="06D9FD8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392" w:type="pct"/>
            <w:tcBorders>
              <w:tl2br w:val="nil"/>
              <w:tr2bl w:val="nil"/>
            </w:tcBorders>
            <w:vAlign w:val="center"/>
          </w:tcPr>
          <w:p w14:paraId="5CC57A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134966A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25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p>
        </w:tc>
      </w:tr>
      <w:tr w14:paraId="450E3B5B">
        <w:trPr>
          <w:jc w:val="center"/>
        </w:trPr>
        <w:tc>
          <w:tcPr>
            <w:tcW w:w="225" w:type="pct"/>
            <w:vMerge w:val="continue"/>
            <w:tcBorders>
              <w:tl2br w:val="nil"/>
              <w:tr2bl w:val="nil"/>
            </w:tcBorders>
            <w:vAlign w:val="center"/>
          </w:tcPr>
          <w:p w14:paraId="55261D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6D4A18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686DA93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306F461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76" w:type="pct"/>
            <w:gridSpan w:val="2"/>
            <w:tcBorders>
              <w:tl2br w:val="nil"/>
              <w:tr2bl w:val="nil"/>
            </w:tcBorders>
            <w:shd w:val="clear" w:color="auto" w:fill="auto"/>
            <w:vAlign w:val="center"/>
          </w:tcPr>
          <w:p w14:paraId="6198D8E3">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i/>
                <w:iCs/>
                <w:spacing w:val="-1"/>
                <w:kern w:val="2"/>
                <w:sz w:val="18"/>
                <w:szCs w:val="19"/>
                <w:lang w:val="en-US" w:eastAsia="zh-CN" w:bidi="ar-SA"/>
              </w:rPr>
            </w:pPr>
            <w:r>
              <w:rPr>
                <w:rFonts w:hint="eastAsia" w:eastAsia="宋体"/>
                <w:spacing w:val="-1"/>
                <w:sz w:val="18"/>
                <w:lang w:val="en-US" w:eastAsia="zh-CN"/>
              </w:rPr>
              <w:t>1.4</w:t>
            </w:r>
          </w:p>
        </w:tc>
        <w:tc>
          <w:tcPr>
            <w:tcW w:w="668" w:type="pct"/>
            <w:gridSpan w:val="2"/>
            <w:tcBorders>
              <w:tl2br w:val="nil"/>
              <w:tr2bl w:val="nil"/>
            </w:tcBorders>
            <w:shd w:val="clear" w:color="auto" w:fill="auto"/>
            <w:vAlign w:val="center"/>
          </w:tcPr>
          <w:p w14:paraId="0BE70A19">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0.4</w:t>
            </w:r>
          </w:p>
        </w:tc>
        <w:tc>
          <w:tcPr>
            <w:tcW w:w="392" w:type="pct"/>
            <w:tcBorders>
              <w:tl2br w:val="nil"/>
              <w:tr2bl w:val="nil"/>
            </w:tcBorders>
            <w:vAlign w:val="center"/>
          </w:tcPr>
          <w:p w14:paraId="250FB1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02645260">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40</w:t>
            </w:r>
          </w:p>
        </w:tc>
      </w:tr>
      <w:tr w14:paraId="5168D9A6">
        <w:trPr>
          <w:jc w:val="center"/>
        </w:trPr>
        <w:tc>
          <w:tcPr>
            <w:tcW w:w="225" w:type="pct"/>
            <w:vMerge w:val="continue"/>
            <w:tcBorders>
              <w:tl2br w:val="nil"/>
              <w:tr2bl w:val="nil"/>
            </w:tcBorders>
            <w:vAlign w:val="center"/>
          </w:tcPr>
          <w:p w14:paraId="22A112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2007E5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5A51559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6AEAB0C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76" w:type="pct"/>
            <w:gridSpan w:val="2"/>
            <w:tcBorders>
              <w:tl2br w:val="nil"/>
              <w:tr2bl w:val="nil"/>
            </w:tcBorders>
            <w:shd w:val="clear" w:color="auto" w:fill="auto"/>
            <w:vAlign w:val="center"/>
          </w:tcPr>
          <w:p w14:paraId="2DAFD483">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1.4</w:t>
            </w:r>
          </w:p>
        </w:tc>
        <w:tc>
          <w:tcPr>
            <w:tcW w:w="668" w:type="pct"/>
            <w:gridSpan w:val="2"/>
            <w:tcBorders>
              <w:tl2br w:val="nil"/>
              <w:tr2bl w:val="nil"/>
            </w:tcBorders>
            <w:shd w:val="clear" w:color="auto" w:fill="auto"/>
            <w:vAlign w:val="center"/>
          </w:tcPr>
          <w:p w14:paraId="5F039C3E">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392" w:type="pct"/>
            <w:tcBorders>
              <w:tl2br w:val="nil"/>
              <w:tr2bl w:val="nil"/>
            </w:tcBorders>
            <w:vAlign w:val="center"/>
          </w:tcPr>
          <w:p w14:paraId="367F89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2E664026">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45</w:t>
            </w:r>
          </w:p>
        </w:tc>
      </w:tr>
      <w:tr w14:paraId="70AE2221">
        <w:trPr>
          <w:jc w:val="center"/>
        </w:trPr>
        <w:tc>
          <w:tcPr>
            <w:tcW w:w="225" w:type="pct"/>
            <w:vMerge w:val="continue"/>
            <w:tcBorders>
              <w:tl2br w:val="nil"/>
              <w:tr2bl w:val="nil"/>
            </w:tcBorders>
            <w:vAlign w:val="center"/>
          </w:tcPr>
          <w:p w14:paraId="0D9E09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0F5D8E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4C7CB78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5510844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76" w:type="pct"/>
            <w:gridSpan w:val="2"/>
            <w:tcBorders>
              <w:tl2br w:val="nil"/>
              <w:tr2bl w:val="nil"/>
            </w:tcBorders>
            <w:shd w:val="clear" w:color="auto" w:fill="auto"/>
            <w:vAlign w:val="center"/>
          </w:tcPr>
          <w:p w14:paraId="6591EB7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668" w:type="pct"/>
            <w:gridSpan w:val="2"/>
            <w:tcBorders>
              <w:tl2br w:val="nil"/>
              <w:tr2bl w:val="nil"/>
            </w:tcBorders>
            <w:shd w:val="clear" w:color="auto" w:fill="auto"/>
            <w:vAlign w:val="center"/>
          </w:tcPr>
          <w:p w14:paraId="163B359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392" w:type="pct"/>
            <w:tcBorders>
              <w:tl2br w:val="nil"/>
              <w:tr2bl w:val="nil"/>
            </w:tcBorders>
            <w:vAlign w:val="center"/>
          </w:tcPr>
          <w:p w14:paraId="257498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086FEE84">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45</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60</w:t>
            </w:r>
          </w:p>
        </w:tc>
      </w:tr>
      <w:tr w14:paraId="4571AD8D">
        <w:trPr>
          <w:jc w:val="center"/>
        </w:trPr>
        <w:tc>
          <w:tcPr>
            <w:tcW w:w="225" w:type="pct"/>
            <w:vMerge w:val="continue"/>
            <w:tcBorders>
              <w:tl2br w:val="nil"/>
              <w:tr2bl w:val="nil"/>
            </w:tcBorders>
            <w:vAlign w:val="center"/>
          </w:tcPr>
          <w:p w14:paraId="4FF415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357D0F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72239E1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7A70CEE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76" w:type="pct"/>
            <w:gridSpan w:val="2"/>
            <w:tcBorders>
              <w:tl2br w:val="nil"/>
              <w:tr2bl w:val="nil"/>
            </w:tcBorders>
            <w:shd w:val="clear" w:color="auto" w:fill="auto"/>
            <w:vAlign w:val="center"/>
          </w:tcPr>
          <w:p w14:paraId="21D9650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1.8</w:t>
            </w:r>
          </w:p>
        </w:tc>
        <w:tc>
          <w:tcPr>
            <w:tcW w:w="668" w:type="pct"/>
            <w:gridSpan w:val="2"/>
            <w:tcBorders>
              <w:tl2br w:val="nil"/>
              <w:tr2bl w:val="nil"/>
            </w:tcBorders>
            <w:shd w:val="clear" w:color="auto" w:fill="auto"/>
            <w:vAlign w:val="center"/>
          </w:tcPr>
          <w:p w14:paraId="6BF5E69D">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392" w:type="pct"/>
            <w:tcBorders>
              <w:tl2br w:val="nil"/>
              <w:tr2bl w:val="nil"/>
            </w:tcBorders>
            <w:vAlign w:val="center"/>
          </w:tcPr>
          <w:p w14:paraId="1B5CA4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1D9BDFAF">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3"/>
                <w:kern w:val="2"/>
                <w:position w:val="1"/>
                <w:sz w:val="18"/>
                <w:szCs w:val="19"/>
                <w:lang w:val="en-US" w:eastAsia="zh-CN" w:bidi="ar-SA"/>
              </w:rPr>
            </w:pPr>
            <w:r>
              <w:rPr>
                <w:rFonts w:hint="eastAsia" w:eastAsia="宋体"/>
                <w:spacing w:val="-3"/>
                <w:position w:val="1"/>
                <w:sz w:val="18"/>
                <w:lang w:val="en-US" w:eastAsia="zh-CN"/>
              </w:rPr>
              <w:t>60</w:t>
            </w:r>
            <w:r>
              <w:rPr>
                <w:rFonts w:hint="default" w:ascii="Times New Roman" w:hAnsi="Times New Roman" w:eastAsia="宋体" w:cs="Times New Roman"/>
                <w:spacing w:val="-3"/>
                <w:position w:val="1"/>
                <w:sz w:val="18"/>
              </w:rPr>
              <w:t>&lt;</w:t>
            </w: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宋体"/>
                <w:spacing w:val="-3"/>
                <w:position w:val="1"/>
                <w:sz w:val="18"/>
              </w:rPr>
              <w:t>≤</w:t>
            </w:r>
            <w:r>
              <w:rPr>
                <w:rFonts w:hint="eastAsia" w:eastAsia="宋体"/>
                <w:spacing w:val="-3"/>
                <w:position w:val="1"/>
                <w:sz w:val="18"/>
                <w:lang w:val="en-US" w:eastAsia="zh-CN"/>
              </w:rPr>
              <w:t>80</w:t>
            </w:r>
          </w:p>
        </w:tc>
      </w:tr>
      <w:tr w14:paraId="05265427">
        <w:trPr>
          <w:jc w:val="center"/>
        </w:trPr>
        <w:tc>
          <w:tcPr>
            <w:tcW w:w="225" w:type="pct"/>
            <w:vMerge w:val="continue"/>
            <w:tcBorders>
              <w:tl2br w:val="nil"/>
              <w:tr2bl w:val="nil"/>
            </w:tcBorders>
            <w:vAlign w:val="center"/>
          </w:tcPr>
          <w:p w14:paraId="6DBD1E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49" w:type="pct"/>
            <w:vMerge w:val="continue"/>
            <w:tcBorders>
              <w:tl2br w:val="nil"/>
              <w:tr2bl w:val="nil"/>
            </w:tcBorders>
            <w:shd w:val="clear" w:color="auto" w:fill="auto"/>
            <w:vAlign w:val="center"/>
          </w:tcPr>
          <w:p w14:paraId="7FA737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vMerge w:val="continue"/>
            <w:tcBorders>
              <w:tl2br w:val="nil"/>
              <w:tr2bl w:val="nil"/>
            </w:tcBorders>
            <w:shd w:val="clear" w:color="auto" w:fill="auto"/>
            <w:vAlign w:val="center"/>
          </w:tcPr>
          <w:p w14:paraId="57FBDDD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57" w:type="pct"/>
            <w:vMerge w:val="continue"/>
            <w:tcBorders>
              <w:tl2br w:val="nil"/>
              <w:tr2bl w:val="nil"/>
            </w:tcBorders>
            <w:shd w:val="clear" w:color="auto" w:fill="auto"/>
            <w:vAlign w:val="center"/>
          </w:tcPr>
          <w:p w14:paraId="10643EB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76" w:type="pct"/>
            <w:gridSpan w:val="2"/>
            <w:tcBorders>
              <w:tl2br w:val="nil"/>
              <w:tr2bl w:val="nil"/>
            </w:tcBorders>
            <w:shd w:val="clear" w:color="auto" w:fill="auto"/>
            <w:vAlign w:val="center"/>
          </w:tcPr>
          <w:p w14:paraId="24F22EA7">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668" w:type="pct"/>
            <w:gridSpan w:val="2"/>
            <w:tcBorders>
              <w:tl2br w:val="nil"/>
              <w:tr2bl w:val="nil"/>
            </w:tcBorders>
            <w:shd w:val="clear" w:color="auto" w:fill="auto"/>
            <w:vAlign w:val="center"/>
          </w:tcPr>
          <w:p w14:paraId="40EB8E18">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0.6</w:t>
            </w:r>
          </w:p>
        </w:tc>
        <w:tc>
          <w:tcPr>
            <w:tcW w:w="392" w:type="pct"/>
            <w:tcBorders>
              <w:tl2br w:val="nil"/>
              <w:tr2bl w:val="nil"/>
            </w:tcBorders>
            <w:vAlign w:val="center"/>
          </w:tcPr>
          <w:p w14:paraId="056FD4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4AF7443B">
            <w:pPr>
              <w:pStyle w:val="47"/>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Italic" w:hAnsi="Times New Roman Italic" w:eastAsia="宋体" w:cs="Times New Roman Italic"/>
                <w:i/>
                <w:iCs w:val="0"/>
                <w:spacing w:val="-2"/>
                <w:position w:val="1"/>
                <w:sz w:val="18"/>
                <w:lang w:val="en-US" w:eastAsia="zh-CN"/>
              </w:rPr>
              <w:t>D</w:t>
            </w:r>
            <w:r>
              <w:rPr>
                <w:rFonts w:hint="default" w:ascii="Times New Roman Regular" w:hAnsi="Times New Roman Regular" w:eastAsia="宋体" w:cs="Times New Roman Regular"/>
                <w:i w:val="0"/>
                <w:iCs w:val="0"/>
                <w:spacing w:val="-2"/>
                <w:position w:val="1"/>
                <w:sz w:val="18"/>
                <w:vertAlign w:val="subscript"/>
                <w:lang w:val="en-US" w:eastAsia="zh-CN"/>
              </w:rPr>
              <w:t>n</w:t>
            </w:r>
            <w:r>
              <w:rPr>
                <w:rFonts w:hint="default" w:ascii="Times New Roman" w:hAnsi="Times New Roman" w:eastAsia="微软雅黑" w:cs="Times New Roman"/>
                <w:i w:val="0"/>
                <w:iCs w:val="0"/>
                <w:spacing w:val="-1"/>
                <w:sz w:val="18"/>
                <w:szCs w:val="12"/>
                <w:lang w:val="en-US" w:eastAsia="zh-CN"/>
              </w:rPr>
              <w:t>&gt;</w:t>
            </w:r>
            <w:r>
              <w:rPr>
                <w:rFonts w:hint="eastAsia" w:ascii="Times New Roman" w:hAnsi="Times New Roman" w:eastAsia="宋体" w:cs="Times New Roman"/>
                <w:i w:val="0"/>
                <w:iCs w:val="0"/>
                <w:spacing w:val="-1"/>
                <w:sz w:val="18"/>
                <w:szCs w:val="12"/>
                <w:lang w:val="en-US" w:eastAsia="zh-CN"/>
              </w:rPr>
              <w:t>80</w:t>
            </w:r>
          </w:p>
        </w:tc>
      </w:tr>
      <w:tr w14:paraId="4EFA13ED">
        <w:trPr>
          <w:jc w:val="center"/>
        </w:trPr>
        <w:tc>
          <w:tcPr>
            <w:tcW w:w="225" w:type="pct"/>
            <w:vMerge w:val="continue"/>
            <w:tcBorders>
              <w:tl2br w:val="nil"/>
              <w:tr2bl w:val="nil"/>
            </w:tcBorders>
            <w:vAlign w:val="center"/>
          </w:tcPr>
          <w:p w14:paraId="4787E9A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549" w:type="pct"/>
            <w:vMerge w:val="continue"/>
            <w:tcBorders>
              <w:tl2br w:val="nil"/>
              <w:tr2bl w:val="nil"/>
            </w:tcBorders>
            <w:shd w:val="clear" w:color="auto" w:fill="auto"/>
            <w:vAlign w:val="center"/>
          </w:tcPr>
          <w:p w14:paraId="6D61408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398" w:type="pct"/>
            <w:gridSpan w:val="2"/>
            <w:tcBorders>
              <w:tl2br w:val="nil"/>
              <w:tr2bl w:val="nil"/>
            </w:tcBorders>
            <w:shd w:val="clear" w:color="auto" w:fill="auto"/>
            <w:vAlign w:val="center"/>
          </w:tcPr>
          <w:p w14:paraId="1053393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内衬层和附加包带垫层的总厚度不得小于规定值的</w:t>
            </w:r>
          </w:p>
        </w:tc>
        <w:tc>
          <w:tcPr>
            <w:tcW w:w="457" w:type="pct"/>
            <w:tcBorders>
              <w:tl2br w:val="nil"/>
              <w:tr2bl w:val="nil"/>
            </w:tcBorders>
            <w:shd w:val="clear" w:color="auto" w:fill="auto"/>
            <w:vAlign w:val="center"/>
          </w:tcPr>
          <w:p w14:paraId="1C8CDDF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344" w:type="pct"/>
            <w:gridSpan w:val="4"/>
            <w:tcBorders>
              <w:tl2br w:val="nil"/>
              <w:tr2bl w:val="nil"/>
            </w:tcBorders>
            <w:shd w:val="clear" w:color="auto" w:fill="auto"/>
            <w:vAlign w:val="center"/>
          </w:tcPr>
          <w:p w14:paraId="68C5B9C3">
            <w:pPr>
              <w:pStyle w:val="47"/>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80%—0.2</w:t>
            </w:r>
          </w:p>
        </w:tc>
        <w:tc>
          <w:tcPr>
            <w:tcW w:w="392" w:type="pct"/>
            <w:tcBorders>
              <w:tl2br w:val="nil"/>
              <w:tr2bl w:val="nil"/>
            </w:tcBorders>
            <w:shd w:val="clear" w:color="auto" w:fill="auto"/>
            <w:vAlign w:val="center"/>
          </w:tcPr>
          <w:p w14:paraId="787170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73F34BE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2D6147F2">
        <w:trPr>
          <w:jc w:val="center"/>
        </w:trPr>
        <w:tc>
          <w:tcPr>
            <w:tcW w:w="225" w:type="pct"/>
            <w:vMerge w:val="restart"/>
            <w:tcBorders>
              <w:tl2br w:val="nil"/>
              <w:tr2bl w:val="nil"/>
            </w:tcBorders>
            <w:vAlign w:val="center"/>
          </w:tcPr>
          <w:p w14:paraId="1979FB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49" w:type="pct"/>
            <w:vMerge w:val="restart"/>
            <w:tcBorders>
              <w:tl2br w:val="nil"/>
              <w:tr2bl w:val="nil"/>
            </w:tcBorders>
            <w:shd w:val="clear" w:color="auto" w:fill="auto"/>
            <w:vAlign w:val="center"/>
          </w:tcPr>
          <w:p w14:paraId="75E1DD2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val="en-US" w:eastAsia="zh-CN"/>
              </w:rPr>
              <w:t>铠装</w:t>
            </w:r>
          </w:p>
        </w:tc>
        <w:tc>
          <w:tcPr>
            <w:tcW w:w="1398" w:type="pct"/>
            <w:gridSpan w:val="2"/>
            <w:vMerge w:val="restart"/>
            <w:tcBorders>
              <w:tl2br w:val="nil"/>
              <w:tr2bl w:val="nil"/>
            </w:tcBorders>
            <w:shd w:val="clear" w:color="auto" w:fill="auto"/>
            <w:vAlign w:val="center"/>
          </w:tcPr>
          <w:p w14:paraId="7327CEA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材料</w:t>
            </w:r>
          </w:p>
        </w:tc>
        <w:tc>
          <w:tcPr>
            <w:tcW w:w="457" w:type="pct"/>
            <w:vMerge w:val="restart"/>
            <w:tcBorders>
              <w:tl2br w:val="nil"/>
              <w:tr2bl w:val="nil"/>
            </w:tcBorders>
            <w:shd w:val="clear" w:color="auto" w:fill="auto"/>
            <w:vAlign w:val="center"/>
          </w:tcPr>
          <w:p w14:paraId="01B0D02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4" w:type="pct"/>
            <w:gridSpan w:val="4"/>
            <w:tcBorders>
              <w:tl2br w:val="nil"/>
              <w:tr2bl w:val="nil"/>
            </w:tcBorders>
            <w:shd w:val="clear" w:color="auto" w:fill="auto"/>
            <w:vAlign w:val="center"/>
          </w:tcPr>
          <w:p w14:paraId="7B548E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粗钢丝</w:t>
            </w:r>
          </w:p>
        </w:tc>
        <w:tc>
          <w:tcPr>
            <w:tcW w:w="392" w:type="pct"/>
            <w:tcBorders>
              <w:tl2br w:val="nil"/>
              <w:tr2bl w:val="nil"/>
            </w:tcBorders>
            <w:vAlign w:val="center"/>
          </w:tcPr>
          <w:p w14:paraId="5DD38A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6162AD0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065299B3">
        <w:trPr>
          <w:jc w:val="center"/>
        </w:trPr>
        <w:tc>
          <w:tcPr>
            <w:tcW w:w="225" w:type="pct"/>
            <w:vMerge w:val="continue"/>
            <w:tcBorders>
              <w:tl2br w:val="nil"/>
              <w:tr2bl w:val="nil"/>
            </w:tcBorders>
            <w:vAlign w:val="center"/>
          </w:tcPr>
          <w:p w14:paraId="39545B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9" w:type="pct"/>
            <w:vMerge w:val="continue"/>
            <w:tcBorders>
              <w:tl2br w:val="nil"/>
              <w:tr2bl w:val="nil"/>
            </w:tcBorders>
            <w:shd w:val="clear" w:color="auto" w:fill="auto"/>
            <w:vAlign w:val="center"/>
          </w:tcPr>
          <w:p w14:paraId="130584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tcBorders>
              <w:tl2br w:val="nil"/>
              <w:tr2bl w:val="nil"/>
            </w:tcBorders>
            <w:shd w:val="clear" w:color="auto" w:fill="auto"/>
            <w:vAlign w:val="center"/>
          </w:tcPr>
          <w:p w14:paraId="73B586E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标称直径</w:t>
            </w:r>
          </w:p>
        </w:tc>
        <w:tc>
          <w:tcPr>
            <w:tcW w:w="457" w:type="pct"/>
            <w:tcBorders>
              <w:tl2br w:val="nil"/>
              <w:tr2bl w:val="nil"/>
            </w:tcBorders>
            <w:shd w:val="clear" w:color="auto" w:fill="auto"/>
            <w:vAlign w:val="center"/>
          </w:tcPr>
          <w:p w14:paraId="4451359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344" w:type="pct"/>
            <w:gridSpan w:val="4"/>
            <w:tcBorders>
              <w:tl2br w:val="nil"/>
              <w:tr2bl w:val="nil"/>
            </w:tcBorders>
            <w:shd w:val="clear" w:color="auto" w:fill="auto"/>
            <w:vAlign w:val="center"/>
          </w:tcPr>
          <w:p w14:paraId="48468F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392" w:type="pct"/>
            <w:tcBorders>
              <w:tl2br w:val="nil"/>
              <w:tr2bl w:val="nil"/>
            </w:tcBorders>
            <w:vAlign w:val="center"/>
          </w:tcPr>
          <w:p w14:paraId="57A0EA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32" w:type="pct"/>
            <w:tcBorders>
              <w:tl2br w:val="nil"/>
              <w:tr2bl w:val="nil"/>
            </w:tcBorders>
            <w:shd w:val="clear" w:color="auto" w:fill="auto"/>
            <w:vAlign w:val="center"/>
          </w:tcPr>
          <w:p w14:paraId="3CBB848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5C9E8701">
        <w:trPr>
          <w:jc w:val="center"/>
        </w:trPr>
        <w:tc>
          <w:tcPr>
            <w:tcW w:w="225" w:type="pct"/>
            <w:vMerge w:val="continue"/>
            <w:tcBorders>
              <w:tl2br w:val="nil"/>
              <w:tr2bl w:val="nil"/>
            </w:tcBorders>
            <w:vAlign w:val="center"/>
          </w:tcPr>
          <w:p w14:paraId="4AF562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9" w:type="pct"/>
            <w:vMerge w:val="continue"/>
            <w:tcBorders>
              <w:tl2br w:val="nil"/>
              <w:tr2bl w:val="nil"/>
            </w:tcBorders>
            <w:shd w:val="clear" w:color="auto" w:fill="auto"/>
            <w:vAlign w:val="center"/>
          </w:tcPr>
          <w:p w14:paraId="7D673A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tcBorders>
              <w:tl2br w:val="nil"/>
              <w:tr2bl w:val="nil"/>
            </w:tcBorders>
            <w:shd w:val="clear" w:color="auto" w:fill="auto"/>
            <w:vAlign w:val="center"/>
          </w:tcPr>
          <w:p w14:paraId="0E88494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钢丝尺寸不大于</w:t>
            </w:r>
          </w:p>
        </w:tc>
        <w:tc>
          <w:tcPr>
            <w:tcW w:w="457" w:type="pct"/>
            <w:tcBorders>
              <w:tl2br w:val="nil"/>
              <w:tr2bl w:val="nil"/>
            </w:tcBorders>
            <w:shd w:val="clear" w:color="auto" w:fill="auto"/>
            <w:vAlign w:val="center"/>
          </w:tcPr>
          <w:p w14:paraId="72FA0C7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344" w:type="pct"/>
            <w:gridSpan w:val="4"/>
            <w:tcBorders>
              <w:tl2br w:val="nil"/>
              <w:tr2bl w:val="nil"/>
            </w:tcBorders>
            <w:shd w:val="clear" w:color="auto" w:fill="auto"/>
            <w:vAlign w:val="center"/>
          </w:tcPr>
          <w:p w14:paraId="5030E4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标称尺寸</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p>
        </w:tc>
        <w:tc>
          <w:tcPr>
            <w:tcW w:w="392" w:type="pct"/>
            <w:tcBorders>
              <w:tl2br w:val="nil"/>
              <w:tr2bl w:val="nil"/>
            </w:tcBorders>
            <w:vAlign w:val="center"/>
          </w:tcPr>
          <w:p w14:paraId="72FEF5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6D5F451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77292527">
        <w:trPr>
          <w:jc w:val="center"/>
        </w:trPr>
        <w:tc>
          <w:tcPr>
            <w:tcW w:w="225" w:type="pct"/>
            <w:vMerge w:val="continue"/>
            <w:tcBorders>
              <w:tl2br w:val="nil"/>
              <w:tr2bl w:val="nil"/>
            </w:tcBorders>
            <w:vAlign w:val="center"/>
          </w:tcPr>
          <w:p w14:paraId="569F4E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549" w:type="pct"/>
            <w:vMerge w:val="continue"/>
            <w:tcBorders>
              <w:tl2br w:val="nil"/>
              <w:tr2bl w:val="nil"/>
            </w:tcBorders>
            <w:shd w:val="clear" w:color="auto" w:fill="auto"/>
            <w:vAlign w:val="center"/>
          </w:tcPr>
          <w:p w14:paraId="23078A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98" w:type="pct"/>
            <w:gridSpan w:val="2"/>
            <w:tcBorders>
              <w:tl2br w:val="nil"/>
              <w:tr2bl w:val="nil"/>
            </w:tcBorders>
            <w:shd w:val="clear" w:color="auto" w:fill="auto"/>
            <w:vAlign w:val="center"/>
          </w:tcPr>
          <w:p w14:paraId="372C941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钢丝总间隙不大于</w:t>
            </w:r>
          </w:p>
        </w:tc>
        <w:tc>
          <w:tcPr>
            <w:tcW w:w="457" w:type="pct"/>
            <w:tcBorders>
              <w:tl2br w:val="nil"/>
              <w:tr2bl w:val="nil"/>
            </w:tcBorders>
            <w:shd w:val="clear" w:color="auto" w:fill="auto"/>
            <w:vAlign w:val="center"/>
          </w:tcPr>
          <w:p w14:paraId="382DFD3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44" w:type="pct"/>
            <w:gridSpan w:val="4"/>
            <w:tcBorders>
              <w:tl2br w:val="nil"/>
              <w:tr2bl w:val="nil"/>
            </w:tcBorders>
            <w:shd w:val="clear" w:color="auto" w:fill="auto"/>
            <w:vAlign w:val="center"/>
          </w:tcPr>
          <w:p w14:paraId="78BB74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一根钢丝直径</w:t>
            </w:r>
          </w:p>
        </w:tc>
        <w:tc>
          <w:tcPr>
            <w:tcW w:w="392" w:type="pct"/>
            <w:tcBorders>
              <w:tl2br w:val="nil"/>
              <w:tr2bl w:val="nil"/>
            </w:tcBorders>
            <w:vAlign w:val="center"/>
          </w:tcPr>
          <w:p w14:paraId="16D342B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250AD35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71D54D6F">
        <w:trPr>
          <w:jc w:val="center"/>
        </w:trPr>
        <w:tc>
          <w:tcPr>
            <w:tcW w:w="225" w:type="pct"/>
            <w:vMerge w:val="restart"/>
            <w:tcBorders>
              <w:tl2br w:val="nil"/>
              <w:tr2bl w:val="nil"/>
            </w:tcBorders>
            <w:vAlign w:val="center"/>
          </w:tcPr>
          <w:p w14:paraId="6AF38C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549" w:type="pct"/>
            <w:vMerge w:val="restart"/>
            <w:tcBorders>
              <w:tl2br w:val="nil"/>
              <w:tr2bl w:val="nil"/>
            </w:tcBorders>
            <w:shd w:val="clear" w:color="auto" w:fill="auto"/>
            <w:vAlign w:val="center"/>
          </w:tcPr>
          <w:p w14:paraId="33BBED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隔离套</w:t>
            </w:r>
          </w:p>
        </w:tc>
        <w:tc>
          <w:tcPr>
            <w:tcW w:w="1398" w:type="pct"/>
            <w:gridSpan w:val="2"/>
            <w:tcBorders>
              <w:tl2br w:val="nil"/>
              <w:tr2bl w:val="nil"/>
            </w:tcBorders>
            <w:shd w:val="clear" w:color="auto" w:fill="auto"/>
            <w:vAlign w:val="center"/>
          </w:tcPr>
          <w:p w14:paraId="33625B64">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w:t>
            </w:r>
            <w:r>
              <w:rPr>
                <w:rFonts w:hint="default" w:ascii="Times New Roman Regular" w:hAnsi="Times New Roman Regular" w:eastAsia="宋体" w:cs="Times New Roman Regular"/>
                <w:kern w:val="2"/>
                <w:sz w:val="18"/>
                <w:szCs w:val="18"/>
              </w:rPr>
              <w:t>厚度</w:t>
            </w:r>
            <w:r>
              <w:rPr>
                <w:rFonts w:hint="eastAsia" w:ascii="Times New Roman Regular" w:hAnsi="Times New Roman Regular" w:eastAsia="宋体" w:cs="Times New Roman Regular"/>
                <w:kern w:val="2"/>
                <w:sz w:val="18"/>
                <w:szCs w:val="18"/>
                <w:lang w:val="en-US" w:eastAsia="zh-CN"/>
              </w:rPr>
              <w:t>不小于</w:t>
            </w:r>
          </w:p>
        </w:tc>
        <w:tc>
          <w:tcPr>
            <w:tcW w:w="457" w:type="pct"/>
            <w:tcBorders>
              <w:tl2br w:val="nil"/>
              <w:tr2bl w:val="nil"/>
            </w:tcBorders>
            <w:shd w:val="clear" w:color="auto" w:fill="auto"/>
            <w:vAlign w:val="center"/>
          </w:tcPr>
          <w:p w14:paraId="1221669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344" w:type="pct"/>
            <w:gridSpan w:val="4"/>
            <w:tcBorders>
              <w:tl2br w:val="nil"/>
              <w:tr2bl w:val="nil"/>
            </w:tcBorders>
            <w:shd w:val="clear" w:color="auto" w:fill="auto"/>
            <w:vAlign w:val="center"/>
          </w:tcPr>
          <w:p w14:paraId="688E8F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2.0</w:t>
            </w:r>
          </w:p>
        </w:tc>
        <w:tc>
          <w:tcPr>
            <w:tcW w:w="392" w:type="pct"/>
            <w:tcBorders>
              <w:tl2br w:val="nil"/>
              <w:tr2bl w:val="nil"/>
            </w:tcBorders>
            <w:shd w:val="clear" w:color="auto" w:fill="auto"/>
            <w:vAlign w:val="center"/>
          </w:tcPr>
          <w:p w14:paraId="1E2662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5C6027B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FF7D0E7">
        <w:trPr>
          <w:jc w:val="center"/>
        </w:trPr>
        <w:tc>
          <w:tcPr>
            <w:tcW w:w="225" w:type="pct"/>
            <w:vMerge w:val="continue"/>
            <w:tcBorders>
              <w:tl2br w:val="nil"/>
              <w:tr2bl w:val="nil"/>
            </w:tcBorders>
            <w:vAlign w:val="center"/>
          </w:tcPr>
          <w:p w14:paraId="0CF51F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49" w:type="pct"/>
            <w:vMerge w:val="continue"/>
            <w:tcBorders>
              <w:tl2br w:val="nil"/>
              <w:tr2bl w:val="nil"/>
            </w:tcBorders>
            <w:shd w:val="clear" w:color="auto" w:fill="auto"/>
            <w:vAlign w:val="center"/>
          </w:tcPr>
          <w:p w14:paraId="7B9FFB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398" w:type="pct"/>
            <w:gridSpan w:val="2"/>
            <w:tcBorders>
              <w:tl2br w:val="nil"/>
              <w:tr2bl w:val="nil"/>
            </w:tcBorders>
            <w:shd w:val="clear" w:color="auto" w:fill="auto"/>
            <w:vAlign w:val="center"/>
          </w:tcPr>
          <w:p w14:paraId="5EFEB1A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厚度最小值不小于</w:t>
            </w:r>
          </w:p>
        </w:tc>
        <w:tc>
          <w:tcPr>
            <w:tcW w:w="457" w:type="pct"/>
            <w:tcBorders>
              <w:tl2br w:val="nil"/>
              <w:tr2bl w:val="nil"/>
            </w:tcBorders>
            <w:shd w:val="clear" w:color="auto" w:fill="auto"/>
            <w:vAlign w:val="center"/>
          </w:tcPr>
          <w:p w14:paraId="02B0D10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344" w:type="pct"/>
            <w:gridSpan w:val="4"/>
            <w:tcBorders>
              <w:tl2br w:val="nil"/>
              <w:tr2bl w:val="nil"/>
            </w:tcBorders>
            <w:shd w:val="clear" w:color="auto" w:fill="auto"/>
            <w:vAlign w:val="center"/>
          </w:tcPr>
          <w:p w14:paraId="22EF09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eastAsia="宋体"/>
                <w:spacing w:val="-1"/>
                <w:sz w:val="18"/>
                <w:lang w:val="en-US" w:eastAsia="zh-CN"/>
              </w:rPr>
              <w:t>—</w:t>
            </w:r>
            <w:r>
              <w:rPr>
                <w:rFonts w:hint="eastAsia" w:ascii="Times New Roman Regular" w:hAnsi="Times New Roman Regular" w:cs="Times New Roman Regular"/>
                <w:sz w:val="18"/>
                <w:szCs w:val="18"/>
                <w:highlight w:val="none"/>
                <w:lang w:val="en-US" w:eastAsia="zh-CN"/>
              </w:rPr>
              <w:t>0.2</w:t>
            </w:r>
          </w:p>
        </w:tc>
        <w:tc>
          <w:tcPr>
            <w:tcW w:w="392" w:type="pct"/>
            <w:tcBorders>
              <w:tl2br w:val="nil"/>
              <w:tr2bl w:val="nil"/>
            </w:tcBorders>
            <w:shd w:val="clear" w:color="auto" w:fill="auto"/>
            <w:vAlign w:val="center"/>
          </w:tcPr>
          <w:p w14:paraId="202832C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4BEF35D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D227229">
        <w:trPr>
          <w:jc w:val="center"/>
        </w:trPr>
        <w:tc>
          <w:tcPr>
            <w:tcW w:w="225" w:type="pct"/>
            <w:vMerge w:val="restart"/>
            <w:tcBorders>
              <w:tl2br w:val="nil"/>
              <w:tr2bl w:val="nil"/>
            </w:tcBorders>
            <w:vAlign w:val="center"/>
          </w:tcPr>
          <w:p w14:paraId="1E7821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549" w:type="pct"/>
            <w:vMerge w:val="restart"/>
            <w:tcBorders>
              <w:tl2br w:val="nil"/>
              <w:tr2bl w:val="nil"/>
            </w:tcBorders>
            <w:shd w:val="clear" w:color="auto" w:fill="auto"/>
            <w:vAlign w:val="center"/>
          </w:tcPr>
          <w:p w14:paraId="3B3216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非金属护套</w:t>
            </w:r>
          </w:p>
        </w:tc>
        <w:tc>
          <w:tcPr>
            <w:tcW w:w="1398" w:type="pct"/>
            <w:gridSpan w:val="2"/>
            <w:tcBorders>
              <w:tl2br w:val="nil"/>
              <w:tr2bl w:val="nil"/>
            </w:tcBorders>
            <w:shd w:val="clear" w:color="auto" w:fill="auto"/>
            <w:vAlign w:val="center"/>
          </w:tcPr>
          <w:p w14:paraId="128739D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标称厚度不小于</w:t>
            </w:r>
          </w:p>
        </w:tc>
        <w:tc>
          <w:tcPr>
            <w:tcW w:w="457" w:type="pct"/>
            <w:tcBorders>
              <w:tl2br w:val="nil"/>
              <w:tr2bl w:val="nil"/>
            </w:tcBorders>
            <w:shd w:val="clear" w:color="auto" w:fill="auto"/>
            <w:vAlign w:val="center"/>
          </w:tcPr>
          <w:p w14:paraId="40AD3AE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1344" w:type="pct"/>
            <w:gridSpan w:val="4"/>
            <w:tcBorders>
              <w:tl2br w:val="nil"/>
              <w:tr2bl w:val="nil"/>
            </w:tcBorders>
            <w:shd w:val="clear" w:color="auto" w:fill="auto"/>
            <w:vAlign w:val="center"/>
          </w:tcPr>
          <w:p w14:paraId="19CB8F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微软雅黑" w:cs="Times New Roman"/>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392" w:type="pct"/>
            <w:tcBorders>
              <w:tl2br w:val="nil"/>
              <w:tr2bl w:val="nil"/>
            </w:tcBorders>
            <w:vAlign w:val="center"/>
          </w:tcPr>
          <w:p w14:paraId="01D092B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32" w:type="pct"/>
            <w:tcBorders>
              <w:tl2br w:val="nil"/>
              <w:tr2bl w:val="nil"/>
            </w:tcBorders>
            <w:shd w:val="clear" w:color="auto" w:fill="auto"/>
            <w:vAlign w:val="center"/>
          </w:tcPr>
          <w:p w14:paraId="254C426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7A45A74">
        <w:trPr>
          <w:trHeight w:val="380" w:hRule="atLeast"/>
          <w:jc w:val="center"/>
        </w:trPr>
        <w:tc>
          <w:tcPr>
            <w:tcW w:w="5000" w:type="pct"/>
            <w:gridSpan w:val="11"/>
            <w:tcBorders>
              <w:top w:val="single" w:color="auto" w:sz="12" w:space="0"/>
            </w:tcBorders>
            <w:vAlign w:val="center"/>
          </w:tcPr>
          <w:p w14:paraId="3F8FDC44">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注1：</w:t>
            </w:r>
            <w:r>
              <w:rPr>
                <w:rFonts w:hint="default" w:ascii="Times New Roman Italic" w:hAnsi="Times New Roman Italic" w:eastAsia="宋体" w:cs="Times New Roman Italic"/>
                <w:i/>
                <w:iCs w:val="0"/>
                <w:spacing w:val="-2"/>
                <w:position w:val="1"/>
                <w:sz w:val="18"/>
                <w:lang w:val="en-US" w:eastAsia="zh-CN"/>
              </w:rPr>
              <w:t>D</w:t>
            </w:r>
            <w:r>
              <w:rPr>
                <w:rFonts w:hint="eastAsia" w:ascii="Times New Roman Regular" w:hAnsi="Times New Roman Regular" w:eastAsia="宋体" w:cs="Times New Roman Regular"/>
                <w:i w:val="0"/>
                <w:iCs w:val="0"/>
                <w:spacing w:val="-2"/>
                <w:position w:val="1"/>
                <w:sz w:val="18"/>
                <w:vertAlign w:val="subscript"/>
                <w:lang w:val="en-US" w:eastAsia="zh-CN"/>
              </w:rPr>
              <w:t>n</w:t>
            </w:r>
            <w:r>
              <w:rPr>
                <w:rFonts w:hint="eastAsia" w:ascii="Times New Roman Regular" w:hAnsi="Times New Roman Regular" w:eastAsia="宋体" w:cs="Times New Roman Regular"/>
                <w:kern w:val="2"/>
                <w:sz w:val="18"/>
                <w:szCs w:val="18"/>
                <w:lang w:val="en-US" w:eastAsia="zh-CN" w:bidi="ar-SA"/>
              </w:rPr>
              <w:t>为绕包/挤包内衬层前假定直径。</w:t>
            </w:r>
          </w:p>
          <w:p w14:paraId="14BC051D">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imes New Roman Regular" w:hAnsi="Times New Roman Regular" w:eastAsia="宋体" w:cs="Times New Roman Regular"/>
                <w:kern w:val="2"/>
                <w:sz w:val="18"/>
                <w:szCs w:val="18"/>
                <w:lang w:val="en-US" w:eastAsia="zh-CN" w:bidi="ar-SA"/>
              </w:rPr>
              <w:t>如果有隔离套或挤包的内衬层，则不必加包带垫层。</w:t>
            </w:r>
          </w:p>
        </w:tc>
      </w:tr>
    </w:tbl>
    <w:p w14:paraId="3BD2F88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电缆电气及其他技术参数</w:t>
      </w:r>
    </w:p>
    <w:p w14:paraId="46146412">
      <w:pPr>
        <w:spacing w:line="360" w:lineRule="auto"/>
        <w:ind w:firstLine="420" w:firstLineChars="200"/>
        <w:rPr>
          <w:rFonts w:hint="eastAsia" w:ascii="宋体" w:hAnsi="宋体" w:eastAsia="宋体" w:cs="宋体"/>
          <w:szCs w:val="24"/>
          <w:highlight w:val="none"/>
        </w:rPr>
      </w:pPr>
      <w:r>
        <w:rPr>
          <w:rFonts w:hint="eastAsia" w:ascii="宋体" w:hAnsi="宋体"/>
          <w:szCs w:val="24"/>
          <w:highlight w:val="none"/>
          <w:lang w:val="en-US" w:eastAsia="zh-CN"/>
        </w:rPr>
        <w:t>煤矿固定敷设用电力电缆</w:t>
      </w:r>
      <w:r>
        <w:rPr>
          <w:rFonts w:hint="eastAsia" w:ascii="宋体" w:hAnsi="宋体"/>
          <w:szCs w:val="24"/>
          <w:highlight w:val="none"/>
        </w:rPr>
        <w:t>电气</w:t>
      </w:r>
      <w:r>
        <w:rPr>
          <w:rFonts w:hint="eastAsia" w:ascii="宋体" w:hAnsi="宋体"/>
          <w:szCs w:val="24"/>
          <w:highlight w:val="none"/>
          <w:lang w:val="en-US" w:eastAsia="zh-CN"/>
        </w:rPr>
        <w:t>及其他</w:t>
      </w:r>
      <w:r>
        <w:rPr>
          <w:rFonts w:hint="eastAsia" w:ascii="宋体" w:hAnsi="宋体"/>
          <w:szCs w:val="24"/>
          <w:highlight w:val="none"/>
        </w:rPr>
        <w:t>技术参数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29</w:t>
      </w:r>
      <w:r>
        <w:rPr>
          <w:rFonts w:hint="eastAsia" w:ascii="宋体" w:hAnsi="宋体" w:eastAsia="宋体" w:cs="宋体"/>
          <w:szCs w:val="24"/>
          <w:highlight w:val="none"/>
        </w:rPr>
        <w:t>。</w:t>
      </w:r>
    </w:p>
    <w:p w14:paraId="08B5465E">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29</w:t>
      </w:r>
      <w:r>
        <w:rPr>
          <w:rFonts w:hint="eastAsia" w:ascii="黑体" w:hAnsi="黑体" w:cs="黑体"/>
          <w:sz w:val="21"/>
          <w:szCs w:val="21"/>
        </w:rPr>
        <w:fldChar w:fldCharType="end"/>
      </w:r>
      <w:bookmarkStart w:id="548" w:name="_Toc350024471"/>
      <w:bookmarkStart w:id="549" w:name="_Toc2153"/>
      <w:bookmarkStart w:id="550" w:name="_Toc554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highlight w:val="none"/>
          <w:lang w:val="en-US" w:eastAsia="zh-CN" w:bidi="ar"/>
        </w:rPr>
        <w:t>电缆电气及其他技术参数表</w:t>
      </w:r>
      <w:bookmarkEnd w:id="548"/>
      <w:bookmarkEnd w:id="549"/>
      <w:bookmarkEnd w:id="550"/>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108" w:type="dxa"/>
          <w:bottom w:w="11" w:type="dxa"/>
          <w:right w:w="108" w:type="dxa"/>
        </w:tblCellMar>
      </w:tblPr>
      <w:tblGrid>
        <w:gridCol w:w="426"/>
        <w:gridCol w:w="3267"/>
        <w:gridCol w:w="931"/>
        <w:gridCol w:w="1173"/>
        <w:gridCol w:w="1173"/>
        <w:gridCol w:w="1342"/>
        <w:gridCol w:w="1258"/>
      </w:tblGrid>
      <w:tr w14:paraId="546064D3">
        <w:trPr>
          <w:cantSplit/>
          <w:trHeight w:val="340" w:hRule="atLeast"/>
          <w:tblHeader/>
          <w:jc w:val="center"/>
        </w:trPr>
        <w:tc>
          <w:tcPr>
            <w:tcW w:w="0" w:type="auto"/>
            <w:tcBorders>
              <w:bottom w:val="single" w:color="auto" w:sz="12" w:space="0"/>
            </w:tcBorders>
            <w:vAlign w:val="center"/>
          </w:tcPr>
          <w:p w14:paraId="581908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3267" w:type="dxa"/>
            <w:tcBorders>
              <w:bottom w:val="single" w:color="auto" w:sz="12" w:space="0"/>
            </w:tcBorders>
            <w:shd w:val="clear" w:color="auto" w:fill="auto"/>
            <w:vAlign w:val="center"/>
          </w:tcPr>
          <w:p w14:paraId="39CB4B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931" w:type="dxa"/>
            <w:tcBorders>
              <w:bottom w:val="single" w:color="auto" w:sz="12" w:space="0"/>
            </w:tcBorders>
            <w:shd w:val="clear" w:color="auto" w:fill="auto"/>
            <w:vAlign w:val="center"/>
          </w:tcPr>
          <w:p w14:paraId="2E1A3D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2346" w:type="dxa"/>
            <w:gridSpan w:val="2"/>
            <w:tcBorders>
              <w:bottom w:val="single" w:color="auto" w:sz="12" w:space="0"/>
            </w:tcBorders>
            <w:shd w:val="clear" w:color="auto" w:fill="auto"/>
            <w:vAlign w:val="center"/>
          </w:tcPr>
          <w:p w14:paraId="24B4F2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342" w:type="dxa"/>
            <w:tcBorders>
              <w:bottom w:val="single" w:color="auto" w:sz="12" w:space="0"/>
            </w:tcBorders>
            <w:vAlign w:val="center"/>
          </w:tcPr>
          <w:p w14:paraId="10FBF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1258" w:type="dxa"/>
            <w:tcBorders>
              <w:bottom w:val="single" w:color="auto" w:sz="12" w:space="0"/>
            </w:tcBorders>
            <w:shd w:val="clear" w:color="auto" w:fill="auto"/>
            <w:vAlign w:val="center"/>
          </w:tcPr>
          <w:p w14:paraId="4CF3DA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787ABA32">
        <w:trPr>
          <w:cantSplit/>
          <w:trHeight w:val="340" w:hRule="atLeast"/>
          <w:jc w:val="center"/>
        </w:trPr>
        <w:tc>
          <w:tcPr>
            <w:tcW w:w="0" w:type="auto"/>
            <w:tcBorders>
              <w:top w:val="single" w:color="auto" w:sz="12" w:space="0"/>
              <w:tl2br w:val="nil"/>
              <w:tr2bl w:val="nil"/>
            </w:tcBorders>
            <w:vAlign w:val="center"/>
          </w:tcPr>
          <w:p w14:paraId="1AF6BE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3267" w:type="dxa"/>
            <w:tcBorders>
              <w:top w:val="single" w:color="auto" w:sz="12" w:space="0"/>
              <w:tl2br w:val="nil"/>
              <w:tr2bl w:val="nil"/>
            </w:tcBorders>
            <w:shd w:val="clear" w:color="auto" w:fill="auto"/>
            <w:vAlign w:val="center"/>
          </w:tcPr>
          <w:p w14:paraId="540942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5877" w:type="dxa"/>
            <w:gridSpan w:val="5"/>
            <w:tcBorders>
              <w:top w:val="single" w:color="auto" w:sz="12" w:space="0"/>
              <w:tl2br w:val="nil"/>
              <w:tr2bl w:val="nil"/>
            </w:tcBorders>
            <w:shd w:val="clear" w:color="auto" w:fill="auto"/>
            <w:vAlign w:val="center"/>
          </w:tcPr>
          <w:p w14:paraId="70F9F28B">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表A.1</w:t>
            </w:r>
          </w:p>
        </w:tc>
      </w:tr>
      <w:tr w14:paraId="6293ECD3">
        <w:trPr>
          <w:cantSplit/>
          <w:trHeight w:val="340" w:hRule="atLeast"/>
          <w:jc w:val="center"/>
        </w:trPr>
        <w:tc>
          <w:tcPr>
            <w:tcW w:w="0" w:type="auto"/>
            <w:vMerge w:val="restart"/>
            <w:tcBorders>
              <w:tl2br w:val="nil"/>
              <w:tr2bl w:val="nil"/>
            </w:tcBorders>
            <w:vAlign w:val="center"/>
          </w:tcPr>
          <w:p w14:paraId="0F2F4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3267" w:type="dxa"/>
            <w:vMerge w:val="restart"/>
            <w:tcBorders>
              <w:tl2br w:val="nil"/>
              <w:tr2bl w:val="nil"/>
            </w:tcBorders>
            <w:shd w:val="clear" w:color="auto" w:fill="auto"/>
            <w:vAlign w:val="center"/>
          </w:tcPr>
          <w:p w14:paraId="298E7E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31" w:type="dxa"/>
            <w:vMerge w:val="restart"/>
            <w:tcBorders>
              <w:tl2br w:val="nil"/>
              <w:tr2bl w:val="nil"/>
            </w:tcBorders>
            <w:shd w:val="clear" w:color="auto" w:fill="auto"/>
            <w:vAlign w:val="center"/>
          </w:tcPr>
          <w:p w14:paraId="4965DA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1173" w:type="dxa"/>
            <w:tcBorders>
              <w:tl2br w:val="nil"/>
              <w:tr2bl w:val="nil"/>
            </w:tcBorders>
            <w:shd w:val="clear" w:color="auto" w:fill="auto"/>
            <w:vAlign w:val="center"/>
          </w:tcPr>
          <w:p w14:paraId="77ACA1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不镀锡</w:t>
            </w:r>
          </w:p>
        </w:tc>
        <w:tc>
          <w:tcPr>
            <w:tcW w:w="1173" w:type="dxa"/>
            <w:tcBorders>
              <w:tl2br w:val="nil"/>
              <w:tr2bl w:val="nil"/>
            </w:tcBorders>
            <w:shd w:val="clear" w:color="auto" w:fill="auto"/>
            <w:vAlign w:val="center"/>
          </w:tcPr>
          <w:p w14:paraId="4D5A0B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镀锡</w:t>
            </w:r>
          </w:p>
        </w:tc>
        <w:tc>
          <w:tcPr>
            <w:tcW w:w="1342" w:type="dxa"/>
            <w:tcBorders>
              <w:tl2br w:val="nil"/>
              <w:tr2bl w:val="nil"/>
            </w:tcBorders>
            <w:shd w:val="clear" w:color="auto" w:fill="auto"/>
            <w:vAlign w:val="center"/>
          </w:tcPr>
          <w:p w14:paraId="3168F9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58" w:type="dxa"/>
            <w:tcBorders>
              <w:tl2br w:val="nil"/>
              <w:tr2bl w:val="nil"/>
            </w:tcBorders>
            <w:shd w:val="clear" w:color="auto" w:fill="auto"/>
            <w:vAlign w:val="center"/>
          </w:tcPr>
          <w:p w14:paraId="356C33A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4F2DA2F">
        <w:trPr>
          <w:cantSplit/>
          <w:trHeight w:val="340" w:hRule="atLeast"/>
          <w:jc w:val="center"/>
        </w:trPr>
        <w:tc>
          <w:tcPr>
            <w:tcW w:w="0" w:type="auto"/>
            <w:vMerge w:val="continue"/>
            <w:tcBorders>
              <w:tl2br w:val="nil"/>
              <w:tr2bl w:val="nil"/>
            </w:tcBorders>
            <w:vAlign w:val="center"/>
          </w:tcPr>
          <w:p w14:paraId="345D56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52AA4A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6ECAB2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4E30BA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12.1</w:t>
            </w:r>
          </w:p>
        </w:tc>
        <w:tc>
          <w:tcPr>
            <w:tcW w:w="1173" w:type="dxa"/>
            <w:tcBorders>
              <w:tl2br w:val="nil"/>
              <w:tr2bl w:val="nil"/>
            </w:tcBorders>
            <w:shd w:val="clear" w:color="auto" w:fill="auto"/>
            <w:vAlign w:val="center"/>
          </w:tcPr>
          <w:p w14:paraId="516883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12.2</w:t>
            </w:r>
          </w:p>
        </w:tc>
        <w:tc>
          <w:tcPr>
            <w:tcW w:w="1342" w:type="dxa"/>
            <w:tcBorders>
              <w:tl2br w:val="nil"/>
              <w:tr2bl w:val="nil"/>
            </w:tcBorders>
            <w:shd w:val="clear" w:color="auto" w:fill="auto"/>
            <w:vAlign w:val="center"/>
          </w:tcPr>
          <w:p w14:paraId="1C0F11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643299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w:t>
            </w:r>
            <w:r>
              <w:rPr>
                <w:rFonts w:hint="default" w:ascii="Times New Roman Regular" w:hAnsi="Times New Roman Regular" w:eastAsia="宋体" w:cs="Times New Roman Regular"/>
                <w:kern w:val="2"/>
                <w:sz w:val="18"/>
                <w:szCs w:val="18"/>
                <w:lang w:val="en-US" w:eastAsia="zh-CN"/>
              </w:rPr>
              <w:t>1.5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40D6378C">
        <w:trPr>
          <w:cantSplit/>
          <w:trHeight w:val="340" w:hRule="atLeast"/>
          <w:jc w:val="center"/>
        </w:trPr>
        <w:tc>
          <w:tcPr>
            <w:tcW w:w="0" w:type="auto"/>
            <w:vMerge w:val="continue"/>
            <w:tcBorders>
              <w:tl2br w:val="nil"/>
              <w:tr2bl w:val="nil"/>
            </w:tcBorders>
            <w:vAlign w:val="center"/>
          </w:tcPr>
          <w:p w14:paraId="138C69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6F200F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41D394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6AAC0B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7.41</w:t>
            </w:r>
          </w:p>
        </w:tc>
        <w:tc>
          <w:tcPr>
            <w:tcW w:w="1173" w:type="dxa"/>
            <w:tcBorders>
              <w:tl2br w:val="nil"/>
              <w:tr2bl w:val="nil"/>
            </w:tcBorders>
            <w:shd w:val="clear" w:color="auto" w:fill="auto"/>
            <w:vAlign w:val="center"/>
          </w:tcPr>
          <w:p w14:paraId="750ED0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7.56</w:t>
            </w:r>
          </w:p>
        </w:tc>
        <w:tc>
          <w:tcPr>
            <w:tcW w:w="1342" w:type="dxa"/>
            <w:tcBorders>
              <w:tl2br w:val="nil"/>
              <w:tr2bl w:val="nil"/>
            </w:tcBorders>
            <w:shd w:val="clear" w:color="auto" w:fill="auto"/>
            <w:vAlign w:val="center"/>
          </w:tcPr>
          <w:p w14:paraId="6025CF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4692E6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w:t>
            </w: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3FA246EA">
        <w:trPr>
          <w:cantSplit/>
          <w:trHeight w:val="340" w:hRule="atLeast"/>
          <w:jc w:val="center"/>
        </w:trPr>
        <w:tc>
          <w:tcPr>
            <w:tcW w:w="0" w:type="auto"/>
            <w:vMerge w:val="continue"/>
            <w:tcBorders>
              <w:tl2br w:val="nil"/>
              <w:tr2bl w:val="nil"/>
            </w:tcBorders>
            <w:vAlign w:val="center"/>
          </w:tcPr>
          <w:p w14:paraId="15A6F2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72AB54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6B80E8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3AED6D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4.61</w:t>
            </w:r>
          </w:p>
        </w:tc>
        <w:tc>
          <w:tcPr>
            <w:tcW w:w="1173" w:type="dxa"/>
            <w:tcBorders>
              <w:tl2br w:val="nil"/>
              <w:tr2bl w:val="nil"/>
            </w:tcBorders>
            <w:shd w:val="clear" w:color="auto" w:fill="auto"/>
            <w:vAlign w:val="center"/>
          </w:tcPr>
          <w:p w14:paraId="103D40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4.70</w:t>
            </w:r>
          </w:p>
        </w:tc>
        <w:tc>
          <w:tcPr>
            <w:tcW w:w="1342" w:type="dxa"/>
            <w:tcBorders>
              <w:tl2br w:val="nil"/>
              <w:tr2bl w:val="nil"/>
            </w:tcBorders>
            <w:shd w:val="clear" w:color="auto" w:fill="auto"/>
            <w:vAlign w:val="center"/>
          </w:tcPr>
          <w:p w14:paraId="6E8079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4AD8CE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w:t>
            </w:r>
            <w:r>
              <w:rPr>
                <w:rFonts w:hint="default"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697CDB3C">
        <w:trPr>
          <w:cantSplit/>
          <w:trHeight w:val="340" w:hRule="atLeast"/>
          <w:jc w:val="center"/>
        </w:trPr>
        <w:tc>
          <w:tcPr>
            <w:tcW w:w="0" w:type="auto"/>
            <w:vMerge w:val="continue"/>
            <w:tcBorders>
              <w:tl2br w:val="nil"/>
              <w:tr2bl w:val="nil"/>
            </w:tcBorders>
            <w:vAlign w:val="center"/>
          </w:tcPr>
          <w:p w14:paraId="79FED5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1B6489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76D042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0A6F9A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3.08</w:t>
            </w:r>
          </w:p>
        </w:tc>
        <w:tc>
          <w:tcPr>
            <w:tcW w:w="1173" w:type="dxa"/>
            <w:tcBorders>
              <w:tl2br w:val="nil"/>
              <w:tr2bl w:val="nil"/>
            </w:tcBorders>
            <w:shd w:val="clear" w:color="auto" w:fill="auto"/>
            <w:vAlign w:val="center"/>
          </w:tcPr>
          <w:p w14:paraId="5CBD44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3.11</w:t>
            </w:r>
          </w:p>
        </w:tc>
        <w:tc>
          <w:tcPr>
            <w:tcW w:w="1342" w:type="dxa"/>
            <w:tcBorders>
              <w:tl2br w:val="nil"/>
              <w:tr2bl w:val="nil"/>
            </w:tcBorders>
            <w:shd w:val="clear" w:color="auto" w:fill="auto"/>
            <w:vAlign w:val="center"/>
          </w:tcPr>
          <w:p w14:paraId="41DD78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5E92619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w:t>
            </w: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603E0885">
        <w:trPr>
          <w:cantSplit/>
          <w:trHeight w:val="340" w:hRule="atLeast"/>
          <w:jc w:val="center"/>
        </w:trPr>
        <w:tc>
          <w:tcPr>
            <w:tcW w:w="0" w:type="auto"/>
            <w:vMerge w:val="continue"/>
            <w:tcBorders>
              <w:tl2br w:val="nil"/>
              <w:tr2bl w:val="nil"/>
            </w:tcBorders>
            <w:vAlign w:val="center"/>
          </w:tcPr>
          <w:p w14:paraId="218693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10BFDE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781B56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42E2B2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1.83</w:t>
            </w:r>
          </w:p>
        </w:tc>
        <w:tc>
          <w:tcPr>
            <w:tcW w:w="1173" w:type="dxa"/>
            <w:tcBorders>
              <w:tl2br w:val="nil"/>
              <w:tr2bl w:val="nil"/>
            </w:tcBorders>
            <w:shd w:val="clear" w:color="auto" w:fill="auto"/>
            <w:vAlign w:val="center"/>
          </w:tcPr>
          <w:p w14:paraId="723113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1.84</w:t>
            </w:r>
          </w:p>
        </w:tc>
        <w:tc>
          <w:tcPr>
            <w:tcW w:w="1342" w:type="dxa"/>
            <w:tcBorders>
              <w:tl2br w:val="nil"/>
              <w:tr2bl w:val="nil"/>
            </w:tcBorders>
            <w:shd w:val="clear" w:color="auto" w:fill="auto"/>
            <w:vAlign w:val="center"/>
          </w:tcPr>
          <w:p w14:paraId="4C08B6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175D1C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w:t>
            </w: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44E98E33">
        <w:trPr>
          <w:cantSplit/>
          <w:trHeight w:val="340" w:hRule="atLeast"/>
          <w:jc w:val="center"/>
        </w:trPr>
        <w:tc>
          <w:tcPr>
            <w:tcW w:w="0" w:type="auto"/>
            <w:vMerge w:val="continue"/>
            <w:tcBorders>
              <w:tl2br w:val="nil"/>
              <w:tr2bl w:val="nil"/>
            </w:tcBorders>
            <w:vAlign w:val="center"/>
          </w:tcPr>
          <w:p w14:paraId="6D90F2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5391AF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778CEF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5513CD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1.15</w:t>
            </w:r>
          </w:p>
        </w:tc>
        <w:tc>
          <w:tcPr>
            <w:tcW w:w="1173" w:type="dxa"/>
            <w:tcBorders>
              <w:tl2br w:val="nil"/>
              <w:tr2bl w:val="nil"/>
            </w:tcBorders>
            <w:shd w:val="clear" w:color="auto" w:fill="auto"/>
            <w:vAlign w:val="center"/>
          </w:tcPr>
          <w:p w14:paraId="1603A9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1.16</w:t>
            </w:r>
          </w:p>
        </w:tc>
        <w:tc>
          <w:tcPr>
            <w:tcW w:w="1342" w:type="dxa"/>
            <w:tcBorders>
              <w:tl2br w:val="nil"/>
              <w:tr2bl w:val="nil"/>
            </w:tcBorders>
            <w:shd w:val="clear" w:color="auto" w:fill="auto"/>
            <w:vAlign w:val="center"/>
          </w:tcPr>
          <w:p w14:paraId="491D03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53A9A4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w:t>
            </w: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261C25B6">
        <w:trPr>
          <w:cantSplit/>
          <w:trHeight w:val="340" w:hRule="atLeast"/>
          <w:jc w:val="center"/>
        </w:trPr>
        <w:tc>
          <w:tcPr>
            <w:tcW w:w="0" w:type="auto"/>
            <w:vMerge w:val="continue"/>
            <w:tcBorders>
              <w:tl2br w:val="nil"/>
              <w:tr2bl w:val="nil"/>
            </w:tcBorders>
            <w:vAlign w:val="center"/>
          </w:tcPr>
          <w:p w14:paraId="2802A2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01FAF4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663A14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541C75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0.727</w:t>
            </w:r>
          </w:p>
        </w:tc>
        <w:tc>
          <w:tcPr>
            <w:tcW w:w="1173" w:type="dxa"/>
            <w:tcBorders>
              <w:tl2br w:val="nil"/>
              <w:tr2bl w:val="nil"/>
            </w:tcBorders>
            <w:shd w:val="clear" w:color="auto" w:fill="auto"/>
            <w:vAlign w:val="center"/>
          </w:tcPr>
          <w:p w14:paraId="3B5D92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0.734</w:t>
            </w:r>
          </w:p>
        </w:tc>
        <w:tc>
          <w:tcPr>
            <w:tcW w:w="1342" w:type="dxa"/>
            <w:tcBorders>
              <w:tl2br w:val="nil"/>
              <w:tr2bl w:val="nil"/>
            </w:tcBorders>
            <w:shd w:val="clear" w:color="auto" w:fill="auto"/>
            <w:vAlign w:val="center"/>
          </w:tcPr>
          <w:p w14:paraId="192B62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6749DB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0CF56D47">
        <w:trPr>
          <w:cantSplit/>
          <w:trHeight w:val="340" w:hRule="atLeast"/>
          <w:jc w:val="center"/>
        </w:trPr>
        <w:tc>
          <w:tcPr>
            <w:tcW w:w="0" w:type="auto"/>
            <w:vMerge w:val="continue"/>
            <w:tcBorders>
              <w:tl2br w:val="nil"/>
              <w:tr2bl w:val="nil"/>
            </w:tcBorders>
            <w:vAlign w:val="center"/>
          </w:tcPr>
          <w:p w14:paraId="14FC30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02791D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35189E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39AB74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0.524</w:t>
            </w:r>
          </w:p>
        </w:tc>
        <w:tc>
          <w:tcPr>
            <w:tcW w:w="1173" w:type="dxa"/>
            <w:tcBorders>
              <w:tl2br w:val="nil"/>
              <w:tr2bl w:val="nil"/>
            </w:tcBorders>
            <w:shd w:val="clear" w:color="auto" w:fill="auto"/>
            <w:vAlign w:val="center"/>
          </w:tcPr>
          <w:p w14:paraId="516DCC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0.529</w:t>
            </w:r>
          </w:p>
        </w:tc>
        <w:tc>
          <w:tcPr>
            <w:tcW w:w="1342" w:type="dxa"/>
            <w:tcBorders>
              <w:tl2br w:val="nil"/>
              <w:tr2bl w:val="nil"/>
            </w:tcBorders>
            <w:shd w:val="clear" w:color="auto" w:fill="auto"/>
            <w:vAlign w:val="center"/>
          </w:tcPr>
          <w:p w14:paraId="73184D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61C81DA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71E128A8">
        <w:trPr>
          <w:cantSplit/>
          <w:trHeight w:val="340" w:hRule="atLeast"/>
          <w:jc w:val="center"/>
        </w:trPr>
        <w:tc>
          <w:tcPr>
            <w:tcW w:w="0" w:type="auto"/>
            <w:vMerge w:val="continue"/>
            <w:tcBorders>
              <w:tl2br w:val="nil"/>
              <w:tr2bl w:val="nil"/>
            </w:tcBorders>
            <w:vAlign w:val="center"/>
          </w:tcPr>
          <w:p w14:paraId="158BED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45EA75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128ACB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219D6F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0.387</w:t>
            </w:r>
          </w:p>
        </w:tc>
        <w:tc>
          <w:tcPr>
            <w:tcW w:w="1173" w:type="dxa"/>
            <w:tcBorders>
              <w:tl2br w:val="nil"/>
              <w:tr2bl w:val="nil"/>
            </w:tcBorders>
            <w:shd w:val="clear" w:color="auto" w:fill="auto"/>
            <w:vAlign w:val="center"/>
          </w:tcPr>
          <w:p w14:paraId="13920B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0.391</w:t>
            </w:r>
          </w:p>
        </w:tc>
        <w:tc>
          <w:tcPr>
            <w:tcW w:w="1342" w:type="dxa"/>
            <w:tcBorders>
              <w:tl2br w:val="nil"/>
              <w:tr2bl w:val="nil"/>
            </w:tcBorders>
            <w:shd w:val="clear" w:color="auto" w:fill="auto"/>
            <w:vAlign w:val="center"/>
          </w:tcPr>
          <w:p w14:paraId="6B0222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11C6CE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607E8FFB">
        <w:trPr>
          <w:cantSplit/>
          <w:trHeight w:val="340" w:hRule="atLeast"/>
          <w:jc w:val="center"/>
        </w:trPr>
        <w:tc>
          <w:tcPr>
            <w:tcW w:w="0" w:type="auto"/>
            <w:vMerge w:val="continue"/>
            <w:tcBorders>
              <w:tl2br w:val="nil"/>
              <w:tr2bl w:val="nil"/>
            </w:tcBorders>
            <w:vAlign w:val="center"/>
          </w:tcPr>
          <w:p w14:paraId="6BA70E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7A9BBD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61117A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235246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0.268</w:t>
            </w:r>
          </w:p>
        </w:tc>
        <w:tc>
          <w:tcPr>
            <w:tcW w:w="1173" w:type="dxa"/>
            <w:tcBorders>
              <w:tl2br w:val="nil"/>
              <w:tr2bl w:val="nil"/>
            </w:tcBorders>
            <w:shd w:val="clear" w:color="auto" w:fill="auto"/>
            <w:vAlign w:val="center"/>
          </w:tcPr>
          <w:p w14:paraId="51A698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0.270</w:t>
            </w:r>
          </w:p>
        </w:tc>
        <w:tc>
          <w:tcPr>
            <w:tcW w:w="1342" w:type="dxa"/>
            <w:tcBorders>
              <w:tl2br w:val="nil"/>
              <w:tr2bl w:val="nil"/>
            </w:tcBorders>
            <w:shd w:val="clear" w:color="auto" w:fill="auto"/>
            <w:vAlign w:val="center"/>
          </w:tcPr>
          <w:p w14:paraId="7CDEAC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0282C5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048573C6">
        <w:trPr>
          <w:cantSplit/>
          <w:trHeight w:val="340" w:hRule="atLeast"/>
          <w:jc w:val="center"/>
        </w:trPr>
        <w:tc>
          <w:tcPr>
            <w:tcW w:w="0" w:type="auto"/>
            <w:vMerge w:val="continue"/>
            <w:tcBorders>
              <w:tl2br w:val="nil"/>
              <w:tr2bl w:val="nil"/>
            </w:tcBorders>
            <w:vAlign w:val="center"/>
          </w:tcPr>
          <w:p w14:paraId="3C861B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3AD4BD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09CA5F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6C0B20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0.193</w:t>
            </w:r>
          </w:p>
        </w:tc>
        <w:tc>
          <w:tcPr>
            <w:tcW w:w="1173" w:type="dxa"/>
            <w:tcBorders>
              <w:tl2br w:val="nil"/>
              <w:tr2bl w:val="nil"/>
            </w:tcBorders>
            <w:shd w:val="clear" w:color="auto" w:fill="auto"/>
            <w:vAlign w:val="center"/>
          </w:tcPr>
          <w:p w14:paraId="06392A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0.195</w:t>
            </w:r>
          </w:p>
        </w:tc>
        <w:tc>
          <w:tcPr>
            <w:tcW w:w="1342" w:type="dxa"/>
            <w:tcBorders>
              <w:tl2br w:val="nil"/>
              <w:tr2bl w:val="nil"/>
            </w:tcBorders>
            <w:shd w:val="clear" w:color="auto" w:fill="auto"/>
            <w:vAlign w:val="center"/>
          </w:tcPr>
          <w:p w14:paraId="1A7C83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08DFAB0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61DF4847">
        <w:trPr>
          <w:cantSplit/>
          <w:trHeight w:val="340" w:hRule="atLeast"/>
          <w:jc w:val="center"/>
        </w:trPr>
        <w:tc>
          <w:tcPr>
            <w:tcW w:w="0" w:type="auto"/>
            <w:vMerge w:val="continue"/>
            <w:tcBorders>
              <w:tl2br w:val="nil"/>
              <w:tr2bl w:val="nil"/>
            </w:tcBorders>
            <w:vAlign w:val="center"/>
          </w:tcPr>
          <w:p w14:paraId="6191A1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17C898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709F85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290051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0.153</w:t>
            </w:r>
          </w:p>
        </w:tc>
        <w:tc>
          <w:tcPr>
            <w:tcW w:w="1173" w:type="dxa"/>
            <w:tcBorders>
              <w:tl2br w:val="nil"/>
              <w:tr2bl w:val="nil"/>
            </w:tcBorders>
            <w:shd w:val="clear" w:color="auto" w:fill="auto"/>
            <w:vAlign w:val="center"/>
          </w:tcPr>
          <w:p w14:paraId="3DA19A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0.154</w:t>
            </w:r>
          </w:p>
        </w:tc>
        <w:tc>
          <w:tcPr>
            <w:tcW w:w="1342" w:type="dxa"/>
            <w:tcBorders>
              <w:tl2br w:val="nil"/>
              <w:tr2bl w:val="nil"/>
            </w:tcBorders>
            <w:shd w:val="clear" w:color="auto" w:fill="auto"/>
            <w:vAlign w:val="center"/>
          </w:tcPr>
          <w:p w14:paraId="400E7B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6E3A02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对应120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705499B5">
        <w:trPr>
          <w:cantSplit/>
          <w:trHeight w:val="340" w:hRule="atLeast"/>
          <w:jc w:val="center"/>
        </w:trPr>
        <w:tc>
          <w:tcPr>
            <w:tcW w:w="0" w:type="auto"/>
            <w:vMerge w:val="continue"/>
            <w:tcBorders>
              <w:tl2br w:val="nil"/>
              <w:tr2bl w:val="nil"/>
            </w:tcBorders>
            <w:vAlign w:val="center"/>
          </w:tcPr>
          <w:p w14:paraId="663B38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05BD8B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059DBE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6CC6D7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0.124</w:t>
            </w:r>
          </w:p>
        </w:tc>
        <w:tc>
          <w:tcPr>
            <w:tcW w:w="1173" w:type="dxa"/>
            <w:tcBorders>
              <w:tl2br w:val="nil"/>
              <w:tr2bl w:val="nil"/>
            </w:tcBorders>
            <w:shd w:val="clear" w:color="auto" w:fill="auto"/>
            <w:vAlign w:val="center"/>
          </w:tcPr>
          <w:p w14:paraId="0CDF7C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0.126</w:t>
            </w:r>
          </w:p>
        </w:tc>
        <w:tc>
          <w:tcPr>
            <w:tcW w:w="1342" w:type="dxa"/>
            <w:tcBorders>
              <w:tl2br w:val="nil"/>
              <w:tr2bl w:val="nil"/>
            </w:tcBorders>
            <w:shd w:val="clear" w:color="auto" w:fill="auto"/>
            <w:vAlign w:val="center"/>
          </w:tcPr>
          <w:p w14:paraId="25DBC5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127855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对应150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10A2D3A4">
        <w:trPr>
          <w:cantSplit/>
          <w:trHeight w:val="340" w:hRule="atLeast"/>
          <w:jc w:val="center"/>
        </w:trPr>
        <w:tc>
          <w:tcPr>
            <w:tcW w:w="0" w:type="auto"/>
            <w:vMerge w:val="continue"/>
            <w:tcBorders>
              <w:tl2br w:val="nil"/>
              <w:tr2bl w:val="nil"/>
            </w:tcBorders>
            <w:vAlign w:val="center"/>
          </w:tcPr>
          <w:p w14:paraId="05D06D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328E65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1EB131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752664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0.0991</w:t>
            </w:r>
          </w:p>
        </w:tc>
        <w:tc>
          <w:tcPr>
            <w:tcW w:w="1173" w:type="dxa"/>
            <w:tcBorders>
              <w:tl2br w:val="nil"/>
              <w:tr2bl w:val="nil"/>
            </w:tcBorders>
            <w:shd w:val="clear" w:color="auto" w:fill="auto"/>
            <w:vAlign w:val="center"/>
          </w:tcPr>
          <w:p w14:paraId="3584A3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0.100</w:t>
            </w:r>
          </w:p>
        </w:tc>
        <w:tc>
          <w:tcPr>
            <w:tcW w:w="1342" w:type="dxa"/>
            <w:tcBorders>
              <w:tl2br w:val="nil"/>
              <w:tr2bl w:val="nil"/>
            </w:tcBorders>
            <w:shd w:val="clear" w:color="auto" w:fill="auto"/>
            <w:vAlign w:val="center"/>
          </w:tcPr>
          <w:p w14:paraId="45479C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536C924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2754C2DA">
        <w:trPr>
          <w:cantSplit/>
          <w:trHeight w:val="340" w:hRule="atLeast"/>
          <w:jc w:val="center"/>
        </w:trPr>
        <w:tc>
          <w:tcPr>
            <w:tcW w:w="0" w:type="auto"/>
            <w:vMerge w:val="continue"/>
            <w:tcBorders>
              <w:tl2br w:val="nil"/>
              <w:tr2bl w:val="nil"/>
            </w:tcBorders>
            <w:vAlign w:val="center"/>
          </w:tcPr>
          <w:p w14:paraId="683F60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41E477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7B6F9F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0446AB0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0.0754</w:t>
            </w:r>
          </w:p>
        </w:tc>
        <w:tc>
          <w:tcPr>
            <w:tcW w:w="1173" w:type="dxa"/>
            <w:tcBorders>
              <w:tl2br w:val="nil"/>
              <w:tr2bl w:val="nil"/>
            </w:tcBorders>
            <w:shd w:val="clear" w:color="auto" w:fill="auto"/>
            <w:vAlign w:val="center"/>
          </w:tcPr>
          <w:p w14:paraId="4C152D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0.0762</w:t>
            </w:r>
          </w:p>
        </w:tc>
        <w:tc>
          <w:tcPr>
            <w:tcW w:w="1342" w:type="dxa"/>
            <w:tcBorders>
              <w:tl2br w:val="nil"/>
              <w:tr2bl w:val="nil"/>
            </w:tcBorders>
            <w:shd w:val="clear" w:color="auto" w:fill="auto"/>
            <w:vAlign w:val="center"/>
          </w:tcPr>
          <w:p w14:paraId="10CCDE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7151EC9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13A174FC">
        <w:trPr>
          <w:cantSplit/>
          <w:trHeight w:val="340" w:hRule="atLeast"/>
          <w:jc w:val="center"/>
        </w:trPr>
        <w:tc>
          <w:tcPr>
            <w:tcW w:w="0" w:type="auto"/>
            <w:vMerge w:val="continue"/>
            <w:tcBorders>
              <w:tl2br w:val="nil"/>
              <w:tr2bl w:val="nil"/>
            </w:tcBorders>
            <w:vAlign w:val="center"/>
          </w:tcPr>
          <w:p w14:paraId="0892C3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67" w:type="dxa"/>
            <w:vMerge w:val="continue"/>
            <w:tcBorders>
              <w:tl2br w:val="nil"/>
              <w:tr2bl w:val="nil"/>
            </w:tcBorders>
            <w:shd w:val="clear" w:color="auto" w:fill="auto"/>
            <w:vAlign w:val="center"/>
          </w:tcPr>
          <w:p w14:paraId="3C6DCA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346ADE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173" w:type="dxa"/>
            <w:tcBorders>
              <w:tl2br w:val="nil"/>
              <w:tr2bl w:val="nil"/>
            </w:tcBorders>
            <w:shd w:val="clear" w:color="auto" w:fill="auto"/>
            <w:vAlign w:val="center"/>
          </w:tcPr>
          <w:p w14:paraId="23F140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0.0601</w:t>
            </w:r>
          </w:p>
        </w:tc>
        <w:tc>
          <w:tcPr>
            <w:tcW w:w="1173" w:type="dxa"/>
            <w:tcBorders>
              <w:tl2br w:val="nil"/>
              <w:tr2bl w:val="nil"/>
            </w:tcBorders>
            <w:shd w:val="clear" w:color="auto" w:fill="auto"/>
            <w:vAlign w:val="center"/>
          </w:tcPr>
          <w:p w14:paraId="1707E7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0.0607</w:t>
            </w:r>
          </w:p>
        </w:tc>
        <w:tc>
          <w:tcPr>
            <w:tcW w:w="1342" w:type="dxa"/>
            <w:tcBorders>
              <w:tl2br w:val="nil"/>
              <w:tr2bl w:val="nil"/>
            </w:tcBorders>
            <w:shd w:val="clear" w:color="auto" w:fill="auto"/>
            <w:vAlign w:val="center"/>
          </w:tcPr>
          <w:p w14:paraId="4C6675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3B4B41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对应300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5926254F">
        <w:trPr>
          <w:cantSplit/>
          <w:trHeight w:val="340" w:hRule="atLeast"/>
          <w:jc w:val="center"/>
        </w:trPr>
        <w:tc>
          <w:tcPr>
            <w:tcW w:w="0" w:type="auto"/>
            <w:tcBorders>
              <w:tl2br w:val="nil"/>
              <w:tr2bl w:val="nil"/>
            </w:tcBorders>
            <w:vAlign w:val="center"/>
          </w:tcPr>
          <w:p w14:paraId="1B876B6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p>
        </w:tc>
        <w:tc>
          <w:tcPr>
            <w:tcW w:w="3267" w:type="dxa"/>
            <w:tcBorders>
              <w:tl2br w:val="nil"/>
              <w:tr2bl w:val="nil"/>
            </w:tcBorders>
            <w:shd w:val="clear" w:color="auto" w:fill="auto"/>
            <w:vAlign w:val="center"/>
          </w:tcPr>
          <w:p w14:paraId="40C4AE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highlight w:val="none"/>
                <w:lang w:val="en-US" w:eastAsia="zh-CN"/>
              </w:rPr>
              <w:t>局部放电试验</w:t>
            </w:r>
            <w:r>
              <w:rPr>
                <w:rFonts w:hint="eastAsia" w:ascii="Times New Roman Regular" w:hAnsi="Times New Roman Regular" w:eastAsia="宋体" w:cs="Times New Roman Regular"/>
                <w:kern w:val="2"/>
                <w:sz w:val="18"/>
                <w:szCs w:val="18"/>
                <w:highlight w:val="none"/>
                <w:vertAlign w:val="superscript"/>
                <w:lang w:val="en-US" w:eastAsia="zh-CN"/>
              </w:rPr>
              <w:t>a</w:t>
            </w:r>
            <w:r>
              <w:rPr>
                <w:rFonts w:hint="eastAsia" w:ascii="Times New Roman Regular" w:hAnsi="Times New Roman Regular" w:eastAsia="宋体" w:cs="Times New Roman Regular"/>
                <w:kern w:val="2"/>
                <w:sz w:val="18"/>
                <w:szCs w:val="18"/>
                <w:highlight w:val="none"/>
                <w:lang w:val="en-US" w:eastAsia="zh-CN"/>
              </w:rPr>
              <w:t>（试验灵敏度5</w:t>
            </w:r>
            <w:r>
              <w:rPr>
                <w:rFonts w:hint="default" w:ascii="Times New Roman Regular" w:hAnsi="Times New Roman Regular" w:cs="Times New Roman Regular"/>
                <w:kern w:val="2"/>
                <w:sz w:val="10"/>
                <w:szCs w:val="10"/>
                <w:lang w:val="en-US" w:eastAsia="zh-CN"/>
              </w:rPr>
              <w:t xml:space="preserve"> </w:t>
            </w:r>
            <w:r>
              <w:rPr>
                <w:rFonts w:hint="eastAsia" w:ascii="Times New Roman Regular" w:hAnsi="Times New Roman Regular" w:eastAsia="宋体" w:cs="Times New Roman Regular"/>
                <w:kern w:val="2"/>
                <w:sz w:val="18"/>
                <w:szCs w:val="18"/>
                <w:lang w:val="en-US" w:eastAsia="zh-CN"/>
              </w:rPr>
              <w:t>pC</w:t>
            </w:r>
            <w:r>
              <w:rPr>
                <w:rFonts w:hint="eastAsia" w:ascii="Times New Roman Regular" w:hAnsi="Times New Roman Regular" w:eastAsia="宋体" w:cs="Times New Roman Regular"/>
                <w:kern w:val="2"/>
                <w:sz w:val="18"/>
                <w:szCs w:val="18"/>
                <w:highlight w:val="none"/>
                <w:lang w:val="en-US" w:eastAsia="zh-CN"/>
              </w:rPr>
              <w:t>或更优，1.73</w:t>
            </w:r>
            <w:r>
              <w:rPr>
                <w:rFonts w:hint="eastAsia" w:ascii="Times New Roman Regular" w:hAnsi="Times New Roman Regular" w:eastAsia="宋体" w:cs="Times New Roman Regular"/>
                <w:i/>
                <w:iCs/>
                <w:kern w:val="2"/>
                <w:sz w:val="18"/>
                <w:szCs w:val="18"/>
                <w:highlight w:val="none"/>
                <w:lang w:val="en-US" w:eastAsia="zh-CN"/>
              </w:rPr>
              <w:t>U</w:t>
            </w:r>
            <w:r>
              <w:rPr>
                <w:rFonts w:hint="eastAsia" w:ascii="Times New Roman Regular" w:hAnsi="Times New Roman Regular" w:eastAsia="宋体" w:cs="Times New Roman Regular"/>
                <w:kern w:val="2"/>
                <w:sz w:val="18"/>
                <w:szCs w:val="18"/>
                <w:highlight w:val="none"/>
                <w:vertAlign w:val="subscript"/>
                <w:lang w:val="en-US" w:eastAsia="zh-CN"/>
              </w:rPr>
              <w:t>0</w:t>
            </w:r>
            <w:r>
              <w:rPr>
                <w:rFonts w:hint="eastAsia" w:ascii="Times New Roman Regular" w:hAnsi="Times New Roman Regular" w:eastAsia="宋体" w:cs="Times New Roman Regular"/>
                <w:kern w:val="2"/>
                <w:sz w:val="18"/>
                <w:szCs w:val="18"/>
                <w:highlight w:val="none"/>
                <w:lang w:val="en-US" w:eastAsia="zh-CN"/>
              </w:rPr>
              <w:t>下）</w:t>
            </w:r>
          </w:p>
        </w:tc>
        <w:tc>
          <w:tcPr>
            <w:tcW w:w="931" w:type="dxa"/>
            <w:tcBorders>
              <w:tl2br w:val="nil"/>
              <w:tr2bl w:val="nil"/>
            </w:tcBorders>
            <w:shd w:val="clear" w:color="auto" w:fill="auto"/>
            <w:vAlign w:val="center"/>
          </w:tcPr>
          <w:p w14:paraId="6AFCEF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2346" w:type="dxa"/>
            <w:gridSpan w:val="2"/>
            <w:tcBorders>
              <w:tl2br w:val="nil"/>
              <w:tr2bl w:val="nil"/>
            </w:tcBorders>
            <w:shd w:val="clear" w:color="auto" w:fill="auto"/>
            <w:vAlign w:val="center"/>
          </w:tcPr>
          <w:p w14:paraId="5ABF1E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无可检测放电</w:t>
            </w:r>
          </w:p>
        </w:tc>
        <w:tc>
          <w:tcPr>
            <w:tcW w:w="1342" w:type="dxa"/>
            <w:tcBorders>
              <w:tl2br w:val="nil"/>
              <w:tr2bl w:val="nil"/>
            </w:tcBorders>
            <w:shd w:val="clear" w:color="auto" w:fill="auto"/>
            <w:vAlign w:val="center"/>
          </w:tcPr>
          <w:p w14:paraId="376359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27F0716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8D72E69">
        <w:trPr>
          <w:cantSplit/>
          <w:trHeight w:val="340" w:hRule="atLeast"/>
          <w:jc w:val="center"/>
        </w:trPr>
        <w:tc>
          <w:tcPr>
            <w:tcW w:w="0" w:type="auto"/>
            <w:vMerge w:val="restart"/>
            <w:tcBorders>
              <w:tl2br w:val="nil"/>
              <w:tr2bl w:val="nil"/>
            </w:tcBorders>
            <w:vAlign w:val="center"/>
          </w:tcPr>
          <w:p w14:paraId="071AD2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3</w:t>
            </w:r>
          </w:p>
        </w:tc>
        <w:tc>
          <w:tcPr>
            <w:tcW w:w="3267" w:type="dxa"/>
            <w:vMerge w:val="restart"/>
            <w:tcBorders>
              <w:tl2br w:val="nil"/>
              <w:tr2bl w:val="nil"/>
            </w:tcBorders>
            <w:shd w:val="clear" w:color="auto" w:fill="auto"/>
            <w:vAlign w:val="center"/>
          </w:tcPr>
          <w:p w14:paraId="58050E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电压试验（5</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min）</w:t>
            </w:r>
          </w:p>
        </w:tc>
        <w:tc>
          <w:tcPr>
            <w:tcW w:w="931" w:type="dxa"/>
            <w:vMerge w:val="restart"/>
            <w:tcBorders>
              <w:tl2br w:val="nil"/>
              <w:tr2bl w:val="nil"/>
            </w:tcBorders>
            <w:shd w:val="clear" w:color="auto" w:fill="auto"/>
            <w:vAlign w:val="center"/>
          </w:tcPr>
          <w:p w14:paraId="3D7265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2346" w:type="dxa"/>
            <w:gridSpan w:val="2"/>
            <w:tcBorders>
              <w:tl2br w:val="nil"/>
              <w:tr2bl w:val="nil"/>
            </w:tcBorders>
            <w:shd w:val="clear" w:color="auto" w:fill="auto"/>
            <w:vAlign w:val="center"/>
          </w:tcPr>
          <w:p w14:paraId="7D4DDE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w:t>
            </w:r>
            <w:r>
              <w:rPr>
                <w:rFonts w:hint="eastAsia" w:ascii="Times New Roman Regular" w:hAnsi="Times New Roman Regular" w:eastAsia="宋体" w:cs="Times New Roman Regular"/>
                <w:kern w:val="2"/>
                <w:sz w:val="18"/>
                <w:szCs w:val="18"/>
                <w:lang w:val="en-US" w:eastAsia="zh-CN"/>
              </w:rPr>
              <w:t>5</w:t>
            </w:r>
          </w:p>
        </w:tc>
        <w:tc>
          <w:tcPr>
            <w:tcW w:w="1342" w:type="dxa"/>
            <w:tcBorders>
              <w:tl2br w:val="nil"/>
              <w:tr2bl w:val="nil"/>
            </w:tcBorders>
            <w:vAlign w:val="center"/>
          </w:tcPr>
          <w:p w14:paraId="77866E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741D44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lang w:val="en-US" w:eastAsia="zh-CN"/>
              </w:rPr>
              <w:t>0.6</w:t>
            </w:r>
          </w:p>
        </w:tc>
      </w:tr>
      <w:tr w14:paraId="01BD0AAD">
        <w:trPr>
          <w:cantSplit/>
          <w:trHeight w:val="340" w:hRule="atLeast"/>
          <w:jc w:val="center"/>
        </w:trPr>
        <w:tc>
          <w:tcPr>
            <w:tcW w:w="0" w:type="auto"/>
            <w:vMerge w:val="continue"/>
            <w:tcBorders>
              <w:tl2br w:val="nil"/>
              <w:tr2bl w:val="nil"/>
            </w:tcBorders>
            <w:vAlign w:val="center"/>
          </w:tcPr>
          <w:p w14:paraId="26028AC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kern w:val="2"/>
                <w:sz w:val="18"/>
                <w:szCs w:val="18"/>
                <w:lang w:val="en-US" w:eastAsia="zh-CN"/>
              </w:rPr>
            </w:pPr>
          </w:p>
        </w:tc>
        <w:tc>
          <w:tcPr>
            <w:tcW w:w="3267" w:type="dxa"/>
            <w:vMerge w:val="continue"/>
            <w:tcBorders>
              <w:tl2br w:val="nil"/>
              <w:tr2bl w:val="nil"/>
            </w:tcBorders>
            <w:shd w:val="clear" w:color="auto" w:fill="auto"/>
            <w:vAlign w:val="center"/>
          </w:tcPr>
          <w:p w14:paraId="19DBAC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3049D5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346" w:type="dxa"/>
            <w:gridSpan w:val="2"/>
            <w:tcBorders>
              <w:tl2br w:val="nil"/>
              <w:tr2bl w:val="nil"/>
            </w:tcBorders>
            <w:shd w:val="clear" w:color="auto" w:fill="auto"/>
            <w:vAlign w:val="center"/>
          </w:tcPr>
          <w:p w14:paraId="0CA818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6.5</w:t>
            </w:r>
          </w:p>
        </w:tc>
        <w:tc>
          <w:tcPr>
            <w:tcW w:w="1342" w:type="dxa"/>
            <w:tcBorders>
              <w:tl2br w:val="nil"/>
              <w:tr2bl w:val="nil"/>
            </w:tcBorders>
            <w:shd w:val="clear" w:color="auto" w:fill="auto"/>
            <w:vAlign w:val="center"/>
          </w:tcPr>
          <w:p w14:paraId="077990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5A8DB5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=1.8</w:t>
            </w:r>
          </w:p>
        </w:tc>
      </w:tr>
      <w:tr w14:paraId="390EC410">
        <w:trPr>
          <w:cantSplit/>
          <w:trHeight w:val="340" w:hRule="atLeast"/>
          <w:jc w:val="center"/>
        </w:trPr>
        <w:tc>
          <w:tcPr>
            <w:tcW w:w="0" w:type="auto"/>
            <w:vMerge w:val="continue"/>
            <w:tcBorders>
              <w:tl2br w:val="nil"/>
              <w:tr2bl w:val="nil"/>
            </w:tcBorders>
            <w:vAlign w:val="center"/>
          </w:tcPr>
          <w:p w14:paraId="18E952B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kern w:val="2"/>
                <w:sz w:val="18"/>
                <w:szCs w:val="18"/>
                <w:lang w:val="en-US" w:eastAsia="zh-CN"/>
              </w:rPr>
            </w:pPr>
          </w:p>
        </w:tc>
        <w:tc>
          <w:tcPr>
            <w:tcW w:w="3267" w:type="dxa"/>
            <w:vMerge w:val="continue"/>
            <w:tcBorders>
              <w:tl2br w:val="nil"/>
              <w:tr2bl w:val="nil"/>
            </w:tcBorders>
            <w:shd w:val="clear" w:color="auto" w:fill="auto"/>
            <w:vAlign w:val="center"/>
          </w:tcPr>
          <w:p w14:paraId="1BFB67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54C399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346" w:type="dxa"/>
            <w:gridSpan w:val="2"/>
            <w:tcBorders>
              <w:tl2br w:val="nil"/>
              <w:tr2bl w:val="nil"/>
            </w:tcBorders>
            <w:shd w:val="clear" w:color="auto" w:fill="auto"/>
            <w:vAlign w:val="center"/>
          </w:tcPr>
          <w:p w14:paraId="3E2BD56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12.5</w:t>
            </w:r>
          </w:p>
        </w:tc>
        <w:tc>
          <w:tcPr>
            <w:tcW w:w="1342" w:type="dxa"/>
            <w:tcBorders>
              <w:tl2br w:val="nil"/>
              <w:tr2bl w:val="nil"/>
            </w:tcBorders>
            <w:vAlign w:val="center"/>
          </w:tcPr>
          <w:p w14:paraId="6B0D9A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00B352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=3.6</w:t>
            </w:r>
          </w:p>
        </w:tc>
      </w:tr>
      <w:tr w14:paraId="5075481D">
        <w:trPr>
          <w:cantSplit/>
          <w:trHeight w:val="340" w:hRule="atLeast"/>
          <w:jc w:val="center"/>
        </w:trPr>
        <w:tc>
          <w:tcPr>
            <w:tcW w:w="0" w:type="auto"/>
            <w:vMerge w:val="continue"/>
            <w:tcBorders>
              <w:tl2br w:val="nil"/>
              <w:tr2bl w:val="nil"/>
            </w:tcBorders>
            <w:vAlign w:val="center"/>
          </w:tcPr>
          <w:p w14:paraId="4618D83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kern w:val="2"/>
                <w:sz w:val="18"/>
                <w:szCs w:val="18"/>
                <w:lang w:val="en-US" w:eastAsia="zh-CN"/>
              </w:rPr>
            </w:pPr>
          </w:p>
        </w:tc>
        <w:tc>
          <w:tcPr>
            <w:tcW w:w="3267" w:type="dxa"/>
            <w:vMerge w:val="continue"/>
            <w:tcBorders>
              <w:tl2br w:val="nil"/>
              <w:tr2bl w:val="nil"/>
            </w:tcBorders>
            <w:shd w:val="clear" w:color="auto" w:fill="auto"/>
            <w:vAlign w:val="center"/>
          </w:tcPr>
          <w:p w14:paraId="05D022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3FCFA8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346" w:type="dxa"/>
            <w:gridSpan w:val="2"/>
            <w:tcBorders>
              <w:tl2br w:val="nil"/>
              <w:tr2bl w:val="nil"/>
            </w:tcBorders>
            <w:shd w:val="clear" w:color="auto" w:fill="auto"/>
            <w:vAlign w:val="center"/>
          </w:tcPr>
          <w:p w14:paraId="76915C1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21</w:t>
            </w:r>
          </w:p>
        </w:tc>
        <w:tc>
          <w:tcPr>
            <w:tcW w:w="1342" w:type="dxa"/>
            <w:tcBorders>
              <w:tl2br w:val="nil"/>
              <w:tr2bl w:val="nil"/>
            </w:tcBorders>
            <w:vAlign w:val="center"/>
          </w:tcPr>
          <w:p w14:paraId="0482B1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19BEF1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=6</w:t>
            </w:r>
          </w:p>
        </w:tc>
      </w:tr>
      <w:tr w14:paraId="111E3046">
        <w:trPr>
          <w:cantSplit/>
          <w:trHeight w:val="340" w:hRule="atLeast"/>
          <w:jc w:val="center"/>
        </w:trPr>
        <w:tc>
          <w:tcPr>
            <w:tcW w:w="0" w:type="auto"/>
            <w:vMerge w:val="continue"/>
            <w:tcBorders>
              <w:tl2br w:val="nil"/>
              <w:tr2bl w:val="nil"/>
            </w:tcBorders>
            <w:vAlign w:val="center"/>
          </w:tcPr>
          <w:p w14:paraId="1235A8C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kern w:val="2"/>
                <w:sz w:val="18"/>
                <w:szCs w:val="18"/>
                <w:lang w:val="en-US" w:eastAsia="zh-CN"/>
              </w:rPr>
            </w:pPr>
          </w:p>
        </w:tc>
        <w:tc>
          <w:tcPr>
            <w:tcW w:w="3267" w:type="dxa"/>
            <w:vMerge w:val="continue"/>
            <w:tcBorders>
              <w:tl2br w:val="nil"/>
              <w:tr2bl w:val="nil"/>
            </w:tcBorders>
            <w:shd w:val="clear" w:color="auto" w:fill="auto"/>
            <w:vAlign w:val="center"/>
          </w:tcPr>
          <w:p w14:paraId="39C505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31" w:type="dxa"/>
            <w:vMerge w:val="continue"/>
            <w:tcBorders>
              <w:tl2br w:val="nil"/>
              <w:tr2bl w:val="nil"/>
            </w:tcBorders>
            <w:shd w:val="clear" w:color="auto" w:fill="auto"/>
            <w:vAlign w:val="center"/>
          </w:tcPr>
          <w:p w14:paraId="764E76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346" w:type="dxa"/>
            <w:gridSpan w:val="2"/>
            <w:tcBorders>
              <w:tl2br w:val="nil"/>
              <w:tr2bl w:val="nil"/>
            </w:tcBorders>
            <w:shd w:val="clear" w:color="auto" w:fill="auto"/>
            <w:vAlign w:val="center"/>
          </w:tcPr>
          <w:p w14:paraId="65E5DD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30.5</w:t>
            </w:r>
          </w:p>
        </w:tc>
        <w:tc>
          <w:tcPr>
            <w:tcW w:w="1342" w:type="dxa"/>
            <w:tcBorders>
              <w:tl2br w:val="nil"/>
              <w:tr2bl w:val="nil"/>
            </w:tcBorders>
            <w:vAlign w:val="center"/>
          </w:tcPr>
          <w:p w14:paraId="7CACAC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762E644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=8.7</w:t>
            </w:r>
          </w:p>
        </w:tc>
      </w:tr>
      <w:tr w14:paraId="7E3FC34B">
        <w:trPr>
          <w:cantSplit/>
          <w:trHeight w:val="340" w:hRule="atLeast"/>
          <w:jc w:val="center"/>
        </w:trPr>
        <w:tc>
          <w:tcPr>
            <w:tcW w:w="0" w:type="auto"/>
            <w:vMerge w:val="restart"/>
            <w:tcBorders>
              <w:tl2br w:val="nil"/>
              <w:tr2bl w:val="nil"/>
            </w:tcBorders>
            <w:vAlign w:val="center"/>
          </w:tcPr>
          <w:p w14:paraId="1311CA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tc>
        <w:tc>
          <w:tcPr>
            <w:tcW w:w="3267" w:type="dxa"/>
            <w:vMerge w:val="restart"/>
            <w:tcBorders>
              <w:tl2br w:val="nil"/>
              <w:tr2bl w:val="nil"/>
            </w:tcBorders>
            <w:shd w:val="clear" w:color="auto" w:fill="auto"/>
            <w:vAlign w:val="center"/>
          </w:tcPr>
          <w:p w14:paraId="5B0C28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kern w:val="2"/>
                <w:sz w:val="10"/>
                <w:szCs w:val="10"/>
                <w:lang w:val="en-US" w:eastAsia="zh-CN"/>
              </w:rPr>
              <w:t xml:space="preserve"> </w:t>
            </w:r>
            <w:r>
              <w:rPr>
                <w:rFonts w:hint="eastAsia" w:ascii="Times New Roman Regular" w:hAnsi="Times New Roman Regular" w:eastAsia="宋体" w:cs="Times New Roman Regular"/>
                <w:kern w:val="2"/>
                <w:sz w:val="18"/>
                <w:szCs w:val="18"/>
                <w:lang w:val="en-US" w:eastAsia="zh-CN"/>
              </w:rPr>
              <w:t>h交流电压试验</w:t>
            </w:r>
          </w:p>
        </w:tc>
        <w:tc>
          <w:tcPr>
            <w:tcW w:w="931" w:type="dxa"/>
            <w:vMerge w:val="restart"/>
            <w:tcBorders>
              <w:tl2br w:val="nil"/>
              <w:tr2bl w:val="nil"/>
            </w:tcBorders>
            <w:shd w:val="clear" w:color="auto" w:fill="auto"/>
            <w:vAlign w:val="center"/>
          </w:tcPr>
          <w:p w14:paraId="304E6A8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kV</w:t>
            </w:r>
          </w:p>
        </w:tc>
        <w:tc>
          <w:tcPr>
            <w:tcW w:w="2346" w:type="dxa"/>
            <w:gridSpan w:val="2"/>
            <w:tcBorders>
              <w:tl2br w:val="nil"/>
              <w:tr2bl w:val="nil"/>
            </w:tcBorders>
            <w:shd w:val="clear" w:color="auto" w:fill="auto"/>
            <w:vAlign w:val="center"/>
          </w:tcPr>
          <w:p w14:paraId="07E8B3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2.4</w:t>
            </w:r>
          </w:p>
        </w:tc>
        <w:tc>
          <w:tcPr>
            <w:tcW w:w="1342" w:type="dxa"/>
            <w:tcBorders>
              <w:tl2br w:val="nil"/>
              <w:tr2bl w:val="nil"/>
            </w:tcBorders>
            <w:vAlign w:val="center"/>
          </w:tcPr>
          <w:p w14:paraId="1557AE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2F5243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lang w:val="en-US" w:eastAsia="zh-CN"/>
              </w:rPr>
              <w:t>0.6</w:t>
            </w:r>
          </w:p>
        </w:tc>
      </w:tr>
      <w:tr w14:paraId="51F28564">
        <w:trPr>
          <w:cantSplit/>
          <w:trHeight w:val="340" w:hRule="atLeast"/>
          <w:jc w:val="center"/>
        </w:trPr>
        <w:tc>
          <w:tcPr>
            <w:tcW w:w="0" w:type="auto"/>
            <w:vMerge w:val="continue"/>
            <w:tcBorders>
              <w:tl2br w:val="nil"/>
              <w:tr2bl w:val="nil"/>
            </w:tcBorders>
            <w:vAlign w:val="center"/>
          </w:tcPr>
          <w:p w14:paraId="54A12F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rPr>
            </w:pPr>
          </w:p>
        </w:tc>
        <w:tc>
          <w:tcPr>
            <w:tcW w:w="3267" w:type="dxa"/>
            <w:vMerge w:val="continue"/>
            <w:tcBorders>
              <w:tl2br w:val="nil"/>
              <w:tr2bl w:val="nil"/>
            </w:tcBorders>
            <w:shd w:val="clear" w:color="auto" w:fill="auto"/>
            <w:vAlign w:val="center"/>
          </w:tcPr>
          <w:p w14:paraId="0330BF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931" w:type="dxa"/>
            <w:vMerge w:val="continue"/>
            <w:tcBorders>
              <w:tl2br w:val="nil"/>
              <w:tr2bl w:val="nil"/>
            </w:tcBorders>
            <w:shd w:val="clear" w:color="auto" w:fill="auto"/>
            <w:vAlign w:val="center"/>
          </w:tcPr>
          <w:p w14:paraId="4CA508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346" w:type="dxa"/>
            <w:gridSpan w:val="2"/>
            <w:tcBorders>
              <w:tl2br w:val="nil"/>
              <w:tr2bl w:val="nil"/>
            </w:tcBorders>
            <w:shd w:val="clear" w:color="auto" w:fill="auto"/>
            <w:vAlign w:val="center"/>
          </w:tcPr>
          <w:p w14:paraId="2270A4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7.2</w:t>
            </w:r>
          </w:p>
        </w:tc>
        <w:tc>
          <w:tcPr>
            <w:tcW w:w="1342" w:type="dxa"/>
            <w:tcBorders>
              <w:tl2br w:val="nil"/>
              <w:tr2bl w:val="nil"/>
            </w:tcBorders>
            <w:vAlign w:val="center"/>
          </w:tcPr>
          <w:p w14:paraId="6336BE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36E57FE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=1.8</w:t>
            </w:r>
          </w:p>
        </w:tc>
      </w:tr>
      <w:tr w14:paraId="01C4F0D5">
        <w:trPr>
          <w:cantSplit/>
          <w:trHeight w:val="340" w:hRule="atLeast"/>
          <w:jc w:val="center"/>
        </w:trPr>
        <w:tc>
          <w:tcPr>
            <w:tcW w:w="0" w:type="auto"/>
            <w:vMerge w:val="continue"/>
            <w:tcBorders>
              <w:tl2br w:val="nil"/>
              <w:tr2bl w:val="nil"/>
            </w:tcBorders>
            <w:vAlign w:val="center"/>
          </w:tcPr>
          <w:p w14:paraId="1DBB5A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rPr>
            </w:pPr>
          </w:p>
        </w:tc>
        <w:tc>
          <w:tcPr>
            <w:tcW w:w="3267" w:type="dxa"/>
            <w:vMerge w:val="continue"/>
            <w:tcBorders>
              <w:tl2br w:val="nil"/>
              <w:tr2bl w:val="nil"/>
            </w:tcBorders>
            <w:shd w:val="clear" w:color="auto" w:fill="auto"/>
            <w:vAlign w:val="center"/>
          </w:tcPr>
          <w:p w14:paraId="38FF41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931" w:type="dxa"/>
            <w:vMerge w:val="continue"/>
            <w:tcBorders>
              <w:tl2br w:val="nil"/>
              <w:tr2bl w:val="nil"/>
            </w:tcBorders>
            <w:shd w:val="clear" w:color="auto" w:fill="auto"/>
            <w:vAlign w:val="center"/>
          </w:tcPr>
          <w:p w14:paraId="14249E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346" w:type="dxa"/>
            <w:gridSpan w:val="2"/>
            <w:tcBorders>
              <w:tl2br w:val="nil"/>
              <w:tr2bl w:val="nil"/>
            </w:tcBorders>
            <w:shd w:val="clear" w:color="auto" w:fill="auto"/>
            <w:vAlign w:val="center"/>
          </w:tcPr>
          <w:p w14:paraId="5685888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14.4</w:t>
            </w:r>
          </w:p>
        </w:tc>
        <w:tc>
          <w:tcPr>
            <w:tcW w:w="1342" w:type="dxa"/>
            <w:tcBorders>
              <w:tl2br w:val="nil"/>
              <w:tr2bl w:val="nil"/>
            </w:tcBorders>
            <w:vAlign w:val="center"/>
          </w:tcPr>
          <w:p w14:paraId="08BABE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4B1E95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=3.6</w:t>
            </w:r>
          </w:p>
        </w:tc>
      </w:tr>
      <w:tr w14:paraId="67EFE666">
        <w:trPr>
          <w:cantSplit/>
          <w:trHeight w:val="340" w:hRule="atLeast"/>
          <w:jc w:val="center"/>
        </w:trPr>
        <w:tc>
          <w:tcPr>
            <w:tcW w:w="0" w:type="auto"/>
            <w:vMerge w:val="continue"/>
            <w:tcBorders>
              <w:tl2br w:val="nil"/>
              <w:tr2bl w:val="nil"/>
            </w:tcBorders>
            <w:vAlign w:val="center"/>
          </w:tcPr>
          <w:p w14:paraId="7504AF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rPr>
            </w:pPr>
          </w:p>
        </w:tc>
        <w:tc>
          <w:tcPr>
            <w:tcW w:w="3267" w:type="dxa"/>
            <w:vMerge w:val="continue"/>
            <w:tcBorders>
              <w:tl2br w:val="nil"/>
              <w:tr2bl w:val="nil"/>
            </w:tcBorders>
            <w:shd w:val="clear" w:color="auto" w:fill="auto"/>
            <w:vAlign w:val="center"/>
          </w:tcPr>
          <w:p w14:paraId="4F9BA3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931" w:type="dxa"/>
            <w:vMerge w:val="continue"/>
            <w:tcBorders>
              <w:tl2br w:val="nil"/>
              <w:tr2bl w:val="nil"/>
            </w:tcBorders>
            <w:shd w:val="clear" w:color="auto" w:fill="auto"/>
            <w:vAlign w:val="center"/>
          </w:tcPr>
          <w:p w14:paraId="548A312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346" w:type="dxa"/>
            <w:gridSpan w:val="2"/>
            <w:tcBorders>
              <w:tl2br w:val="nil"/>
              <w:tr2bl w:val="nil"/>
            </w:tcBorders>
            <w:shd w:val="clear" w:color="auto" w:fill="auto"/>
            <w:vAlign w:val="center"/>
          </w:tcPr>
          <w:p w14:paraId="452DA37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w:t>
            </w:r>
          </w:p>
        </w:tc>
        <w:tc>
          <w:tcPr>
            <w:tcW w:w="1342" w:type="dxa"/>
            <w:tcBorders>
              <w:tl2br w:val="nil"/>
              <w:tr2bl w:val="nil"/>
            </w:tcBorders>
            <w:vAlign w:val="center"/>
          </w:tcPr>
          <w:p w14:paraId="7942E08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711EE2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=6</w:t>
            </w:r>
          </w:p>
        </w:tc>
      </w:tr>
      <w:tr w14:paraId="36F80152">
        <w:trPr>
          <w:cantSplit/>
          <w:trHeight w:val="340" w:hRule="atLeast"/>
          <w:jc w:val="center"/>
        </w:trPr>
        <w:tc>
          <w:tcPr>
            <w:tcW w:w="0" w:type="auto"/>
            <w:vMerge w:val="continue"/>
            <w:tcBorders>
              <w:tl2br w:val="nil"/>
              <w:tr2bl w:val="nil"/>
            </w:tcBorders>
            <w:vAlign w:val="center"/>
          </w:tcPr>
          <w:p w14:paraId="23E5D0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rPr>
            </w:pPr>
          </w:p>
        </w:tc>
        <w:tc>
          <w:tcPr>
            <w:tcW w:w="3267" w:type="dxa"/>
            <w:vMerge w:val="continue"/>
            <w:tcBorders>
              <w:tl2br w:val="nil"/>
              <w:tr2bl w:val="nil"/>
            </w:tcBorders>
            <w:shd w:val="clear" w:color="auto" w:fill="auto"/>
            <w:vAlign w:val="center"/>
          </w:tcPr>
          <w:p w14:paraId="18108E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931" w:type="dxa"/>
            <w:vMerge w:val="continue"/>
            <w:tcBorders>
              <w:tl2br w:val="nil"/>
              <w:tr2bl w:val="nil"/>
            </w:tcBorders>
            <w:shd w:val="clear" w:color="auto" w:fill="auto"/>
            <w:vAlign w:val="center"/>
          </w:tcPr>
          <w:p w14:paraId="4F5A4E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2346" w:type="dxa"/>
            <w:gridSpan w:val="2"/>
            <w:tcBorders>
              <w:tl2br w:val="nil"/>
              <w:tr2bl w:val="nil"/>
            </w:tcBorders>
            <w:shd w:val="clear" w:color="auto" w:fill="auto"/>
            <w:vAlign w:val="center"/>
          </w:tcPr>
          <w:p w14:paraId="106AE9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p>
        </w:tc>
        <w:tc>
          <w:tcPr>
            <w:tcW w:w="1342" w:type="dxa"/>
            <w:tcBorders>
              <w:tl2br w:val="nil"/>
              <w:tr2bl w:val="nil"/>
            </w:tcBorders>
            <w:vAlign w:val="center"/>
          </w:tcPr>
          <w:p w14:paraId="4B74DCF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1D8993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=8.7</w:t>
            </w:r>
          </w:p>
        </w:tc>
      </w:tr>
      <w:tr w14:paraId="2A64C97F">
        <w:trPr>
          <w:cantSplit/>
          <w:trHeight w:val="340" w:hRule="atLeast"/>
          <w:jc w:val="center"/>
        </w:trPr>
        <w:tc>
          <w:tcPr>
            <w:tcW w:w="426" w:type="dxa"/>
            <w:vMerge w:val="restart"/>
            <w:tcBorders>
              <w:tl2br w:val="nil"/>
              <w:tr2bl w:val="nil"/>
            </w:tcBorders>
            <w:vAlign w:val="center"/>
          </w:tcPr>
          <w:p w14:paraId="4E4A5C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3267" w:type="dxa"/>
            <w:vMerge w:val="restart"/>
            <w:tcBorders>
              <w:tl2br w:val="nil"/>
              <w:tr2bl w:val="nil"/>
            </w:tcBorders>
            <w:shd w:val="clear" w:color="auto" w:fill="auto"/>
            <w:vAlign w:val="center"/>
          </w:tcPr>
          <w:p w14:paraId="54F2574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冲击电压试验</w:t>
            </w:r>
          </w:p>
          <w:p w14:paraId="47BE82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w:hAnsi="Times New Roman" w:eastAsia="宋体" w:cs="Times New Roman"/>
                <w:spacing w:val="3"/>
                <w:sz w:val="18"/>
                <w:szCs w:val="18"/>
              </w:rPr>
              <w:t>（</w:t>
            </w:r>
            <w:r>
              <w:rPr>
                <w:rFonts w:hint="eastAsia" w:ascii="Times New Roman" w:hAnsi="Times New Roman" w:eastAsia="宋体" w:cs="Times New Roman"/>
                <w:spacing w:val="3"/>
                <w:sz w:val="18"/>
                <w:szCs w:val="18"/>
                <w:lang w:val="en-US" w:eastAsia="zh-CN"/>
              </w:rPr>
              <w:t>高于电缆正常运行时</w:t>
            </w:r>
            <w:r>
              <w:rPr>
                <w:rFonts w:hint="eastAsia" w:eastAsia="宋体" w:cs="Times New Roman"/>
                <w:spacing w:val="-2"/>
                <w:sz w:val="18"/>
                <w:szCs w:val="18"/>
                <w:lang w:val="en-US" w:eastAsia="zh-CN"/>
              </w:rPr>
              <w:t>导体最高温度</w:t>
            </w:r>
            <w:r>
              <w:rPr>
                <w:rFonts w:hint="default" w:ascii="Times New Roman Regular" w:hAnsi="Times New Roman Regular" w:eastAsia="宋体" w:cs="Times New Roman Regular"/>
                <w:spacing w:val="-2"/>
                <w:sz w:val="18"/>
                <w:szCs w:val="18"/>
                <w:lang w:val="en-US" w:eastAsia="zh-CN"/>
              </w:rPr>
              <w:t>5</w:t>
            </w:r>
            <w:r>
              <w:rPr>
                <w:rFonts w:hint="default" w:ascii="Times New Roman" w:hAnsi="Times New Roman" w:cs="Times New Roman"/>
                <w:spacing w:val="-1"/>
                <w:sz w:val="10"/>
                <w:szCs w:val="10"/>
                <w:lang w:val="en-US" w:eastAsia="zh-CN"/>
              </w:rPr>
              <w:t xml:space="preserve"> </w:t>
            </w:r>
            <w:r>
              <w:rPr>
                <w:rFonts w:hint="default" w:ascii="Times New Roman Regular" w:hAnsi="Times New Roman Regular" w:eastAsia="宋体" w:cs="Times New Roman Regular"/>
                <w:spacing w:val="-2"/>
                <w:sz w:val="18"/>
                <w:szCs w:val="18"/>
                <w:lang w:val="en-US" w:eastAsia="zh-CN"/>
              </w:rPr>
              <w:t>℃~10</w:t>
            </w:r>
            <w:r>
              <w:rPr>
                <w:rFonts w:hint="default" w:ascii="Times New Roman" w:hAnsi="Times New Roman" w:cs="Times New Roman"/>
                <w:spacing w:val="-1"/>
                <w:sz w:val="10"/>
                <w:szCs w:val="10"/>
                <w:lang w:val="en-US" w:eastAsia="zh-CN"/>
              </w:rPr>
              <w:t xml:space="preserve"> </w:t>
            </w:r>
            <w:r>
              <w:rPr>
                <w:rFonts w:hint="default" w:ascii="Times New Roman Regular" w:hAnsi="Times New Roman Regular" w:eastAsia="宋体" w:cs="Times New Roman Regular"/>
                <w:spacing w:val="-2"/>
                <w:sz w:val="18"/>
                <w:szCs w:val="18"/>
                <w:lang w:val="en-US" w:eastAsia="zh-CN"/>
              </w:rPr>
              <w:t>℃</w:t>
            </w:r>
            <w:r>
              <w:rPr>
                <w:rFonts w:hint="default" w:ascii="Times New Roman" w:hAnsi="Times New Roman" w:eastAsia="宋体" w:cs="Times New Roman"/>
                <w:spacing w:val="-2"/>
                <w:sz w:val="18"/>
                <w:szCs w:val="18"/>
              </w:rPr>
              <w:t>，</w:t>
            </w:r>
            <w:r>
              <w:rPr>
                <w:rFonts w:hint="default" w:ascii="Times New Roman" w:hAnsi="Times New Roman" w:eastAsia="宋体" w:cs="Times New Roman"/>
                <w:spacing w:val="-5"/>
                <w:sz w:val="18"/>
                <w:szCs w:val="18"/>
              </w:rPr>
              <w:t>正负极性各10次）</w:t>
            </w:r>
          </w:p>
        </w:tc>
        <w:tc>
          <w:tcPr>
            <w:tcW w:w="931" w:type="dxa"/>
            <w:vMerge w:val="restart"/>
            <w:tcBorders>
              <w:tl2br w:val="nil"/>
              <w:tr2bl w:val="nil"/>
            </w:tcBorders>
            <w:shd w:val="clear" w:color="auto" w:fill="auto"/>
            <w:vAlign w:val="center"/>
          </w:tcPr>
          <w:p w14:paraId="5DB312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2346" w:type="dxa"/>
            <w:gridSpan w:val="2"/>
            <w:tcBorders>
              <w:tl2br w:val="nil"/>
              <w:tr2bl w:val="nil"/>
            </w:tcBorders>
            <w:shd w:val="clear" w:color="auto" w:fill="auto"/>
            <w:vAlign w:val="center"/>
          </w:tcPr>
          <w:p w14:paraId="376731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1342" w:type="dxa"/>
            <w:tcBorders>
              <w:tl2br w:val="nil"/>
              <w:tr2bl w:val="nil"/>
            </w:tcBorders>
            <w:vAlign w:val="center"/>
          </w:tcPr>
          <w:p w14:paraId="6DAF16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28F53E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=1.8</w:t>
            </w:r>
          </w:p>
        </w:tc>
      </w:tr>
      <w:tr w14:paraId="2326E5E4">
        <w:trPr>
          <w:cantSplit/>
          <w:trHeight w:val="340" w:hRule="atLeast"/>
          <w:jc w:val="center"/>
        </w:trPr>
        <w:tc>
          <w:tcPr>
            <w:tcW w:w="426" w:type="dxa"/>
            <w:vMerge w:val="continue"/>
            <w:tcBorders>
              <w:tl2br w:val="nil"/>
              <w:tr2bl w:val="nil"/>
            </w:tcBorders>
            <w:vAlign w:val="center"/>
          </w:tcPr>
          <w:p w14:paraId="727160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3267" w:type="dxa"/>
            <w:vMerge w:val="continue"/>
            <w:tcBorders>
              <w:tl2br w:val="nil"/>
              <w:tr2bl w:val="nil"/>
            </w:tcBorders>
            <w:shd w:val="clear" w:color="auto" w:fill="auto"/>
            <w:vAlign w:val="center"/>
          </w:tcPr>
          <w:p w14:paraId="5E2146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931" w:type="dxa"/>
            <w:vMerge w:val="continue"/>
            <w:tcBorders>
              <w:tl2br w:val="nil"/>
              <w:tr2bl w:val="nil"/>
            </w:tcBorders>
            <w:shd w:val="clear" w:color="auto" w:fill="auto"/>
            <w:vAlign w:val="center"/>
          </w:tcPr>
          <w:p w14:paraId="5D367C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346" w:type="dxa"/>
            <w:gridSpan w:val="2"/>
            <w:tcBorders>
              <w:tl2br w:val="nil"/>
              <w:tr2bl w:val="nil"/>
            </w:tcBorders>
            <w:shd w:val="clear" w:color="auto" w:fill="auto"/>
            <w:vAlign w:val="center"/>
          </w:tcPr>
          <w:p w14:paraId="1FFCE6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60</w:t>
            </w:r>
          </w:p>
        </w:tc>
        <w:tc>
          <w:tcPr>
            <w:tcW w:w="1342" w:type="dxa"/>
            <w:tcBorders>
              <w:tl2br w:val="nil"/>
              <w:tr2bl w:val="nil"/>
            </w:tcBorders>
            <w:vAlign w:val="center"/>
          </w:tcPr>
          <w:p w14:paraId="68BFFB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753D9F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=3.6</w:t>
            </w:r>
          </w:p>
        </w:tc>
      </w:tr>
      <w:tr w14:paraId="12FE1981">
        <w:trPr>
          <w:cantSplit/>
          <w:trHeight w:val="340" w:hRule="atLeast"/>
          <w:jc w:val="center"/>
        </w:trPr>
        <w:tc>
          <w:tcPr>
            <w:tcW w:w="426" w:type="dxa"/>
            <w:vMerge w:val="continue"/>
            <w:tcBorders>
              <w:tl2br w:val="nil"/>
              <w:tr2bl w:val="nil"/>
            </w:tcBorders>
            <w:vAlign w:val="center"/>
          </w:tcPr>
          <w:p w14:paraId="70FF07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3267" w:type="dxa"/>
            <w:vMerge w:val="continue"/>
            <w:tcBorders>
              <w:tl2br w:val="nil"/>
              <w:tr2bl w:val="nil"/>
            </w:tcBorders>
            <w:shd w:val="clear" w:color="auto" w:fill="auto"/>
            <w:vAlign w:val="center"/>
          </w:tcPr>
          <w:p w14:paraId="3B33CA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931" w:type="dxa"/>
            <w:vMerge w:val="continue"/>
            <w:tcBorders>
              <w:tl2br w:val="nil"/>
              <w:tr2bl w:val="nil"/>
            </w:tcBorders>
            <w:shd w:val="clear" w:color="auto" w:fill="auto"/>
            <w:vAlign w:val="center"/>
          </w:tcPr>
          <w:p w14:paraId="1A38BB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346" w:type="dxa"/>
            <w:gridSpan w:val="2"/>
            <w:tcBorders>
              <w:tl2br w:val="nil"/>
              <w:tr2bl w:val="nil"/>
            </w:tcBorders>
            <w:shd w:val="clear" w:color="auto" w:fill="auto"/>
            <w:vAlign w:val="center"/>
          </w:tcPr>
          <w:p w14:paraId="45BCCB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75</w:t>
            </w:r>
          </w:p>
        </w:tc>
        <w:tc>
          <w:tcPr>
            <w:tcW w:w="1342" w:type="dxa"/>
            <w:tcBorders>
              <w:tl2br w:val="nil"/>
              <w:tr2bl w:val="nil"/>
            </w:tcBorders>
            <w:vAlign w:val="center"/>
          </w:tcPr>
          <w:p w14:paraId="3EF519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5EABCD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=6</w:t>
            </w:r>
          </w:p>
        </w:tc>
      </w:tr>
      <w:tr w14:paraId="76927F09">
        <w:trPr>
          <w:cantSplit/>
          <w:trHeight w:val="340" w:hRule="atLeast"/>
          <w:jc w:val="center"/>
        </w:trPr>
        <w:tc>
          <w:tcPr>
            <w:tcW w:w="426" w:type="dxa"/>
            <w:vMerge w:val="continue"/>
            <w:tcBorders>
              <w:tl2br w:val="nil"/>
              <w:tr2bl w:val="nil"/>
            </w:tcBorders>
            <w:vAlign w:val="center"/>
          </w:tcPr>
          <w:p w14:paraId="1F5DEB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3267" w:type="dxa"/>
            <w:vMerge w:val="continue"/>
            <w:tcBorders>
              <w:tl2br w:val="nil"/>
              <w:tr2bl w:val="nil"/>
            </w:tcBorders>
            <w:shd w:val="clear" w:color="auto" w:fill="auto"/>
            <w:vAlign w:val="center"/>
          </w:tcPr>
          <w:p w14:paraId="308D6CE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931" w:type="dxa"/>
            <w:vMerge w:val="continue"/>
            <w:tcBorders>
              <w:tl2br w:val="nil"/>
              <w:tr2bl w:val="nil"/>
            </w:tcBorders>
            <w:shd w:val="clear" w:color="auto" w:fill="auto"/>
            <w:vAlign w:val="center"/>
          </w:tcPr>
          <w:p w14:paraId="600CB3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346" w:type="dxa"/>
            <w:gridSpan w:val="2"/>
            <w:tcBorders>
              <w:tl2br w:val="nil"/>
              <w:tr2bl w:val="nil"/>
            </w:tcBorders>
            <w:shd w:val="clear" w:color="auto" w:fill="auto"/>
            <w:vAlign w:val="center"/>
          </w:tcPr>
          <w:p w14:paraId="584B46D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p>
        </w:tc>
        <w:tc>
          <w:tcPr>
            <w:tcW w:w="1342" w:type="dxa"/>
            <w:tcBorders>
              <w:tl2br w:val="nil"/>
              <w:tr2bl w:val="nil"/>
            </w:tcBorders>
            <w:vAlign w:val="center"/>
          </w:tcPr>
          <w:p w14:paraId="4C10B4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57CD87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Italic" w:hAnsi="Times New Roman Italic" w:eastAsia="宋体" w:cs="Times New Roman Italic"/>
                <w:i/>
                <w:iCs/>
                <w:kern w:val="2"/>
                <w:sz w:val="18"/>
                <w:szCs w:val="18"/>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=8.7</w:t>
            </w:r>
          </w:p>
        </w:tc>
      </w:tr>
      <w:tr w14:paraId="6FFCF8E7">
        <w:trPr>
          <w:cantSplit/>
          <w:trHeight w:val="340" w:hRule="atLeast"/>
          <w:jc w:val="center"/>
        </w:trPr>
        <w:tc>
          <w:tcPr>
            <w:tcW w:w="0" w:type="auto"/>
            <w:tcBorders>
              <w:tl2br w:val="nil"/>
              <w:tr2bl w:val="nil"/>
            </w:tcBorders>
            <w:vAlign w:val="center"/>
          </w:tcPr>
          <w:p w14:paraId="5B777E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3267" w:type="dxa"/>
            <w:tcBorders>
              <w:tl2br w:val="nil"/>
              <w:tr2bl w:val="nil"/>
            </w:tcBorders>
            <w:shd w:val="clear" w:color="auto" w:fill="auto"/>
            <w:vAlign w:val="center"/>
          </w:tcPr>
          <w:p w14:paraId="73ADD1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tan</w:t>
            </w:r>
            <w:r>
              <w:rPr>
                <w:rFonts w:hint="default" w:ascii="Times New Roman" w:hAnsi="Times New Roman" w:eastAsia="宋体" w:cs="Times New Roman"/>
                <w:kern w:val="2"/>
                <w:sz w:val="18"/>
                <w:szCs w:val="18"/>
                <w:lang w:val="en-US" w:eastAsia="zh-CN"/>
              </w:rPr>
              <w:t>δ</w:t>
            </w:r>
            <w:r>
              <w:rPr>
                <w:rFonts w:hint="eastAsia" w:ascii="Times New Roman" w:hAnsi="Times New Roman" w:eastAsia="宋体" w:cs="Times New Roman"/>
                <w:kern w:val="2"/>
                <w:sz w:val="18"/>
                <w:szCs w:val="18"/>
                <w:lang w:val="en-US" w:eastAsia="zh-CN"/>
              </w:rPr>
              <w:t>不高于</w:t>
            </w:r>
            <w:r>
              <w:rPr>
                <w:rFonts w:hint="eastAsia" w:ascii="Times New Roman" w:hAnsi="Times New Roman" w:eastAsia="宋体" w:cs="Times New Roman"/>
                <w:kern w:val="2"/>
                <w:sz w:val="18"/>
                <w:szCs w:val="18"/>
                <w:vertAlign w:val="superscript"/>
                <w:lang w:val="en-US" w:eastAsia="zh-CN"/>
              </w:rPr>
              <w:t>b</w:t>
            </w:r>
          </w:p>
        </w:tc>
        <w:tc>
          <w:tcPr>
            <w:tcW w:w="931" w:type="dxa"/>
            <w:tcBorders>
              <w:tl2br w:val="nil"/>
              <w:tr2bl w:val="nil"/>
            </w:tcBorders>
            <w:shd w:val="clear" w:color="auto" w:fill="auto"/>
            <w:vAlign w:val="center"/>
          </w:tcPr>
          <w:p w14:paraId="2A9155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2346" w:type="dxa"/>
            <w:gridSpan w:val="2"/>
            <w:tcBorders>
              <w:tl2br w:val="nil"/>
              <w:tr2bl w:val="nil"/>
            </w:tcBorders>
            <w:shd w:val="clear" w:color="auto" w:fill="auto"/>
            <w:vAlign w:val="center"/>
          </w:tcPr>
          <w:p w14:paraId="01BD395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8"/>
                <w:szCs w:val="18"/>
                <w:highlight w:val="none"/>
                <w:vertAlign w:val="superscript"/>
                <w:lang w:val="en-US" w:eastAsia="zh-CN"/>
              </w:rPr>
              <w:t>-4</w:t>
            </w:r>
          </w:p>
        </w:tc>
        <w:tc>
          <w:tcPr>
            <w:tcW w:w="1342" w:type="dxa"/>
            <w:tcBorders>
              <w:tl2br w:val="nil"/>
              <w:tr2bl w:val="nil"/>
            </w:tcBorders>
            <w:vAlign w:val="center"/>
          </w:tcPr>
          <w:p w14:paraId="176E95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2BB79E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02F2A03">
        <w:trPr>
          <w:cantSplit/>
          <w:trHeight w:val="340" w:hRule="atLeast"/>
          <w:jc w:val="center"/>
        </w:trPr>
        <w:tc>
          <w:tcPr>
            <w:tcW w:w="0" w:type="auto"/>
            <w:tcBorders>
              <w:tl2br w:val="nil"/>
              <w:tr2bl w:val="nil"/>
            </w:tcBorders>
            <w:vAlign w:val="center"/>
          </w:tcPr>
          <w:p w14:paraId="38B6B1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3267" w:type="dxa"/>
            <w:tcBorders>
              <w:tl2br w:val="nil"/>
              <w:tr2bl w:val="nil"/>
            </w:tcBorders>
            <w:shd w:val="clear" w:color="auto" w:fill="auto"/>
            <w:vAlign w:val="center"/>
          </w:tcPr>
          <w:p w14:paraId="3C072111">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1"/>
                <w:sz w:val="18"/>
                <w:szCs w:val="18"/>
              </w:rPr>
              <w:t>导体半导电屏蔽层</w:t>
            </w:r>
            <w:r>
              <w:rPr>
                <w:rFonts w:hint="eastAsia" w:eastAsia="宋体" w:cs="Times New Roman"/>
                <w:spacing w:val="-1"/>
                <w:sz w:val="18"/>
                <w:szCs w:val="18"/>
                <w:lang w:val="en-US" w:eastAsia="zh-CN"/>
              </w:rPr>
              <w:t>老化前和老化后</w:t>
            </w:r>
            <w:r>
              <w:rPr>
                <w:rFonts w:hint="default" w:ascii="Times New Roman" w:hAnsi="Times New Roman" w:eastAsia="宋体" w:cs="Times New Roman"/>
                <w:spacing w:val="-1"/>
                <w:sz w:val="18"/>
                <w:szCs w:val="18"/>
              </w:rPr>
              <w:t>90</w:t>
            </w:r>
            <w:r>
              <w:rPr>
                <w:rFonts w:hint="default" w:ascii="Times New Roman" w:hAnsi="Times New Roman" w:cs="Times New Roman"/>
                <w:spacing w:val="-1"/>
                <w:sz w:val="10"/>
                <w:szCs w:val="10"/>
                <w:lang w:val="en-US" w:eastAsia="zh-CN"/>
              </w:rPr>
              <w:t xml:space="preserve"> </w:t>
            </w:r>
            <w:r>
              <w:rPr>
                <w:rFonts w:hint="default" w:ascii="Times New Roman" w:hAnsi="Times New Roman" w:eastAsia="宋体" w:cs="Times New Roman"/>
                <w:spacing w:val="-1"/>
                <w:sz w:val="18"/>
                <w:szCs w:val="18"/>
              </w:rPr>
              <w:t>℃时电阻率</w:t>
            </w:r>
            <w:r>
              <w:rPr>
                <w:rFonts w:hint="eastAsia" w:eastAsia="宋体" w:cs="Times New Roman"/>
                <w:spacing w:val="-1"/>
                <w:sz w:val="18"/>
                <w:szCs w:val="18"/>
                <w:lang w:val="en-US" w:eastAsia="zh-CN"/>
              </w:rPr>
              <w:t>不高于</w:t>
            </w:r>
          </w:p>
        </w:tc>
        <w:tc>
          <w:tcPr>
            <w:tcW w:w="931" w:type="dxa"/>
            <w:tcBorders>
              <w:tl2br w:val="nil"/>
              <w:tr2bl w:val="nil"/>
            </w:tcBorders>
            <w:shd w:val="clear" w:color="auto" w:fill="auto"/>
            <w:vAlign w:val="center"/>
          </w:tcPr>
          <w:p w14:paraId="1373EA88">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en-US" w:bidi="ar-SA"/>
              </w:rPr>
            </w:pPr>
            <w:r>
              <w:rPr>
                <w:rFonts w:hint="default" w:ascii="Times New Roman" w:hAnsi="Times New Roman" w:eastAsia="宋体" w:cs="Times New Roman"/>
                <w:spacing w:val="-24"/>
                <w:position w:val="1"/>
                <w:sz w:val="18"/>
                <w:szCs w:val="18"/>
              </w:rPr>
              <w:t>Ω</w:t>
            </w:r>
            <w:r>
              <w:rPr>
                <w:rFonts w:hint="eastAsia" w:eastAsia="宋体" w:cs="Times New Roman"/>
                <w:spacing w:val="-24"/>
                <w:position w:val="1"/>
                <w:sz w:val="18"/>
                <w:szCs w:val="18"/>
                <w:lang w:val="en-US" w:eastAsia="zh-CN"/>
              </w:rPr>
              <w:t>·</w:t>
            </w:r>
            <w:r>
              <w:rPr>
                <w:rFonts w:hint="default" w:ascii="Times New Roman" w:hAnsi="Times New Roman" w:eastAsia="宋体" w:cs="Times New Roman"/>
                <w:spacing w:val="-24"/>
                <w:position w:val="1"/>
                <w:sz w:val="18"/>
                <w:szCs w:val="18"/>
              </w:rPr>
              <w:t>m</w:t>
            </w:r>
          </w:p>
        </w:tc>
        <w:tc>
          <w:tcPr>
            <w:tcW w:w="2346" w:type="dxa"/>
            <w:gridSpan w:val="2"/>
            <w:tcBorders>
              <w:tl2br w:val="nil"/>
              <w:tr2bl w:val="nil"/>
            </w:tcBorders>
            <w:shd w:val="clear" w:color="auto" w:fill="auto"/>
            <w:vAlign w:val="center"/>
          </w:tcPr>
          <w:p w14:paraId="07EF5A1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4"/>
                <w:sz w:val="18"/>
                <w:szCs w:val="18"/>
              </w:rPr>
              <w:t>1000</w:t>
            </w:r>
          </w:p>
        </w:tc>
        <w:tc>
          <w:tcPr>
            <w:tcW w:w="1342" w:type="dxa"/>
            <w:tcBorders>
              <w:tl2br w:val="nil"/>
              <w:tr2bl w:val="nil"/>
            </w:tcBorders>
            <w:shd w:val="clear" w:color="auto" w:fill="auto"/>
            <w:vAlign w:val="center"/>
          </w:tcPr>
          <w:p w14:paraId="129911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25BC53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AFD19E4">
        <w:trPr>
          <w:cantSplit/>
          <w:trHeight w:val="340" w:hRule="atLeast"/>
          <w:jc w:val="center"/>
        </w:trPr>
        <w:tc>
          <w:tcPr>
            <w:tcW w:w="0" w:type="auto"/>
            <w:tcBorders>
              <w:tl2br w:val="nil"/>
              <w:tr2bl w:val="nil"/>
            </w:tcBorders>
            <w:vAlign w:val="center"/>
          </w:tcPr>
          <w:p w14:paraId="2CF376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3267" w:type="dxa"/>
            <w:tcBorders>
              <w:tl2br w:val="nil"/>
              <w:tr2bl w:val="nil"/>
            </w:tcBorders>
            <w:shd w:val="clear" w:color="auto" w:fill="auto"/>
            <w:vAlign w:val="center"/>
          </w:tcPr>
          <w:p w14:paraId="6FE98C4B">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1"/>
                <w:sz w:val="18"/>
                <w:szCs w:val="18"/>
              </w:rPr>
              <w:t>绝缘半导电屏蔽层</w:t>
            </w:r>
            <w:r>
              <w:rPr>
                <w:rFonts w:hint="eastAsia" w:eastAsia="宋体" w:cs="Times New Roman"/>
                <w:spacing w:val="-1"/>
                <w:sz w:val="18"/>
                <w:szCs w:val="18"/>
                <w:lang w:val="en-US" w:eastAsia="zh-CN"/>
              </w:rPr>
              <w:t>老化前和老化后</w:t>
            </w:r>
            <w:r>
              <w:rPr>
                <w:rFonts w:hint="default" w:ascii="Times New Roman" w:hAnsi="Times New Roman" w:eastAsia="宋体" w:cs="Times New Roman"/>
                <w:spacing w:val="-1"/>
                <w:sz w:val="18"/>
                <w:szCs w:val="18"/>
              </w:rPr>
              <w:t>90</w:t>
            </w:r>
            <w:r>
              <w:rPr>
                <w:rFonts w:hint="default" w:ascii="Times New Roman" w:hAnsi="Times New Roman" w:cs="Times New Roman"/>
                <w:spacing w:val="-1"/>
                <w:sz w:val="10"/>
                <w:szCs w:val="10"/>
                <w:lang w:val="en-US" w:eastAsia="zh-CN"/>
              </w:rPr>
              <w:t xml:space="preserve"> </w:t>
            </w:r>
            <w:r>
              <w:rPr>
                <w:rFonts w:hint="default" w:ascii="Times New Roman" w:hAnsi="Times New Roman" w:eastAsia="宋体" w:cs="Times New Roman"/>
                <w:spacing w:val="-1"/>
                <w:sz w:val="18"/>
                <w:szCs w:val="18"/>
              </w:rPr>
              <w:t>℃时电阻率</w:t>
            </w:r>
            <w:r>
              <w:rPr>
                <w:rFonts w:hint="eastAsia" w:eastAsia="宋体" w:cs="Times New Roman"/>
                <w:spacing w:val="-1"/>
                <w:sz w:val="18"/>
                <w:szCs w:val="18"/>
                <w:lang w:val="en-US" w:eastAsia="zh-CN"/>
              </w:rPr>
              <w:t>不高于</w:t>
            </w:r>
          </w:p>
        </w:tc>
        <w:tc>
          <w:tcPr>
            <w:tcW w:w="931" w:type="dxa"/>
            <w:tcBorders>
              <w:tl2br w:val="nil"/>
              <w:tr2bl w:val="nil"/>
            </w:tcBorders>
            <w:shd w:val="clear" w:color="auto" w:fill="auto"/>
            <w:vAlign w:val="center"/>
          </w:tcPr>
          <w:p w14:paraId="353E9B67">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en-US" w:bidi="ar-SA"/>
              </w:rPr>
            </w:pPr>
            <w:r>
              <w:rPr>
                <w:rFonts w:hint="default" w:ascii="Times New Roman" w:hAnsi="Times New Roman" w:eastAsia="宋体" w:cs="Times New Roman"/>
                <w:spacing w:val="-24"/>
                <w:position w:val="1"/>
                <w:sz w:val="18"/>
                <w:szCs w:val="18"/>
              </w:rPr>
              <w:t>Ω</w:t>
            </w:r>
            <w:r>
              <w:rPr>
                <w:rFonts w:hint="eastAsia" w:eastAsia="宋体" w:cs="Times New Roman"/>
                <w:spacing w:val="-24"/>
                <w:position w:val="1"/>
                <w:sz w:val="18"/>
                <w:szCs w:val="18"/>
                <w:lang w:val="en-US" w:eastAsia="zh-CN"/>
              </w:rPr>
              <w:t>·</w:t>
            </w:r>
            <w:r>
              <w:rPr>
                <w:rFonts w:hint="default" w:ascii="Times New Roman" w:hAnsi="Times New Roman" w:eastAsia="宋体" w:cs="Times New Roman"/>
                <w:spacing w:val="-24"/>
                <w:position w:val="1"/>
                <w:sz w:val="18"/>
                <w:szCs w:val="18"/>
              </w:rPr>
              <w:t>m</w:t>
            </w:r>
          </w:p>
        </w:tc>
        <w:tc>
          <w:tcPr>
            <w:tcW w:w="2346" w:type="dxa"/>
            <w:gridSpan w:val="2"/>
            <w:tcBorders>
              <w:tl2br w:val="nil"/>
              <w:tr2bl w:val="nil"/>
            </w:tcBorders>
            <w:shd w:val="clear" w:color="auto" w:fill="auto"/>
            <w:vAlign w:val="center"/>
          </w:tcPr>
          <w:p w14:paraId="3681F4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5"/>
                <w:sz w:val="18"/>
                <w:szCs w:val="18"/>
              </w:rPr>
              <w:t>500</w:t>
            </w:r>
          </w:p>
        </w:tc>
        <w:tc>
          <w:tcPr>
            <w:tcW w:w="1342" w:type="dxa"/>
            <w:tcBorders>
              <w:tl2br w:val="nil"/>
              <w:tr2bl w:val="nil"/>
            </w:tcBorders>
            <w:shd w:val="clear" w:color="auto" w:fill="auto"/>
            <w:vAlign w:val="center"/>
          </w:tcPr>
          <w:p w14:paraId="70E598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07C521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1F2144F">
        <w:trPr>
          <w:cantSplit/>
          <w:trHeight w:val="340" w:hRule="atLeast"/>
          <w:jc w:val="center"/>
        </w:trPr>
        <w:tc>
          <w:tcPr>
            <w:tcW w:w="0" w:type="auto"/>
            <w:vMerge w:val="restart"/>
            <w:tcBorders>
              <w:tl2br w:val="nil"/>
              <w:tr2bl w:val="nil"/>
            </w:tcBorders>
            <w:vAlign w:val="center"/>
          </w:tcPr>
          <w:p w14:paraId="7CD1F6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w:t>
            </w:r>
          </w:p>
        </w:tc>
        <w:tc>
          <w:tcPr>
            <w:tcW w:w="3267" w:type="dxa"/>
            <w:vMerge w:val="restart"/>
            <w:tcBorders>
              <w:tl2br w:val="nil"/>
              <w:tr2bl w:val="nil"/>
            </w:tcBorders>
            <w:shd w:val="clear" w:color="auto" w:fill="auto"/>
            <w:vAlign w:val="center"/>
          </w:tcPr>
          <w:p w14:paraId="3CC3431D">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both"/>
              <w:rPr>
                <w:rFonts w:hint="default" w:ascii="Times New Roman Regular" w:hAnsi="Times New Roman Regular" w:eastAsia="宋体" w:cs="Times New Roman Regular"/>
                <w:kern w:val="2"/>
                <w:sz w:val="18"/>
                <w:szCs w:val="18"/>
                <w:lang w:val="en-US" w:eastAsia="zh-CN"/>
              </w:rPr>
            </w:pPr>
          </w:p>
        </w:tc>
        <w:tc>
          <w:tcPr>
            <w:tcW w:w="931" w:type="dxa"/>
            <w:vMerge w:val="restart"/>
            <w:tcBorders>
              <w:tl2br w:val="nil"/>
              <w:tr2bl w:val="nil"/>
            </w:tcBorders>
            <w:shd w:val="clear" w:color="auto" w:fill="auto"/>
            <w:vAlign w:val="center"/>
          </w:tcPr>
          <w:p w14:paraId="71609E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黑体" w:cs="Times New Roman Regular"/>
                <w:kern w:val="2"/>
                <w:sz w:val="18"/>
                <w:szCs w:val="18"/>
                <w:lang w:val="en-US" w:eastAsia="zh-CN"/>
              </w:rPr>
            </w:pPr>
          </w:p>
        </w:tc>
        <w:tc>
          <w:tcPr>
            <w:tcW w:w="1173" w:type="dxa"/>
            <w:tcBorders>
              <w:tl2br w:val="nil"/>
              <w:tr2bl w:val="nil"/>
            </w:tcBorders>
            <w:shd w:val="clear" w:color="auto" w:fill="auto"/>
            <w:vAlign w:val="center"/>
          </w:tcPr>
          <w:p w14:paraId="48A814F6">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聚氯乙烯绝缘电缆</w:t>
            </w:r>
          </w:p>
        </w:tc>
        <w:tc>
          <w:tcPr>
            <w:tcW w:w="1173" w:type="dxa"/>
            <w:tcBorders>
              <w:tl2br w:val="nil"/>
              <w:tr2bl w:val="nil"/>
            </w:tcBorders>
            <w:shd w:val="clear" w:color="auto" w:fill="auto"/>
            <w:vAlign w:val="center"/>
          </w:tcPr>
          <w:p w14:paraId="5C041629">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交联聚乙烯绝缘电缆</w:t>
            </w:r>
          </w:p>
        </w:tc>
        <w:tc>
          <w:tcPr>
            <w:tcW w:w="1342" w:type="dxa"/>
            <w:tcBorders>
              <w:tl2br w:val="nil"/>
              <w:tr2bl w:val="nil"/>
            </w:tcBorders>
            <w:vAlign w:val="center"/>
          </w:tcPr>
          <w:p w14:paraId="4488F1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258" w:type="dxa"/>
            <w:tcBorders>
              <w:tl2br w:val="nil"/>
              <w:tr2bl w:val="nil"/>
            </w:tcBorders>
            <w:shd w:val="clear" w:color="auto" w:fill="auto"/>
            <w:vAlign w:val="center"/>
          </w:tcPr>
          <w:p w14:paraId="5FAD56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7E89EA5">
        <w:trPr>
          <w:cantSplit/>
          <w:trHeight w:val="340" w:hRule="atLeast"/>
          <w:jc w:val="center"/>
        </w:trPr>
        <w:tc>
          <w:tcPr>
            <w:tcW w:w="0" w:type="auto"/>
            <w:vMerge w:val="continue"/>
            <w:tcBorders>
              <w:tl2br w:val="nil"/>
              <w:tr2bl w:val="nil"/>
            </w:tcBorders>
            <w:vAlign w:val="center"/>
          </w:tcPr>
          <w:p w14:paraId="573BF4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267" w:type="dxa"/>
            <w:tcBorders>
              <w:tl2br w:val="nil"/>
              <w:tr2bl w:val="nil"/>
            </w:tcBorders>
            <w:shd w:val="clear" w:color="auto" w:fill="auto"/>
            <w:vAlign w:val="center"/>
          </w:tcPr>
          <w:p w14:paraId="60DF33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w:hAnsi="Times New Roman" w:eastAsia="宋体" w:cs="Times New Roman"/>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时体积电阻率，最小值</w:t>
            </w:r>
          </w:p>
        </w:tc>
        <w:tc>
          <w:tcPr>
            <w:tcW w:w="931" w:type="dxa"/>
            <w:vMerge w:val="restart"/>
            <w:tcBorders>
              <w:tl2br w:val="nil"/>
              <w:tr2bl w:val="nil"/>
            </w:tcBorders>
            <w:shd w:val="clear" w:color="auto" w:fill="auto"/>
            <w:vAlign w:val="center"/>
          </w:tcPr>
          <w:p w14:paraId="1F3504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黑体" w:cs="Times New Roman Regular"/>
                <w:kern w:val="2"/>
                <w:sz w:val="18"/>
                <w:szCs w:val="18"/>
                <w:lang w:val="en-US" w:eastAsia="zh-CN"/>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cs="Times New Roman Regular" w:eastAsiaTheme="minorEastAsia"/>
                <w:sz w:val="18"/>
                <w:szCs w:val="18"/>
                <w:highlight w:val="none"/>
              </w:rPr>
              <w:t>·</w:t>
            </w:r>
            <w:r>
              <w:rPr>
                <w:rFonts w:hint="eastAsia" w:ascii="Times New Roman Regular" w:hAnsi="Times New Roman Regular" w:cs="Times New Roman Regular"/>
                <w:sz w:val="18"/>
                <w:szCs w:val="18"/>
                <w:highlight w:val="none"/>
                <w:lang w:val="en-US" w:eastAsia="zh-CN"/>
              </w:rPr>
              <w:t>cm</w:t>
            </w:r>
          </w:p>
        </w:tc>
        <w:tc>
          <w:tcPr>
            <w:tcW w:w="1173" w:type="dxa"/>
            <w:tcBorders>
              <w:tl2br w:val="nil"/>
              <w:tr2bl w:val="nil"/>
            </w:tcBorders>
            <w:shd w:val="clear" w:color="auto" w:fill="auto"/>
            <w:vAlign w:val="center"/>
          </w:tcPr>
          <w:p w14:paraId="59E406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kern w:val="2"/>
                <w:sz w:val="18"/>
                <w:szCs w:val="18"/>
                <w:vertAlign w:val="superscript"/>
                <w:lang w:val="en-US" w:eastAsia="zh-CN"/>
              </w:rPr>
              <w:t>13</w:t>
            </w:r>
          </w:p>
        </w:tc>
        <w:tc>
          <w:tcPr>
            <w:tcW w:w="1173" w:type="dxa"/>
            <w:tcBorders>
              <w:tl2br w:val="nil"/>
              <w:tr2bl w:val="nil"/>
            </w:tcBorders>
            <w:shd w:val="clear" w:color="auto" w:fill="auto"/>
            <w:vAlign w:val="center"/>
          </w:tcPr>
          <w:p w14:paraId="70EE12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1342" w:type="dxa"/>
            <w:tcBorders>
              <w:tl2br w:val="nil"/>
              <w:tr2bl w:val="nil"/>
            </w:tcBorders>
            <w:vAlign w:val="center"/>
          </w:tcPr>
          <w:p w14:paraId="5FA243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3C93F5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D3BBAF4">
        <w:trPr>
          <w:cantSplit/>
          <w:trHeight w:val="340" w:hRule="atLeast"/>
          <w:jc w:val="center"/>
        </w:trPr>
        <w:tc>
          <w:tcPr>
            <w:tcW w:w="0" w:type="auto"/>
            <w:vMerge w:val="continue"/>
            <w:tcBorders>
              <w:tl2br w:val="nil"/>
              <w:tr2bl w:val="nil"/>
            </w:tcBorders>
            <w:vAlign w:val="center"/>
          </w:tcPr>
          <w:p w14:paraId="0E5896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267" w:type="dxa"/>
            <w:tcBorders>
              <w:tl2br w:val="nil"/>
              <w:tr2bl w:val="nil"/>
            </w:tcBorders>
            <w:shd w:val="clear" w:color="auto" w:fill="auto"/>
            <w:vAlign w:val="center"/>
          </w:tcPr>
          <w:p w14:paraId="4B2E46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最高额定温度时体积电阻率，最小值</w:t>
            </w:r>
          </w:p>
        </w:tc>
        <w:tc>
          <w:tcPr>
            <w:tcW w:w="931" w:type="dxa"/>
            <w:vMerge w:val="continue"/>
            <w:tcBorders>
              <w:tl2br w:val="nil"/>
              <w:tr2bl w:val="nil"/>
            </w:tcBorders>
            <w:shd w:val="clear" w:color="auto" w:fill="auto"/>
            <w:vAlign w:val="center"/>
          </w:tcPr>
          <w:p w14:paraId="2C48A25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黑体" w:cs="Times New Roman Regular"/>
                <w:kern w:val="2"/>
                <w:sz w:val="18"/>
                <w:szCs w:val="18"/>
                <w:lang w:val="en-US" w:eastAsia="zh-CN"/>
              </w:rPr>
            </w:pPr>
          </w:p>
        </w:tc>
        <w:tc>
          <w:tcPr>
            <w:tcW w:w="1173" w:type="dxa"/>
            <w:tcBorders>
              <w:tl2br w:val="nil"/>
              <w:tr2bl w:val="nil"/>
            </w:tcBorders>
            <w:shd w:val="clear" w:color="auto" w:fill="auto"/>
            <w:vAlign w:val="center"/>
          </w:tcPr>
          <w:p w14:paraId="7369FC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kern w:val="2"/>
                <w:sz w:val="18"/>
                <w:szCs w:val="18"/>
                <w:vertAlign w:val="superscript"/>
                <w:lang w:val="en-US" w:eastAsia="zh-CN"/>
              </w:rPr>
              <w:t>10</w:t>
            </w:r>
          </w:p>
        </w:tc>
        <w:tc>
          <w:tcPr>
            <w:tcW w:w="1173" w:type="dxa"/>
            <w:tcBorders>
              <w:tl2br w:val="nil"/>
              <w:tr2bl w:val="nil"/>
            </w:tcBorders>
            <w:shd w:val="clear" w:color="auto" w:fill="auto"/>
            <w:vAlign w:val="center"/>
          </w:tcPr>
          <w:p w14:paraId="0160F29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kern w:val="2"/>
                <w:sz w:val="18"/>
                <w:szCs w:val="18"/>
                <w:vertAlign w:val="superscript"/>
                <w:lang w:val="en-US" w:eastAsia="zh-CN"/>
              </w:rPr>
              <w:t>12</w:t>
            </w:r>
          </w:p>
        </w:tc>
        <w:tc>
          <w:tcPr>
            <w:tcW w:w="1342" w:type="dxa"/>
            <w:tcBorders>
              <w:tl2br w:val="nil"/>
              <w:tr2bl w:val="nil"/>
            </w:tcBorders>
            <w:vAlign w:val="center"/>
          </w:tcPr>
          <w:p w14:paraId="277A3C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26E73D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26BD3D">
        <w:trPr>
          <w:cantSplit/>
          <w:trHeight w:val="340" w:hRule="atLeast"/>
          <w:jc w:val="center"/>
        </w:trPr>
        <w:tc>
          <w:tcPr>
            <w:tcW w:w="0" w:type="auto"/>
            <w:vMerge w:val="continue"/>
            <w:tcBorders>
              <w:tl2br w:val="nil"/>
              <w:tr2bl w:val="nil"/>
            </w:tcBorders>
            <w:vAlign w:val="center"/>
          </w:tcPr>
          <w:p w14:paraId="5D7CA1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267" w:type="dxa"/>
            <w:tcBorders>
              <w:tl2br w:val="nil"/>
              <w:tr2bl w:val="nil"/>
            </w:tcBorders>
            <w:shd w:val="clear" w:color="auto" w:fill="auto"/>
            <w:vAlign w:val="center"/>
          </w:tcPr>
          <w:p w14:paraId="42E8BB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w:hAnsi="Times New Roman" w:eastAsia="宋体" w:cs="Times New Roman"/>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时绝缘电阻常数，最小值</w:t>
            </w:r>
          </w:p>
        </w:tc>
        <w:tc>
          <w:tcPr>
            <w:tcW w:w="931" w:type="dxa"/>
            <w:vMerge w:val="restart"/>
            <w:tcBorders>
              <w:tl2br w:val="nil"/>
              <w:tr2bl w:val="nil"/>
            </w:tcBorders>
            <w:shd w:val="clear" w:color="auto" w:fill="auto"/>
            <w:vAlign w:val="center"/>
          </w:tcPr>
          <w:p w14:paraId="351A8B7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黑体" w:cs="Times New Roman Regular"/>
                <w:kern w:val="2"/>
                <w:sz w:val="18"/>
                <w:szCs w:val="18"/>
                <w:lang w:val="en-US" w:eastAsia="zh-CN"/>
              </w:rPr>
            </w:pPr>
            <w:r>
              <w:rPr>
                <w:rFonts w:hint="eastAsia" w:ascii="Times New Roman Regular" w:hAnsi="Times New Roman Regular" w:eastAsia="黑体" w:cs="Times New Roman Regular"/>
                <w:kern w:val="2"/>
                <w:sz w:val="18"/>
                <w:szCs w:val="18"/>
                <w:lang w:val="en-US" w:eastAsia="zh-CN"/>
              </w:rPr>
              <w:t>M</w:t>
            </w: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cs="Times New Roman Regular" w:eastAsiaTheme="minorEastAsia"/>
                <w:sz w:val="18"/>
                <w:szCs w:val="18"/>
                <w:highlight w:val="none"/>
              </w:rPr>
              <w:t>·</w:t>
            </w:r>
            <w:r>
              <w:rPr>
                <w:rFonts w:hint="eastAsia" w:ascii="Times New Roman Regular" w:hAnsi="Times New Roman Regular" w:cs="Times New Roman Regular"/>
                <w:sz w:val="18"/>
                <w:szCs w:val="18"/>
                <w:highlight w:val="none"/>
                <w:lang w:val="en-US" w:eastAsia="zh-CN"/>
              </w:rPr>
              <w:t>km</w:t>
            </w:r>
          </w:p>
        </w:tc>
        <w:tc>
          <w:tcPr>
            <w:tcW w:w="1173" w:type="dxa"/>
            <w:tcBorders>
              <w:tl2br w:val="nil"/>
              <w:tr2bl w:val="nil"/>
            </w:tcBorders>
            <w:shd w:val="clear" w:color="auto" w:fill="auto"/>
            <w:vAlign w:val="center"/>
          </w:tcPr>
          <w:p w14:paraId="7010C8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36.7</w:t>
            </w:r>
          </w:p>
        </w:tc>
        <w:tc>
          <w:tcPr>
            <w:tcW w:w="1173" w:type="dxa"/>
            <w:tcBorders>
              <w:tl2br w:val="nil"/>
              <w:tr2bl w:val="nil"/>
            </w:tcBorders>
            <w:shd w:val="clear" w:color="auto" w:fill="auto"/>
            <w:vAlign w:val="center"/>
          </w:tcPr>
          <w:p w14:paraId="05E4C1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1342" w:type="dxa"/>
            <w:tcBorders>
              <w:tl2br w:val="nil"/>
              <w:tr2bl w:val="nil"/>
            </w:tcBorders>
            <w:vAlign w:val="center"/>
          </w:tcPr>
          <w:p w14:paraId="4477F1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7FCB2B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92388BF">
        <w:trPr>
          <w:cantSplit/>
          <w:trHeight w:val="340" w:hRule="atLeast"/>
          <w:jc w:val="center"/>
        </w:trPr>
        <w:tc>
          <w:tcPr>
            <w:tcW w:w="0" w:type="auto"/>
            <w:vMerge w:val="continue"/>
            <w:tcBorders>
              <w:tl2br w:val="nil"/>
              <w:tr2bl w:val="nil"/>
            </w:tcBorders>
            <w:vAlign w:val="center"/>
          </w:tcPr>
          <w:p w14:paraId="280632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267" w:type="dxa"/>
            <w:tcBorders>
              <w:tl2br w:val="nil"/>
              <w:tr2bl w:val="nil"/>
            </w:tcBorders>
            <w:shd w:val="clear" w:color="auto" w:fill="auto"/>
            <w:vAlign w:val="center"/>
          </w:tcPr>
          <w:p w14:paraId="0425E1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最高额定温度时绝缘电阻常数，最小值</w:t>
            </w:r>
          </w:p>
        </w:tc>
        <w:tc>
          <w:tcPr>
            <w:tcW w:w="931" w:type="dxa"/>
            <w:vMerge w:val="continue"/>
            <w:tcBorders>
              <w:tl2br w:val="nil"/>
              <w:tr2bl w:val="nil"/>
            </w:tcBorders>
            <w:shd w:val="clear" w:color="auto" w:fill="auto"/>
            <w:vAlign w:val="center"/>
          </w:tcPr>
          <w:p w14:paraId="5720B51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黑体" w:cs="Times New Roman Regular"/>
                <w:kern w:val="2"/>
                <w:sz w:val="18"/>
                <w:szCs w:val="18"/>
                <w:lang w:val="en-US" w:eastAsia="zh-CN"/>
              </w:rPr>
            </w:pPr>
          </w:p>
        </w:tc>
        <w:tc>
          <w:tcPr>
            <w:tcW w:w="1173" w:type="dxa"/>
            <w:tcBorders>
              <w:tl2br w:val="nil"/>
              <w:tr2bl w:val="nil"/>
            </w:tcBorders>
            <w:shd w:val="clear" w:color="auto" w:fill="auto"/>
            <w:vAlign w:val="center"/>
          </w:tcPr>
          <w:p w14:paraId="4FBCCD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0.037</w:t>
            </w:r>
          </w:p>
        </w:tc>
        <w:tc>
          <w:tcPr>
            <w:tcW w:w="1173" w:type="dxa"/>
            <w:tcBorders>
              <w:tl2br w:val="nil"/>
              <w:tr2bl w:val="nil"/>
            </w:tcBorders>
            <w:shd w:val="clear" w:color="auto" w:fill="auto"/>
            <w:vAlign w:val="center"/>
          </w:tcPr>
          <w:p w14:paraId="7B6970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3.67</w:t>
            </w:r>
          </w:p>
        </w:tc>
        <w:tc>
          <w:tcPr>
            <w:tcW w:w="1342" w:type="dxa"/>
            <w:tcBorders>
              <w:tl2br w:val="nil"/>
              <w:tr2bl w:val="nil"/>
            </w:tcBorders>
            <w:vAlign w:val="center"/>
          </w:tcPr>
          <w:p w14:paraId="10120A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tl2br w:val="nil"/>
              <w:tr2bl w:val="nil"/>
            </w:tcBorders>
            <w:shd w:val="clear" w:color="auto" w:fill="auto"/>
            <w:vAlign w:val="center"/>
          </w:tcPr>
          <w:p w14:paraId="550DE8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5B2C119">
        <w:trPr>
          <w:cantSplit/>
          <w:trHeight w:val="340" w:hRule="atLeast"/>
          <w:jc w:val="center"/>
        </w:trPr>
        <w:tc>
          <w:tcPr>
            <w:tcW w:w="0" w:type="auto"/>
            <w:tcBorders>
              <w:bottom w:val="single" w:color="auto" w:sz="4" w:space="0"/>
            </w:tcBorders>
            <w:vAlign w:val="center"/>
          </w:tcPr>
          <w:p w14:paraId="7C6A6F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3267" w:type="dxa"/>
            <w:tcBorders>
              <w:bottom w:val="single" w:color="auto" w:sz="4" w:space="0"/>
            </w:tcBorders>
            <w:shd w:val="clear" w:color="auto" w:fill="auto"/>
            <w:vAlign w:val="center"/>
          </w:tcPr>
          <w:p w14:paraId="65A29A6D">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特殊弯曲试验</w:t>
            </w:r>
            <w:r>
              <w:rPr>
                <w:rFonts w:hint="eastAsia" w:ascii="Times New Roman Regular" w:hAnsi="Times New Roman Regular" w:eastAsia="宋体" w:cs="Times New Roman Regular"/>
                <w:kern w:val="2"/>
                <w:sz w:val="18"/>
                <w:szCs w:val="18"/>
                <w:vertAlign w:val="superscript"/>
                <w:lang w:val="en-US" w:eastAsia="zh-CN"/>
              </w:rPr>
              <w:t>c</w:t>
            </w:r>
          </w:p>
        </w:tc>
        <w:tc>
          <w:tcPr>
            <w:tcW w:w="931" w:type="dxa"/>
            <w:tcBorders>
              <w:bottom w:val="single" w:color="auto" w:sz="4" w:space="0"/>
            </w:tcBorders>
            <w:shd w:val="clear" w:color="auto" w:fill="auto"/>
            <w:vAlign w:val="center"/>
          </w:tcPr>
          <w:p w14:paraId="0C08FA63">
            <w:pPr>
              <w:keepNext w:val="0"/>
              <w:keepLines w:val="0"/>
              <w:widowControl/>
              <w:suppressLineNumbers w:val="0"/>
              <w:topLinePunct w:val="0"/>
              <w:adjustRightInd/>
              <w:spacing w:before="0" w:beforeAutospacing="0" w:after="0" w:afterAutospacing="0" w:line="240" w:lineRule="auto"/>
              <w:ind w:left="0" w:leftChars="0" w:right="0" w:rightChars="0"/>
              <w:jc w:val="both"/>
              <w:rPr>
                <w:rFonts w:hint="default" w:ascii="Times New Roman Regular" w:hAnsi="Times New Roman Regular" w:eastAsia="宋体" w:cs="Times New Roman Regular"/>
                <w:kern w:val="2"/>
                <w:sz w:val="18"/>
                <w:szCs w:val="18"/>
              </w:rPr>
            </w:pPr>
          </w:p>
        </w:tc>
        <w:tc>
          <w:tcPr>
            <w:tcW w:w="2346" w:type="dxa"/>
            <w:gridSpan w:val="2"/>
            <w:tcBorders>
              <w:bottom w:val="single" w:color="auto" w:sz="4" w:space="0"/>
            </w:tcBorders>
            <w:shd w:val="clear" w:color="auto" w:fill="auto"/>
            <w:vAlign w:val="center"/>
          </w:tcPr>
          <w:p w14:paraId="42B2B0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不击穿</w:t>
            </w:r>
          </w:p>
        </w:tc>
        <w:tc>
          <w:tcPr>
            <w:tcW w:w="1342" w:type="dxa"/>
            <w:tcBorders>
              <w:bottom w:val="single" w:color="auto" w:sz="4" w:space="0"/>
            </w:tcBorders>
            <w:vAlign w:val="center"/>
          </w:tcPr>
          <w:p w14:paraId="0D640B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1258" w:type="dxa"/>
            <w:tcBorders>
              <w:bottom w:val="single" w:color="auto" w:sz="4" w:space="0"/>
            </w:tcBorders>
            <w:shd w:val="clear" w:color="auto" w:fill="auto"/>
            <w:vAlign w:val="center"/>
          </w:tcPr>
          <w:p w14:paraId="00155A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8162D96">
        <w:trPr>
          <w:cantSplit/>
          <w:trHeight w:val="340" w:hRule="atLeast"/>
          <w:jc w:val="center"/>
        </w:trPr>
        <w:tc>
          <w:tcPr>
            <w:tcW w:w="426" w:type="dxa"/>
            <w:tcBorders>
              <w:top w:val="single" w:color="auto" w:sz="4" w:space="0"/>
              <w:bottom w:val="single" w:color="auto" w:sz="4" w:space="0"/>
            </w:tcBorders>
            <w:vAlign w:val="center"/>
          </w:tcPr>
          <w:p w14:paraId="001C5C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w:t>
            </w:r>
          </w:p>
        </w:tc>
        <w:tc>
          <w:tcPr>
            <w:tcW w:w="3267" w:type="dxa"/>
            <w:tcBorders>
              <w:bottom w:val="single" w:color="auto" w:sz="4" w:space="0"/>
            </w:tcBorders>
            <w:shd w:val="clear" w:color="auto" w:fill="auto"/>
            <w:vAlign w:val="center"/>
          </w:tcPr>
          <w:p w14:paraId="5CF5D2BA">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单根垂直燃烧试验</w:t>
            </w:r>
          </w:p>
          <w:p w14:paraId="0D4414C7">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上支架下缘和炭化部分起始点之间的距离大于</w:t>
            </w:r>
          </w:p>
          <w:p w14:paraId="03AF9CC4">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——燃烧向下延伸距离上支架下缘之间的距离小于等于</w:t>
            </w:r>
          </w:p>
        </w:tc>
        <w:tc>
          <w:tcPr>
            <w:tcW w:w="931" w:type="dxa"/>
            <w:tcBorders>
              <w:bottom w:val="single" w:color="auto" w:sz="4" w:space="0"/>
            </w:tcBorders>
            <w:shd w:val="clear" w:color="auto" w:fill="auto"/>
            <w:vAlign w:val="center"/>
          </w:tcPr>
          <w:p w14:paraId="6483C183">
            <w:pPr>
              <w:keepNext w:val="0"/>
              <w:keepLines w:val="0"/>
              <w:widowControl/>
              <w:suppressLineNumbers w:val="0"/>
              <w:topLinePunct w:val="0"/>
              <w:adjustRightInd/>
              <w:spacing w:before="0" w:beforeAutospacing="0" w:after="0" w:afterAutospacing="0" w:line="240" w:lineRule="auto"/>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2346" w:type="dxa"/>
            <w:gridSpan w:val="2"/>
            <w:tcBorders>
              <w:bottom w:val="single" w:color="auto" w:sz="4" w:space="0"/>
            </w:tcBorders>
            <w:shd w:val="clear" w:color="auto" w:fill="auto"/>
            <w:vAlign w:val="center"/>
          </w:tcPr>
          <w:p w14:paraId="059366E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p w14:paraId="2581617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p w14:paraId="35FE7A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50</w:t>
            </w:r>
          </w:p>
          <w:p w14:paraId="791C18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p w14:paraId="66600F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540</w:t>
            </w:r>
          </w:p>
        </w:tc>
        <w:tc>
          <w:tcPr>
            <w:tcW w:w="1342" w:type="dxa"/>
            <w:tcBorders>
              <w:bottom w:val="single" w:color="auto" w:sz="4" w:space="0"/>
            </w:tcBorders>
            <w:vAlign w:val="center"/>
          </w:tcPr>
          <w:p w14:paraId="1ADBB6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258" w:type="dxa"/>
            <w:tcBorders>
              <w:bottom w:val="single" w:color="auto" w:sz="4" w:space="0"/>
            </w:tcBorders>
            <w:shd w:val="clear" w:color="auto" w:fill="auto"/>
            <w:vAlign w:val="center"/>
          </w:tcPr>
          <w:p w14:paraId="0BD2C0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4315D69">
        <w:trPr>
          <w:cantSplit/>
          <w:trHeight w:val="340" w:hRule="atLeast"/>
          <w:jc w:val="center"/>
        </w:trPr>
        <w:tc>
          <w:tcPr>
            <w:tcW w:w="426" w:type="dxa"/>
            <w:tcBorders>
              <w:top w:val="single" w:color="auto" w:sz="4" w:space="0"/>
              <w:bottom w:val="single" w:color="auto" w:sz="4" w:space="0"/>
            </w:tcBorders>
            <w:vAlign w:val="center"/>
          </w:tcPr>
          <w:p w14:paraId="59DAB8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3267" w:type="dxa"/>
            <w:tcBorders>
              <w:top w:val="single" w:color="auto" w:sz="4" w:space="0"/>
              <w:bottom w:val="single" w:color="auto" w:sz="4" w:space="0"/>
            </w:tcBorders>
            <w:shd w:val="clear" w:color="auto" w:fill="auto"/>
            <w:vAlign w:val="center"/>
          </w:tcPr>
          <w:p w14:paraId="7CF64B36">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负载条件下燃烧试验</w:t>
            </w:r>
          </w:p>
          <w:p w14:paraId="366DD9A3">
            <w:pPr>
              <w:keepNext w:val="0"/>
              <w:keepLines w:val="0"/>
              <w:widowControl w:val="0"/>
              <w:suppressLineNumbers w:val="0"/>
              <w:topLinePunct/>
              <w:adjustRightInd/>
              <w:spacing w:before="0" w:beforeAutospacing="0" w:after="0" w:afterAutospacing="0" w:line="240" w:lineRule="exact"/>
              <w:ind w:left="0" w:right="0" w:firstLine="0" w:firstLineChars="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续燃时间小于</w:t>
            </w:r>
          </w:p>
          <w:p w14:paraId="21220652">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炭化长度小于</w:t>
            </w:r>
          </w:p>
        </w:tc>
        <w:tc>
          <w:tcPr>
            <w:tcW w:w="931" w:type="dxa"/>
            <w:tcBorders>
              <w:top w:val="single" w:color="auto" w:sz="4" w:space="0"/>
              <w:bottom w:val="single" w:color="auto" w:sz="4" w:space="0"/>
            </w:tcBorders>
            <w:shd w:val="clear" w:color="auto" w:fill="auto"/>
            <w:vAlign w:val="center"/>
          </w:tcPr>
          <w:p w14:paraId="5DCA44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0E6EA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min</w:t>
            </w:r>
          </w:p>
          <w:p w14:paraId="2D1E2D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mm</w:t>
            </w:r>
          </w:p>
        </w:tc>
        <w:tc>
          <w:tcPr>
            <w:tcW w:w="2346" w:type="dxa"/>
            <w:gridSpan w:val="2"/>
            <w:tcBorders>
              <w:top w:val="single" w:color="auto" w:sz="4" w:space="0"/>
              <w:bottom w:val="single" w:color="auto" w:sz="4" w:space="0"/>
            </w:tcBorders>
            <w:shd w:val="clear" w:color="auto" w:fill="auto"/>
            <w:vAlign w:val="center"/>
          </w:tcPr>
          <w:p w14:paraId="69E081A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037865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p w14:paraId="7770C9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p>
        </w:tc>
        <w:tc>
          <w:tcPr>
            <w:tcW w:w="1342" w:type="dxa"/>
            <w:tcBorders>
              <w:top w:val="single" w:color="auto" w:sz="4" w:space="0"/>
              <w:bottom w:val="single" w:color="auto" w:sz="4" w:space="0"/>
            </w:tcBorders>
            <w:vAlign w:val="center"/>
          </w:tcPr>
          <w:p w14:paraId="6811E6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258" w:type="dxa"/>
            <w:tcBorders>
              <w:top w:val="single" w:color="auto" w:sz="4" w:space="0"/>
              <w:bottom w:val="single" w:color="auto" w:sz="4" w:space="0"/>
            </w:tcBorders>
            <w:shd w:val="clear" w:color="auto" w:fill="auto"/>
            <w:vAlign w:val="center"/>
          </w:tcPr>
          <w:p w14:paraId="048267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B8A6342">
        <w:trPr>
          <w:cantSplit/>
          <w:trHeight w:val="340" w:hRule="atLeast"/>
          <w:jc w:val="center"/>
        </w:trPr>
        <w:tc>
          <w:tcPr>
            <w:tcW w:w="426" w:type="dxa"/>
            <w:tcBorders>
              <w:top w:val="single" w:color="auto" w:sz="4" w:space="0"/>
              <w:bottom w:val="single" w:color="auto" w:sz="12" w:space="0"/>
            </w:tcBorders>
            <w:vAlign w:val="center"/>
          </w:tcPr>
          <w:p w14:paraId="44C2EE8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w:t>
            </w:r>
          </w:p>
        </w:tc>
        <w:tc>
          <w:tcPr>
            <w:tcW w:w="3267" w:type="dxa"/>
            <w:tcBorders>
              <w:top w:val="single" w:color="auto" w:sz="4" w:space="0"/>
            </w:tcBorders>
            <w:shd w:val="clear" w:color="auto" w:fill="auto"/>
            <w:vAlign w:val="center"/>
          </w:tcPr>
          <w:p w14:paraId="3A836D29">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成束燃烧试验</w:t>
            </w:r>
            <w:r>
              <w:rPr>
                <w:rFonts w:hint="eastAsia" w:ascii="Times New Roman Regular" w:hAnsi="Times New Roman Regular" w:eastAsia="宋体" w:cs="Times New Roman Regular"/>
                <w:kern w:val="2"/>
                <w:sz w:val="18"/>
                <w:szCs w:val="18"/>
                <w:vertAlign w:val="superscript"/>
                <w:lang w:val="en-US" w:eastAsia="zh-CN"/>
              </w:rPr>
              <w:t>d</w:t>
            </w:r>
          </w:p>
          <w:p w14:paraId="694C518C">
            <w:pPr>
              <w:keepNext w:val="0"/>
              <w:keepLines w:val="0"/>
              <w:widowControl w:val="0"/>
              <w:suppressLineNumbers w:val="0"/>
              <w:topLinePunct/>
              <w:adjustRightInd/>
              <w:spacing w:before="0" w:beforeAutospacing="0" w:after="0" w:afterAutospacing="0" w:line="240" w:lineRule="exact"/>
              <w:ind w:left="210" w:leftChars="100" w:right="0" w:rightChars="0" w:firstLine="0" w:firstLineChars="0"/>
              <w:jc w:val="both"/>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最大炭化范围不高于喷灯底边</w:t>
            </w:r>
          </w:p>
        </w:tc>
        <w:tc>
          <w:tcPr>
            <w:tcW w:w="931" w:type="dxa"/>
            <w:tcBorders>
              <w:top w:val="single" w:color="auto" w:sz="4" w:space="0"/>
              <w:bottom w:val="single" w:color="auto" w:sz="12" w:space="0"/>
            </w:tcBorders>
            <w:shd w:val="clear" w:color="auto" w:fill="auto"/>
            <w:vAlign w:val="center"/>
          </w:tcPr>
          <w:p w14:paraId="30F59F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p w14:paraId="63C1649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m</w:t>
            </w:r>
          </w:p>
        </w:tc>
        <w:tc>
          <w:tcPr>
            <w:tcW w:w="2346" w:type="dxa"/>
            <w:gridSpan w:val="2"/>
            <w:tcBorders>
              <w:top w:val="single" w:color="auto" w:sz="4" w:space="0"/>
              <w:bottom w:val="single" w:color="auto" w:sz="12" w:space="0"/>
            </w:tcBorders>
            <w:shd w:val="clear" w:color="auto" w:fill="auto"/>
            <w:vAlign w:val="center"/>
          </w:tcPr>
          <w:p w14:paraId="1DF502D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728BC5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p>
        </w:tc>
        <w:tc>
          <w:tcPr>
            <w:tcW w:w="1342" w:type="dxa"/>
            <w:tcBorders>
              <w:top w:val="single" w:color="auto" w:sz="4" w:space="0"/>
              <w:bottom w:val="single" w:color="auto" w:sz="12" w:space="0"/>
            </w:tcBorders>
            <w:shd w:val="clear" w:color="auto" w:fill="auto"/>
            <w:vAlign w:val="center"/>
          </w:tcPr>
          <w:p w14:paraId="4B6212C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258" w:type="dxa"/>
            <w:tcBorders>
              <w:top w:val="single" w:color="auto" w:sz="4" w:space="0"/>
              <w:bottom w:val="single" w:color="auto" w:sz="12" w:space="0"/>
            </w:tcBorders>
            <w:shd w:val="clear" w:color="auto" w:fill="auto"/>
            <w:vAlign w:val="center"/>
          </w:tcPr>
          <w:p w14:paraId="501030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5A50CC">
        <w:trPr>
          <w:cantSplit/>
          <w:trHeight w:val="340" w:hRule="atLeast"/>
          <w:jc w:val="center"/>
        </w:trPr>
        <w:tc>
          <w:tcPr>
            <w:tcW w:w="0" w:type="auto"/>
            <w:gridSpan w:val="7"/>
            <w:tcBorders>
              <w:top w:val="single" w:color="auto" w:sz="12" w:space="0"/>
            </w:tcBorders>
            <w:vAlign w:val="center"/>
          </w:tcPr>
          <w:p w14:paraId="3024F136">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vertAlign w:val="baseline"/>
                <w:lang w:val="en-US" w:eastAsia="zh-CN"/>
              </w:rPr>
            </w:pPr>
            <w:r>
              <w:rPr>
                <w:rFonts w:hint="eastAsia" w:ascii="Times New Roman Regular" w:hAnsi="Times New Roman Regular" w:eastAsia="宋体" w:cs="Times New Roman Regular"/>
                <w:kern w:val="2"/>
                <w:sz w:val="18"/>
                <w:szCs w:val="18"/>
                <w:vertAlign w:val="superscript"/>
                <w:lang w:val="en-US" w:eastAsia="zh-CN"/>
              </w:rPr>
              <w:t xml:space="preserve">a </w:t>
            </w:r>
            <w:r>
              <w:rPr>
                <w:rFonts w:hint="eastAsia" w:ascii="Times New Roman Regular" w:hAnsi="Times New Roman Regular" w:eastAsia="宋体" w:cs="Times New Roman Regular"/>
                <w:kern w:val="2"/>
                <w:sz w:val="18"/>
                <w:szCs w:val="18"/>
                <w:vertAlign w:val="baseline"/>
                <w:lang w:val="en-US" w:eastAsia="zh-CN"/>
              </w:rPr>
              <w:t>适用于</w:t>
            </w:r>
            <w:r>
              <w:rPr>
                <w:rFonts w:hint="default" w:ascii="Times New Roman Regular" w:hAnsi="Times New Roman Regular" w:eastAsia="宋体" w:cs="Times New Roman Regular"/>
                <w:i/>
                <w:iCs/>
                <w:kern w:val="2"/>
                <w:sz w:val="18"/>
                <w:szCs w:val="18"/>
                <w:vertAlign w:val="baseline"/>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vertAlign w:val="baseline"/>
                <w:lang w:val="en-US" w:eastAsia="zh-CN"/>
              </w:rPr>
              <w:t>为3.6</w:t>
            </w:r>
            <w:r>
              <w:rPr>
                <w:rFonts w:hint="eastAsia" w:ascii="Times New Roman Regular" w:hAnsi="Times New Roman Regular" w:eastAsia="宋体" w:cs="Times New Roman Regular"/>
                <w:kern w:val="2"/>
                <w:sz w:val="10"/>
                <w:szCs w:val="10"/>
                <w:vertAlign w:val="baseline"/>
                <w:lang w:val="en-US" w:eastAsia="zh-CN"/>
              </w:rPr>
              <w:t xml:space="preserve"> </w:t>
            </w:r>
            <w:r>
              <w:rPr>
                <w:rFonts w:hint="eastAsia" w:ascii="Times New Roman Regular" w:hAnsi="Times New Roman Regular" w:eastAsia="宋体" w:cs="Times New Roman Regular"/>
                <w:kern w:val="2"/>
                <w:sz w:val="18"/>
                <w:szCs w:val="18"/>
                <w:vertAlign w:val="baseline"/>
                <w:lang w:val="en-US" w:eastAsia="zh-CN"/>
              </w:rPr>
              <w:t>kV及以上交联聚乙烯绝缘电缆；</w:t>
            </w:r>
          </w:p>
          <w:p w14:paraId="2DFD6F70">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eastAsia" w:ascii="Times New Roman Regular" w:hAnsi="Times New Roman Regular" w:eastAsia="宋体" w:cs="Times New Roman Regular"/>
                <w:kern w:val="2"/>
                <w:sz w:val="18"/>
                <w:szCs w:val="18"/>
                <w:vertAlign w:val="baseline"/>
                <w:lang w:val="en-US" w:eastAsia="zh-CN"/>
              </w:rPr>
            </w:pPr>
            <w:r>
              <w:rPr>
                <w:rFonts w:hint="eastAsia" w:ascii="Times New Roman Regular" w:hAnsi="Times New Roman Regular" w:eastAsia="宋体" w:cs="Times New Roman Regular"/>
                <w:kern w:val="2"/>
                <w:sz w:val="18"/>
                <w:szCs w:val="18"/>
                <w:vertAlign w:val="superscript"/>
                <w:lang w:val="en-US" w:eastAsia="zh-CN"/>
              </w:rPr>
              <w:t xml:space="preserve">b </w:t>
            </w:r>
            <w:r>
              <w:rPr>
                <w:rFonts w:hint="eastAsia" w:ascii="Times New Roman Regular" w:hAnsi="Times New Roman Regular" w:eastAsia="宋体" w:cs="Times New Roman Regular"/>
                <w:kern w:val="2"/>
                <w:sz w:val="18"/>
                <w:szCs w:val="18"/>
                <w:vertAlign w:val="baseline"/>
                <w:lang w:val="en-US" w:eastAsia="zh-CN"/>
              </w:rPr>
              <w:t>适用于</w:t>
            </w:r>
            <w:r>
              <w:rPr>
                <w:rFonts w:hint="default" w:ascii="Times New Roman Regular" w:hAnsi="Times New Roman Regular" w:eastAsia="宋体" w:cs="Times New Roman Regular"/>
                <w:i/>
                <w:iCs/>
                <w:kern w:val="2"/>
                <w:sz w:val="18"/>
                <w:szCs w:val="18"/>
                <w:vertAlign w:val="baseline"/>
                <w:lang w:val="en-US" w:eastAsia="zh-CN"/>
              </w:rPr>
              <w:t>U</w:t>
            </w:r>
            <w:r>
              <w:rPr>
                <w:rFonts w:hint="eastAsia" w:ascii="Times New Roman Regular" w:hAnsi="Times New Roman Regular" w:eastAsia="宋体" w:cs="Times New Roman Regular"/>
                <w:kern w:val="2"/>
                <w:sz w:val="18"/>
                <w:szCs w:val="18"/>
                <w:vertAlign w:val="subscript"/>
                <w:lang w:val="en-US" w:eastAsia="zh-CN"/>
              </w:rPr>
              <w:t>0</w:t>
            </w:r>
            <w:r>
              <w:rPr>
                <w:rFonts w:hint="eastAsia" w:ascii="Times New Roman Regular" w:hAnsi="Times New Roman Regular" w:eastAsia="宋体" w:cs="Times New Roman Regular"/>
                <w:kern w:val="2"/>
                <w:sz w:val="18"/>
                <w:szCs w:val="18"/>
                <w:vertAlign w:val="baseline"/>
                <w:lang w:val="en-US" w:eastAsia="zh-CN"/>
              </w:rPr>
              <w:t>为6</w:t>
            </w:r>
            <w:r>
              <w:rPr>
                <w:rFonts w:hint="eastAsia" w:ascii="Times New Roman Regular" w:hAnsi="Times New Roman Regular" w:eastAsia="宋体" w:cs="Times New Roman Regular"/>
                <w:kern w:val="2"/>
                <w:sz w:val="10"/>
                <w:szCs w:val="10"/>
                <w:vertAlign w:val="baseline"/>
                <w:lang w:val="en-US" w:eastAsia="zh-CN"/>
              </w:rPr>
              <w:t xml:space="preserve"> </w:t>
            </w:r>
            <w:r>
              <w:rPr>
                <w:rFonts w:hint="eastAsia" w:ascii="Times New Roman Regular" w:hAnsi="Times New Roman Regular" w:eastAsia="宋体" w:cs="Times New Roman Regular"/>
                <w:kern w:val="2"/>
                <w:sz w:val="18"/>
                <w:szCs w:val="18"/>
                <w:vertAlign w:val="baseline"/>
                <w:lang w:val="en-US" w:eastAsia="zh-CN"/>
              </w:rPr>
              <w:t>kV及以上交联聚乙烯绝缘电缆；</w:t>
            </w:r>
          </w:p>
          <w:p w14:paraId="6E0C4BBE">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eastAsia" w:ascii="Times New Roman Regular" w:hAnsi="Times New Roman Regular" w:eastAsia="宋体" w:cs="Times New Roman Regular"/>
                <w:kern w:val="2"/>
                <w:sz w:val="18"/>
                <w:szCs w:val="18"/>
                <w:vertAlign w:val="baseline"/>
                <w:lang w:val="en-US" w:eastAsia="zh-CN"/>
              </w:rPr>
            </w:pPr>
            <w:r>
              <w:rPr>
                <w:rFonts w:hint="eastAsia" w:ascii="Times New Roman Regular" w:hAnsi="Times New Roman Regular" w:eastAsia="宋体" w:cs="Times New Roman Regular"/>
                <w:kern w:val="2"/>
                <w:sz w:val="18"/>
                <w:szCs w:val="18"/>
                <w:vertAlign w:val="superscript"/>
                <w:lang w:val="en-US" w:eastAsia="zh-CN"/>
              </w:rPr>
              <w:t xml:space="preserve">c </w:t>
            </w:r>
            <w:r>
              <w:rPr>
                <w:rFonts w:hint="eastAsia" w:ascii="Times New Roman Regular" w:hAnsi="Times New Roman Regular" w:eastAsia="宋体" w:cs="Times New Roman Regular"/>
                <w:kern w:val="2"/>
                <w:sz w:val="18"/>
                <w:szCs w:val="18"/>
                <w:vertAlign w:val="baseline"/>
                <w:lang w:val="en-US" w:eastAsia="zh-CN"/>
              </w:rPr>
              <w:t>适用于</w:t>
            </w:r>
            <w:r>
              <w:rPr>
                <w:rFonts w:hint="eastAsia" w:ascii="Times New Roman Regular" w:hAnsi="Times New Roman Regular" w:eastAsia="宋体" w:cs="Times New Roman Regular"/>
                <w:i w:val="0"/>
                <w:iCs w:val="0"/>
                <w:kern w:val="2"/>
                <w:sz w:val="18"/>
                <w:szCs w:val="18"/>
                <w:vertAlign w:val="baseline"/>
                <w:lang w:val="en-US" w:eastAsia="zh-CN"/>
              </w:rPr>
              <w:t>5.2.5.3条规定</w:t>
            </w:r>
            <w:r>
              <w:rPr>
                <w:rFonts w:hint="eastAsia" w:ascii="Times New Roman Regular" w:hAnsi="Times New Roman Regular" w:eastAsia="宋体" w:cs="Times New Roman Regular"/>
                <w:kern w:val="2"/>
                <w:sz w:val="18"/>
                <w:szCs w:val="18"/>
                <w:vertAlign w:val="baseline"/>
                <w:lang w:val="en-US" w:eastAsia="zh-CN"/>
              </w:rPr>
              <w:t>电缆；</w:t>
            </w:r>
          </w:p>
          <w:p w14:paraId="025B635A">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vertAlign w:val="baseline"/>
                <w:lang w:val="en-US" w:eastAsia="zh-CN"/>
              </w:rPr>
            </w:pPr>
            <w:r>
              <w:rPr>
                <w:rFonts w:hint="eastAsia" w:ascii="Times New Roman Regular" w:hAnsi="Times New Roman Regular" w:eastAsia="宋体" w:cs="Times New Roman Regular"/>
                <w:kern w:val="2"/>
                <w:sz w:val="18"/>
                <w:szCs w:val="18"/>
                <w:vertAlign w:val="superscript"/>
                <w:lang w:val="en-US" w:eastAsia="zh-CN"/>
              </w:rPr>
              <w:t xml:space="preserve">d </w:t>
            </w:r>
            <w:r>
              <w:rPr>
                <w:rFonts w:hint="eastAsia" w:ascii="Times New Roman Regular" w:hAnsi="Times New Roman Regular" w:eastAsia="宋体" w:cs="Times New Roman Regular"/>
                <w:kern w:val="2"/>
                <w:sz w:val="18"/>
                <w:szCs w:val="18"/>
                <w:vertAlign w:val="baseline"/>
                <w:lang w:val="en-US" w:eastAsia="zh-CN"/>
              </w:rPr>
              <w:t>适用于交联聚乙烯绝缘电缆。</w:t>
            </w:r>
          </w:p>
        </w:tc>
      </w:tr>
      <w:bookmarkEnd w:id="480"/>
      <w:bookmarkEnd w:id="481"/>
      <w:bookmarkEnd w:id="482"/>
      <w:bookmarkEnd w:id="483"/>
      <w:bookmarkEnd w:id="484"/>
      <w:bookmarkEnd w:id="485"/>
      <w:bookmarkEnd w:id="486"/>
      <w:bookmarkEnd w:id="487"/>
      <w:bookmarkEnd w:id="488"/>
      <w:bookmarkEnd w:id="489"/>
      <w:bookmarkEnd w:id="490"/>
      <w:bookmarkEnd w:id="491"/>
    </w:tbl>
    <w:p w14:paraId="6C09D1B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551" w:name="_Toc7001"/>
      <w:bookmarkStart w:id="552" w:name="_Toc18073807"/>
      <w:bookmarkStart w:id="553" w:name="_Toc60240519"/>
      <w:bookmarkStart w:id="554" w:name="_Toc24750"/>
      <w:bookmarkStart w:id="555" w:name="_Toc7120"/>
      <w:bookmarkStart w:id="556" w:name="_Toc13093"/>
      <w:bookmarkStart w:id="557" w:name="_Toc25288"/>
      <w:bookmarkStart w:id="558" w:name="_Toc466642524"/>
      <w:bookmarkStart w:id="559" w:name="_Toc370147417"/>
      <w:bookmarkStart w:id="560" w:name="_Toc845"/>
      <w:bookmarkStart w:id="561" w:name="_Toc472342469"/>
      <w:bookmarkStart w:id="562" w:name="_Toc48103336"/>
      <w:bookmarkStart w:id="563" w:name="_Toc12124"/>
      <w:bookmarkStart w:id="564" w:name="_Toc754877729"/>
      <w:bookmarkStart w:id="565" w:name="_Toc335285002"/>
      <w:bookmarkStart w:id="566" w:name="_Toc25451305"/>
      <w:r>
        <w:rPr>
          <w:rFonts w:hint="eastAsia" w:ascii="黑体" w:hAnsi="黑体" w:eastAsia="黑体" w:cs="黑体"/>
          <w:kern w:val="0"/>
          <w:szCs w:val="21"/>
          <w:highlight w:val="none"/>
        </w:rPr>
        <w:t>电缆</w:t>
      </w:r>
      <w:r>
        <w:rPr>
          <w:rFonts w:hint="eastAsia" w:ascii="黑体" w:hAnsi="黑体" w:eastAsia="黑体" w:cs="黑体"/>
          <w:b w:val="0"/>
          <w:bCs w:val="0"/>
          <w:kern w:val="0"/>
          <w:sz w:val="21"/>
          <w:szCs w:val="21"/>
          <w:highlight w:val="none"/>
          <w:lang w:val="en-US" w:eastAsia="zh-CN"/>
        </w:rPr>
        <w:t>非电气技术参数</w:t>
      </w:r>
    </w:p>
    <w:p w14:paraId="68EE65C6">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黑体" w:hAnsi="黑体" w:eastAsia="黑体" w:cs="黑体"/>
          <w:b w:val="0"/>
          <w:bCs w:val="0"/>
          <w:kern w:val="0"/>
          <w:sz w:val="21"/>
          <w:szCs w:val="21"/>
          <w:highlight w:val="none"/>
          <w:lang w:val="en-US" w:eastAsia="zh-CN"/>
        </w:rPr>
      </w:pPr>
      <w:r>
        <w:rPr>
          <w:rFonts w:hint="eastAsia" w:ascii="宋体" w:hAnsi="宋体"/>
          <w:szCs w:val="24"/>
          <w:highlight w:val="none"/>
          <w:lang w:val="en-US" w:eastAsia="zh-CN"/>
        </w:rPr>
        <w:t>煤矿固定敷设用电力电缆非</w:t>
      </w:r>
      <w:r>
        <w:rPr>
          <w:rFonts w:hint="eastAsia" w:ascii="宋体" w:hAnsi="宋体"/>
          <w:szCs w:val="24"/>
          <w:highlight w:val="none"/>
        </w:rPr>
        <w:t>电气技</w:t>
      </w:r>
      <w:r>
        <w:rPr>
          <w:rFonts w:hint="eastAsia" w:ascii="宋体" w:hAnsi="宋体" w:eastAsia="宋体" w:cs="宋体"/>
          <w:szCs w:val="24"/>
          <w:highlight w:val="none"/>
        </w:rPr>
        <w:t>术参数见表</w:t>
      </w:r>
      <w:r>
        <w:rPr>
          <w:rFonts w:hint="eastAsia" w:ascii="Times New Roman Regular" w:hAnsi="Times New Roman Regular" w:eastAsia="宋体" w:cs="Times New Roman Regular"/>
          <w:szCs w:val="24"/>
          <w:highlight w:val="none"/>
          <w:lang w:val="en-US" w:eastAsia="zh-CN"/>
        </w:rPr>
        <w:t>30</w:t>
      </w:r>
      <w:r>
        <w:rPr>
          <w:rFonts w:hint="eastAsia" w:ascii="宋体" w:hAnsi="宋体" w:eastAsia="宋体" w:cs="宋体"/>
          <w:szCs w:val="24"/>
          <w:highlight w:val="none"/>
        </w:rPr>
        <w:t>。</w:t>
      </w:r>
    </w:p>
    <w:p w14:paraId="58469A9A">
      <w:pPr>
        <w:pStyle w:val="12"/>
        <w:spacing w:before="157" w:beforeLines="50" w:after="157" w:afterLines="50"/>
        <w:jc w:val="center"/>
        <w:rPr>
          <w:rFonts w:hint="eastAsia" w:ascii="黑体" w:hAnsi="黑体" w:eastAsia="黑体" w:cs="黑体"/>
          <w:sz w:val="21"/>
          <w:szCs w:val="21"/>
          <w:lang w:val="en-US" w:eastAsia="zh-CN"/>
        </w:rPr>
      </w:pPr>
      <w:bookmarkStart w:id="567" w:name="_Toc458416484"/>
      <w:bookmarkStart w:id="568" w:name="_Toc1465722787"/>
      <w:bookmarkStart w:id="569" w:name="_Toc1808926383"/>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30</w:t>
      </w:r>
      <w:r>
        <w:rPr>
          <w:rFonts w:hint="eastAsia" w:ascii="黑体" w:hAnsi="黑体" w:cs="黑体"/>
          <w:sz w:val="21"/>
          <w:szCs w:val="21"/>
        </w:rPr>
        <w:fldChar w:fldCharType="end"/>
      </w:r>
      <w:bookmarkStart w:id="570" w:name="_Toc1527552011"/>
      <w:bookmarkStart w:id="571" w:name="_Toc4475"/>
      <w:bookmarkStart w:id="572" w:name="_Toc26529"/>
      <w:r>
        <w:rPr>
          <w:rFonts w:hint="eastAsia" w:ascii="黑体" w:hAnsi="黑体" w:cs="黑体"/>
          <w:sz w:val="21"/>
          <w:szCs w:val="21"/>
          <w:lang w:val="en-US" w:eastAsia="zh-CN"/>
        </w:rPr>
        <w:t xml:space="preserve">  </w:t>
      </w:r>
      <w:r>
        <w:rPr>
          <w:rFonts w:hint="eastAsia" w:ascii="黑体" w:hAnsi="黑体" w:eastAsia="黑体" w:cs="黑体"/>
          <w:kern w:val="2"/>
          <w:sz w:val="21"/>
          <w:szCs w:val="21"/>
          <w:lang w:bidi="ar"/>
        </w:rPr>
        <w:t>电缆</w:t>
      </w:r>
      <w:r>
        <w:rPr>
          <w:rFonts w:hint="eastAsia" w:ascii="黑体" w:hAnsi="黑体" w:eastAsia="黑体" w:cs="黑体"/>
          <w:b w:val="0"/>
          <w:bCs w:val="0"/>
          <w:kern w:val="2"/>
          <w:sz w:val="21"/>
          <w:szCs w:val="21"/>
          <w:lang w:val="en-US" w:eastAsia="zh-CN" w:bidi="ar"/>
        </w:rPr>
        <w:t>非电气技术参数</w:t>
      </w:r>
      <w:bookmarkEnd w:id="570"/>
      <w:bookmarkEnd w:id="571"/>
      <w:bookmarkEnd w:id="572"/>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3" w:type="dxa"/>
          <w:left w:w="57" w:type="dxa"/>
          <w:bottom w:w="23" w:type="dxa"/>
          <w:right w:w="57" w:type="dxa"/>
        </w:tblCellMar>
      </w:tblPr>
      <w:tblGrid>
        <w:gridCol w:w="678"/>
        <w:gridCol w:w="1020"/>
        <w:gridCol w:w="3377"/>
        <w:gridCol w:w="773"/>
        <w:gridCol w:w="827"/>
        <w:gridCol w:w="827"/>
        <w:gridCol w:w="1361"/>
        <w:gridCol w:w="588"/>
        <w:gridCol w:w="17"/>
      </w:tblGrid>
      <w:tr w14:paraId="7C56691D">
        <w:trPr>
          <w:gridAfter w:val="1"/>
          <w:wAfter w:w="17" w:type="dxa"/>
          <w:cantSplit/>
          <w:trHeight w:val="340" w:hRule="atLeast"/>
          <w:tblHeader/>
          <w:jc w:val="center"/>
        </w:trPr>
        <w:tc>
          <w:tcPr>
            <w:tcW w:w="678" w:type="dxa"/>
            <w:tcBorders>
              <w:bottom w:val="single" w:color="auto" w:sz="12" w:space="0"/>
            </w:tcBorders>
            <w:vAlign w:val="center"/>
          </w:tcPr>
          <w:p w14:paraId="41C3B4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4397" w:type="dxa"/>
            <w:gridSpan w:val="2"/>
            <w:tcBorders>
              <w:bottom w:val="single" w:color="auto" w:sz="12" w:space="0"/>
            </w:tcBorders>
            <w:vAlign w:val="center"/>
          </w:tcPr>
          <w:p w14:paraId="0F6CD3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773" w:type="dxa"/>
            <w:tcBorders>
              <w:bottom w:val="single" w:color="auto" w:sz="12" w:space="0"/>
            </w:tcBorders>
            <w:shd w:val="clear" w:color="auto" w:fill="auto"/>
            <w:vAlign w:val="center"/>
          </w:tcPr>
          <w:p w14:paraId="24E7E5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654" w:type="dxa"/>
            <w:gridSpan w:val="2"/>
            <w:tcBorders>
              <w:bottom w:val="single" w:color="auto" w:sz="12" w:space="0"/>
            </w:tcBorders>
            <w:shd w:val="clear" w:color="auto" w:fill="auto"/>
            <w:vAlign w:val="center"/>
          </w:tcPr>
          <w:p w14:paraId="69E5A7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361" w:type="dxa"/>
            <w:tcBorders>
              <w:bottom w:val="single" w:color="auto" w:sz="12" w:space="0"/>
            </w:tcBorders>
            <w:shd w:val="clear" w:color="auto" w:fill="auto"/>
            <w:vAlign w:val="center"/>
          </w:tcPr>
          <w:p w14:paraId="7AA885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88" w:type="dxa"/>
            <w:tcBorders>
              <w:bottom w:val="single" w:color="auto" w:sz="12" w:space="0"/>
            </w:tcBorders>
            <w:shd w:val="clear" w:color="auto" w:fill="auto"/>
            <w:vAlign w:val="center"/>
          </w:tcPr>
          <w:p w14:paraId="33915A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备注</w:t>
            </w:r>
          </w:p>
        </w:tc>
      </w:tr>
      <w:tr w14:paraId="26162D65">
        <w:trPr>
          <w:gridAfter w:val="1"/>
          <w:wAfter w:w="17" w:type="dxa"/>
          <w:cantSplit/>
          <w:trHeight w:val="340" w:hRule="atLeast"/>
          <w:jc w:val="center"/>
        </w:trPr>
        <w:tc>
          <w:tcPr>
            <w:tcW w:w="678" w:type="dxa"/>
            <w:tcBorders>
              <w:top w:val="single" w:color="auto" w:sz="12" w:space="0"/>
              <w:tl2br w:val="nil"/>
              <w:tr2bl w:val="nil"/>
            </w:tcBorders>
            <w:vAlign w:val="center"/>
          </w:tcPr>
          <w:p w14:paraId="18FAD6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020" w:type="dxa"/>
            <w:tcBorders>
              <w:top w:val="single" w:color="auto" w:sz="12" w:space="0"/>
              <w:tl2br w:val="nil"/>
              <w:tr2bl w:val="nil"/>
            </w:tcBorders>
            <w:vAlign w:val="center"/>
          </w:tcPr>
          <w:p w14:paraId="447439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7753" w:type="dxa"/>
            <w:gridSpan w:val="6"/>
            <w:tcBorders>
              <w:top w:val="single" w:color="auto" w:sz="12" w:space="0"/>
              <w:tl2br w:val="nil"/>
              <w:tr2bl w:val="nil"/>
            </w:tcBorders>
            <w:vAlign w:val="center"/>
          </w:tcPr>
          <w:p w14:paraId="6E15D64E">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lang w:val="en-US" w:eastAsia="zh-CN"/>
              </w:rPr>
              <w:t>表A.1</w:t>
            </w:r>
          </w:p>
        </w:tc>
      </w:tr>
      <w:tr w14:paraId="32EFFF79">
        <w:trPr>
          <w:gridAfter w:val="1"/>
          <w:wAfter w:w="17" w:type="dxa"/>
          <w:cantSplit/>
          <w:trHeight w:val="340" w:hRule="atLeast"/>
          <w:jc w:val="center"/>
        </w:trPr>
        <w:tc>
          <w:tcPr>
            <w:tcW w:w="678" w:type="dxa"/>
            <w:vMerge w:val="restart"/>
            <w:tcBorders>
              <w:tl2br w:val="nil"/>
              <w:tr2bl w:val="nil"/>
            </w:tcBorders>
            <w:vAlign w:val="center"/>
          </w:tcPr>
          <w:p w14:paraId="15C16C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1020" w:type="dxa"/>
            <w:vMerge w:val="restart"/>
            <w:tcBorders>
              <w:tl2br w:val="nil"/>
              <w:tr2bl w:val="nil"/>
            </w:tcBorders>
            <w:shd w:val="clear" w:color="auto" w:fill="auto"/>
            <w:vAlign w:val="center"/>
          </w:tcPr>
          <w:p w14:paraId="661FB0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3377" w:type="dxa"/>
            <w:tcBorders>
              <w:tl2br w:val="nil"/>
              <w:tr2bl w:val="nil"/>
            </w:tcBorders>
            <w:shd w:val="clear" w:color="auto" w:fill="auto"/>
            <w:vAlign w:val="center"/>
          </w:tcPr>
          <w:p w14:paraId="3EEBAF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绝缘材料</w:t>
            </w:r>
          </w:p>
        </w:tc>
        <w:tc>
          <w:tcPr>
            <w:tcW w:w="773" w:type="dxa"/>
            <w:tcBorders>
              <w:tl2br w:val="nil"/>
              <w:tr2bl w:val="nil"/>
            </w:tcBorders>
            <w:shd w:val="clear" w:color="auto" w:fill="auto"/>
            <w:vAlign w:val="center"/>
          </w:tcPr>
          <w:p w14:paraId="0E6617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7" w:type="dxa"/>
            <w:tcBorders>
              <w:tl2br w:val="nil"/>
              <w:tr2bl w:val="nil"/>
            </w:tcBorders>
            <w:shd w:val="clear" w:color="auto" w:fill="auto"/>
            <w:vAlign w:val="center"/>
          </w:tcPr>
          <w:p w14:paraId="25C5F6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PVC/A</w:t>
            </w:r>
          </w:p>
        </w:tc>
        <w:tc>
          <w:tcPr>
            <w:tcW w:w="827" w:type="dxa"/>
            <w:tcBorders>
              <w:tl2br w:val="nil"/>
              <w:tr2bl w:val="nil"/>
            </w:tcBorders>
            <w:shd w:val="clear" w:color="auto" w:fill="auto"/>
            <w:vAlign w:val="center"/>
          </w:tcPr>
          <w:p w14:paraId="02EA69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XLPE</w:t>
            </w:r>
          </w:p>
        </w:tc>
        <w:tc>
          <w:tcPr>
            <w:tcW w:w="1361" w:type="dxa"/>
            <w:tcBorders>
              <w:tl2br w:val="nil"/>
              <w:tr2bl w:val="nil"/>
            </w:tcBorders>
            <w:shd w:val="clear" w:color="auto" w:fill="auto"/>
            <w:vAlign w:val="center"/>
          </w:tcPr>
          <w:p w14:paraId="27AAD6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8" w:type="dxa"/>
            <w:tcBorders>
              <w:tl2br w:val="nil"/>
              <w:tr2bl w:val="nil"/>
            </w:tcBorders>
            <w:vAlign w:val="center"/>
          </w:tcPr>
          <w:p w14:paraId="7CF7FB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3C0D39E">
        <w:trPr>
          <w:gridAfter w:val="1"/>
          <w:wAfter w:w="17" w:type="dxa"/>
          <w:cantSplit/>
          <w:trHeight w:val="340" w:hRule="atLeast"/>
          <w:jc w:val="center"/>
        </w:trPr>
        <w:tc>
          <w:tcPr>
            <w:tcW w:w="678" w:type="dxa"/>
            <w:vMerge w:val="continue"/>
            <w:tcBorders>
              <w:tl2br w:val="nil"/>
              <w:tr2bl w:val="nil"/>
            </w:tcBorders>
            <w:vAlign w:val="center"/>
          </w:tcPr>
          <w:p w14:paraId="2FED22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6CD7CB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3C3368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正常运行时导体最高工作温度</w:t>
            </w:r>
          </w:p>
        </w:tc>
        <w:tc>
          <w:tcPr>
            <w:tcW w:w="773" w:type="dxa"/>
            <w:tcBorders>
              <w:tl2br w:val="nil"/>
              <w:tr2bl w:val="nil"/>
            </w:tcBorders>
            <w:shd w:val="clear" w:color="auto" w:fill="auto"/>
            <w:vAlign w:val="center"/>
          </w:tcPr>
          <w:p w14:paraId="57F161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w:hAnsi="Times New Roman" w:eastAsia="宋体" w:cs="Times New Roman"/>
                <w:kern w:val="2"/>
                <w:sz w:val="18"/>
                <w:szCs w:val="18"/>
                <w:lang w:val="en-US" w:eastAsia="zh-CN"/>
              </w:rPr>
              <w:t>℃</w:t>
            </w:r>
          </w:p>
        </w:tc>
        <w:tc>
          <w:tcPr>
            <w:tcW w:w="827" w:type="dxa"/>
            <w:tcBorders>
              <w:tl2br w:val="nil"/>
              <w:tr2bl w:val="nil"/>
            </w:tcBorders>
            <w:shd w:val="clear" w:color="auto" w:fill="auto"/>
            <w:vAlign w:val="center"/>
          </w:tcPr>
          <w:p w14:paraId="6436D7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p>
        </w:tc>
        <w:tc>
          <w:tcPr>
            <w:tcW w:w="827" w:type="dxa"/>
            <w:tcBorders>
              <w:tl2br w:val="nil"/>
              <w:tr2bl w:val="nil"/>
            </w:tcBorders>
            <w:shd w:val="clear" w:color="auto" w:fill="auto"/>
            <w:vAlign w:val="center"/>
          </w:tcPr>
          <w:p w14:paraId="19F20D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90</w:t>
            </w:r>
          </w:p>
        </w:tc>
        <w:tc>
          <w:tcPr>
            <w:tcW w:w="1361" w:type="dxa"/>
            <w:tcBorders>
              <w:tl2br w:val="nil"/>
              <w:tr2bl w:val="nil"/>
            </w:tcBorders>
            <w:shd w:val="clear" w:color="auto" w:fill="auto"/>
            <w:vAlign w:val="center"/>
          </w:tcPr>
          <w:p w14:paraId="3850DC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4B7E58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DA7334">
        <w:trPr>
          <w:gridAfter w:val="1"/>
          <w:wAfter w:w="17" w:type="dxa"/>
          <w:cantSplit/>
          <w:trHeight w:val="340" w:hRule="atLeast"/>
          <w:jc w:val="center"/>
        </w:trPr>
        <w:tc>
          <w:tcPr>
            <w:tcW w:w="678" w:type="dxa"/>
            <w:vMerge w:val="continue"/>
            <w:tcBorders>
              <w:tl2br w:val="nil"/>
              <w:tr2bl w:val="nil"/>
            </w:tcBorders>
            <w:vAlign w:val="center"/>
          </w:tcPr>
          <w:p w14:paraId="68D534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016BC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B9042B9">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7115FEA2">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226CD383">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259AAC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D03F0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0EAB1A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2286EE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2D2D3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12</w:t>
            </w:r>
            <w:r>
              <w:rPr>
                <w:rFonts w:hint="default" w:ascii="Times New Roman Regular" w:hAnsi="Times New Roman Regular" w:eastAsia="宋体" w:cs="Times New Roman Regular"/>
                <w:kern w:val="2"/>
                <w:sz w:val="18"/>
                <w:szCs w:val="18"/>
              </w:rPr>
              <w:t>.5</w:t>
            </w:r>
          </w:p>
          <w:p w14:paraId="032336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w:t>
            </w:r>
            <w:r>
              <w:rPr>
                <w:rFonts w:hint="default" w:ascii="Times New Roman Regular" w:hAnsi="Times New Roman Regular" w:eastAsia="宋体" w:cs="Times New Roman Regular"/>
                <w:kern w:val="2"/>
                <w:sz w:val="18"/>
                <w:szCs w:val="18"/>
              </w:rPr>
              <w:t>0</w:t>
            </w:r>
          </w:p>
        </w:tc>
        <w:tc>
          <w:tcPr>
            <w:tcW w:w="827" w:type="dxa"/>
            <w:tcBorders>
              <w:tl2br w:val="nil"/>
              <w:tr2bl w:val="nil"/>
            </w:tcBorders>
            <w:shd w:val="clear" w:color="auto" w:fill="auto"/>
            <w:vAlign w:val="center"/>
          </w:tcPr>
          <w:p w14:paraId="2C069F0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10EBF7C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12.5</w:t>
            </w:r>
          </w:p>
          <w:p w14:paraId="7C686A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200</w:t>
            </w:r>
          </w:p>
        </w:tc>
        <w:tc>
          <w:tcPr>
            <w:tcW w:w="1361" w:type="dxa"/>
            <w:tcBorders>
              <w:tl2br w:val="nil"/>
              <w:tr2bl w:val="nil"/>
            </w:tcBorders>
            <w:shd w:val="clear" w:color="auto" w:fill="auto"/>
            <w:vAlign w:val="center"/>
          </w:tcPr>
          <w:p w14:paraId="308ABA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50184D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83951CA">
        <w:trPr>
          <w:gridAfter w:val="1"/>
          <w:wAfter w:w="17" w:type="dxa"/>
          <w:cantSplit/>
          <w:trHeight w:val="340" w:hRule="atLeast"/>
          <w:jc w:val="center"/>
        </w:trPr>
        <w:tc>
          <w:tcPr>
            <w:tcW w:w="678" w:type="dxa"/>
            <w:vMerge w:val="continue"/>
            <w:tcBorders>
              <w:tl2br w:val="nil"/>
              <w:tr2bl w:val="nil"/>
            </w:tcBorders>
            <w:vAlign w:val="center"/>
          </w:tcPr>
          <w:p w14:paraId="1A7C21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D8751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3B17AFA2">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w:t>
            </w:r>
            <w:r>
              <w:rPr>
                <w:rFonts w:hint="eastAsia" w:ascii="Times New Roman Regular" w:hAnsi="Times New Roman Regular" w:eastAsia="宋体" w:cs="Times New Roman Regular"/>
                <w:kern w:val="2"/>
                <w:sz w:val="18"/>
                <w:szCs w:val="18"/>
                <w:lang w:val="en-US" w:eastAsia="zh-CN"/>
              </w:rPr>
              <w:t>烘</w:t>
            </w:r>
            <w:r>
              <w:rPr>
                <w:rFonts w:hint="default" w:ascii="Times New Roman Regular" w:hAnsi="Times New Roman Regular" w:eastAsia="宋体" w:cs="Times New Roman Regular"/>
                <w:kern w:val="2"/>
                <w:sz w:val="18"/>
                <w:szCs w:val="18"/>
                <w:lang w:val="en-US" w:eastAsia="zh-CN"/>
              </w:rPr>
              <w:t>箱老化</w:t>
            </w:r>
            <w:r>
              <w:rPr>
                <w:rFonts w:hint="eastAsia" w:ascii="Times New Roman Regular" w:hAnsi="Times New Roman Regular" w:eastAsia="宋体" w:cs="Times New Roman Regular"/>
                <w:kern w:val="2"/>
                <w:sz w:val="18"/>
                <w:szCs w:val="18"/>
                <w:lang w:val="en-US" w:eastAsia="zh-CN"/>
              </w:rPr>
              <w:t>后</w:t>
            </w:r>
          </w:p>
          <w:p w14:paraId="0AC83A90">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老化后抗张强度，最小</w:t>
            </w:r>
          </w:p>
          <w:p w14:paraId="0610A850">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p w14:paraId="1A746DC0">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老化后</w:t>
            </w:r>
            <w:r>
              <w:rPr>
                <w:rFonts w:hint="default" w:ascii="Times New Roman Regular" w:hAnsi="Times New Roman Regular" w:eastAsia="宋体" w:cs="Times New Roman Regular"/>
                <w:kern w:val="2"/>
                <w:sz w:val="18"/>
                <w:szCs w:val="18"/>
              </w:rPr>
              <w:t>断裂伸长率</w:t>
            </w:r>
            <w:r>
              <w:rPr>
                <w:rFonts w:hint="eastAsia" w:ascii="Times New Roman Regular" w:hAnsi="Times New Roman Regular" w:eastAsia="宋体" w:cs="Times New Roman Regular"/>
                <w:kern w:val="2"/>
                <w:sz w:val="18"/>
                <w:szCs w:val="18"/>
                <w:lang w:val="en-US" w:eastAsia="zh-CN"/>
              </w:rPr>
              <w:t>，最小</w:t>
            </w:r>
          </w:p>
          <w:p w14:paraId="41CDB2B4">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27307A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67F52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w:hAnsi="Times New Roman" w:cs="Times New Roman"/>
                <w:color w:val="000000"/>
                <w:sz w:val="18"/>
                <w:szCs w:val="18"/>
              </w:rPr>
              <w:t>N/mm</w:t>
            </w:r>
            <w:r>
              <w:rPr>
                <w:rFonts w:hint="default" w:ascii="Times New Roman" w:hAnsi="Times New Roman" w:cs="Times New Roman"/>
                <w:color w:val="000000"/>
                <w:sz w:val="18"/>
                <w:szCs w:val="18"/>
                <w:vertAlign w:val="superscript"/>
              </w:rPr>
              <w:t>2</w:t>
            </w:r>
          </w:p>
          <w:p w14:paraId="2414E4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465E87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w:hAnsi="Times New Roman" w:cs="Times New Roman"/>
                <w:color w:val="000000"/>
                <w:sz w:val="18"/>
                <w:szCs w:val="18"/>
              </w:rPr>
              <w:t>N/mm</w:t>
            </w:r>
            <w:r>
              <w:rPr>
                <w:rFonts w:hint="default" w:ascii="Times New Roman" w:hAnsi="Times New Roman" w:cs="Times New Roman"/>
                <w:color w:val="000000"/>
                <w:sz w:val="18"/>
                <w:szCs w:val="18"/>
                <w:vertAlign w:val="superscript"/>
              </w:rPr>
              <w:t>2</w:t>
            </w:r>
          </w:p>
          <w:p w14:paraId="18B905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0461A9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260AB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12.5</w:t>
            </w:r>
          </w:p>
          <w:p w14:paraId="491067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p w14:paraId="36DB44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p w14:paraId="2281D6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827" w:type="dxa"/>
            <w:tcBorders>
              <w:tl2br w:val="nil"/>
              <w:tr2bl w:val="nil"/>
            </w:tcBorders>
            <w:shd w:val="clear" w:color="auto" w:fill="auto"/>
            <w:vAlign w:val="center"/>
          </w:tcPr>
          <w:p w14:paraId="7605A1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9CAB2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p w14:paraId="388657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p w14:paraId="47F5E8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p w14:paraId="200CFC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tc>
        <w:tc>
          <w:tcPr>
            <w:tcW w:w="1361" w:type="dxa"/>
            <w:tcBorders>
              <w:tl2br w:val="nil"/>
              <w:tr2bl w:val="nil"/>
            </w:tcBorders>
            <w:shd w:val="clear" w:color="auto" w:fill="auto"/>
            <w:vAlign w:val="center"/>
          </w:tcPr>
          <w:p w14:paraId="59432D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191F32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5AE4A16">
        <w:trPr>
          <w:gridAfter w:val="1"/>
          <w:wAfter w:w="17" w:type="dxa"/>
          <w:cantSplit/>
          <w:trHeight w:val="340" w:hRule="atLeast"/>
          <w:jc w:val="center"/>
        </w:trPr>
        <w:tc>
          <w:tcPr>
            <w:tcW w:w="678" w:type="dxa"/>
            <w:vMerge w:val="continue"/>
            <w:tcBorders>
              <w:tl2br w:val="nil"/>
              <w:tr2bl w:val="nil"/>
            </w:tcBorders>
            <w:vAlign w:val="center"/>
          </w:tcPr>
          <w:p w14:paraId="7EF52A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0AC68F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416B313F">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both"/>
              <w:rPr>
                <w:rFonts w:hint="default" w:ascii="Times New Roman Regular" w:hAnsi="Times New Roman Regular" w:eastAsia="宋体" w:cs="Times New Roman Regular"/>
                <w:kern w:val="2"/>
                <w:sz w:val="18"/>
                <w:szCs w:val="18"/>
                <w:lang w:val="en-US" w:eastAsia="zh-TW" w:bidi="ar-SA"/>
              </w:rPr>
            </w:pPr>
            <w:r>
              <w:rPr>
                <w:rFonts w:hint="eastAsia" w:ascii="Times New Roman Regular" w:hAnsi="Times New Roman Regular" w:eastAsia="宋体" w:cs="Times New Roman Regular"/>
                <w:kern w:val="2"/>
                <w:sz w:val="18"/>
                <w:szCs w:val="18"/>
                <w:lang w:val="en-US" w:eastAsia="zh-CN"/>
              </w:rPr>
              <w:t>高温压力试验，压痕中间值不大于绝缘平均厚度的</w:t>
            </w:r>
          </w:p>
        </w:tc>
        <w:tc>
          <w:tcPr>
            <w:tcW w:w="773" w:type="dxa"/>
            <w:tcBorders>
              <w:tl2br w:val="nil"/>
              <w:tr2bl w:val="nil"/>
            </w:tcBorders>
            <w:shd w:val="clear" w:color="auto" w:fill="auto"/>
            <w:vAlign w:val="center"/>
          </w:tcPr>
          <w:p w14:paraId="0572F9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TW" w:bidi="ar-SA"/>
              </w:rPr>
            </w:pPr>
            <w:r>
              <w:rPr>
                <w:rFonts w:hint="default" w:ascii="Times New Roman Regular" w:hAnsi="Times New Roman Regular" w:eastAsia="宋体" w:cs="Times New Roman Regular"/>
                <w:kern w:val="2"/>
                <w:sz w:val="18"/>
                <w:szCs w:val="18"/>
              </w:rPr>
              <w:t>%</w:t>
            </w:r>
          </w:p>
        </w:tc>
        <w:tc>
          <w:tcPr>
            <w:tcW w:w="827" w:type="dxa"/>
            <w:tcBorders>
              <w:tl2br w:val="nil"/>
              <w:tr2bl w:val="nil"/>
            </w:tcBorders>
            <w:shd w:val="clear" w:color="auto" w:fill="auto"/>
            <w:vAlign w:val="center"/>
          </w:tcPr>
          <w:p w14:paraId="6C2D54E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50</w:t>
            </w:r>
          </w:p>
        </w:tc>
        <w:tc>
          <w:tcPr>
            <w:tcW w:w="827" w:type="dxa"/>
            <w:tcBorders>
              <w:tl2br w:val="nil"/>
              <w:tr2bl w:val="nil"/>
            </w:tcBorders>
            <w:shd w:val="clear" w:color="auto" w:fill="auto"/>
            <w:vAlign w:val="center"/>
          </w:tcPr>
          <w:p w14:paraId="28237A1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w:t>
            </w:r>
          </w:p>
        </w:tc>
        <w:tc>
          <w:tcPr>
            <w:tcW w:w="1361" w:type="dxa"/>
            <w:tcBorders>
              <w:tl2br w:val="nil"/>
              <w:tr2bl w:val="nil"/>
            </w:tcBorders>
            <w:shd w:val="clear" w:color="auto" w:fill="auto"/>
            <w:vAlign w:val="center"/>
          </w:tcPr>
          <w:p w14:paraId="4EF5DE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2AC546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7455898">
        <w:trPr>
          <w:gridAfter w:val="1"/>
          <w:wAfter w:w="17" w:type="dxa"/>
          <w:cantSplit/>
          <w:trHeight w:val="340" w:hRule="atLeast"/>
          <w:jc w:val="center"/>
        </w:trPr>
        <w:tc>
          <w:tcPr>
            <w:tcW w:w="678" w:type="dxa"/>
            <w:vMerge w:val="continue"/>
            <w:tcBorders>
              <w:tl2br w:val="nil"/>
              <w:tr2bl w:val="nil"/>
            </w:tcBorders>
            <w:vAlign w:val="center"/>
          </w:tcPr>
          <w:p w14:paraId="68B025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0DFB9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7E7EA1DD">
            <w:pPr>
              <w:keepNext w:val="0"/>
              <w:keepLines w:val="0"/>
              <w:suppressLineNumbers w:val="0"/>
              <w:spacing w:before="0" w:beforeAutospacing="0" w:after="0" w:afterAutospacing="0" w:line="240" w:lineRule="exact"/>
              <w:ind w:left="0" w:leftChars="0" w:right="0" w:rightChars="0" w:firstLine="0" w:firstLineChars="0"/>
              <w:jc w:val="both"/>
              <w:rPr>
                <w:rFonts w:hint="eastAsia"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低温弯曲试验</w:t>
            </w:r>
          </w:p>
        </w:tc>
        <w:tc>
          <w:tcPr>
            <w:tcW w:w="773" w:type="dxa"/>
            <w:tcBorders>
              <w:tl2br w:val="nil"/>
              <w:tr2bl w:val="nil"/>
            </w:tcBorders>
            <w:shd w:val="clear" w:color="auto" w:fill="auto"/>
            <w:vAlign w:val="center"/>
          </w:tcPr>
          <w:p w14:paraId="17CAE5F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vertAlign w:val="baseline"/>
                <w:lang w:val="en-US" w:eastAsia="zh-TW" w:bidi="zh-CN"/>
              </w:rPr>
            </w:pPr>
          </w:p>
        </w:tc>
        <w:tc>
          <w:tcPr>
            <w:tcW w:w="827" w:type="dxa"/>
            <w:tcBorders>
              <w:tl2br w:val="nil"/>
              <w:tr2bl w:val="nil"/>
            </w:tcBorders>
            <w:shd w:val="clear" w:color="auto" w:fill="auto"/>
            <w:vAlign w:val="center"/>
          </w:tcPr>
          <w:p w14:paraId="053CE50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不开裂</w:t>
            </w:r>
          </w:p>
        </w:tc>
        <w:tc>
          <w:tcPr>
            <w:tcW w:w="827" w:type="dxa"/>
            <w:tcBorders>
              <w:tl2br w:val="nil"/>
              <w:tr2bl w:val="nil"/>
            </w:tcBorders>
            <w:shd w:val="clear" w:color="auto" w:fill="auto"/>
            <w:vAlign w:val="center"/>
          </w:tcPr>
          <w:p w14:paraId="6533422D">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微软雅黑"/>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w:t>
            </w:r>
          </w:p>
        </w:tc>
        <w:tc>
          <w:tcPr>
            <w:tcW w:w="1361" w:type="dxa"/>
            <w:tcBorders>
              <w:tl2br w:val="nil"/>
              <w:tr2bl w:val="nil"/>
            </w:tcBorders>
            <w:shd w:val="clear" w:color="auto" w:fill="auto"/>
            <w:vAlign w:val="center"/>
          </w:tcPr>
          <w:p w14:paraId="671F9D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48F5A9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931DCF3">
        <w:trPr>
          <w:gridAfter w:val="1"/>
          <w:wAfter w:w="17" w:type="dxa"/>
          <w:cantSplit/>
          <w:trHeight w:val="340" w:hRule="atLeast"/>
          <w:jc w:val="center"/>
        </w:trPr>
        <w:tc>
          <w:tcPr>
            <w:tcW w:w="678" w:type="dxa"/>
            <w:vMerge w:val="continue"/>
            <w:tcBorders>
              <w:tl2br w:val="nil"/>
              <w:tr2bl w:val="nil"/>
            </w:tcBorders>
            <w:vAlign w:val="center"/>
          </w:tcPr>
          <w:p w14:paraId="321966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B0274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3971B880">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低温拉伸试验，断裂伸长率不小于</w:t>
            </w:r>
          </w:p>
        </w:tc>
        <w:tc>
          <w:tcPr>
            <w:tcW w:w="773" w:type="dxa"/>
            <w:tcBorders>
              <w:tl2br w:val="nil"/>
              <w:tr2bl w:val="nil"/>
            </w:tcBorders>
            <w:shd w:val="clear" w:color="auto" w:fill="auto"/>
            <w:vAlign w:val="center"/>
          </w:tcPr>
          <w:p w14:paraId="1AFC749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vertAlign w:val="baseline"/>
                <w:lang w:val="en-US" w:eastAsia="zh-TW" w:bidi="zh-CN"/>
              </w:rPr>
            </w:pPr>
            <w:r>
              <w:rPr>
                <w:rFonts w:hint="eastAsia" w:ascii="Times New Roman" w:hAnsi="Times New Roman" w:eastAsia="宋体" w:cs="Times New Roman"/>
                <w:sz w:val="18"/>
                <w:szCs w:val="18"/>
                <w:vertAlign w:val="baseline"/>
                <w:lang w:val="en-US" w:eastAsia="zh-TW" w:bidi="zh-CN"/>
              </w:rPr>
              <w:t>%</w:t>
            </w:r>
          </w:p>
        </w:tc>
        <w:tc>
          <w:tcPr>
            <w:tcW w:w="827" w:type="dxa"/>
            <w:tcBorders>
              <w:tl2br w:val="nil"/>
              <w:tr2bl w:val="nil"/>
            </w:tcBorders>
            <w:shd w:val="clear" w:color="auto" w:fill="auto"/>
            <w:vAlign w:val="center"/>
          </w:tcPr>
          <w:p w14:paraId="1C5B577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20</w:t>
            </w:r>
          </w:p>
        </w:tc>
        <w:tc>
          <w:tcPr>
            <w:tcW w:w="827" w:type="dxa"/>
            <w:tcBorders>
              <w:tl2br w:val="nil"/>
              <w:tr2bl w:val="nil"/>
            </w:tcBorders>
            <w:shd w:val="clear" w:color="auto" w:fill="auto"/>
            <w:vAlign w:val="center"/>
          </w:tcPr>
          <w:p w14:paraId="5901EA50">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微软雅黑"/>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w:t>
            </w:r>
          </w:p>
        </w:tc>
        <w:tc>
          <w:tcPr>
            <w:tcW w:w="1361" w:type="dxa"/>
            <w:tcBorders>
              <w:tl2br w:val="nil"/>
              <w:tr2bl w:val="nil"/>
            </w:tcBorders>
            <w:shd w:val="clear" w:color="auto" w:fill="auto"/>
            <w:vAlign w:val="center"/>
          </w:tcPr>
          <w:p w14:paraId="450D35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509D8E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721509B">
        <w:trPr>
          <w:gridAfter w:val="1"/>
          <w:wAfter w:w="17" w:type="dxa"/>
          <w:cantSplit/>
          <w:trHeight w:val="340" w:hRule="atLeast"/>
          <w:jc w:val="center"/>
        </w:trPr>
        <w:tc>
          <w:tcPr>
            <w:tcW w:w="678" w:type="dxa"/>
            <w:vMerge w:val="continue"/>
            <w:tcBorders>
              <w:tl2br w:val="nil"/>
              <w:tr2bl w:val="nil"/>
            </w:tcBorders>
            <w:vAlign w:val="center"/>
          </w:tcPr>
          <w:p w14:paraId="4C3BE1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497A9B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7A398695">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低温冲击试验</w:t>
            </w:r>
          </w:p>
        </w:tc>
        <w:tc>
          <w:tcPr>
            <w:tcW w:w="773" w:type="dxa"/>
            <w:tcBorders>
              <w:tl2br w:val="nil"/>
              <w:tr2bl w:val="nil"/>
            </w:tcBorders>
            <w:shd w:val="clear" w:color="auto" w:fill="auto"/>
            <w:vAlign w:val="center"/>
          </w:tcPr>
          <w:p w14:paraId="14BB27E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vertAlign w:val="baseline"/>
                <w:lang w:val="en-US" w:eastAsia="zh-TW" w:bidi="zh-CN"/>
              </w:rPr>
            </w:pPr>
          </w:p>
        </w:tc>
        <w:tc>
          <w:tcPr>
            <w:tcW w:w="827" w:type="dxa"/>
            <w:tcBorders>
              <w:tl2br w:val="nil"/>
              <w:tr2bl w:val="nil"/>
            </w:tcBorders>
            <w:shd w:val="clear" w:color="auto" w:fill="auto"/>
            <w:vAlign w:val="center"/>
          </w:tcPr>
          <w:p w14:paraId="2625BFB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无裂纹</w:t>
            </w:r>
          </w:p>
        </w:tc>
        <w:tc>
          <w:tcPr>
            <w:tcW w:w="827" w:type="dxa"/>
            <w:tcBorders>
              <w:tl2br w:val="nil"/>
              <w:tr2bl w:val="nil"/>
            </w:tcBorders>
            <w:shd w:val="clear" w:color="auto" w:fill="auto"/>
            <w:vAlign w:val="center"/>
          </w:tcPr>
          <w:p w14:paraId="65D8BFB0">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微软雅黑"/>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w:t>
            </w:r>
          </w:p>
        </w:tc>
        <w:tc>
          <w:tcPr>
            <w:tcW w:w="1361" w:type="dxa"/>
            <w:tcBorders>
              <w:tl2br w:val="nil"/>
              <w:tr2bl w:val="nil"/>
            </w:tcBorders>
            <w:shd w:val="clear" w:color="auto" w:fill="auto"/>
            <w:vAlign w:val="center"/>
          </w:tcPr>
          <w:p w14:paraId="37DAA3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2F843C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BED2F4C">
        <w:trPr>
          <w:gridAfter w:val="1"/>
          <w:wAfter w:w="17" w:type="dxa"/>
          <w:cantSplit/>
          <w:trHeight w:val="340" w:hRule="atLeast"/>
          <w:jc w:val="center"/>
        </w:trPr>
        <w:tc>
          <w:tcPr>
            <w:tcW w:w="678" w:type="dxa"/>
            <w:vMerge w:val="continue"/>
            <w:tcBorders>
              <w:tl2br w:val="nil"/>
              <w:tr2bl w:val="nil"/>
            </w:tcBorders>
            <w:vAlign w:val="center"/>
          </w:tcPr>
          <w:p w14:paraId="760EE4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7E4739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11F1BBFE">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抗开裂试验</w:t>
            </w:r>
          </w:p>
        </w:tc>
        <w:tc>
          <w:tcPr>
            <w:tcW w:w="773" w:type="dxa"/>
            <w:tcBorders>
              <w:tl2br w:val="nil"/>
              <w:tr2bl w:val="nil"/>
            </w:tcBorders>
            <w:shd w:val="clear" w:color="auto" w:fill="auto"/>
            <w:vAlign w:val="center"/>
          </w:tcPr>
          <w:p w14:paraId="0EEF514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vertAlign w:val="baseline"/>
                <w:lang w:val="en-US" w:eastAsia="zh-TW" w:bidi="zh-CN"/>
              </w:rPr>
            </w:pPr>
          </w:p>
        </w:tc>
        <w:tc>
          <w:tcPr>
            <w:tcW w:w="827" w:type="dxa"/>
            <w:tcBorders>
              <w:tl2br w:val="nil"/>
              <w:tr2bl w:val="nil"/>
            </w:tcBorders>
            <w:shd w:val="clear" w:color="auto" w:fill="auto"/>
            <w:vAlign w:val="center"/>
          </w:tcPr>
          <w:p w14:paraId="7C70C84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无裂纹</w:t>
            </w:r>
          </w:p>
        </w:tc>
        <w:tc>
          <w:tcPr>
            <w:tcW w:w="827" w:type="dxa"/>
            <w:tcBorders>
              <w:tl2br w:val="nil"/>
              <w:tr2bl w:val="nil"/>
            </w:tcBorders>
            <w:shd w:val="clear" w:color="auto" w:fill="auto"/>
            <w:vAlign w:val="center"/>
          </w:tcPr>
          <w:p w14:paraId="4A5F12F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w:t>
            </w:r>
          </w:p>
        </w:tc>
        <w:tc>
          <w:tcPr>
            <w:tcW w:w="1361" w:type="dxa"/>
            <w:tcBorders>
              <w:tl2br w:val="nil"/>
              <w:tr2bl w:val="nil"/>
            </w:tcBorders>
            <w:shd w:val="clear" w:color="auto" w:fill="auto"/>
            <w:vAlign w:val="center"/>
          </w:tcPr>
          <w:p w14:paraId="3BA96B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752AC0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A65FAA4">
        <w:trPr>
          <w:gridAfter w:val="1"/>
          <w:wAfter w:w="17" w:type="dxa"/>
          <w:cantSplit/>
          <w:trHeight w:val="340" w:hRule="atLeast"/>
          <w:jc w:val="center"/>
        </w:trPr>
        <w:tc>
          <w:tcPr>
            <w:tcW w:w="678" w:type="dxa"/>
            <w:vMerge w:val="continue"/>
            <w:tcBorders>
              <w:tl2br w:val="nil"/>
              <w:tr2bl w:val="nil"/>
            </w:tcBorders>
            <w:vAlign w:val="center"/>
          </w:tcPr>
          <w:p w14:paraId="3D18BC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1F9131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1F1052DB">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吸水试验，电气法</w:t>
            </w:r>
          </w:p>
        </w:tc>
        <w:tc>
          <w:tcPr>
            <w:tcW w:w="773" w:type="dxa"/>
            <w:tcBorders>
              <w:tl2br w:val="nil"/>
              <w:tr2bl w:val="nil"/>
            </w:tcBorders>
            <w:shd w:val="clear" w:color="auto" w:fill="auto"/>
            <w:vAlign w:val="center"/>
          </w:tcPr>
          <w:p w14:paraId="3887D6A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vertAlign w:val="baseline"/>
                <w:lang w:val="en-US" w:eastAsia="zh-TW" w:bidi="zh-CN"/>
              </w:rPr>
            </w:pPr>
          </w:p>
        </w:tc>
        <w:tc>
          <w:tcPr>
            <w:tcW w:w="827" w:type="dxa"/>
            <w:tcBorders>
              <w:tl2br w:val="nil"/>
              <w:tr2bl w:val="nil"/>
            </w:tcBorders>
            <w:shd w:val="clear" w:color="auto" w:fill="auto"/>
            <w:vAlign w:val="center"/>
          </w:tcPr>
          <w:p w14:paraId="2AD9C3D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不击穿</w:t>
            </w:r>
          </w:p>
        </w:tc>
        <w:tc>
          <w:tcPr>
            <w:tcW w:w="827" w:type="dxa"/>
            <w:tcBorders>
              <w:tl2br w:val="nil"/>
              <w:tr2bl w:val="nil"/>
            </w:tcBorders>
            <w:shd w:val="clear" w:color="auto" w:fill="auto"/>
            <w:vAlign w:val="center"/>
          </w:tcPr>
          <w:p w14:paraId="28D53F9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w:t>
            </w:r>
          </w:p>
        </w:tc>
        <w:tc>
          <w:tcPr>
            <w:tcW w:w="1361" w:type="dxa"/>
            <w:tcBorders>
              <w:tl2br w:val="nil"/>
              <w:tr2bl w:val="nil"/>
            </w:tcBorders>
            <w:shd w:val="clear" w:color="auto" w:fill="auto"/>
            <w:vAlign w:val="center"/>
          </w:tcPr>
          <w:p w14:paraId="03C5E1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572D0D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33197DB">
        <w:trPr>
          <w:gridAfter w:val="1"/>
          <w:wAfter w:w="17" w:type="dxa"/>
          <w:cantSplit/>
          <w:trHeight w:val="340" w:hRule="atLeast"/>
          <w:jc w:val="center"/>
        </w:trPr>
        <w:tc>
          <w:tcPr>
            <w:tcW w:w="678" w:type="dxa"/>
            <w:vMerge w:val="continue"/>
            <w:tcBorders>
              <w:tl2br w:val="nil"/>
              <w:tr2bl w:val="nil"/>
            </w:tcBorders>
            <w:vAlign w:val="center"/>
          </w:tcPr>
          <w:p w14:paraId="24A192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05CC0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12C6AC7C">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吸水试验，重量最大增加量</w:t>
            </w:r>
          </w:p>
        </w:tc>
        <w:tc>
          <w:tcPr>
            <w:tcW w:w="773" w:type="dxa"/>
            <w:tcBorders>
              <w:tl2br w:val="nil"/>
              <w:tr2bl w:val="nil"/>
            </w:tcBorders>
            <w:shd w:val="clear" w:color="auto" w:fill="auto"/>
            <w:vAlign w:val="center"/>
          </w:tcPr>
          <w:p w14:paraId="563EA823">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mg/cm</w:t>
            </w:r>
            <w:r>
              <w:rPr>
                <w:rFonts w:hint="eastAsia" w:ascii="Times New Roman" w:hAnsi="Times New Roman" w:eastAsia="宋体" w:cs="Times New Roman Regular"/>
                <w:sz w:val="18"/>
                <w:szCs w:val="18"/>
                <w:vertAlign w:val="superscript"/>
                <w:lang w:val="en-US" w:eastAsia="zh-TW" w:bidi="zh-CN"/>
              </w:rPr>
              <w:t>2</w:t>
            </w:r>
          </w:p>
        </w:tc>
        <w:tc>
          <w:tcPr>
            <w:tcW w:w="827" w:type="dxa"/>
            <w:tcBorders>
              <w:tl2br w:val="nil"/>
              <w:tr2bl w:val="nil"/>
            </w:tcBorders>
            <w:shd w:val="clear" w:color="auto" w:fill="auto"/>
            <w:vAlign w:val="center"/>
          </w:tcPr>
          <w:p w14:paraId="65D8C818">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微软雅黑"/>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w:t>
            </w:r>
          </w:p>
        </w:tc>
        <w:tc>
          <w:tcPr>
            <w:tcW w:w="827" w:type="dxa"/>
            <w:tcBorders>
              <w:tl2br w:val="nil"/>
              <w:tr2bl w:val="nil"/>
            </w:tcBorders>
            <w:shd w:val="clear" w:color="auto" w:fill="auto"/>
            <w:vAlign w:val="center"/>
          </w:tcPr>
          <w:p w14:paraId="5CBCD26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1</w:t>
            </w:r>
          </w:p>
        </w:tc>
        <w:tc>
          <w:tcPr>
            <w:tcW w:w="1361" w:type="dxa"/>
            <w:tcBorders>
              <w:tl2br w:val="nil"/>
              <w:tr2bl w:val="nil"/>
            </w:tcBorders>
            <w:shd w:val="clear" w:color="auto" w:fill="auto"/>
            <w:vAlign w:val="center"/>
          </w:tcPr>
          <w:p w14:paraId="2D0657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01EDF3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5F69498">
        <w:trPr>
          <w:gridAfter w:val="1"/>
          <w:wAfter w:w="17" w:type="dxa"/>
          <w:cantSplit/>
          <w:trHeight w:val="340" w:hRule="atLeast"/>
          <w:jc w:val="center"/>
        </w:trPr>
        <w:tc>
          <w:tcPr>
            <w:tcW w:w="678" w:type="dxa"/>
            <w:vMerge w:val="continue"/>
            <w:tcBorders>
              <w:tl2br w:val="nil"/>
              <w:tr2bl w:val="nil"/>
            </w:tcBorders>
            <w:vAlign w:val="center"/>
          </w:tcPr>
          <w:p w14:paraId="79D9C0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C22C3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BDCA2B6">
            <w:pPr>
              <w:keepNext w:val="0"/>
              <w:keepLines w:val="0"/>
              <w:suppressLineNumbers w:val="0"/>
              <w:spacing w:before="0" w:beforeAutospacing="0" w:after="0" w:afterAutospacing="0" w:line="240" w:lineRule="exact"/>
              <w:ind w:left="0" w:right="0" w:firstLine="0" w:firstLineChars="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热延伸试验</w:t>
            </w:r>
          </w:p>
          <w:p w14:paraId="23C74345">
            <w:pPr>
              <w:keepNext w:val="0"/>
              <w:keepLines w:val="0"/>
              <w:suppressLineNumbers w:val="0"/>
              <w:spacing w:before="0" w:beforeAutospacing="0" w:after="0" w:afterAutospacing="0" w:line="240" w:lineRule="exact"/>
              <w:ind w:left="0" w:right="0" w:firstLine="0" w:firstLineChars="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——载荷下最大伸长率</w:t>
            </w:r>
          </w:p>
          <w:p w14:paraId="3E218AC1">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——冷却后最大伸长率</w:t>
            </w:r>
          </w:p>
        </w:tc>
        <w:tc>
          <w:tcPr>
            <w:tcW w:w="773" w:type="dxa"/>
            <w:tcBorders>
              <w:tl2br w:val="nil"/>
              <w:tr2bl w:val="nil"/>
            </w:tcBorders>
            <w:shd w:val="clear" w:color="auto" w:fill="auto"/>
            <w:vAlign w:val="center"/>
          </w:tcPr>
          <w:p w14:paraId="64B4F51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superscript"/>
                <w:lang w:val="en-US" w:eastAsia="zh-TW" w:bidi="zh-CN"/>
              </w:rPr>
            </w:pPr>
          </w:p>
          <w:p w14:paraId="32231BF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w:t>
            </w:r>
          </w:p>
          <w:p w14:paraId="4D93CF1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w:t>
            </w:r>
          </w:p>
        </w:tc>
        <w:tc>
          <w:tcPr>
            <w:tcW w:w="827" w:type="dxa"/>
            <w:tcBorders>
              <w:tl2br w:val="nil"/>
              <w:tr2bl w:val="nil"/>
            </w:tcBorders>
            <w:shd w:val="clear" w:color="auto" w:fill="auto"/>
            <w:vAlign w:val="center"/>
          </w:tcPr>
          <w:p w14:paraId="09BF5EE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w:t>
            </w:r>
          </w:p>
        </w:tc>
        <w:tc>
          <w:tcPr>
            <w:tcW w:w="827" w:type="dxa"/>
            <w:tcBorders>
              <w:tl2br w:val="nil"/>
              <w:tr2bl w:val="nil"/>
            </w:tcBorders>
            <w:shd w:val="clear" w:color="auto" w:fill="auto"/>
            <w:vAlign w:val="center"/>
          </w:tcPr>
          <w:p w14:paraId="742F7A2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微软雅黑"/>
                <w:sz w:val="18"/>
                <w:szCs w:val="18"/>
                <w:vertAlign w:val="baseline"/>
                <w:lang w:val="en-US" w:eastAsia="zh-TW" w:bidi="zh-CN"/>
              </w:rPr>
            </w:pPr>
          </w:p>
          <w:p w14:paraId="5E16F3C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微软雅黑"/>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175</w:t>
            </w:r>
          </w:p>
          <w:p w14:paraId="329DF01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15</w:t>
            </w:r>
          </w:p>
        </w:tc>
        <w:tc>
          <w:tcPr>
            <w:tcW w:w="1361" w:type="dxa"/>
            <w:tcBorders>
              <w:tl2br w:val="nil"/>
              <w:tr2bl w:val="nil"/>
            </w:tcBorders>
            <w:shd w:val="clear" w:color="auto" w:fill="auto"/>
            <w:vAlign w:val="center"/>
          </w:tcPr>
          <w:p w14:paraId="7E40D3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445A24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E3408A5">
        <w:trPr>
          <w:gridAfter w:val="1"/>
          <w:wAfter w:w="17" w:type="dxa"/>
          <w:cantSplit/>
          <w:trHeight w:val="340" w:hRule="atLeast"/>
          <w:jc w:val="center"/>
        </w:trPr>
        <w:tc>
          <w:tcPr>
            <w:tcW w:w="678" w:type="dxa"/>
            <w:vMerge w:val="continue"/>
            <w:tcBorders>
              <w:tl2br w:val="nil"/>
              <w:tr2bl w:val="nil"/>
            </w:tcBorders>
            <w:vAlign w:val="center"/>
          </w:tcPr>
          <w:p w14:paraId="52F586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123CE0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50C73567">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收缩试验，最大允许收缩率</w:t>
            </w:r>
          </w:p>
        </w:tc>
        <w:tc>
          <w:tcPr>
            <w:tcW w:w="773" w:type="dxa"/>
            <w:tcBorders>
              <w:tl2br w:val="nil"/>
              <w:tr2bl w:val="nil"/>
            </w:tcBorders>
            <w:shd w:val="clear" w:color="auto" w:fill="auto"/>
            <w:vAlign w:val="center"/>
          </w:tcPr>
          <w:p w14:paraId="2DF68D8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w:t>
            </w:r>
          </w:p>
        </w:tc>
        <w:tc>
          <w:tcPr>
            <w:tcW w:w="827" w:type="dxa"/>
            <w:tcBorders>
              <w:tl2br w:val="nil"/>
              <w:tr2bl w:val="nil"/>
            </w:tcBorders>
            <w:shd w:val="clear" w:color="auto" w:fill="auto"/>
            <w:vAlign w:val="center"/>
          </w:tcPr>
          <w:p w14:paraId="4B51F5E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w:t>
            </w:r>
          </w:p>
        </w:tc>
        <w:tc>
          <w:tcPr>
            <w:tcW w:w="827" w:type="dxa"/>
            <w:tcBorders>
              <w:tl2br w:val="nil"/>
              <w:tr2bl w:val="nil"/>
            </w:tcBorders>
            <w:shd w:val="clear" w:color="auto" w:fill="auto"/>
            <w:vAlign w:val="center"/>
          </w:tcPr>
          <w:p w14:paraId="1D9F98B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4</w:t>
            </w:r>
          </w:p>
        </w:tc>
        <w:tc>
          <w:tcPr>
            <w:tcW w:w="1361" w:type="dxa"/>
            <w:tcBorders>
              <w:tl2br w:val="nil"/>
              <w:tr2bl w:val="nil"/>
            </w:tcBorders>
            <w:shd w:val="clear" w:color="auto" w:fill="auto"/>
            <w:vAlign w:val="center"/>
          </w:tcPr>
          <w:p w14:paraId="33CE7C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640B8B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9D761C8">
        <w:trPr>
          <w:cantSplit/>
          <w:trHeight w:val="340" w:hRule="atLeast"/>
          <w:jc w:val="center"/>
        </w:trPr>
        <w:tc>
          <w:tcPr>
            <w:tcW w:w="678" w:type="dxa"/>
            <w:vMerge w:val="restart"/>
            <w:tcBorders>
              <w:tl2br w:val="nil"/>
              <w:tr2bl w:val="nil"/>
            </w:tcBorders>
            <w:vAlign w:val="center"/>
          </w:tcPr>
          <w:p w14:paraId="425B34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1020" w:type="dxa"/>
            <w:vMerge w:val="restart"/>
            <w:tcBorders>
              <w:tl2br w:val="nil"/>
              <w:tr2bl w:val="nil"/>
            </w:tcBorders>
            <w:shd w:val="clear" w:color="auto" w:fill="auto"/>
            <w:vAlign w:val="center"/>
          </w:tcPr>
          <w:p w14:paraId="5CBD27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w:t>
            </w:r>
          </w:p>
        </w:tc>
        <w:tc>
          <w:tcPr>
            <w:tcW w:w="3377" w:type="dxa"/>
            <w:tcBorders>
              <w:tl2br w:val="nil"/>
              <w:tr2bl w:val="nil"/>
            </w:tcBorders>
            <w:shd w:val="clear" w:color="auto" w:fill="auto"/>
            <w:vAlign w:val="center"/>
          </w:tcPr>
          <w:p w14:paraId="17A3D6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护套材料</w:t>
            </w:r>
          </w:p>
        </w:tc>
        <w:tc>
          <w:tcPr>
            <w:tcW w:w="773" w:type="dxa"/>
            <w:tcBorders>
              <w:tl2br w:val="nil"/>
              <w:tr2bl w:val="nil"/>
            </w:tcBorders>
            <w:shd w:val="clear" w:color="auto" w:fill="auto"/>
            <w:vAlign w:val="center"/>
          </w:tcPr>
          <w:p w14:paraId="708C82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27" w:type="dxa"/>
            <w:tcBorders>
              <w:tl2br w:val="nil"/>
              <w:tr2bl w:val="nil"/>
            </w:tcBorders>
            <w:shd w:val="clear" w:color="auto" w:fill="auto"/>
            <w:vAlign w:val="center"/>
          </w:tcPr>
          <w:p w14:paraId="783FB39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10"/>
                <w:kern w:val="2"/>
                <w:sz w:val="18"/>
                <w:szCs w:val="18"/>
                <w:lang w:val="en-US" w:eastAsia="zh-CN" w:bidi="ar-SA"/>
              </w:rPr>
            </w:pPr>
            <w:r>
              <w:rPr>
                <w:rFonts w:hint="eastAsia" w:ascii="Times New Roman Regular" w:hAnsi="Times New Roman Regular" w:eastAsia="宋体" w:cs="Times New Roman Regular"/>
                <w:spacing w:val="-12"/>
                <w:kern w:val="2"/>
                <w:sz w:val="18"/>
                <w:szCs w:val="18"/>
                <w:lang w:val="en-US" w:eastAsia="zh-CN"/>
              </w:rPr>
              <w:t>ST1</w:t>
            </w:r>
          </w:p>
        </w:tc>
        <w:tc>
          <w:tcPr>
            <w:tcW w:w="827" w:type="dxa"/>
            <w:tcBorders>
              <w:tl2br w:val="nil"/>
              <w:tr2bl w:val="nil"/>
            </w:tcBorders>
            <w:shd w:val="clear" w:color="auto" w:fill="auto"/>
            <w:vAlign w:val="center"/>
          </w:tcPr>
          <w:p w14:paraId="30D0590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12"/>
                <w:kern w:val="2"/>
                <w:sz w:val="18"/>
                <w:szCs w:val="18"/>
                <w:lang w:val="en-US"/>
              </w:rPr>
            </w:pPr>
            <w:r>
              <w:rPr>
                <w:rFonts w:hint="eastAsia" w:ascii="Times New Roman Regular" w:hAnsi="Times New Roman Regular" w:eastAsia="宋体" w:cs="Times New Roman Regular"/>
                <w:spacing w:val="-12"/>
                <w:kern w:val="2"/>
                <w:sz w:val="18"/>
                <w:szCs w:val="18"/>
                <w:lang w:val="en-US" w:eastAsia="zh-CN"/>
              </w:rPr>
              <w:t>ST2</w:t>
            </w:r>
          </w:p>
        </w:tc>
        <w:tc>
          <w:tcPr>
            <w:tcW w:w="1361" w:type="dxa"/>
            <w:tcBorders>
              <w:tl2br w:val="nil"/>
              <w:tr2bl w:val="nil"/>
            </w:tcBorders>
            <w:shd w:val="clear" w:color="auto" w:fill="auto"/>
            <w:vAlign w:val="center"/>
          </w:tcPr>
          <w:p w14:paraId="7FC8D7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0"/>
                <w:kern w:val="2"/>
                <w:sz w:val="18"/>
                <w:szCs w:val="18"/>
              </w:rPr>
            </w:pPr>
          </w:p>
        </w:tc>
        <w:tc>
          <w:tcPr>
            <w:tcW w:w="605" w:type="dxa"/>
            <w:gridSpan w:val="2"/>
            <w:tcBorders>
              <w:tl2br w:val="nil"/>
              <w:tr2bl w:val="nil"/>
            </w:tcBorders>
            <w:vAlign w:val="center"/>
          </w:tcPr>
          <w:p w14:paraId="495DD4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76C8F5A">
        <w:trPr>
          <w:cantSplit/>
          <w:trHeight w:val="340" w:hRule="atLeast"/>
          <w:jc w:val="center"/>
        </w:trPr>
        <w:tc>
          <w:tcPr>
            <w:tcW w:w="678" w:type="dxa"/>
            <w:vMerge w:val="continue"/>
            <w:tcBorders>
              <w:tl2br w:val="nil"/>
              <w:tr2bl w:val="nil"/>
            </w:tcBorders>
            <w:vAlign w:val="center"/>
          </w:tcPr>
          <w:p w14:paraId="0800EF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78974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185F11BE">
            <w:pPr>
              <w:keepNext w:val="0"/>
              <w:keepLines w:val="0"/>
              <w:widowControl/>
              <w:suppressLineNumbers w:val="0"/>
              <w:topLinePunct w:val="0"/>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rPr>
            </w:pPr>
            <w:r>
              <w:rPr>
                <w:rFonts w:hint="eastAsia" w:ascii="Times New Roman" w:hAnsi="Times New Roman" w:eastAsia="宋体" w:cs="Times New Roman Regular"/>
                <w:sz w:val="18"/>
                <w:szCs w:val="18"/>
                <w:vertAlign w:val="baseline"/>
                <w:lang w:val="en-US" w:eastAsia="zh-TW" w:bidi="zh-CN"/>
              </w:rPr>
              <w:t>正常运行时导体最高工作温度</w:t>
            </w:r>
          </w:p>
        </w:tc>
        <w:tc>
          <w:tcPr>
            <w:tcW w:w="773" w:type="dxa"/>
            <w:tcBorders>
              <w:tl2br w:val="nil"/>
              <w:tr2bl w:val="nil"/>
            </w:tcBorders>
            <w:shd w:val="clear" w:color="auto" w:fill="auto"/>
            <w:vAlign w:val="center"/>
          </w:tcPr>
          <w:p w14:paraId="21AA66A9">
            <w:pPr>
              <w:keepNext w:val="0"/>
              <w:keepLines w:val="0"/>
              <w:widowControl/>
              <w:suppressLineNumbers w:val="0"/>
              <w:topLinePunct w:val="0"/>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w:hAnsi="Times New Roman" w:eastAsia="宋体" w:cs="Times New Roman"/>
                <w:sz w:val="18"/>
                <w:szCs w:val="18"/>
                <w:vertAlign w:val="baseline"/>
                <w:lang w:val="en-US" w:eastAsia="zh-TW" w:bidi="zh-CN"/>
              </w:rPr>
              <w:t>℃</w:t>
            </w:r>
          </w:p>
        </w:tc>
        <w:tc>
          <w:tcPr>
            <w:tcW w:w="827" w:type="dxa"/>
            <w:tcBorders>
              <w:tl2br w:val="nil"/>
              <w:tr2bl w:val="nil"/>
            </w:tcBorders>
            <w:shd w:val="clear" w:color="auto" w:fill="auto"/>
            <w:vAlign w:val="center"/>
          </w:tcPr>
          <w:p w14:paraId="704FF0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12"/>
                <w:kern w:val="2"/>
                <w:sz w:val="18"/>
                <w:szCs w:val="18"/>
                <w:lang w:val="en-US" w:eastAsia="zh-CN"/>
              </w:rPr>
            </w:pPr>
            <w:r>
              <w:rPr>
                <w:rFonts w:hint="eastAsia" w:ascii="Times New Roman Regular" w:hAnsi="Times New Roman Regular" w:eastAsia="宋体" w:cs="Times New Roman Regular"/>
                <w:spacing w:val="-12"/>
                <w:kern w:val="2"/>
                <w:sz w:val="18"/>
                <w:szCs w:val="18"/>
                <w:lang w:val="en-US" w:eastAsia="zh-CN"/>
              </w:rPr>
              <w:t>80</w:t>
            </w:r>
          </w:p>
        </w:tc>
        <w:tc>
          <w:tcPr>
            <w:tcW w:w="827" w:type="dxa"/>
            <w:tcBorders>
              <w:tl2br w:val="nil"/>
              <w:tr2bl w:val="nil"/>
            </w:tcBorders>
            <w:shd w:val="clear" w:color="auto" w:fill="auto"/>
            <w:vAlign w:val="center"/>
          </w:tcPr>
          <w:p w14:paraId="0914ACE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12"/>
                <w:kern w:val="2"/>
                <w:sz w:val="18"/>
                <w:szCs w:val="18"/>
                <w:lang w:val="en-US" w:eastAsia="zh-CN"/>
              </w:rPr>
            </w:pPr>
            <w:r>
              <w:rPr>
                <w:rFonts w:hint="eastAsia" w:ascii="Times New Roman Regular" w:hAnsi="Times New Roman Regular" w:eastAsia="宋体" w:cs="Times New Roman Regular"/>
                <w:spacing w:val="-12"/>
                <w:kern w:val="2"/>
                <w:sz w:val="18"/>
                <w:szCs w:val="18"/>
                <w:lang w:val="en-US" w:eastAsia="zh-CN"/>
              </w:rPr>
              <w:t>90</w:t>
            </w:r>
          </w:p>
        </w:tc>
        <w:tc>
          <w:tcPr>
            <w:tcW w:w="1361" w:type="dxa"/>
            <w:tcBorders>
              <w:tl2br w:val="nil"/>
              <w:tr2bl w:val="nil"/>
            </w:tcBorders>
            <w:shd w:val="clear" w:color="auto" w:fill="auto"/>
            <w:vAlign w:val="center"/>
          </w:tcPr>
          <w:p w14:paraId="2BFD17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0"/>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482A71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82E1F4">
        <w:trPr>
          <w:cantSplit/>
          <w:trHeight w:val="340" w:hRule="atLeast"/>
          <w:jc w:val="center"/>
        </w:trPr>
        <w:tc>
          <w:tcPr>
            <w:tcW w:w="678" w:type="dxa"/>
            <w:vMerge w:val="continue"/>
            <w:tcBorders>
              <w:tl2br w:val="nil"/>
              <w:tr2bl w:val="nil"/>
            </w:tcBorders>
            <w:vAlign w:val="center"/>
          </w:tcPr>
          <w:p w14:paraId="00D944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6618F2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9928AB3">
            <w:pPr>
              <w:keepNext w:val="0"/>
              <w:keepLines w:val="0"/>
              <w:suppressLineNumbers w:val="0"/>
              <w:spacing w:before="0" w:beforeAutospacing="0" w:after="0" w:afterAutospacing="0" w:line="240" w:lineRule="exact"/>
              <w:ind w:left="0" w:right="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老化前</w:t>
            </w:r>
          </w:p>
          <w:p w14:paraId="0B0FC135">
            <w:pPr>
              <w:keepNext w:val="0"/>
              <w:keepLines w:val="0"/>
              <w:suppressLineNumbers w:val="0"/>
              <w:spacing w:before="0" w:beforeAutospacing="0" w:after="0" w:afterAutospacing="0" w:line="240" w:lineRule="exact"/>
              <w:ind w:left="0" w:right="0" w:firstLine="180" w:firstLineChars="10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抗张强度，最小</w:t>
            </w:r>
          </w:p>
          <w:p w14:paraId="1F594AAA">
            <w:pPr>
              <w:keepNext w:val="0"/>
              <w:keepLines w:val="0"/>
              <w:suppressLineNumbers w:val="0"/>
              <w:spacing w:before="0" w:beforeAutospacing="0" w:after="0" w:afterAutospacing="0" w:line="240" w:lineRule="exact"/>
              <w:ind w:left="0" w:leftChars="0" w:right="0" w:rightChars="0" w:firstLine="180" w:firstLineChars="100"/>
              <w:jc w:val="both"/>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断裂伸长率，最小</w:t>
            </w:r>
          </w:p>
        </w:tc>
        <w:tc>
          <w:tcPr>
            <w:tcW w:w="773" w:type="dxa"/>
            <w:tcBorders>
              <w:tl2br w:val="nil"/>
              <w:tr2bl w:val="nil"/>
            </w:tcBorders>
            <w:shd w:val="clear" w:color="auto" w:fill="auto"/>
            <w:vAlign w:val="center"/>
          </w:tcPr>
          <w:p w14:paraId="7E4F49B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p>
          <w:p w14:paraId="162AD835">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N/mm</w:t>
            </w:r>
            <w:r>
              <w:rPr>
                <w:rFonts w:hint="eastAsia" w:ascii="Times New Roman" w:hAnsi="Times New Roman" w:eastAsia="宋体" w:cs="Times New Roman Regular"/>
                <w:sz w:val="18"/>
                <w:szCs w:val="18"/>
                <w:vertAlign w:val="superscript"/>
                <w:lang w:val="en-US" w:eastAsia="zh-TW" w:bidi="zh-CN"/>
              </w:rPr>
              <w:t>2</w:t>
            </w:r>
          </w:p>
          <w:p w14:paraId="68044D3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w:t>
            </w:r>
          </w:p>
        </w:tc>
        <w:tc>
          <w:tcPr>
            <w:tcW w:w="827" w:type="dxa"/>
            <w:tcBorders>
              <w:tl2br w:val="nil"/>
              <w:tr2bl w:val="nil"/>
            </w:tcBorders>
            <w:shd w:val="clear" w:color="auto" w:fill="auto"/>
            <w:vAlign w:val="center"/>
          </w:tcPr>
          <w:p w14:paraId="1926E5DB">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Regular"/>
                <w:sz w:val="18"/>
                <w:szCs w:val="18"/>
                <w:vertAlign w:val="baseline"/>
                <w:lang w:val="en-US" w:eastAsia="zh-TW" w:bidi="zh-CN"/>
              </w:rPr>
            </w:pPr>
          </w:p>
          <w:p w14:paraId="368E6142">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12.5</w:t>
            </w:r>
          </w:p>
          <w:p w14:paraId="7B9B6B2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CN" w:bidi="zh-CN"/>
              </w:rPr>
            </w:pPr>
            <w:r>
              <w:rPr>
                <w:rFonts w:hint="eastAsia" w:ascii="Times New Roman" w:hAnsi="Times New Roman" w:eastAsia="宋体" w:cs="Times New Roman Regular"/>
                <w:sz w:val="18"/>
                <w:szCs w:val="18"/>
                <w:vertAlign w:val="baseline"/>
                <w:lang w:val="en-US" w:eastAsia="zh-TW" w:bidi="zh-CN"/>
              </w:rPr>
              <w:t>150</w:t>
            </w:r>
          </w:p>
        </w:tc>
        <w:tc>
          <w:tcPr>
            <w:tcW w:w="827" w:type="dxa"/>
            <w:tcBorders>
              <w:tl2br w:val="nil"/>
              <w:tr2bl w:val="nil"/>
            </w:tcBorders>
            <w:shd w:val="clear" w:color="auto" w:fill="auto"/>
            <w:vAlign w:val="center"/>
          </w:tcPr>
          <w:p w14:paraId="3E0B9B35">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p>
          <w:p w14:paraId="30C0157A">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12.5</w:t>
            </w:r>
          </w:p>
          <w:p w14:paraId="36D48162">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Regular"/>
                <w:kern w:val="2"/>
                <w:sz w:val="18"/>
                <w:szCs w:val="18"/>
                <w:vertAlign w:val="baseline"/>
                <w:lang w:val="en-US" w:eastAsia="zh-CN" w:bidi="zh-CN"/>
              </w:rPr>
            </w:pPr>
            <w:r>
              <w:rPr>
                <w:rFonts w:hint="eastAsia" w:ascii="Times New Roman" w:hAnsi="Times New Roman" w:eastAsia="宋体" w:cs="Times New Roman Regular"/>
                <w:sz w:val="18"/>
                <w:szCs w:val="18"/>
                <w:vertAlign w:val="baseline"/>
                <w:lang w:val="en-US" w:eastAsia="zh-TW" w:bidi="zh-CN"/>
              </w:rPr>
              <w:t>150</w:t>
            </w:r>
          </w:p>
        </w:tc>
        <w:tc>
          <w:tcPr>
            <w:tcW w:w="1361" w:type="dxa"/>
            <w:tcBorders>
              <w:tl2br w:val="nil"/>
              <w:tr2bl w:val="nil"/>
            </w:tcBorders>
            <w:shd w:val="clear" w:color="auto" w:fill="auto"/>
            <w:vAlign w:val="center"/>
          </w:tcPr>
          <w:p w14:paraId="575245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46201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7C40AE5">
        <w:trPr>
          <w:cantSplit/>
          <w:trHeight w:val="340" w:hRule="atLeast"/>
          <w:jc w:val="center"/>
        </w:trPr>
        <w:tc>
          <w:tcPr>
            <w:tcW w:w="678" w:type="dxa"/>
            <w:vMerge w:val="continue"/>
            <w:tcBorders>
              <w:tl2br w:val="nil"/>
              <w:tr2bl w:val="nil"/>
            </w:tcBorders>
            <w:vAlign w:val="center"/>
          </w:tcPr>
          <w:p w14:paraId="5DAC83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88A47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4DDBE4D8">
            <w:pPr>
              <w:keepNext w:val="0"/>
              <w:keepLines w:val="0"/>
              <w:suppressLineNumbers w:val="0"/>
              <w:spacing w:before="0" w:beforeAutospacing="0" w:after="0" w:afterAutospacing="0" w:line="240" w:lineRule="exact"/>
              <w:ind w:left="0" w:right="0" w:firstLine="0" w:firstLineChars="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空气烘箱老化后（GB/T 2951.11）</w:t>
            </w:r>
          </w:p>
          <w:p w14:paraId="3F81E1C0">
            <w:pPr>
              <w:keepNext w:val="0"/>
              <w:keepLines w:val="0"/>
              <w:suppressLineNumbers w:val="0"/>
              <w:spacing w:before="0" w:beforeAutospacing="0" w:after="0" w:afterAutospacing="0" w:line="240" w:lineRule="exact"/>
              <w:ind w:left="0" w:right="0" w:firstLine="0" w:firstLineChars="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抗张强度</w:t>
            </w:r>
          </w:p>
          <w:p w14:paraId="69F7D04F">
            <w:pPr>
              <w:keepNext w:val="0"/>
              <w:keepLines w:val="0"/>
              <w:suppressLineNumbers w:val="0"/>
              <w:spacing w:before="0" w:beforeAutospacing="0" w:after="0" w:afterAutospacing="0" w:line="240" w:lineRule="exact"/>
              <w:ind w:left="0" w:right="0" w:firstLine="180" w:firstLineChars="10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老化后数值，最小</w:t>
            </w:r>
          </w:p>
          <w:p w14:paraId="73B55372">
            <w:pPr>
              <w:keepNext w:val="0"/>
              <w:keepLines w:val="0"/>
              <w:suppressLineNumbers w:val="0"/>
              <w:spacing w:before="0" w:beforeAutospacing="0" w:after="0" w:afterAutospacing="0" w:line="240" w:lineRule="exact"/>
              <w:ind w:left="0" w:right="0" w:firstLine="180" w:firstLineChars="10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变化率，最大</w:t>
            </w:r>
          </w:p>
          <w:p w14:paraId="12420C89">
            <w:pPr>
              <w:keepNext w:val="0"/>
              <w:keepLines w:val="0"/>
              <w:suppressLineNumbers w:val="0"/>
              <w:spacing w:before="0" w:beforeAutospacing="0" w:after="0" w:afterAutospacing="0" w:line="240" w:lineRule="exact"/>
              <w:ind w:left="0" w:right="0" w:firstLine="0" w:firstLineChars="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断裂伸长率</w:t>
            </w:r>
          </w:p>
          <w:p w14:paraId="124E8A72">
            <w:pPr>
              <w:keepNext w:val="0"/>
              <w:keepLines w:val="0"/>
              <w:suppressLineNumbers w:val="0"/>
              <w:spacing w:before="0" w:beforeAutospacing="0" w:after="0" w:afterAutospacing="0" w:line="240" w:lineRule="exact"/>
              <w:ind w:left="0" w:right="0" w:firstLine="180" w:firstLineChars="100"/>
              <w:jc w:val="both"/>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老化后数值，最小</w:t>
            </w:r>
          </w:p>
          <w:p w14:paraId="5FF09E45">
            <w:pPr>
              <w:keepNext w:val="0"/>
              <w:keepLines w:val="0"/>
              <w:suppressLineNumbers w:val="0"/>
              <w:spacing w:before="0" w:beforeAutospacing="0" w:after="0" w:afterAutospacing="0" w:line="240" w:lineRule="exact"/>
              <w:ind w:left="0" w:leftChars="0" w:right="0" w:rightChars="0" w:firstLine="180" w:firstLineChars="100"/>
              <w:jc w:val="both"/>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变化率，最大</w:t>
            </w:r>
          </w:p>
        </w:tc>
        <w:tc>
          <w:tcPr>
            <w:tcW w:w="773" w:type="dxa"/>
            <w:tcBorders>
              <w:tl2br w:val="nil"/>
              <w:tr2bl w:val="nil"/>
            </w:tcBorders>
            <w:shd w:val="clear" w:color="auto" w:fill="auto"/>
            <w:vAlign w:val="center"/>
          </w:tcPr>
          <w:p w14:paraId="0913CC2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p>
          <w:p w14:paraId="1200F75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p>
          <w:p w14:paraId="622F5505">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N/mm</w:t>
            </w:r>
            <w:r>
              <w:rPr>
                <w:rFonts w:hint="eastAsia" w:ascii="Times New Roman" w:hAnsi="Times New Roman" w:eastAsia="宋体" w:cs="Times New Roman Regular"/>
                <w:sz w:val="18"/>
                <w:szCs w:val="18"/>
                <w:vertAlign w:val="superscript"/>
                <w:lang w:val="en-US" w:eastAsia="zh-TW" w:bidi="zh-CN"/>
              </w:rPr>
              <w:t>2</w:t>
            </w:r>
          </w:p>
          <w:p w14:paraId="7E55124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w:t>
            </w:r>
          </w:p>
          <w:p w14:paraId="432391B5">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p>
          <w:p w14:paraId="7A96552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w:t>
            </w:r>
          </w:p>
          <w:p w14:paraId="214EFCF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w:t>
            </w:r>
          </w:p>
        </w:tc>
        <w:tc>
          <w:tcPr>
            <w:tcW w:w="827" w:type="dxa"/>
            <w:tcBorders>
              <w:tl2br w:val="nil"/>
              <w:tr2bl w:val="nil"/>
            </w:tcBorders>
            <w:shd w:val="clear" w:color="auto" w:fill="auto"/>
            <w:vAlign w:val="center"/>
          </w:tcPr>
          <w:p w14:paraId="16D8072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p>
          <w:p w14:paraId="1F4D682A">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p>
          <w:p w14:paraId="37768F1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12.5</w:t>
            </w:r>
          </w:p>
          <w:p w14:paraId="1F87F17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w:t>
            </w:r>
            <w:r>
              <w:rPr>
                <w:rFonts w:hint="eastAsia" w:ascii="Times New Roman" w:hAnsi="Times New Roman" w:eastAsia="宋体" w:cs="Times New Roman Regular"/>
                <w:sz w:val="18"/>
                <w:szCs w:val="18"/>
                <w:vertAlign w:val="baseline"/>
                <w:lang w:val="en-US" w:eastAsia="zh-TW" w:bidi="zh-CN"/>
              </w:rPr>
              <w:t>25</w:t>
            </w:r>
          </w:p>
          <w:p w14:paraId="443635DC">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p>
          <w:p w14:paraId="4FA168E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150</w:t>
            </w:r>
          </w:p>
          <w:p w14:paraId="3DDAA72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CN" w:bidi="zh-CN"/>
              </w:rPr>
            </w:pPr>
            <w:r>
              <w:rPr>
                <w:rFonts w:hint="eastAsia" w:ascii="Times New Roman" w:hAnsi="Times New Roman" w:eastAsia="宋体" w:cs="微软雅黑"/>
                <w:sz w:val="18"/>
                <w:szCs w:val="18"/>
                <w:vertAlign w:val="baseline"/>
                <w:lang w:val="en-US" w:eastAsia="zh-TW" w:bidi="zh-CN"/>
              </w:rPr>
              <w:t>±</w:t>
            </w:r>
            <w:r>
              <w:rPr>
                <w:rFonts w:hint="eastAsia" w:ascii="Times New Roman" w:hAnsi="Times New Roman" w:eastAsia="宋体" w:cs="Times New Roman Regular"/>
                <w:sz w:val="18"/>
                <w:szCs w:val="18"/>
                <w:vertAlign w:val="baseline"/>
                <w:lang w:val="en-US" w:eastAsia="zh-TW" w:bidi="zh-CN"/>
              </w:rPr>
              <w:t>25</w:t>
            </w:r>
          </w:p>
        </w:tc>
        <w:tc>
          <w:tcPr>
            <w:tcW w:w="827" w:type="dxa"/>
            <w:tcBorders>
              <w:tl2br w:val="nil"/>
              <w:tr2bl w:val="nil"/>
            </w:tcBorders>
            <w:shd w:val="clear" w:color="auto" w:fill="auto"/>
            <w:vAlign w:val="center"/>
          </w:tcPr>
          <w:p w14:paraId="0B02A87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微软雅黑"/>
                <w:sz w:val="18"/>
                <w:szCs w:val="18"/>
                <w:vertAlign w:val="baseline"/>
                <w:lang w:val="en-US" w:eastAsia="zh-TW" w:bidi="zh-CN"/>
              </w:rPr>
            </w:pPr>
          </w:p>
          <w:p w14:paraId="1F61BEC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微软雅黑"/>
                <w:sz w:val="18"/>
                <w:szCs w:val="18"/>
                <w:vertAlign w:val="baseline"/>
                <w:lang w:val="en-US" w:eastAsia="zh-TW" w:bidi="zh-CN"/>
              </w:rPr>
            </w:pPr>
          </w:p>
          <w:p w14:paraId="48ECA647">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12.5</w:t>
            </w:r>
          </w:p>
          <w:p w14:paraId="37CF8D8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w:t>
            </w:r>
            <w:r>
              <w:rPr>
                <w:rFonts w:hint="eastAsia" w:ascii="Times New Roman" w:hAnsi="Times New Roman" w:eastAsia="宋体" w:cs="Times New Roman Regular"/>
                <w:sz w:val="18"/>
                <w:szCs w:val="18"/>
                <w:vertAlign w:val="baseline"/>
                <w:lang w:val="en-US" w:eastAsia="zh-TW" w:bidi="zh-CN"/>
              </w:rPr>
              <w:t>25</w:t>
            </w:r>
          </w:p>
          <w:p w14:paraId="38109C4C">
            <w:pPr>
              <w:keepNext w:val="0"/>
              <w:keepLines w:val="0"/>
              <w:suppressLineNumbers w:val="0"/>
              <w:spacing w:before="0" w:beforeAutospacing="0" w:after="0" w:afterAutospacing="0" w:line="240" w:lineRule="exact"/>
              <w:ind w:left="0" w:right="0"/>
              <w:jc w:val="center"/>
              <w:rPr>
                <w:rFonts w:hint="default" w:ascii="Times New Roman" w:hAnsi="Times New Roman" w:eastAsia="宋体" w:cs="微软雅黑"/>
                <w:sz w:val="18"/>
                <w:szCs w:val="18"/>
                <w:vertAlign w:val="baseline"/>
                <w:lang w:val="en-US" w:eastAsia="zh-TW" w:bidi="zh-CN"/>
              </w:rPr>
            </w:pPr>
          </w:p>
          <w:p w14:paraId="655A2BF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Regular"/>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150</w:t>
            </w:r>
          </w:p>
          <w:p w14:paraId="50C1E73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CN" w:bidi="zh-CN"/>
              </w:rPr>
            </w:pPr>
            <w:r>
              <w:rPr>
                <w:rFonts w:hint="eastAsia" w:ascii="Times New Roman" w:hAnsi="Times New Roman" w:eastAsia="宋体" w:cs="微软雅黑"/>
                <w:sz w:val="18"/>
                <w:szCs w:val="18"/>
                <w:vertAlign w:val="baseline"/>
                <w:lang w:val="en-US" w:eastAsia="zh-TW" w:bidi="zh-CN"/>
              </w:rPr>
              <w:t>±</w:t>
            </w:r>
            <w:r>
              <w:rPr>
                <w:rFonts w:hint="eastAsia" w:ascii="Times New Roman" w:hAnsi="Times New Roman" w:eastAsia="宋体" w:cs="Times New Roman Regular"/>
                <w:sz w:val="18"/>
                <w:szCs w:val="18"/>
                <w:vertAlign w:val="baseline"/>
                <w:lang w:val="en-US" w:eastAsia="zh-TW" w:bidi="zh-CN"/>
              </w:rPr>
              <w:t>25</w:t>
            </w:r>
          </w:p>
        </w:tc>
        <w:tc>
          <w:tcPr>
            <w:tcW w:w="1361" w:type="dxa"/>
            <w:tcBorders>
              <w:tl2br w:val="nil"/>
              <w:tr2bl w:val="nil"/>
            </w:tcBorders>
            <w:shd w:val="clear" w:color="auto" w:fill="auto"/>
            <w:vAlign w:val="center"/>
          </w:tcPr>
          <w:p w14:paraId="6AD866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4E4B41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CFE3CB1">
        <w:trPr>
          <w:cantSplit/>
          <w:trHeight w:val="340" w:hRule="atLeast"/>
          <w:jc w:val="center"/>
        </w:trPr>
        <w:tc>
          <w:tcPr>
            <w:tcW w:w="678" w:type="dxa"/>
            <w:vMerge w:val="continue"/>
            <w:tcBorders>
              <w:tl2br w:val="nil"/>
              <w:tr2bl w:val="nil"/>
            </w:tcBorders>
            <w:vAlign w:val="center"/>
          </w:tcPr>
          <w:p w14:paraId="3E90B7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47F734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3CF9A48E">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空气烘箱中失重试验，最大允许失重</w:t>
            </w:r>
          </w:p>
        </w:tc>
        <w:tc>
          <w:tcPr>
            <w:tcW w:w="773" w:type="dxa"/>
            <w:tcBorders>
              <w:tl2br w:val="nil"/>
              <w:tr2bl w:val="nil"/>
            </w:tcBorders>
            <w:shd w:val="clear" w:color="auto" w:fill="auto"/>
            <w:vAlign w:val="center"/>
          </w:tcPr>
          <w:p w14:paraId="4D0DA2E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mg/cm</w:t>
            </w:r>
            <w:r>
              <w:rPr>
                <w:rFonts w:hint="eastAsia" w:ascii="Times New Roman" w:hAnsi="Times New Roman" w:eastAsia="宋体" w:cs="Times New Roman Regular"/>
                <w:sz w:val="18"/>
                <w:szCs w:val="18"/>
                <w:vertAlign w:val="superscript"/>
                <w:lang w:val="en-US" w:eastAsia="zh-TW" w:bidi="zh-CN"/>
              </w:rPr>
              <w:t>2</w:t>
            </w:r>
          </w:p>
        </w:tc>
        <w:tc>
          <w:tcPr>
            <w:tcW w:w="827" w:type="dxa"/>
            <w:tcBorders>
              <w:tl2br w:val="nil"/>
              <w:tr2bl w:val="nil"/>
            </w:tcBorders>
            <w:shd w:val="clear" w:color="auto" w:fill="auto"/>
            <w:vAlign w:val="center"/>
          </w:tcPr>
          <w:p w14:paraId="29162BB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CN" w:bidi="zh-CN"/>
              </w:rPr>
            </w:pPr>
            <w:r>
              <w:rPr>
                <w:rFonts w:hint="eastAsia" w:ascii="Times New Roman" w:hAnsi="Times New Roman" w:eastAsia="宋体" w:cs="Times New Roman Regular"/>
                <w:sz w:val="18"/>
                <w:szCs w:val="18"/>
                <w:vertAlign w:val="baseline"/>
                <w:lang w:val="en-US" w:eastAsia="zh-TW" w:bidi="zh-CN"/>
              </w:rPr>
              <w:t>—</w:t>
            </w:r>
          </w:p>
        </w:tc>
        <w:tc>
          <w:tcPr>
            <w:tcW w:w="827" w:type="dxa"/>
            <w:tcBorders>
              <w:tl2br w:val="nil"/>
              <w:tr2bl w:val="nil"/>
            </w:tcBorders>
            <w:shd w:val="clear" w:color="auto" w:fill="auto"/>
            <w:vAlign w:val="center"/>
          </w:tcPr>
          <w:p w14:paraId="61472799">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微软雅黑"/>
                <w:kern w:val="2"/>
                <w:sz w:val="18"/>
                <w:szCs w:val="18"/>
                <w:vertAlign w:val="baseline"/>
                <w:lang w:val="en-US" w:eastAsia="zh-CN" w:bidi="zh-CN"/>
              </w:rPr>
            </w:pPr>
            <w:r>
              <w:rPr>
                <w:rFonts w:hint="eastAsia" w:ascii="Times New Roman" w:hAnsi="Times New Roman" w:eastAsia="宋体" w:cs="微软雅黑"/>
                <w:sz w:val="18"/>
                <w:szCs w:val="18"/>
                <w:vertAlign w:val="baseline"/>
                <w:lang w:val="en-US" w:eastAsia="zh-TW" w:bidi="zh-CN"/>
              </w:rPr>
              <w:t>1.5</w:t>
            </w:r>
          </w:p>
        </w:tc>
        <w:tc>
          <w:tcPr>
            <w:tcW w:w="1361" w:type="dxa"/>
            <w:tcBorders>
              <w:tl2br w:val="nil"/>
              <w:tr2bl w:val="nil"/>
            </w:tcBorders>
            <w:shd w:val="clear" w:color="auto" w:fill="auto"/>
            <w:vAlign w:val="center"/>
          </w:tcPr>
          <w:p w14:paraId="3D76A0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520FA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17239DB">
        <w:trPr>
          <w:cantSplit/>
          <w:trHeight w:val="340" w:hRule="atLeast"/>
          <w:jc w:val="center"/>
        </w:trPr>
        <w:tc>
          <w:tcPr>
            <w:tcW w:w="678" w:type="dxa"/>
            <w:vMerge w:val="continue"/>
            <w:tcBorders>
              <w:tl2br w:val="nil"/>
              <w:tr2bl w:val="nil"/>
            </w:tcBorders>
            <w:vAlign w:val="center"/>
          </w:tcPr>
          <w:p w14:paraId="2DD939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460D66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5FF7AD63">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kern w:val="2"/>
                <w:sz w:val="18"/>
                <w:szCs w:val="18"/>
                <w:vertAlign w:val="baseline"/>
                <w:lang w:val="en-US" w:eastAsia="zh-CN" w:bidi="zh-CN"/>
              </w:rPr>
            </w:pPr>
            <w:r>
              <w:rPr>
                <w:rFonts w:hint="eastAsia" w:ascii="Times New Roman Regular" w:hAnsi="Times New Roman Regular" w:eastAsia="宋体" w:cs="Times New Roman Regular"/>
                <w:kern w:val="2"/>
                <w:sz w:val="18"/>
                <w:szCs w:val="18"/>
                <w:lang w:val="en-US" w:eastAsia="zh-CN"/>
              </w:rPr>
              <w:t>高温压力试验，压痕中间值不大于护套平均厚度的</w:t>
            </w:r>
          </w:p>
        </w:tc>
        <w:tc>
          <w:tcPr>
            <w:tcW w:w="773" w:type="dxa"/>
            <w:tcBorders>
              <w:tl2br w:val="nil"/>
              <w:tr2bl w:val="nil"/>
            </w:tcBorders>
            <w:shd w:val="clear" w:color="auto" w:fill="auto"/>
            <w:vAlign w:val="center"/>
          </w:tcPr>
          <w:p w14:paraId="020C02E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w:sz w:val="18"/>
                <w:szCs w:val="18"/>
                <w:vertAlign w:val="baseline"/>
                <w:lang w:val="en-US" w:eastAsia="zh-TW" w:bidi="zh-CN"/>
              </w:rPr>
              <w:t>%</w:t>
            </w:r>
          </w:p>
        </w:tc>
        <w:tc>
          <w:tcPr>
            <w:tcW w:w="827" w:type="dxa"/>
            <w:tcBorders>
              <w:tl2br w:val="nil"/>
              <w:tr2bl w:val="nil"/>
            </w:tcBorders>
            <w:shd w:val="clear" w:color="auto" w:fill="auto"/>
            <w:vAlign w:val="center"/>
          </w:tcPr>
          <w:p w14:paraId="0371AF78">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Regular"/>
                <w:kern w:val="2"/>
                <w:sz w:val="18"/>
                <w:szCs w:val="18"/>
                <w:vertAlign w:val="baseline"/>
                <w:lang w:val="en-US" w:eastAsia="zh-CN" w:bidi="zh-CN"/>
              </w:rPr>
            </w:pPr>
            <w:r>
              <w:rPr>
                <w:rFonts w:hint="eastAsia" w:ascii="Times New Roman" w:hAnsi="Times New Roman" w:eastAsia="宋体" w:cs="Times New Roman Regular"/>
                <w:sz w:val="18"/>
                <w:szCs w:val="18"/>
                <w:vertAlign w:val="baseline"/>
                <w:lang w:val="en-US" w:eastAsia="zh-TW" w:bidi="zh-CN"/>
              </w:rPr>
              <w:t>50</w:t>
            </w:r>
          </w:p>
        </w:tc>
        <w:tc>
          <w:tcPr>
            <w:tcW w:w="827" w:type="dxa"/>
            <w:tcBorders>
              <w:tl2br w:val="nil"/>
              <w:tr2bl w:val="nil"/>
            </w:tcBorders>
            <w:shd w:val="clear" w:color="auto" w:fill="auto"/>
            <w:vAlign w:val="center"/>
          </w:tcPr>
          <w:p w14:paraId="45C9E5B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50</w:t>
            </w:r>
          </w:p>
        </w:tc>
        <w:tc>
          <w:tcPr>
            <w:tcW w:w="1361" w:type="dxa"/>
            <w:tcBorders>
              <w:tl2br w:val="nil"/>
              <w:tr2bl w:val="nil"/>
            </w:tcBorders>
            <w:shd w:val="clear" w:color="auto" w:fill="auto"/>
            <w:vAlign w:val="center"/>
          </w:tcPr>
          <w:p w14:paraId="4F5E0A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1E05F7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9C39813">
        <w:trPr>
          <w:cantSplit/>
          <w:trHeight w:val="340" w:hRule="atLeast"/>
          <w:jc w:val="center"/>
        </w:trPr>
        <w:tc>
          <w:tcPr>
            <w:tcW w:w="678" w:type="dxa"/>
            <w:vMerge w:val="continue"/>
            <w:tcBorders>
              <w:tl2br w:val="nil"/>
              <w:tr2bl w:val="nil"/>
            </w:tcBorders>
            <w:vAlign w:val="center"/>
          </w:tcPr>
          <w:p w14:paraId="04D024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489188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5D06645">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低温弯曲试验</w:t>
            </w:r>
          </w:p>
        </w:tc>
        <w:tc>
          <w:tcPr>
            <w:tcW w:w="773" w:type="dxa"/>
            <w:tcBorders>
              <w:tl2br w:val="nil"/>
              <w:tr2bl w:val="nil"/>
            </w:tcBorders>
            <w:shd w:val="clear" w:color="auto" w:fill="auto"/>
            <w:vAlign w:val="center"/>
          </w:tcPr>
          <w:p w14:paraId="6083242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vertAlign w:val="baseline"/>
                <w:lang w:val="en-US" w:eastAsia="zh-TW" w:bidi="zh-CN"/>
              </w:rPr>
            </w:pPr>
          </w:p>
        </w:tc>
        <w:tc>
          <w:tcPr>
            <w:tcW w:w="827" w:type="dxa"/>
            <w:tcBorders>
              <w:tl2br w:val="nil"/>
              <w:tr2bl w:val="nil"/>
            </w:tcBorders>
            <w:shd w:val="clear" w:color="auto" w:fill="auto"/>
            <w:vAlign w:val="center"/>
          </w:tcPr>
          <w:p w14:paraId="621F6F6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不开裂</w:t>
            </w:r>
          </w:p>
        </w:tc>
        <w:tc>
          <w:tcPr>
            <w:tcW w:w="827" w:type="dxa"/>
            <w:tcBorders>
              <w:tl2br w:val="nil"/>
              <w:tr2bl w:val="nil"/>
            </w:tcBorders>
            <w:shd w:val="clear" w:color="auto" w:fill="auto"/>
            <w:vAlign w:val="center"/>
          </w:tcPr>
          <w:p w14:paraId="6B1288B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w:sz w:val="18"/>
                <w:szCs w:val="18"/>
                <w:vertAlign w:val="baseline"/>
                <w:lang w:val="en-US" w:eastAsia="zh-TW" w:bidi="zh-CN"/>
              </w:rPr>
              <w:t>不开裂</w:t>
            </w:r>
          </w:p>
        </w:tc>
        <w:tc>
          <w:tcPr>
            <w:tcW w:w="1361" w:type="dxa"/>
            <w:tcBorders>
              <w:tl2br w:val="nil"/>
              <w:tr2bl w:val="nil"/>
            </w:tcBorders>
            <w:shd w:val="clear" w:color="auto" w:fill="auto"/>
            <w:vAlign w:val="center"/>
          </w:tcPr>
          <w:p w14:paraId="7DD2C9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3A8C2F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EC0C803">
        <w:trPr>
          <w:cantSplit/>
          <w:trHeight w:val="340" w:hRule="atLeast"/>
          <w:jc w:val="center"/>
        </w:trPr>
        <w:tc>
          <w:tcPr>
            <w:tcW w:w="678" w:type="dxa"/>
            <w:vMerge w:val="continue"/>
            <w:tcBorders>
              <w:tl2br w:val="nil"/>
              <w:tr2bl w:val="nil"/>
            </w:tcBorders>
            <w:vAlign w:val="center"/>
          </w:tcPr>
          <w:p w14:paraId="6A0226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4E1F1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58D25CDE">
            <w:pPr>
              <w:keepNext w:val="0"/>
              <w:keepLines w:val="0"/>
              <w:suppressLineNumbers w:val="0"/>
              <w:spacing w:before="0" w:beforeAutospacing="0" w:after="0" w:afterAutospacing="0" w:line="240" w:lineRule="exact"/>
              <w:ind w:left="0" w:leftChars="0" w:right="0" w:rightChars="0" w:firstLine="0" w:firstLineChars="0"/>
              <w:jc w:val="both"/>
              <w:rPr>
                <w:rFonts w:hint="eastAsia"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低温拉伸试验，断裂伸长率不小于</w:t>
            </w:r>
          </w:p>
        </w:tc>
        <w:tc>
          <w:tcPr>
            <w:tcW w:w="773" w:type="dxa"/>
            <w:tcBorders>
              <w:tl2br w:val="nil"/>
              <w:tr2bl w:val="nil"/>
            </w:tcBorders>
            <w:shd w:val="clear" w:color="auto" w:fill="auto"/>
            <w:vAlign w:val="center"/>
          </w:tcPr>
          <w:p w14:paraId="2642AE2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vertAlign w:val="baseline"/>
                <w:lang w:val="en-US" w:eastAsia="zh-TW" w:bidi="zh-CN"/>
              </w:rPr>
            </w:pPr>
            <w:r>
              <w:rPr>
                <w:rFonts w:hint="eastAsia" w:ascii="Times New Roman" w:hAnsi="Times New Roman" w:eastAsia="宋体" w:cs="Times New Roman"/>
                <w:sz w:val="18"/>
                <w:szCs w:val="18"/>
                <w:vertAlign w:val="baseline"/>
                <w:lang w:val="en-US" w:eastAsia="zh-TW" w:bidi="zh-CN"/>
              </w:rPr>
              <w:t>%</w:t>
            </w:r>
          </w:p>
        </w:tc>
        <w:tc>
          <w:tcPr>
            <w:tcW w:w="827" w:type="dxa"/>
            <w:tcBorders>
              <w:tl2br w:val="nil"/>
              <w:tr2bl w:val="nil"/>
            </w:tcBorders>
            <w:shd w:val="clear" w:color="auto" w:fill="auto"/>
            <w:vAlign w:val="center"/>
          </w:tcPr>
          <w:p w14:paraId="2BD451C7">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20</w:t>
            </w:r>
          </w:p>
        </w:tc>
        <w:tc>
          <w:tcPr>
            <w:tcW w:w="827" w:type="dxa"/>
            <w:tcBorders>
              <w:tl2br w:val="nil"/>
              <w:tr2bl w:val="nil"/>
            </w:tcBorders>
            <w:shd w:val="clear" w:color="auto" w:fill="auto"/>
            <w:vAlign w:val="center"/>
          </w:tcPr>
          <w:p w14:paraId="1D4E9B5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vertAlign w:val="baseline"/>
                <w:lang w:val="en-US" w:eastAsia="zh-TW" w:bidi="zh-CN"/>
              </w:rPr>
            </w:pPr>
            <w:r>
              <w:rPr>
                <w:rFonts w:hint="eastAsia" w:ascii="Times New Roman" w:hAnsi="Times New Roman" w:eastAsia="宋体" w:cs="Times New Roman"/>
                <w:sz w:val="18"/>
                <w:szCs w:val="18"/>
                <w:vertAlign w:val="baseline"/>
                <w:lang w:val="en-US" w:eastAsia="zh-TW" w:bidi="zh-CN"/>
              </w:rPr>
              <w:t>20</w:t>
            </w:r>
          </w:p>
        </w:tc>
        <w:tc>
          <w:tcPr>
            <w:tcW w:w="1361" w:type="dxa"/>
            <w:tcBorders>
              <w:tl2br w:val="nil"/>
              <w:tr2bl w:val="nil"/>
            </w:tcBorders>
            <w:shd w:val="clear" w:color="auto" w:fill="auto"/>
            <w:vAlign w:val="center"/>
          </w:tcPr>
          <w:p w14:paraId="46BD41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532C0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FFA7BA3">
        <w:trPr>
          <w:cantSplit/>
          <w:trHeight w:val="340" w:hRule="atLeast"/>
          <w:jc w:val="center"/>
        </w:trPr>
        <w:tc>
          <w:tcPr>
            <w:tcW w:w="678" w:type="dxa"/>
            <w:vMerge w:val="continue"/>
            <w:tcBorders>
              <w:tl2br w:val="nil"/>
              <w:tr2bl w:val="nil"/>
            </w:tcBorders>
            <w:vAlign w:val="center"/>
          </w:tcPr>
          <w:p w14:paraId="406C76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8DC1D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49A7E891">
            <w:pPr>
              <w:keepNext w:val="0"/>
              <w:keepLines w:val="0"/>
              <w:suppressLineNumbers w:val="0"/>
              <w:spacing w:before="0" w:beforeAutospacing="0" w:after="0" w:afterAutospacing="0" w:line="240" w:lineRule="exact"/>
              <w:ind w:left="0" w:leftChars="0" w:right="0" w:rightChars="0" w:firstLine="0" w:firstLineChars="0"/>
              <w:jc w:val="both"/>
              <w:rPr>
                <w:rFonts w:hint="eastAsia" w:ascii="Times New Roman" w:hAnsi="Times New Roman" w:eastAsia="宋体" w:cs="Times New Roman Regular"/>
                <w:kern w:val="2"/>
                <w:sz w:val="18"/>
                <w:szCs w:val="18"/>
                <w:vertAlign w:val="baseline"/>
                <w:lang w:val="en-US" w:eastAsia="zh-TW" w:bidi="zh-CN"/>
              </w:rPr>
            </w:pPr>
            <w:r>
              <w:rPr>
                <w:rFonts w:hint="eastAsia" w:ascii="Times New Roman" w:hAnsi="Times New Roman" w:eastAsia="宋体" w:cs="Times New Roman Regular"/>
                <w:sz w:val="18"/>
                <w:szCs w:val="18"/>
                <w:vertAlign w:val="baseline"/>
                <w:lang w:val="en-US" w:eastAsia="zh-TW" w:bidi="zh-CN"/>
              </w:rPr>
              <w:t>低温冲击试验</w:t>
            </w:r>
          </w:p>
        </w:tc>
        <w:tc>
          <w:tcPr>
            <w:tcW w:w="773" w:type="dxa"/>
            <w:tcBorders>
              <w:tl2br w:val="nil"/>
              <w:tr2bl w:val="nil"/>
            </w:tcBorders>
            <w:shd w:val="clear" w:color="auto" w:fill="auto"/>
            <w:vAlign w:val="center"/>
          </w:tcPr>
          <w:p w14:paraId="004C0A9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vertAlign w:val="baseline"/>
                <w:lang w:val="en-US" w:eastAsia="zh-TW" w:bidi="zh-CN"/>
              </w:rPr>
            </w:pPr>
          </w:p>
        </w:tc>
        <w:tc>
          <w:tcPr>
            <w:tcW w:w="827" w:type="dxa"/>
            <w:tcBorders>
              <w:tl2br w:val="nil"/>
              <w:tr2bl w:val="nil"/>
            </w:tcBorders>
            <w:shd w:val="clear" w:color="auto" w:fill="auto"/>
            <w:vAlign w:val="center"/>
          </w:tcPr>
          <w:p w14:paraId="34F89847">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微软雅黑"/>
                <w:kern w:val="2"/>
                <w:sz w:val="18"/>
                <w:szCs w:val="18"/>
                <w:vertAlign w:val="baseline"/>
                <w:lang w:val="en-US" w:eastAsia="zh-TW" w:bidi="zh-CN"/>
              </w:rPr>
            </w:pPr>
            <w:r>
              <w:rPr>
                <w:rFonts w:hint="eastAsia" w:ascii="Times New Roman" w:hAnsi="Times New Roman" w:eastAsia="宋体" w:cs="微软雅黑"/>
                <w:sz w:val="18"/>
                <w:szCs w:val="18"/>
                <w:vertAlign w:val="baseline"/>
                <w:lang w:val="en-US" w:eastAsia="zh-TW" w:bidi="zh-CN"/>
              </w:rPr>
              <w:t>无裂纹</w:t>
            </w:r>
          </w:p>
        </w:tc>
        <w:tc>
          <w:tcPr>
            <w:tcW w:w="827" w:type="dxa"/>
            <w:tcBorders>
              <w:tl2br w:val="nil"/>
              <w:tr2bl w:val="nil"/>
            </w:tcBorders>
            <w:shd w:val="clear" w:color="auto" w:fill="auto"/>
            <w:vAlign w:val="center"/>
          </w:tcPr>
          <w:p w14:paraId="5FD3687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vertAlign w:val="baseline"/>
                <w:lang w:val="en-US" w:eastAsia="zh-TW" w:bidi="zh-CN"/>
              </w:rPr>
            </w:pPr>
            <w:r>
              <w:rPr>
                <w:rFonts w:hint="eastAsia" w:ascii="Times New Roman" w:hAnsi="Times New Roman" w:eastAsia="宋体" w:cs="Times New Roman"/>
                <w:sz w:val="18"/>
                <w:szCs w:val="18"/>
                <w:vertAlign w:val="baseline"/>
                <w:lang w:val="en-US" w:eastAsia="zh-TW" w:bidi="zh-CN"/>
              </w:rPr>
              <w:t>无裂纹</w:t>
            </w:r>
          </w:p>
        </w:tc>
        <w:tc>
          <w:tcPr>
            <w:tcW w:w="1361" w:type="dxa"/>
            <w:tcBorders>
              <w:tl2br w:val="nil"/>
              <w:tr2bl w:val="nil"/>
            </w:tcBorders>
            <w:shd w:val="clear" w:color="auto" w:fill="auto"/>
            <w:vAlign w:val="center"/>
          </w:tcPr>
          <w:p w14:paraId="5D29AD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6E0448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EC9B85D">
        <w:trPr>
          <w:cantSplit/>
          <w:trHeight w:val="340" w:hRule="atLeast"/>
          <w:jc w:val="center"/>
        </w:trPr>
        <w:tc>
          <w:tcPr>
            <w:tcW w:w="678" w:type="dxa"/>
            <w:vMerge w:val="continue"/>
            <w:tcBorders>
              <w:bottom w:val="single" w:color="auto" w:sz="12" w:space="0"/>
              <w:tl2br w:val="nil"/>
              <w:tr2bl w:val="nil"/>
            </w:tcBorders>
            <w:vAlign w:val="center"/>
          </w:tcPr>
          <w:p w14:paraId="460290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bottom w:val="single" w:color="auto" w:sz="12" w:space="0"/>
              <w:tl2br w:val="nil"/>
              <w:tr2bl w:val="nil"/>
            </w:tcBorders>
            <w:shd w:val="clear" w:color="auto" w:fill="auto"/>
            <w:vAlign w:val="center"/>
          </w:tcPr>
          <w:p w14:paraId="1D2028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bottom w:val="single" w:color="auto" w:sz="12" w:space="0"/>
              <w:tl2br w:val="nil"/>
              <w:tr2bl w:val="nil"/>
            </w:tcBorders>
            <w:shd w:val="clear" w:color="auto" w:fill="auto"/>
            <w:vAlign w:val="center"/>
          </w:tcPr>
          <w:p w14:paraId="7617D44D">
            <w:pPr>
              <w:keepNext w:val="0"/>
              <w:keepLines w:val="0"/>
              <w:suppressLineNumbers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Regular"/>
                <w:kern w:val="2"/>
                <w:sz w:val="18"/>
                <w:szCs w:val="18"/>
                <w:vertAlign w:val="baseline"/>
                <w:lang w:val="en-US" w:eastAsia="zh-CN" w:bidi="zh-CN"/>
              </w:rPr>
            </w:pPr>
            <w:r>
              <w:rPr>
                <w:rFonts w:hint="eastAsia" w:ascii="Times New Roman" w:hAnsi="Times New Roman" w:eastAsia="宋体" w:cs="Times New Roman Regular"/>
                <w:sz w:val="18"/>
                <w:szCs w:val="18"/>
                <w:vertAlign w:val="baseline"/>
                <w:lang w:val="en-US" w:eastAsia="zh-TW" w:bidi="zh-CN"/>
              </w:rPr>
              <w:t>抗开裂试验</w:t>
            </w:r>
          </w:p>
        </w:tc>
        <w:tc>
          <w:tcPr>
            <w:tcW w:w="773" w:type="dxa"/>
            <w:tcBorders>
              <w:bottom w:val="single" w:color="auto" w:sz="12" w:space="0"/>
              <w:tl2br w:val="nil"/>
              <w:tr2bl w:val="nil"/>
            </w:tcBorders>
            <w:shd w:val="clear" w:color="auto" w:fill="auto"/>
            <w:vAlign w:val="center"/>
          </w:tcPr>
          <w:p w14:paraId="7A168DD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vertAlign w:val="baseline"/>
                <w:lang w:val="en-US" w:eastAsia="zh-CN" w:bidi="zh-CN"/>
              </w:rPr>
            </w:pPr>
          </w:p>
        </w:tc>
        <w:tc>
          <w:tcPr>
            <w:tcW w:w="827" w:type="dxa"/>
            <w:tcBorders>
              <w:bottom w:val="single" w:color="auto" w:sz="12" w:space="0"/>
              <w:tl2br w:val="nil"/>
              <w:tr2bl w:val="nil"/>
            </w:tcBorders>
            <w:shd w:val="clear" w:color="auto" w:fill="auto"/>
            <w:vAlign w:val="center"/>
          </w:tcPr>
          <w:p w14:paraId="2523DD3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微软雅黑"/>
                <w:kern w:val="2"/>
                <w:sz w:val="18"/>
                <w:szCs w:val="18"/>
                <w:vertAlign w:val="baseline"/>
                <w:lang w:val="en-US" w:eastAsia="zh-CN" w:bidi="zh-CN"/>
              </w:rPr>
            </w:pPr>
            <w:r>
              <w:rPr>
                <w:rFonts w:hint="eastAsia" w:ascii="Times New Roman" w:hAnsi="Times New Roman" w:eastAsia="宋体" w:cs="微软雅黑"/>
                <w:sz w:val="18"/>
                <w:szCs w:val="18"/>
                <w:vertAlign w:val="baseline"/>
                <w:lang w:val="en-US" w:eastAsia="zh-TW" w:bidi="zh-CN"/>
              </w:rPr>
              <w:t>无裂纹</w:t>
            </w:r>
          </w:p>
        </w:tc>
        <w:tc>
          <w:tcPr>
            <w:tcW w:w="827" w:type="dxa"/>
            <w:tcBorders>
              <w:bottom w:val="single" w:color="auto" w:sz="12" w:space="0"/>
              <w:tl2br w:val="nil"/>
              <w:tr2bl w:val="nil"/>
            </w:tcBorders>
            <w:shd w:val="clear" w:color="auto" w:fill="auto"/>
            <w:vAlign w:val="center"/>
          </w:tcPr>
          <w:p w14:paraId="34F67A29">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微软雅黑"/>
                <w:kern w:val="2"/>
                <w:sz w:val="18"/>
                <w:szCs w:val="18"/>
                <w:vertAlign w:val="baseline"/>
                <w:lang w:val="en-US" w:eastAsia="zh-CN" w:bidi="zh-CN"/>
              </w:rPr>
            </w:pPr>
            <w:r>
              <w:rPr>
                <w:rFonts w:hint="eastAsia" w:ascii="Times New Roman" w:hAnsi="Times New Roman" w:eastAsia="宋体" w:cs="微软雅黑"/>
                <w:sz w:val="18"/>
                <w:szCs w:val="18"/>
                <w:vertAlign w:val="baseline"/>
                <w:lang w:val="en-US" w:eastAsia="zh-TW" w:bidi="zh-CN"/>
              </w:rPr>
              <w:t>无裂纹</w:t>
            </w:r>
          </w:p>
        </w:tc>
        <w:tc>
          <w:tcPr>
            <w:tcW w:w="1361" w:type="dxa"/>
            <w:tcBorders>
              <w:bottom w:val="single" w:color="auto" w:sz="12" w:space="0"/>
              <w:tl2br w:val="nil"/>
              <w:tr2bl w:val="nil"/>
            </w:tcBorders>
            <w:shd w:val="clear" w:color="auto" w:fill="auto"/>
            <w:vAlign w:val="center"/>
          </w:tcPr>
          <w:p w14:paraId="536ED4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bottom w:val="single" w:color="auto" w:sz="12" w:space="0"/>
              <w:tl2br w:val="nil"/>
              <w:tr2bl w:val="nil"/>
            </w:tcBorders>
            <w:vAlign w:val="center"/>
          </w:tcPr>
          <w:p w14:paraId="47B683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bl>
    <w:p w14:paraId="31D44518">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573" w:name="_Toc11555"/>
      <w:bookmarkStart w:id="574" w:name="_Toc7685"/>
      <w:bookmarkStart w:id="575" w:name="_Toc20041"/>
      <w:bookmarkStart w:id="576" w:name="_Toc24039"/>
      <w:bookmarkStart w:id="577" w:name="_Toc2104451968"/>
      <w:bookmarkStart w:id="578" w:name="_Toc25086"/>
      <w:bookmarkStart w:id="579" w:name="_Toc1656293755"/>
      <w:bookmarkStart w:id="580" w:name="_Toc1161459311"/>
      <w:r>
        <w:rPr>
          <w:rFonts w:hint="eastAsia" w:ascii="黑体" w:hAnsi="黑体" w:eastAsia="黑体" w:cs="黑体"/>
          <w:b w:val="0"/>
          <w:bCs w:val="0"/>
          <w:kern w:val="0"/>
          <w:sz w:val="21"/>
          <w:szCs w:val="21"/>
          <w:lang w:val="en-US" w:eastAsia="zh-CN"/>
        </w:rPr>
        <w:t>供应商响应部分</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3"/>
      <w:bookmarkEnd w:id="574"/>
      <w:bookmarkEnd w:id="575"/>
      <w:bookmarkEnd w:id="576"/>
      <w:bookmarkEnd w:id="577"/>
      <w:bookmarkEnd w:id="578"/>
      <w:bookmarkEnd w:id="579"/>
      <w:bookmarkEnd w:id="580"/>
    </w:p>
    <w:p w14:paraId="172831F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eastAsia" w:ascii="Times New Roman" w:hAnsi="Times New Roman" w:eastAsia="宋体" w:cs="Times New Roman"/>
          <w:b w:val="0"/>
          <w:bCs w:val="0"/>
          <w:kern w:val="0"/>
          <w:sz w:val="21"/>
          <w:szCs w:val="21"/>
          <w:lang w:val="en-US" w:eastAsia="zh-CN"/>
        </w:rPr>
        <w:t>31</w:t>
      </w:r>
      <w:r>
        <w:rPr>
          <w:rFonts w:hint="eastAsia" w:ascii="宋体" w:hAnsi="宋体" w:eastAsia="宋体" w:cs="宋体"/>
          <w:b w:val="0"/>
          <w:bCs w:val="0"/>
          <w:kern w:val="0"/>
          <w:sz w:val="21"/>
          <w:szCs w:val="21"/>
          <w:lang w:val="en-US" w:eastAsia="zh-CN"/>
        </w:rPr>
        <w:t>。</w:t>
      </w:r>
    </w:p>
    <w:p w14:paraId="7C28E881">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31</w:t>
      </w:r>
      <w:r>
        <w:rPr>
          <w:rFonts w:hint="eastAsia" w:ascii="黑体" w:hAnsi="黑体" w:cs="黑体"/>
          <w:sz w:val="21"/>
          <w:szCs w:val="21"/>
        </w:rPr>
        <w:fldChar w:fldCharType="end"/>
      </w:r>
      <w:bookmarkStart w:id="581" w:name="_Toc9186"/>
      <w:bookmarkStart w:id="582" w:name="_Toc5139"/>
      <w:bookmarkStart w:id="583" w:name="_Toc1719244375"/>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技术偏差</w:t>
      </w:r>
      <w:r>
        <w:rPr>
          <w:rFonts w:hint="eastAsia" w:ascii="黑体" w:hAnsi="黑体" w:eastAsia="黑体" w:cs="黑体"/>
          <w:b w:val="0"/>
          <w:bCs w:val="0"/>
          <w:kern w:val="2"/>
          <w:sz w:val="21"/>
          <w:szCs w:val="21"/>
          <w:lang w:val="en-US" w:eastAsia="zh-CN" w:bidi="ar"/>
        </w:rPr>
        <w:t>表</w:t>
      </w:r>
      <w:bookmarkEnd w:id="581"/>
      <w:bookmarkEnd w:id="582"/>
      <w:bookmarkEnd w:id="583"/>
    </w:p>
    <w:tbl>
      <w:tblPr>
        <w:tblStyle w:val="24"/>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8"/>
        <w:gridCol w:w="1908"/>
        <w:gridCol w:w="1799"/>
        <w:gridCol w:w="1594"/>
        <w:gridCol w:w="1597"/>
      </w:tblGrid>
      <w:tr w14:paraId="13225D9E">
        <w:trPr>
          <w:trHeight w:val="340" w:hRule="atLeast"/>
          <w:tblHeader/>
        </w:trPr>
        <w:tc>
          <w:tcPr>
            <w:tcW w:w="396" w:type="pct"/>
            <w:tcBorders>
              <w:top w:val="single" w:color="000000" w:sz="12" w:space="0"/>
              <w:left w:val="single" w:color="000000" w:sz="12" w:space="0"/>
              <w:bottom w:val="single" w:color="000000" w:sz="12" w:space="0"/>
              <w:right w:val="single" w:color="000000" w:sz="4" w:space="0"/>
            </w:tcBorders>
            <w:vAlign w:val="center"/>
          </w:tcPr>
          <w:p w14:paraId="0B57037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3B89EA7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24F545A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3DEB89A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本文件</w:t>
            </w:r>
            <w:r>
              <w:rPr>
                <w:rFonts w:hint="eastAsia" w:ascii="宋体" w:hAnsi="宋体"/>
                <w:sz w:val="18"/>
                <w:szCs w:val="18"/>
              </w:rPr>
              <w:t>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355D3C98">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6BEA951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512DEDD9">
        <w:trPr>
          <w:trHeight w:val="340" w:hRule="atLeast"/>
        </w:trPr>
        <w:tc>
          <w:tcPr>
            <w:tcW w:w="396" w:type="pct"/>
            <w:tcBorders>
              <w:top w:val="single" w:color="000000" w:sz="12" w:space="0"/>
              <w:tl2br w:val="nil"/>
              <w:tr2bl w:val="nil"/>
            </w:tcBorders>
            <w:vAlign w:val="center"/>
          </w:tcPr>
          <w:p w14:paraId="0A58CC4B">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64893AB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1AD0A5D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54516FC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1DB893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73AAC5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79805C5">
        <w:trPr>
          <w:trHeight w:val="340" w:hRule="atLeast"/>
        </w:trPr>
        <w:tc>
          <w:tcPr>
            <w:tcW w:w="396" w:type="pct"/>
            <w:tcBorders>
              <w:tl2br w:val="nil"/>
              <w:tr2bl w:val="nil"/>
            </w:tcBorders>
            <w:vAlign w:val="center"/>
          </w:tcPr>
          <w:p w14:paraId="410EA89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4573057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27FE279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0E4E0B9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42C475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143A839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662D63B">
        <w:trPr>
          <w:trHeight w:val="340" w:hRule="atLeast"/>
        </w:trPr>
        <w:tc>
          <w:tcPr>
            <w:tcW w:w="396" w:type="pct"/>
            <w:tcBorders>
              <w:tl2br w:val="nil"/>
              <w:tr2bl w:val="nil"/>
            </w:tcBorders>
            <w:vAlign w:val="center"/>
          </w:tcPr>
          <w:p w14:paraId="70A1BE1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26FC447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4D588EB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4BFCCC0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8C6D37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2E134E2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BA05BB0">
      <w:pPr>
        <w:numPr>
          <w:ilvl w:val="2"/>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584" w:name="_Toc29776"/>
      <w:bookmarkStart w:id="585" w:name="_Toc2394"/>
      <w:bookmarkStart w:id="586" w:name="_Toc18073810"/>
      <w:bookmarkStart w:id="587" w:name="_Toc9348"/>
      <w:bookmarkStart w:id="588" w:name="_Toc60240522"/>
      <w:bookmarkStart w:id="589" w:name="_Toc605470815"/>
      <w:r>
        <w:rPr>
          <w:rFonts w:hint="eastAsia" w:ascii="宋体" w:hAnsi="宋体" w:eastAsia="宋体" w:cs="宋体"/>
          <w:b w:val="0"/>
          <w:bCs w:val="0"/>
          <w:kern w:val="0"/>
          <w:sz w:val="21"/>
          <w:szCs w:val="21"/>
          <w:lang w:val="en-US" w:eastAsia="zh-CN"/>
        </w:rPr>
        <w:t>应要求供应商在表</w:t>
      </w:r>
      <w:r>
        <w:rPr>
          <w:rFonts w:hint="eastAsia" w:ascii="Times New Roman" w:hAnsi="Times New Roman" w:eastAsia="宋体" w:cs="Times New Roman"/>
          <w:b w:val="0"/>
          <w:bCs w:val="0"/>
          <w:kern w:val="0"/>
          <w:sz w:val="21"/>
          <w:szCs w:val="21"/>
          <w:lang w:val="en-US" w:eastAsia="zh-CN"/>
        </w:rPr>
        <w:t>32</w:t>
      </w:r>
      <w:r>
        <w:rPr>
          <w:rFonts w:hint="eastAsia" w:ascii="宋体" w:hAnsi="宋体" w:eastAsia="宋体" w:cs="宋体"/>
          <w:b w:val="0"/>
          <w:bCs w:val="0"/>
          <w:kern w:val="0"/>
          <w:sz w:val="21"/>
          <w:szCs w:val="21"/>
          <w:lang w:val="en-US" w:eastAsia="zh-CN"/>
        </w:rPr>
        <w:t>中列明主要原材料产地清单。</w:t>
      </w:r>
    </w:p>
    <w:bookmarkEnd w:id="584"/>
    <w:bookmarkEnd w:id="585"/>
    <w:bookmarkEnd w:id="586"/>
    <w:bookmarkEnd w:id="587"/>
    <w:bookmarkEnd w:id="588"/>
    <w:bookmarkEnd w:id="589"/>
    <w:p w14:paraId="30047354">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32</w:t>
      </w:r>
      <w:r>
        <w:rPr>
          <w:rFonts w:hint="eastAsia" w:ascii="黑体" w:hAnsi="黑体" w:cs="黑体"/>
          <w:sz w:val="21"/>
          <w:szCs w:val="21"/>
        </w:rPr>
        <w:fldChar w:fldCharType="end"/>
      </w:r>
      <w:bookmarkStart w:id="590" w:name="_Toc784003881"/>
      <w:bookmarkStart w:id="591" w:name="_Toc11842"/>
      <w:bookmarkStart w:id="592" w:name="_Toc32718"/>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主要原材料产地</w:t>
      </w:r>
      <w:r>
        <w:rPr>
          <w:rFonts w:hint="eastAsia" w:ascii="黑体" w:hAnsi="黑体" w:eastAsia="黑体" w:cs="黑体"/>
          <w:b w:val="0"/>
          <w:kern w:val="2"/>
          <w:sz w:val="21"/>
          <w:szCs w:val="21"/>
          <w:lang w:val="en-US" w:eastAsia="zh-CN" w:bidi="ar"/>
        </w:rPr>
        <w:t>清单</w:t>
      </w:r>
      <w:bookmarkEnd w:id="590"/>
      <w:bookmarkEnd w:id="591"/>
      <w:bookmarkEnd w:id="592"/>
    </w:p>
    <w:tbl>
      <w:tblPr>
        <w:tblStyle w:val="24"/>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1594"/>
        <w:gridCol w:w="1594"/>
        <w:gridCol w:w="1594"/>
        <w:gridCol w:w="1594"/>
        <w:gridCol w:w="1594"/>
      </w:tblGrid>
      <w:tr w14:paraId="54BD76CC">
        <w:trPr>
          <w:trHeight w:val="340" w:hRule="atLeast"/>
          <w:tblHeader/>
        </w:trPr>
        <w:tc>
          <w:tcPr>
            <w:tcW w:w="833" w:type="pct"/>
            <w:tcBorders>
              <w:top w:val="single" w:color="000000" w:sz="12" w:space="0"/>
              <w:left w:val="single" w:color="000000" w:sz="12" w:space="0"/>
              <w:bottom w:val="single" w:color="000000" w:sz="12" w:space="0"/>
              <w:right w:val="single" w:color="000000" w:sz="4" w:space="0"/>
            </w:tcBorders>
            <w:vAlign w:val="center"/>
          </w:tcPr>
          <w:p w14:paraId="3A910B7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0B04825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67152DB">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072E24AC">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44307E9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6392AE4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0EF064">
        <w:trPr>
          <w:trHeight w:val="340" w:hRule="atLeast"/>
        </w:trPr>
        <w:tc>
          <w:tcPr>
            <w:tcW w:w="1594" w:type="dxa"/>
            <w:tcBorders>
              <w:top w:val="single" w:color="000000" w:sz="12" w:space="0"/>
              <w:tl2br w:val="nil"/>
              <w:tr2bl w:val="nil"/>
            </w:tcBorders>
            <w:vAlign w:val="center"/>
          </w:tcPr>
          <w:p w14:paraId="2E9CCD46">
            <w:pPr>
              <w:keepNext w:val="0"/>
              <w:keepLines w:val="0"/>
              <w:suppressLineNumbers w:val="0"/>
              <w:spacing w:before="0" w:beforeAutospacing="0" w:after="0" w:afterAutospacing="0" w:line="240" w:lineRule="exact"/>
              <w:ind w:left="0" w:leftChars="0" w:right="0" w:rightChars="0"/>
              <w:jc w:val="center"/>
              <w:rPr>
                <w:rFonts w:hint="default" w:ascii="宋体" w:hAnsi="宋体"/>
                <w:sz w:val="18"/>
                <w:szCs w:val="18"/>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7E5458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46406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064979A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B8B5D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C2344F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7103F21">
        <w:trPr>
          <w:trHeight w:val="340" w:hRule="atLeast"/>
        </w:trPr>
        <w:tc>
          <w:tcPr>
            <w:tcW w:w="1594" w:type="dxa"/>
            <w:tcBorders>
              <w:tl2br w:val="nil"/>
              <w:tr2bl w:val="nil"/>
            </w:tcBorders>
            <w:vAlign w:val="center"/>
          </w:tcPr>
          <w:p w14:paraId="0C379852">
            <w:pPr>
              <w:keepNext w:val="0"/>
              <w:keepLines w:val="0"/>
              <w:suppressLineNumbers w:val="0"/>
              <w:spacing w:before="0" w:beforeAutospacing="0" w:after="0" w:afterAutospacing="0" w:line="240" w:lineRule="exact"/>
              <w:ind w:left="0" w:leftChars="0" w:right="0" w:rightChars="0"/>
              <w:jc w:val="center"/>
              <w:rPr>
                <w:rFonts w:hint="default" w:ascii="宋体" w:hAnsi="宋体"/>
                <w:sz w:val="18"/>
                <w:szCs w:val="18"/>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07CFBC8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BA57B4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6441E9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867EC5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7F068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CE75C72">
        <w:trPr>
          <w:trHeight w:val="381" w:hRule="atLeast"/>
        </w:trPr>
        <w:tc>
          <w:tcPr>
            <w:tcW w:w="1594" w:type="dxa"/>
            <w:tcBorders>
              <w:tl2br w:val="nil"/>
              <w:tr2bl w:val="nil"/>
            </w:tcBorders>
            <w:vAlign w:val="center"/>
          </w:tcPr>
          <w:p w14:paraId="0B2E2CBC">
            <w:pPr>
              <w:keepNext w:val="0"/>
              <w:keepLines w:val="0"/>
              <w:suppressLineNumbers w:val="0"/>
              <w:spacing w:before="0" w:beforeAutospacing="0" w:after="0" w:afterAutospacing="0" w:line="240" w:lineRule="exact"/>
              <w:ind w:left="0" w:leftChars="0" w:right="0" w:rightChars="0"/>
              <w:jc w:val="center"/>
              <w:rPr>
                <w:rFonts w:hint="default" w:ascii="宋体" w:hAnsi="宋体"/>
                <w:sz w:val="18"/>
                <w:szCs w:val="18"/>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F41B2A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C1474F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6A2D92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F30BDC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EC015E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1DC4B0FE">
      <w:pPr>
        <w:numPr>
          <w:ilvl w:val="2"/>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593" w:name="_Toc60240523"/>
      <w:bookmarkStart w:id="594" w:name="_Toc18073811"/>
      <w:bookmarkStart w:id="595" w:name="_Toc8030"/>
      <w:bookmarkStart w:id="596" w:name="_Toc26318"/>
      <w:bookmarkStart w:id="597" w:name="_Toc30988"/>
      <w:bookmarkStart w:id="598" w:name="_Toc1370468219"/>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eastAsia" w:ascii="Times New Roman" w:hAnsi="Times New Roman" w:eastAsia="宋体" w:cs="Times New Roman"/>
          <w:b w:val="0"/>
          <w:bCs w:val="0"/>
          <w:kern w:val="0"/>
          <w:sz w:val="21"/>
          <w:szCs w:val="21"/>
          <w:lang w:val="en-US" w:eastAsia="zh-CN"/>
        </w:rPr>
        <w:t>33</w:t>
      </w:r>
      <w:r>
        <w:rPr>
          <w:rFonts w:hint="eastAsia" w:ascii="宋体" w:hAnsi="宋体" w:eastAsia="宋体" w:cs="宋体"/>
          <w:b w:val="0"/>
          <w:bCs w:val="0"/>
          <w:kern w:val="0"/>
          <w:sz w:val="21"/>
          <w:szCs w:val="21"/>
          <w:lang w:val="en-US" w:eastAsia="zh-CN"/>
        </w:rPr>
        <w:t>中列明推荐的备品备件、专用工具和仪器仪表（如有）。</w:t>
      </w:r>
      <w:bookmarkEnd w:id="593"/>
      <w:bookmarkEnd w:id="594"/>
      <w:bookmarkEnd w:id="595"/>
      <w:bookmarkEnd w:id="596"/>
      <w:bookmarkEnd w:id="597"/>
      <w:bookmarkEnd w:id="598"/>
    </w:p>
    <w:p w14:paraId="17C9AE8F">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33</w:t>
      </w:r>
      <w:r>
        <w:rPr>
          <w:rFonts w:hint="eastAsia" w:ascii="黑体" w:hAnsi="黑体" w:cs="黑体"/>
          <w:sz w:val="21"/>
          <w:szCs w:val="21"/>
        </w:rPr>
        <w:fldChar w:fldCharType="end"/>
      </w:r>
      <w:bookmarkStart w:id="599" w:name="_Toc864143377"/>
      <w:bookmarkStart w:id="600" w:name="_Toc21324"/>
      <w:bookmarkStart w:id="601" w:name="_Toc26401"/>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推荐的备品备件、专用工具和仪器仪表供货</w:t>
      </w:r>
      <w:r>
        <w:rPr>
          <w:rFonts w:hint="eastAsia" w:ascii="黑体" w:hAnsi="黑体" w:eastAsia="黑体" w:cs="黑体"/>
          <w:b w:val="0"/>
          <w:bCs w:val="0"/>
          <w:kern w:val="2"/>
          <w:sz w:val="21"/>
          <w:szCs w:val="21"/>
          <w:lang w:val="en-US" w:eastAsia="zh-CN" w:bidi="ar"/>
        </w:rPr>
        <w:t>表</w:t>
      </w:r>
      <w:bookmarkEnd w:id="599"/>
      <w:bookmarkEnd w:id="600"/>
      <w:bookmarkEnd w:id="601"/>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3"/>
        <w:gridCol w:w="1594"/>
        <w:gridCol w:w="1594"/>
        <w:gridCol w:w="1594"/>
        <w:gridCol w:w="1594"/>
      </w:tblGrid>
      <w:tr w14:paraId="3A8E3DCA">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4F9BC213">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4E0FC3C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FF9678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5F007480">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121620C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3C388A7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A63DA4">
        <w:trPr>
          <w:trHeight w:val="340" w:hRule="atLeast"/>
          <w:jc w:val="center"/>
        </w:trPr>
        <w:tc>
          <w:tcPr>
            <w:tcW w:w="833" w:type="pct"/>
            <w:tcBorders>
              <w:top w:val="single" w:color="000000" w:sz="12" w:space="0"/>
              <w:tl2br w:val="nil"/>
              <w:tr2bl w:val="nil"/>
            </w:tcBorders>
            <w:shd w:val="clear" w:color="auto" w:fill="auto"/>
            <w:vAlign w:val="center"/>
          </w:tcPr>
          <w:p w14:paraId="64981B2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755F675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C3DF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70FD67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735C84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D4434D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2989A00">
        <w:trPr>
          <w:trHeight w:val="340" w:hRule="atLeast"/>
          <w:jc w:val="center"/>
        </w:trPr>
        <w:tc>
          <w:tcPr>
            <w:tcW w:w="833" w:type="pct"/>
            <w:tcBorders>
              <w:tl2br w:val="nil"/>
              <w:tr2bl w:val="nil"/>
            </w:tcBorders>
            <w:shd w:val="clear" w:color="auto" w:fill="auto"/>
            <w:vAlign w:val="center"/>
          </w:tcPr>
          <w:p w14:paraId="64F33D4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5CF09F1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885F18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0C954D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4EAA8D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683E0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F046BF1">
        <w:trPr>
          <w:trHeight w:val="340" w:hRule="atLeast"/>
          <w:jc w:val="center"/>
        </w:trPr>
        <w:tc>
          <w:tcPr>
            <w:tcW w:w="833" w:type="pct"/>
            <w:tcBorders>
              <w:tl2br w:val="nil"/>
              <w:tr2bl w:val="nil"/>
            </w:tcBorders>
            <w:shd w:val="clear" w:color="auto" w:fill="auto"/>
            <w:vAlign w:val="center"/>
          </w:tcPr>
          <w:p w14:paraId="33627E2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28DD5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B9732F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7F67CC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AA0849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77D63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69A3E32F">
      <w:pPr>
        <w:numPr>
          <w:ilvl w:val="0"/>
          <w:numId w:val="0"/>
        </w:numPr>
        <w:tabs>
          <w:tab w:val="left" w:pos="420"/>
        </w:tabs>
        <w:spacing w:line="360" w:lineRule="auto"/>
        <w:ind w:leftChars="0"/>
        <w:jc w:val="left"/>
        <w:outlineLvl w:val="9"/>
        <w:rPr>
          <w:rFonts w:hint="eastAsia" w:ascii="宋体" w:hAnsi="宋体" w:eastAsia="宋体" w:cs="宋体"/>
          <w:b/>
          <w:bCs/>
          <w:kern w:val="0"/>
          <w:szCs w:val="21"/>
          <w:lang w:val="en-US" w:eastAsia="zh-CN"/>
        </w:rPr>
        <w:sectPr>
          <w:footerReference r:id="rId22" w:type="default"/>
          <w:footerReference r:id="rId23" w:type="even"/>
          <w:type w:val="continuous"/>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602" w:name="_Toc9514"/>
      <w:bookmarkStart w:id="603" w:name="_Toc21362"/>
      <w:bookmarkStart w:id="604" w:name="_Toc18238"/>
      <w:bookmarkStart w:id="605" w:name="_Toc8608"/>
      <w:bookmarkStart w:id="606" w:name="_Toc14617"/>
      <w:bookmarkStart w:id="607" w:name="_Toc19461"/>
    </w:p>
    <w:bookmarkEnd w:id="602"/>
    <w:bookmarkEnd w:id="603"/>
    <w:bookmarkEnd w:id="604"/>
    <w:bookmarkEnd w:id="605"/>
    <w:bookmarkEnd w:id="606"/>
    <w:bookmarkEnd w:id="607"/>
    <w:p w14:paraId="4B7BD6AD">
      <w:pPr>
        <w:widowControl w:val="0"/>
        <w:numPr>
          <w:ilvl w:val="-1"/>
          <w:numId w:val="0"/>
        </w:numPr>
        <w:kinsoku/>
        <w:autoSpaceDE/>
        <w:autoSpaceDN/>
        <w:adjustRightInd/>
        <w:snapToGrid/>
        <w:spacing w:before="850" w:beforeLines="0" w:after="283" w:afterLines="0" w:line="360" w:lineRule="auto"/>
        <w:jc w:val="center"/>
        <w:textAlignment w:val="auto"/>
        <w:outlineLvl w:val="0"/>
        <w:rPr>
          <w:rFonts w:hint="default" w:ascii="黑体" w:hAnsi="黑体" w:eastAsia="黑体" w:cs="黑体"/>
          <w:b w:val="0"/>
          <w:bCs w:val="0"/>
          <w:snapToGrid/>
          <w:kern w:val="2"/>
          <w:szCs w:val="21"/>
          <w:highlight w:val="none"/>
          <w:lang w:val="en-US" w:eastAsia="zh-CN"/>
        </w:rPr>
      </w:pPr>
      <w:bookmarkStart w:id="608" w:name="_Toc617966372"/>
      <w:bookmarkStart w:id="609" w:name="_Toc31997"/>
      <w:bookmarkStart w:id="610" w:name="_Toc20700"/>
      <w:bookmarkStart w:id="611" w:name="_Toc7474"/>
      <w:bookmarkStart w:id="612" w:name="_Toc21318"/>
      <w:bookmarkStart w:id="613" w:name="_Toc6404"/>
      <w:bookmarkStart w:id="614" w:name="_Toc468560086"/>
      <w:bookmarkStart w:id="615" w:name="_Toc699728502"/>
      <w:bookmarkStart w:id="616" w:name="_Toc20288747"/>
      <w:bookmarkStart w:id="617" w:name="_Toc1646107871"/>
      <w:r>
        <w:rPr>
          <w:rFonts w:hint="eastAsia" w:ascii="黑体" w:hAnsi="黑体" w:eastAsia="黑体" w:cs="黑体"/>
          <w:b w:val="0"/>
          <w:bCs w:val="0"/>
          <w:snapToGrid/>
          <w:kern w:val="2"/>
          <w:szCs w:val="21"/>
          <w:highlight w:val="none"/>
          <w:lang w:val="en-US" w:eastAsia="zh-CN"/>
        </w:rPr>
        <w:t>附录A</w:t>
      </w:r>
      <w:r>
        <w:rPr>
          <w:rFonts w:hint="eastAsia" w:ascii="黑体" w:hAnsi="黑体" w:eastAsia="黑体" w:cs="黑体"/>
          <w:b w:val="0"/>
          <w:bCs w:val="0"/>
          <w:snapToGrid/>
          <w:kern w:val="2"/>
          <w:szCs w:val="21"/>
          <w:highlight w:val="none"/>
          <w:lang w:val="en-US" w:eastAsia="zh-CN"/>
        </w:rPr>
        <w:br w:type="textWrapping"/>
      </w:r>
      <w:r>
        <w:rPr>
          <w:rFonts w:hint="eastAsia" w:ascii="黑体" w:hAnsi="黑体" w:eastAsia="黑体" w:cs="黑体"/>
          <w:b w:val="0"/>
          <w:bCs w:val="0"/>
          <w:snapToGrid/>
          <w:kern w:val="2"/>
          <w:szCs w:val="21"/>
          <w:highlight w:val="none"/>
          <w:lang w:val="en-US" w:eastAsia="zh-CN"/>
        </w:rPr>
        <w:t>（资料性）</w:t>
      </w:r>
      <w:r>
        <w:rPr>
          <w:rFonts w:hint="eastAsia" w:ascii="黑体" w:hAnsi="黑体" w:eastAsia="黑体" w:cs="黑体"/>
          <w:b w:val="0"/>
          <w:bCs w:val="0"/>
          <w:snapToGrid/>
          <w:kern w:val="2"/>
          <w:szCs w:val="21"/>
          <w:highlight w:val="none"/>
          <w:lang w:val="en-US" w:eastAsia="zh-CN"/>
        </w:rPr>
        <w:br w:type="textWrapping"/>
      </w:r>
      <w:bookmarkEnd w:id="608"/>
      <w:r>
        <w:rPr>
          <w:rFonts w:hint="eastAsia" w:ascii="黑体" w:hAnsi="黑体" w:eastAsia="黑体" w:cs="黑体"/>
          <w:b w:val="0"/>
          <w:bCs w:val="0"/>
          <w:snapToGrid/>
          <w:kern w:val="2"/>
          <w:szCs w:val="21"/>
          <w:highlight w:val="none"/>
          <w:lang w:val="en-US" w:eastAsia="zh-CN"/>
        </w:rPr>
        <w:t>电缆常用型号</w:t>
      </w:r>
      <w:bookmarkEnd w:id="609"/>
      <w:bookmarkEnd w:id="610"/>
      <w:bookmarkEnd w:id="611"/>
      <w:bookmarkEnd w:id="612"/>
      <w:bookmarkEnd w:id="613"/>
      <w:bookmarkEnd w:id="614"/>
      <w:bookmarkEnd w:id="615"/>
      <w:bookmarkEnd w:id="616"/>
      <w:r>
        <w:rPr>
          <w:rFonts w:hint="eastAsia" w:ascii="黑体" w:hAnsi="黑体" w:eastAsia="黑体" w:cs="黑体"/>
          <w:b w:val="0"/>
          <w:bCs w:val="0"/>
          <w:snapToGrid/>
          <w:kern w:val="2"/>
          <w:szCs w:val="21"/>
          <w:highlight w:val="none"/>
          <w:lang w:val="en-US" w:eastAsia="zh-CN"/>
        </w:rPr>
        <w:t>和规格</w:t>
      </w:r>
      <w:bookmarkEnd w:id="617"/>
    </w:p>
    <w:p w14:paraId="3C0EC89C">
      <w:pPr>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left="0" w:right="0" w:firstLine="420" w:firstLineChars="200"/>
        <w:jc w:val="left"/>
        <w:textAlignment w:val="auto"/>
        <w:outlineLvl w:val="9"/>
        <w:rPr>
          <w:rFonts w:hint="eastAsia" w:ascii="宋体" w:hAnsi="宋体" w:eastAsia="宋体" w:cs="宋体"/>
          <w:spacing w:val="0"/>
          <w:sz w:val="21"/>
          <w:szCs w:val="24"/>
          <w:highlight w:val="none"/>
          <w:lang w:val="en-US" w:eastAsia="zh-CN"/>
        </w:rPr>
      </w:pPr>
      <w:r>
        <w:rPr>
          <w:rFonts w:hint="default" w:ascii="宋体" w:hAnsi="宋体" w:eastAsiaTheme="minorEastAsia" w:cstheme="minorBidi"/>
          <w:spacing w:val="0"/>
          <w:sz w:val="21"/>
          <w:szCs w:val="24"/>
          <w:highlight w:val="none"/>
        </w:rPr>
        <w:t>煤矿</w:t>
      </w:r>
      <w:r>
        <w:rPr>
          <w:rFonts w:hint="eastAsia" w:ascii="宋体" w:hAnsi="宋体" w:cstheme="minorBidi"/>
          <w:spacing w:val="0"/>
          <w:sz w:val="21"/>
          <w:szCs w:val="24"/>
          <w:highlight w:val="none"/>
          <w:lang w:val="en-US" w:eastAsia="zh-CN"/>
        </w:rPr>
        <w:t>固定敷设用电力</w:t>
      </w:r>
      <w:r>
        <w:rPr>
          <w:rFonts w:hint="default" w:ascii="宋体" w:hAnsi="宋体" w:eastAsiaTheme="minorEastAsia" w:cstheme="minorBidi"/>
          <w:spacing w:val="0"/>
          <w:sz w:val="21"/>
          <w:szCs w:val="24"/>
          <w:highlight w:val="none"/>
        </w:rPr>
        <w:t>电缆常用型号</w:t>
      </w:r>
      <w:r>
        <w:rPr>
          <w:rFonts w:hint="default" w:ascii="Times New Roman" w:hAnsi="Times New Roman" w:cs="Times New Roman"/>
          <w:spacing w:val="0"/>
          <w:sz w:val="21"/>
          <w:szCs w:val="24"/>
          <w:highlight w:val="none"/>
          <w:lang w:val="en-US" w:eastAsia="zh-CN"/>
        </w:rPr>
        <w:t>见</w:t>
      </w:r>
      <w:r>
        <w:rPr>
          <w:rFonts w:hint="default" w:ascii="Times New Roman" w:hAnsi="Times New Roman" w:eastAsia="宋体" w:cs="Times New Roman"/>
          <w:spacing w:val="0"/>
          <w:sz w:val="21"/>
          <w:szCs w:val="24"/>
          <w:highlight w:val="none"/>
          <w:lang w:val="en-US" w:eastAsia="zh-CN"/>
        </w:rPr>
        <w:t>表</w:t>
      </w:r>
      <w:r>
        <w:rPr>
          <w:rFonts w:hint="default" w:ascii="Times New Roman" w:hAnsi="Times New Roman" w:eastAsia="宋体" w:cs="Times New Roman"/>
          <w:spacing w:val="0"/>
          <w:sz w:val="21"/>
          <w:szCs w:val="24"/>
          <w:highlight w:val="none"/>
          <w:lang w:val="en-US" w:eastAsia="en-US"/>
        </w:rPr>
        <w:t>A.1</w:t>
      </w:r>
      <w:r>
        <w:rPr>
          <w:rFonts w:hint="eastAsia" w:ascii="宋体" w:hAnsi="宋体" w:eastAsia="宋体" w:cs="宋体"/>
          <w:spacing w:val="0"/>
          <w:sz w:val="21"/>
          <w:szCs w:val="24"/>
          <w:highlight w:val="none"/>
          <w:lang w:val="en-US" w:eastAsia="zh-CN"/>
        </w:rPr>
        <w:t>。</w:t>
      </w:r>
    </w:p>
    <w:p w14:paraId="78AE17E4">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表A.</w:t>
      </w:r>
      <w:r>
        <w:rPr>
          <w:rFonts w:hint="eastAsia" w:ascii="黑体" w:hAnsi="黑体" w:cs="黑体"/>
          <w:sz w:val="21"/>
          <w:szCs w:val="21"/>
        </w:rPr>
        <w:fldChar w:fldCharType="begin"/>
      </w:r>
      <w:r>
        <w:rPr>
          <w:rFonts w:hint="eastAsia" w:ascii="黑体" w:hAnsi="黑体" w:cs="黑体"/>
          <w:sz w:val="21"/>
          <w:szCs w:val="21"/>
        </w:rPr>
        <w:instrText xml:space="preserve"> SEQ 表A.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618" w:name="_Toc32415"/>
      <w:bookmarkStart w:id="619" w:name="_Toc7294"/>
      <w:bookmarkStart w:id="620" w:name="_Toc964534197"/>
      <w:r>
        <w:rPr>
          <w:rFonts w:hint="eastAsia" w:ascii="黑体" w:hAnsi="黑体" w:cs="黑体"/>
          <w:sz w:val="21"/>
          <w:szCs w:val="21"/>
          <w:lang w:val="en-US" w:eastAsia="zh-CN"/>
        </w:rPr>
        <w:t xml:space="preserve">  </w:t>
      </w:r>
      <w:r>
        <w:rPr>
          <w:rFonts w:hint="eastAsia" w:ascii="黑体" w:hAnsi="黑体" w:cs="黑体"/>
          <w:b w:val="0"/>
          <w:bCs/>
          <w:sz w:val="21"/>
          <w:szCs w:val="21"/>
          <w:lang w:val="en-US" w:eastAsia="zh-CN"/>
        </w:rPr>
        <w:t>煤矿固定敷设用电力</w:t>
      </w:r>
      <w:r>
        <w:rPr>
          <w:rFonts w:hint="eastAsia" w:ascii="黑体" w:hAnsi="黑体" w:cs="黑体"/>
          <w:b w:val="0"/>
          <w:bCs/>
          <w:sz w:val="21"/>
          <w:szCs w:val="21"/>
        </w:rPr>
        <w:t>电缆常用型号</w:t>
      </w:r>
      <w:bookmarkEnd w:id="618"/>
      <w:bookmarkEnd w:id="619"/>
      <w:bookmarkEnd w:id="620"/>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565"/>
        <w:gridCol w:w="7841"/>
      </w:tblGrid>
      <w:tr w14:paraId="2E11A494">
        <w:trPr>
          <w:trHeight w:val="340" w:hRule="atLeast"/>
          <w:tblHeader/>
          <w:jc w:val="center"/>
        </w:trPr>
        <w:tc>
          <w:tcPr>
            <w:tcW w:w="832" w:type="pct"/>
            <w:tcBorders>
              <w:top w:val="single" w:color="auto" w:sz="12" w:space="0"/>
              <w:left w:val="single" w:color="auto" w:sz="12" w:space="0"/>
              <w:bottom w:val="single" w:color="auto" w:sz="12" w:space="0"/>
              <w:right w:val="single" w:color="auto" w:sz="4" w:space="0"/>
            </w:tcBorders>
            <w:vAlign w:val="center"/>
          </w:tcPr>
          <w:p w14:paraId="779530CC">
            <w:pPr>
              <w:keepNext w:val="0"/>
              <w:keepLines w:val="0"/>
              <w:suppressLineNumbers w:val="0"/>
              <w:spacing w:before="0" w:beforeAutospacing="0" w:after="0" w:afterAutospacing="0" w:line="240" w:lineRule="exact"/>
              <w:ind w:left="0" w:right="0"/>
              <w:jc w:val="center"/>
              <w:rPr>
                <w:rFonts w:hint="default" w:ascii="宋体" w:hAnsi="宋体"/>
                <w:bCs/>
                <w:color w:val="000000"/>
                <w:sz w:val="18"/>
                <w:szCs w:val="18"/>
              </w:rPr>
            </w:pPr>
            <w:r>
              <w:rPr>
                <w:rFonts w:hint="default" w:ascii="宋体" w:hAnsi="宋体"/>
                <w:bCs/>
                <w:color w:val="000000"/>
                <w:sz w:val="18"/>
                <w:szCs w:val="18"/>
              </w:rPr>
              <w:t>型号</w:t>
            </w:r>
          </w:p>
        </w:tc>
        <w:tc>
          <w:tcPr>
            <w:tcW w:w="4167" w:type="pct"/>
            <w:tcBorders>
              <w:top w:val="single" w:color="auto" w:sz="12" w:space="0"/>
              <w:left w:val="single" w:color="auto" w:sz="4" w:space="0"/>
              <w:bottom w:val="single" w:color="auto" w:sz="12" w:space="0"/>
              <w:right w:val="single" w:color="auto" w:sz="12" w:space="0"/>
            </w:tcBorders>
            <w:vAlign w:val="center"/>
          </w:tcPr>
          <w:p w14:paraId="5132BC95">
            <w:pPr>
              <w:keepNext w:val="0"/>
              <w:keepLines w:val="0"/>
              <w:suppressLineNumbers w:val="0"/>
              <w:spacing w:before="0" w:beforeAutospacing="0" w:after="0" w:afterAutospacing="0" w:line="240" w:lineRule="exact"/>
              <w:ind w:left="0" w:right="0"/>
              <w:jc w:val="center"/>
              <w:rPr>
                <w:rFonts w:hint="default" w:ascii="宋体" w:hAnsi="宋体"/>
                <w:bCs/>
                <w:color w:val="000000"/>
                <w:sz w:val="18"/>
                <w:szCs w:val="18"/>
              </w:rPr>
            </w:pPr>
            <w:r>
              <w:rPr>
                <w:rFonts w:hint="default" w:ascii="宋体" w:hAnsi="宋体"/>
                <w:bCs/>
                <w:color w:val="000000"/>
                <w:sz w:val="18"/>
                <w:szCs w:val="18"/>
              </w:rPr>
              <w:t>名称</w:t>
            </w:r>
          </w:p>
        </w:tc>
      </w:tr>
      <w:tr w14:paraId="481CBCCF">
        <w:trPr>
          <w:trHeight w:val="340" w:hRule="atLeast"/>
          <w:jc w:val="center"/>
        </w:trPr>
        <w:tc>
          <w:tcPr>
            <w:tcW w:w="832" w:type="pct"/>
            <w:tcBorders>
              <w:top w:val="single" w:color="auto" w:sz="12" w:space="0"/>
              <w:tl2br w:val="nil"/>
              <w:tr2bl w:val="nil"/>
            </w:tcBorders>
            <w:vAlign w:val="center"/>
          </w:tcPr>
          <w:p w14:paraId="4F67F5AB">
            <w:pPr>
              <w:keepNext w:val="0"/>
              <w:keepLines w:val="0"/>
              <w:suppressLineNumbers w:val="0"/>
              <w:spacing w:before="0" w:beforeAutospacing="0" w:after="0" w:afterAutospacing="0" w:line="240" w:lineRule="exact"/>
              <w:ind w:left="0" w:right="0"/>
              <w:jc w:val="center"/>
              <w:rPr>
                <w:rFonts w:hint="default" w:ascii="宋体" w:hAnsi="宋体" w:eastAsiaTheme="minorEastAsia"/>
                <w:color w:val="000000"/>
                <w:sz w:val="18"/>
                <w:szCs w:val="18"/>
                <w:lang w:val="en-US" w:eastAsia="zh-CN"/>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VV</w:t>
            </w:r>
          </w:p>
        </w:tc>
        <w:tc>
          <w:tcPr>
            <w:tcW w:w="4167" w:type="pct"/>
            <w:tcBorders>
              <w:top w:val="single" w:color="auto" w:sz="12" w:space="0"/>
              <w:tl2br w:val="nil"/>
              <w:tr2bl w:val="nil"/>
            </w:tcBorders>
            <w:vAlign w:val="center"/>
          </w:tcPr>
          <w:p w14:paraId="0E91F04A">
            <w:pPr>
              <w:keepNext w:val="0"/>
              <w:keepLines w:val="0"/>
              <w:widowControl/>
              <w:suppressLineNumbers w:val="0"/>
              <w:spacing w:before="0" w:beforeAutospacing="0" w:after="0" w:afterAutospacing="0" w:line="240" w:lineRule="exact"/>
              <w:ind w:left="0" w:right="0" w:firstLine="180" w:firstLineChars="100"/>
              <w:rPr>
                <w:rFonts w:hint="default" w:ascii="宋体" w:hAnsi="宋体"/>
                <w:color w:val="000000"/>
                <w:sz w:val="18"/>
                <w:szCs w:val="18"/>
              </w:rPr>
            </w:pPr>
            <w:r>
              <w:rPr>
                <w:rFonts w:hint="eastAsia" w:asciiTheme="minorEastAsia" w:hAnsiTheme="minorEastAsia"/>
                <w:color w:val="000000" w:themeColor="text1"/>
                <w:kern w:val="0"/>
                <w:sz w:val="18"/>
                <w:szCs w:val="18"/>
                <w14:textFill>
                  <w14:solidFill>
                    <w14:schemeClr w14:val="tx1"/>
                  </w14:solidFill>
                </w14:textFill>
              </w:rPr>
              <w:t>煤矿用</w:t>
            </w:r>
            <w:r>
              <w:rPr>
                <w:rFonts w:hint="eastAsia" w:asciiTheme="minorEastAsia" w:hAnsiTheme="minorEastAsia"/>
                <w:color w:val="000000" w:themeColor="text1"/>
                <w:kern w:val="0"/>
                <w:sz w:val="18"/>
                <w:szCs w:val="18"/>
                <w:lang w:val="en-US" w:eastAsia="zh-CN"/>
                <w14:textFill>
                  <w14:solidFill>
                    <w14:schemeClr w14:val="tx1"/>
                  </w14:solidFill>
                </w14:textFill>
              </w:rPr>
              <w:t>聚氯乙烯绝缘聚氯乙烯护套电力</w:t>
            </w:r>
            <w:r>
              <w:rPr>
                <w:rFonts w:hint="eastAsia" w:asciiTheme="minorEastAsia" w:hAnsiTheme="minorEastAsia"/>
                <w:color w:val="000000" w:themeColor="text1"/>
                <w:kern w:val="0"/>
                <w:sz w:val="18"/>
                <w:szCs w:val="18"/>
                <w14:textFill>
                  <w14:solidFill>
                    <w14:schemeClr w14:val="tx1"/>
                  </w14:solidFill>
                </w14:textFill>
              </w:rPr>
              <w:t>电缆</w:t>
            </w:r>
          </w:p>
        </w:tc>
      </w:tr>
      <w:tr w14:paraId="0B409E0F">
        <w:trPr>
          <w:trHeight w:val="340" w:hRule="atLeast"/>
          <w:jc w:val="center"/>
        </w:trPr>
        <w:tc>
          <w:tcPr>
            <w:tcW w:w="832" w:type="pct"/>
            <w:tcBorders>
              <w:tl2br w:val="nil"/>
              <w:tr2bl w:val="nil"/>
            </w:tcBorders>
            <w:vAlign w:val="center"/>
          </w:tcPr>
          <w:p w14:paraId="2FB24EE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VV22</w:t>
            </w:r>
          </w:p>
        </w:tc>
        <w:tc>
          <w:tcPr>
            <w:tcW w:w="4167" w:type="pct"/>
            <w:tcBorders>
              <w:tl2br w:val="nil"/>
              <w:tr2bl w:val="nil"/>
            </w:tcBorders>
            <w:vAlign w:val="center"/>
          </w:tcPr>
          <w:p w14:paraId="7FF2896C">
            <w:pPr>
              <w:keepNext w:val="0"/>
              <w:keepLines w:val="0"/>
              <w:widowControl/>
              <w:suppressLineNumbers w:val="0"/>
              <w:spacing w:before="0" w:beforeAutospacing="0" w:after="0" w:afterAutospacing="0" w:line="240" w:lineRule="exact"/>
              <w:ind w:left="0" w:right="0" w:firstLine="180" w:firstLineChars="100"/>
              <w:rPr>
                <w:rFonts w:hint="default"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煤矿用</w:t>
            </w:r>
            <w:r>
              <w:rPr>
                <w:rFonts w:hint="eastAsia" w:asciiTheme="minorEastAsia" w:hAnsiTheme="minorEastAsia"/>
                <w:color w:val="000000" w:themeColor="text1"/>
                <w:kern w:val="0"/>
                <w:sz w:val="18"/>
                <w:szCs w:val="18"/>
                <w:lang w:val="en-US" w:eastAsia="zh-CN"/>
                <w14:textFill>
                  <w14:solidFill>
                    <w14:schemeClr w14:val="tx1"/>
                  </w14:solidFill>
                </w14:textFill>
              </w:rPr>
              <w:t>聚氯乙烯绝缘钢带铠装聚氯乙烯护套电力</w:t>
            </w:r>
            <w:r>
              <w:rPr>
                <w:rFonts w:hint="eastAsia" w:asciiTheme="minorEastAsia" w:hAnsiTheme="minorEastAsia"/>
                <w:color w:val="000000" w:themeColor="text1"/>
                <w:kern w:val="0"/>
                <w:sz w:val="18"/>
                <w:szCs w:val="18"/>
                <w14:textFill>
                  <w14:solidFill>
                    <w14:schemeClr w14:val="tx1"/>
                  </w14:solidFill>
                </w14:textFill>
              </w:rPr>
              <w:t>电缆</w:t>
            </w:r>
          </w:p>
        </w:tc>
      </w:tr>
      <w:tr w14:paraId="15313880">
        <w:trPr>
          <w:trHeight w:val="340" w:hRule="atLeast"/>
          <w:jc w:val="center"/>
        </w:trPr>
        <w:tc>
          <w:tcPr>
            <w:tcW w:w="832" w:type="pct"/>
            <w:tcBorders>
              <w:tl2br w:val="nil"/>
              <w:tr2bl w:val="nil"/>
            </w:tcBorders>
            <w:vAlign w:val="center"/>
          </w:tcPr>
          <w:p w14:paraId="5DD7C46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w:t>
            </w:r>
          </w:p>
        </w:tc>
        <w:tc>
          <w:tcPr>
            <w:tcW w:w="4167" w:type="pct"/>
            <w:tcBorders>
              <w:tl2br w:val="nil"/>
              <w:tr2bl w:val="nil"/>
            </w:tcBorders>
            <w:vAlign w:val="center"/>
          </w:tcPr>
          <w:p w14:paraId="06E800FE">
            <w:pPr>
              <w:keepNext w:val="0"/>
              <w:keepLines w:val="0"/>
              <w:widowControl/>
              <w:suppressLineNumbers w:val="0"/>
              <w:spacing w:before="0" w:beforeAutospacing="0" w:after="0" w:afterAutospacing="0" w:line="240" w:lineRule="exact"/>
              <w:ind w:left="0" w:right="0" w:firstLine="180" w:firstLineChars="100"/>
              <w:rPr>
                <w:rFonts w:hint="default"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煤矿用</w:t>
            </w:r>
            <w:r>
              <w:rPr>
                <w:rFonts w:hint="eastAsia" w:asciiTheme="minorEastAsia" w:hAnsiTheme="minorEastAsia"/>
                <w:color w:val="000000" w:themeColor="text1"/>
                <w:kern w:val="0"/>
                <w:sz w:val="18"/>
                <w:szCs w:val="18"/>
                <w:lang w:val="en-US" w:eastAsia="zh-CN"/>
                <w14:textFill>
                  <w14:solidFill>
                    <w14:schemeClr w14:val="tx1"/>
                  </w14:solidFill>
                </w14:textFill>
              </w:rPr>
              <w:t>交联聚氯乙烯绝缘聚氯乙烯护套电力</w:t>
            </w:r>
            <w:r>
              <w:rPr>
                <w:rFonts w:hint="eastAsia" w:asciiTheme="minorEastAsia" w:hAnsiTheme="minorEastAsia"/>
                <w:color w:val="000000" w:themeColor="text1"/>
                <w:kern w:val="0"/>
                <w:sz w:val="18"/>
                <w:szCs w:val="18"/>
                <w14:textFill>
                  <w14:solidFill>
                    <w14:schemeClr w14:val="tx1"/>
                  </w14:solidFill>
                </w14:textFill>
              </w:rPr>
              <w:t>电缆</w:t>
            </w:r>
          </w:p>
        </w:tc>
      </w:tr>
      <w:tr w14:paraId="00772971">
        <w:trPr>
          <w:trHeight w:val="340" w:hRule="atLeast"/>
          <w:jc w:val="center"/>
        </w:trPr>
        <w:tc>
          <w:tcPr>
            <w:tcW w:w="832" w:type="pct"/>
            <w:tcBorders>
              <w:tl2br w:val="nil"/>
              <w:tr2bl w:val="nil"/>
            </w:tcBorders>
            <w:vAlign w:val="center"/>
          </w:tcPr>
          <w:p w14:paraId="3066F78D">
            <w:pPr>
              <w:keepNext w:val="0"/>
              <w:keepLines w:val="0"/>
              <w:suppressLineNumbers w:val="0"/>
              <w:spacing w:before="0" w:beforeAutospacing="0" w:after="0" w:afterAutospacing="0" w:line="240" w:lineRule="exact"/>
              <w:ind w:left="0" w:right="0"/>
              <w:jc w:val="center"/>
              <w:rPr>
                <w:rFonts w:hint="default" w:ascii="Times New Roman" w:hAnsi="Times New Roman" w:eastAsiaTheme="minorEastAsia"/>
                <w:color w:val="000000" w:themeColor="text1"/>
                <w:kern w:val="0"/>
                <w:sz w:val="18"/>
                <w:szCs w:val="18"/>
                <w:lang w:val="en-US" w:eastAsia="zh-CN"/>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YJV22</w:t>
            </w:r>
          </w:p>
        </w:tc>
        <w:tc>
          <w:tcPr>
            <w:tcW w:w="4167" w:type="pct"/>
            <w:tcBorders>
              <w:tl2br w:val="nil"/>
              <w:tr2bl w:val="nil"/>
            </w:tcBorders>
            <w:vAlign w:val="center"/>
          </w:tcPr>
          <w:p w14:paraId="0C080641">
            <w:pPr>
              <w:keepNext w:val="0"/>
              <w:keepLines w:val="0"/>
              <w:widowControl/>
              <w:suppressLineNumbers w:val="0"/>
              <w:spacing w:before="0" w:beforeAutospacing="0" w:after="0" w:afterAutospacing="0" w:line="240" w:lineRule="exact"/>
              <w:ind w:left="0" w:right="0" w:firstLine="180" w:firstLineChars="100"/>
              <w:rPr>
                <w:rFonts w:hint="eastAsia"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煤矿用</w:t>
            </w:r>
            <w:r>
              <w:rPr>
                <w:rFonts w:hint="eastAsia" w:asciiTheme="minorEastAsia" w:hAnsiTheme="minorEastAsia"/>
                <w:color w:val="000000" w:themeColor="text1"/>
                <w:kern w:val="0"/>
                <w:sz w:val="18"/>
                <w:szCs w:val="18"/>
                <w:lang w:val="en-US" w:eastAsia="zh-CN"/>
                <w14:textFill>
                  <w14:solidFill>
                    <w14:schemeClr w14:val="tx1"/>
                  </w14:solidFill>
                </w14:textFill>
              </w:rPr>
              <w:t>交联聚氯乙烯绝缘钢带铠装聚氯乙烯护套电力</w:t>
            </w:r>
            <w:r>
              <w:rPr>
                <w:rFonts w:hint="eastAsia" w:asciiTheme="minorEastAsia" w:hAnsiTheme="minorEastAsia"/>
                <w:color w:val="000000" w:themeColor="text1"/>
                <w:kern w:val="0"/>
                <w:sz w:val="18"/>
                <w:szCs w:val="18"/>
                <w14:textFill>
                  <w14:solidFill>
                    <w14:schemeClr w14:val="tx1"/>
                  </w14:solidFill>
                </w14:textFill>
              </w:rPr>
              <w:t>电缆</w:t>
            </w:r>
          </w:p>
        </w:tc>
      </w:tr>
      <w:tr w14:paraId="33BA31E6">
        <w:trPr>
          <w:trHeight w:val="340" w:hRule="atLeast"/>
          <w:jc w:val="center"/>
        </w:trPr>
        <w:tc>
          <w:tcPr>
            <w:tcW w:w="832" w:type="pct"/>
            <w:tcBorders>
              <w:tl2br w:val="nil"/>
              <w:tr2bl w:val="nil"/>
            </w:tcBorders>
            <w:vAlign w:val="center"/>
          </w:tcPr>
          <w:p w14:paraId="6690953F">
            <w:pPr>
              <w:keepNext w:val="0"/>
              <w:keepLines w:val="0"/>
              <w:suppressLineNumbers w:val="0"/>
              <w:spacing w:before="0" w:beforeAutospacing="0" w:after="0" w:afterAutospacing="0" w:line="240" w:lineRule="exact"/>
              <w:ind w:left="0" w:right="0"/>
              <w:jc w:val="center"/>
              <w:rPr>
                <w:rFonts w:hint="default" w:ascii="Times New Roman" w:hAnsi="Times New Roman" w:eastAsiaTheme="minorEastAsia"/>
                <w:color w:val="000000" w:themeColor="text1"/>
                <w:kern w:val="0"/>
                <w:sz w:val="18"/>
                <w:szCs w:val="18"/>
                <w:lang w:val="en-US" w:eastAsia="zh-CN"/>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YJV32</w:t>
            </w:r>
          </w:p>
        </w:tc>
        <w:tc>
          <w:tcPr>
            <w:tcW w:w="4167" w:type="pct"/>
            <w:tcBorders>
              <w:tl2br w:val="nil"/>
              <w:tr2bl w:val="nil"/>
            </w:tcBorders>
            <w:vAlign w:val="center"/>
          </w:tcPr>
          <w:p w14:paraId="12654490">
            <w:pPr>
              <w:keepNext w:val="0"/>
              <w:keepLines w:val="0"/>
              <w:widowControl/>
              <w:suppressLineNumbers w:val="0"/>
              <w:spacing w:before="0" w:beforeAutospacing="0" w:after="0" w:afterAutospacing="0" w:line="240" w:lineRule="exact"/>
              <w:ind w:left="0" w:right="0" w:firstLine="180" w:firstLineChars="100"/>
              <w:rPr>
                <w:rFonts w:hint="eastAsia"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煤矿用</w:t>
            </w:r>
            <w:r>
              <w:rPr>
                <w:rFonts w:hint="eastAsia" w:asciiTheme="minorEastAsia" w:hAnsiTheme="minorEastAsia"/>
                <w:color w:val="000000" w:themeColor="text1"/>
                <w:kern w:val="0"/>
                <w:sz w:val="18"/>
                <w:szCs w:val="18"/>
                <w:lang w:val="en-US" w:eastAsia="zh-CN"/>
                <w14:textFill>
                  <w14:solidFill>
                    <w14:schemeClr w14:val="tx1"/>
                  </w14:solidFill>
                </w14:textFill>
              </w:rPr>
              <w:t>交联聚氯乙烯绝缘细刚丝铠装聚氯乙烯护套电力</w:t>
            </w:r>
            <w:r>
              <w:rPr>
                <w:rFonts w:hint="eastAsia" w:asciiTheme="minorEastAsia" w:hAnsiTheme="minorEastAsia"/>
                <w:color w:val="000000" w:themeColor="text1"/>
                <w:kern w:val="0"/>
                <w:sz w:val="18"/>
                <w:szCs w:val="18"/>
                <w14:textFill>
                  <w14:solidFill>
                    <w14:schemeClr w14:val="tx1"/>
                  </w14:solidFill>
                </w14:textFill>
              </w:rPr>
              <w:t>电缆</w:t>
            </w:r>
          </w:p>
        </w:tc>
      </w:tr>
      <w:tr w14:paraId="1FF32715">
        <w:trPr>
          <w:trHeight w:val="340" w:hRule="atLeast"/>
          <w:jc w:val="center"/>
        </w:trPr>
        <w:tc>
          <w:tcPr>
            <w:tcW w:w="832" w:type="pct"/>
            <w:tcBorders>
              <w:bottom w:val="single" w:color="auto" w:sz="12" w:space="0"/>
            </w:tcBorders>
            <w:vAlign w:val="center"/>
          </w:tcPr>
          <w:p w14:paraId="7A1B591A">
            <w:pPr>
              <w:keepNext w:val="0"/>
              <w:keepLines w:val="0"/>
              <w:suppressLineNumbers w:val="0"/>
              <w:spacing w:before="0" w:beforeAutospacing="0" w:after="0" w:afterAutospacing="0" w:line="240" w:lineRule="exact"/>
              <w:ind w:left="0" w:right="0"/>
              <w:jc w:val="center"/>
              <w:rPr>
                <w:rFonts w:hint="default" w:ascii="Times New Roman" w:hAnsi="Times New Roman" w:eastAsiaTheme="minorEastAsia"/>
                <w:color w:val="000000" w:themeColor="text1"/>
                <w:kern w:val="0"/>
                <w:sz w:val="18"/>
                <w:szCs w:val="18"/>
                <w:lang w:val="en-US" w:eastAsia="zh-CN"/>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YJV42</w:t>
            </w:r>
          </w:p>
        </w:tc>
        <w:tc>
          <w:tcPr>
            <w:tcW w:w="4167" w:type="pct"/>
            <w:tcBorders>
              <w:bottom w:val="single" w:color="auto" w:sz="12" w:space="0"/>
            </w:tcBorders>
            <w:vAlign w:val="center"/>
          </w:tcPr>
          <w:p w14:paraId="41DD07D5">
            <w:pPr>
              <w:keepNext w:val="0"/>
              <w:keepLines w:val="0"/>
              <w:widowControl/>
              <w:suppressLineNumbers w:val="0"/>
              <w:spacing w:before="0" w:beforeAutospacing="0" w:after="0" w:afterAutospacing="0" w:line="240" w:lineRule="exact"/>
              <w:ind w:left="0" w:right="0" w:firstLine="180" w:firstLineChars="100"/>
              <w:rPr>
                <w:rFonts w:hint="eastAsia"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w:t>
            </w:r>
            <w:r>
              <w:rPr>
                <w:rFonts w:hint="default" w:asciiTheme="minorEastAsia" w:hAnsiTheme="minorEastAsia"/>
                <w:color w:val="000000" w:themeColor="text1"/>
                <w:kern w:val="0"/>
                <w:sz w:val="18"/>
                <w:szCs w:val="18"/>
                <w14:textFill>
                  <w14:solidFill>
                    <w14:schemeClr w14:val="tx1"/>
                  </w14:solidFill>
                </w14:textFill>
              </w:rPr>
              <w:t>矿用</w:t>
            </w:r>
            <w:r>
              <w:rPr>
                <w:rFonts w:hint="eastAsia" w:asciiTheme="minorEastAsia" w:hAnsiTheme="minorEastAsia"/>
                <w:color w:val="000000" w:themeColor="text1"/>
                <w:kern w:val="0"/>
                <w:sz w:val="18"/>
                <w:szCs w:val="18"/>
                <w:lang w:val="en-US" w:eastAsia="zh-CN"/>
                <w14:textFill>
                  <w14:solidFill>
                    <w14:schemeClr w14:val="tx1"/>
                  </w14:solidFill>
                </w14:textFill>
              </w:rPr>
              <w:t>交联聚氯乙烯绝缘粗钢丝铠装聚氯乙烯护套电力</w:t>
            </w:r>
            <w:r>
              <w:rPr>
                <w:rFonts w:hint="eastAsia" w:asciiTheme="minorEastAsia" w:hAnsiTheme="minorEastAsia"/>
                <w:color w:val="000000" w:themeColor="text1"/>
                <w:kern w:val="0"/>
                <w:sz w:val="18"/>
                <w:szCs w:val="18"/>
                <w14:textFill>
                  <w14:solidFill>
                    <w14:schemeClr w14:val="tx1"/>
                  </w14:solidFill>
                </w14:textFill>
              </w:rPr>
              <w:t>电缆</w:t>
            </w:r>
          </w:p>
        </w:tc>
      </w:tr>
    </w:tbl>
    <w:p w14:paraId="276264FC">
      <w:pPr>
        <w:keepNext w:val="0"/>
        <w:keepLines w:val="0"/>
        <w:pageBreakBefore w:val="0"/>
        <w:widowControl/>
        <w:numPr>
          <w:ilvl w:val="-1"/>
          <w:numId w:val="0"/>
        </w:numPr>
        <w:kinsoku/>
        <w:wordWrap/>
        <w:overflowPunct/>
        <w:topLinePunct w:val="0"/>
        <w:autoSpaceDE/>
        <w:autoSpaceDN/>
        <w:bidi w:val="0"/>
        <w:adjustRightInd/>
        <w:snapToGrid/>
        <w:spacing w:before="313" w:beforeLines="100" w:beforeAutospacing="0" w:after="0" w:afterLines="0" w:afterAutospacing="0" w:line="360" w:lineRule="auto"/>
        <w:ind w:firstLine="420" w:firstLineChars="200"/>
        <w:jc w:val="left"/>
        <w:textAlignment w:val="auto"/>
        <w:outlineLvl w:val="9"/>
        <w:rPr>
          <w:rFonts w:hint="eastAsia"/>
        </w:rPr>
      </w:pPr>
      <w:r>
        <w:rPr>
          <w:rFonts w:hint="eastAsia" w:ascii="宋体" w:hAnsi="宋体" w:cstheme="minorBidi"/>
          <w:b w:val="0"/>
          <w:bCs w:val="0"/>
          <w:szCs w:val="24"/>
          <w:highlight w:val="none"/>
          <w:lang w:val="en-US" w:eastAsia="zh-CN"/>
        </w:rPr>
        <w:t>煤矿固定敷设用电力电缆常用规格</w:t>
      </w:r>
      <w:r>
        <w:rPr>
          <w:rFonts w:hint="default" w:ascii="Times New Roman" w:hAnsi="Times New Roman" w:cs="Times New Roman"/>
          <w:b w:val="0"/>
          <w:bCs w:val="0"/>
          <w:szCs w:val="24"/>
          <w:highlight w:val="none"/>
          <w:lang w:val="en-US" w:eastAsia="zh-CN"/>
        </w:rPr>
        <w:t>见表</w:t>
      </w:r>
      <w:r>
        <w:rPr>
          <w:rFonts w:hint="eastAsia" w:ascii="Times New Roman" w:hAnsi="Times New Roman" w:cs="Times New Roman"/>
          <w:b w:val="0"/>
          <w:bCs w:val="0"/>
          <w:szCs w:val="24"/>
          <w:highlight w:val="none"/>
          <w:lang w:val="en-US" w:eastAsia="zh-CN"/>
        </w:rPr>
        <w:t>A</w:t>
      </w:r>
      <w:r>
        <w:rPr>
          <w:rFonts w:hint="default" w:ascii="Times New Roman" w:hAnsi="Times New Roman" w:cs="Times New Roman"/>
          <w:b w:val="0"/>
          <w:bCs w:val="0"/>
          <w:szCs w:val="24"/>
          <w:highlight w:val="none"/>
          <w:lang w:val="en-US" w:eastAsia="zh-CN"/>
        </w:rPr>
        <w:t>.</w:t>
      </w:r>
      <w:r>
        <w:rPr>
          <w:rFonts w:hint="eastAsia" w:ascii="Times New Roman" w:hAnsi="Times New Roman" w:cs="Times New Roman"/>
          <w:b w:val="0"/>
          <w:bCs w:val="0"/>
          <w:szCs w:val="24"/>
          <w:highlight w:val="none"/>
          <w:lang w:val="en-US" w:eastAsia="zh-CN"/>
        </w:rPr>
        <w:t>2</w:t>
      </w:r>
      <w:r>
        <w:rPr>
          <w:rFonts w:hint="eastAsia" w:ascii="宋体" w:hAnsi="宋体" w:cstheme="minorBidi"/>
          <w:b w:val="0"/>
          <w:bCs w:val="0"/>
          <w:szCs w:val="24"/>
          <w:highlight w:val="none"/>
          <w:lang w:val="en-US" w:eastAsia="zh-CN"/>
        </w:rPr>
        <w:t>。</w:t>
      </w:r>
    </w:p>
    <w:p w14:paraId="37E96773">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表A.</w:t>
      </w:r>
      <w:r>
        <w:rPr>
          <w:rFonts w:hint="eastAsia" w:ascii="黑体" w:hAnsi="黑体" w:cs="黑体"/>
          <w:sz w:val="21"/>
          <w:szCs w:val="21"/>
        </w:rPr>
        <w:fldChar w:fldCharType="begin"/>
      </w:r>
      <w:r>
        <w:rPr>
          <w:rFonts w:hint="eastAsia" w:ascii="黑体" w:hAnsi="黑体" w:cs="黑体"/>
          <w:sz w:val="21"/>
          <w:szCs w:val="21"/>
        </w:rPr>
        <w:instrText xml:space="preserve"> SEQ 表A. \* ARABIC </w:instrText>
      </w:r>
      <w:r>
        <w:rPr>
          <w:rFonts w:hint="eastAsia" w:ascii="黑体" w:hAnsi="黑体" w:cs="黑体"/>
          <w:sz w:val="21"/>
          <w:szCs w:val="21"/>
        </w:rPr>
        <w:fldChar w:fldCharType="separate"/>
      </w:r>
      <w:r>
        <w:rPr>
          <w:rFonts w:hint="eastAsia" w:ascii="黑体" w:hAnsi="黑体" w:cs="黑体"/>
          <w:sz w:val="21"/>
          <w:szCs w:val="21"/>
        </w:rPr>
        <w:t>2</w:t>
      </w:r>
      <w:r>
        <w:rPr>
          <w:rFonts w:hint="eastAsia" w:ascii="黑体" w:hAnsi="黑体" w:cs="黑体"/>
          <w:sz w:val="21"/>
          <w:szCs w:val="21"/>
        </w:rPr>
        <w:fldChar w:fldCharType="end"/>
      </w:r>
      <w:bookmarkStart w:id="621" w:name="_Toc1850755035"/>
      <w:r>
        <w:rPr>
          <w:rFonts w:hint="eastAsia" w:ascii="黑体" w:hAnsi="黑体" w:cs="黑体"/>
          <w:sz w:val="21"/>
          <w:szCs w:val="21"/>
          <w:lang w:val="en-US" w:eastAsia="zh-CN"/>
        </w:rPr>
        <w:t xml:space="preserve">  </w:t>
      </w:r>
      <w:bookmarkStart w:id="622" w:name="_Toc7196"/>
      <w:bookmarkStart w:id="623" w:name="_Toc7646"/>
      <w:r>
        <w:rPr>
          <w:rFonts w:hint="eastAsia" w:ascii="黑体" w:hAnsi="黑体" w:eastAsia="黑体" w:cs="黑体"/>
          <w:bCs w:val="0"/>
          <w:sz w:val="21"/>
          <w:szCs w:val="21"/>
        </w:rPr>
        <w:t>煤矿固定敷设</w:t>
      </w:r>
      <w:r>
        <w:rPr>
          <w:rFonts w:hint="eastAsia" w:ascii="黑体" w:hAnsi="黑体" w:eastAsia="黑体" w:cs="黑体"/>
          <w:bCs w:val="0"/>
          <w:sz w:val="21"/>
          <w:szCs w:val="21"/>
          <w:lang w:val="en-US" w:eastAsia="zh-CN"/>
        </w:rPr>
        <w:t>用</w:t>
      </w:r>
      <w:r>
        <w:rPr>
          <w:rFonts w:hint="eastAsia" w:ascii="黑体" w:hAnsi="黑体" w:eastAsia="黑体" w:cs="黑体"/>
          <w:bCs w:val="0"/>
          <w:sz w:val="21"/>
          <w:szCs w:val="21"/>
        </w:rPr>
        <w:t>电力电缆</w:t>
      </w:r>
      <w:r>
        <w:rPr>
          <w:rFonts w:hint="eastAsia" w:ascii="黑体" w:hAnsi="黑体" w:cs="黑体"/>
          <w:bCs w:val="0"/>
          <w:sz w:val="21"/>
          <w:szCs w:val="21"/>
          <w:lang w:val="en-US" w:eastAsia="zh-CN"/>
        </w:rPr>
        <w:t>常用</w:t>
      </w:r>
      <w:r>
        <w:rPr>
          <w:rFonts w:hint="eastAsia" w:ascii="黑体" w:hAnsi="黑体" w:eastAsia="黑体" w:cs="黑体"/>
          <w:b w:val="0"/>
          <w:bCs w:val="0"/>
          <w:sz w:val="21"/>
          <w:szCs w:val="21"/>
          <w:lang w:val="en-US" w:eastAsia="zh-CN"/>
        </w:rPr>
        <w:t>规格</w:t>
      </w:r>
      <w:bookmarkEnd w:id="621"/>
      <w:bookmarkEnd w:id="622"/>
      <w:bookmarkEnd w:id="623"/>
    </w:p>
    <w:tbl>
      <w:tblPr>
        <w:tblStyle w:val="46"/>
        <w:tblW w:w="510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0"/>
        <w:gridCol w:w="1064"/>
        <w:gridCol w:w="2158"/>
        <w:gridCol w:w="2196"/>
        <w:gridCol w:w="2579"/>
      </w:tblGrid>
      <w:tr w14:paraId="5497D8AE">
        <w:trPr>
          <w:trHeight w:val="340" w:hRule="atLeast"/>
          <w:tblHeader/>
          <w:jc w:val="center"/>
        </w:trPr>
        <w:tc>
          <w:tcPr>
            <w:tcW w:w="829" w:type="pct"/>
            <w:vMerge w:val="restart"/>
            <w:tcBorders>
              <w:top w:val="single" w:color="auto" w:sz="12" w:space="0"/>
              <w:left w:val="single" w:color="auto" w:sz="12" w:space="0"/>
              <w:bottom w:val="single" w:color="auto" w:sz="4" w:space="0"/>
              <w:right w:val="single" w:color="auto" w:sz="4" w:space="0"/>
            </w:tcBorders>
            <w:vAlign w:val="center"/>
          </w:tcPr>
          <w:p w14:paraId="0D5695A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型号</w:t>
            </w:r>
          </w:p>
        </w:tc>
        <w:tc>
          <w:tcPr>
            <w:tcW w:w="555" w:type="pct"/>
            <w:vMerge w:val="restart"/>
            <w:tcBorders>
              <w:top w:val="single" w:color="auto" w:sz="12" w:space="0"/>
              <w:left w:val="single" w:color="auto" w:sz="4" w:space="0"/>
              <w:bottom w:val="single" w:color="auto" w:sz="4" w:space="0"/>
              <w:right w:val="single" w:color="auto" w:sz="4" w:space="0"/>
            </w:tcBorders>
            <w:vAlign w:val="center"/>
          </w:tcPr>
          <w:p w14:paraId="3E12E08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rPr>
              <w:t>芯数</w:t>
            </w:r>
          </w:p>
        </w:tc>
        <w:tc>
          <w:tcPr>
            <w:tcW w:w="3615" w:type="pct"/>
            <w:gridSpan w:val="3"/>
            <w:tcBorders>
              <w:top w:val="single" w:color="auto" w:sz="12" w:space="0"/>
              <w:left w:val="single" w:color="auto" w:sz="4" w:space="0"/>
              <w:bottom w:val="single" w:color="auto" w:sz="4" w:space="0"/>
              <w:right w:val="single" w:color="auto" w:sz="12" w:space="0"/>
            </w:tcBorders>
            <w:vAlign w:val="center"/>
          </w:tcPr>
          <w:p w14:paraId="7DD04B0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en-US"/>
              </w:rPr>
            </w:pPr>
            <w:r>
              <w:rPr>
                <w:rFonts w:hint="eastAsia" w:ascii="Times New Roman Regular" w:hAnsi="Times New Roman Regular" w:cs="Times New Roman Regular"/>
                <w:sz w:val="18"/>
                <w:szCs w:val="18"/>
                <w:lang w:val="en-US" w:eastAsia="zh-CN"/>
              </w:rPr>
              <w:t>额定电压/kV</w:t>
            </w:r>
          </w:p>
        </w:tc>
      </w:tr>
      <w:tr w14:paraId="1F20DAA9">
        <w:trPr>
          <w:trHeight w:val="340" w:hRule="atLeast"/>
          <w:tblHeader/>
          <w:jc w:val="center"/>
        </w:trPr>
        <w:tc>
          <w:tcPr>
            <w:tcW w:w="829" w:type="pct"/>
            <w:vMerge w:val="continue"/>
            <w:tcBorders>
              <w:top w:val="single" w:color="auto" w:sz="4" w:space="0"/>
              <w:left w:val="single" w:color="auto" w:sz="12" w:space="0"/>
              <w:bottom w:val="single" w:color="auto" w:sz="4" w:space="0"/>
              <w:right w:val="single" w:color="auto" w:sz="4" w:space="0"/>
            </w:tcBorders>
            <w:vAlign w:val="center"/>
          </w:tcPr>
          <w:p w14:paraId="372C7F4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p>
        </w:tc>
        <w:tc>
          <w:tcPr>
            <w:tcW w:w="555" w:type="pct"/>
            <w:vMerge w:val="continue"/>
            <w:tcBorders>
              <w:top w:val="single" w:color="auto" w:sz="4" w:space="0"/>
              <w:left w:val="single" w:color="auto" w:sz="4" w:space="0"/>
              <w:bottom w:val="single" w:color="auto" w:sz="4" w:space="0"/>
              <w:right w:val="single" w:color="auto" w:sz="4" w:space="0"/>
            </w:tcBorders>
            <w:vAlign w:val="center"/>
          </w:tcPr>
          <w:p w14:paraId="298E68A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p>
        </w:tc>
        <w:tc>
          <w:tcPr>
            <w:tcW w:w="1125" w:type="pct"/>
            <w:tcBorders>
              <w:top w:val="single" w:color="auto" w:sz="4" w:space="0"/>
              <w:left w:val="single" w:color="auto" w:sz="4" w:space="0"/>
              <w:bottom w:val="single" w:color="auto" w:sz="4" w:space="0"/>
              <w:right w:val="single" w:color="auto" w:sz="4" w:space="0"/>
            </w:tcBorders>
            <w:vAlign w:val="center"/>
          </w:tcPr>
          <w:p w14:paraId="23D0A8C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sz w:val="18"/>
                <w:szCs w:val="18"/>
                <w:lang w:val="en-US" w:eastAsia="zh-CN"/>
              </w:rPr>
              <w:t>0.6/1</w:t>
            </w:r>
          </w:p>
        </w:tc>
        <w:tc>
          <w:tcPr>
            <w:tcW w:w="1145" w:type="pct"/>
            <w:tcBorders>
              <w:top w:val="single" w:color="auto" w:sz="4" w:space="0"/>
              <w:left w:val="single" w:color="auto" w:sz="4" w:space="0"/>
              <w:bottom w:val="single" w:color="auto" w:sz="4" w:space="0"/>
              <w:right w:val="single" w:color="auto" w:sz="4" w:space="0"/>
            </w:tcBorders>
            <w:vAlign w:val="center"/>
          </w:tcPr>
          <w:p w14:paraId="1B5D13C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sz w:val="18"/>
                <w:szCs w:val="18"/>
                <w:lang w:val="en-US" w:eastAsia="zh-CN"/>
              </w:rPr>
              <w:t>1.8/3</w:t>
            </w:r>
          </w:p>
        </w:tc>
        <w:tc>
          <w:tcPr>
            <w:tcW w:w="1345" w:type="pct"/>
            <w:tcBorders>
              <w:top w:val="single" w:color="auto" w:sz="4" w:space="0"/>
              <w:left w:val="single" w:color="auto" w:sz="4" w:space="0"/>
              <w:bottom w:val="single" w:color="auto" w:sz="4" w:space="0"/>
              <w:right w:val="single" w:color="auto" w:sz="12" w:space="0"/>
            </w:tcBorders>
            <w:vAlign w:val="center"/>
          </w:tcPr>
          <w:p w14:paraId="1D96394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3.6/6、6/6、6/10、8.7/10</w:t>
            </w:r>
          </w:p>
        </w:tc>
      </w:tr>
      <w:tr w14:paraId="3532FA91">
        <w:trPr>
          <w:trHeight w:val="340" w:hRule="atLeast"/>
          <w:tblHeader/>
          <w:jc w:val="center"/>
        </w:trPr>
        <w:tc>
          <w:tcPr>
            <w:tcW w:w="829" w:type="pct"/>
            <w:vMerge w:val="continue"/>
            <w:tcBorders>
              <w:top w:val="single" w:color="auto" w:sz="4" w:space="0"/>
              <w:left w:val="single" w:color="auto" w:sz="12" w:space="0"/>
              <w:bottom w:val="single" w:color="auto" w:sz="12" w:space="0"/>
              <w:right w:val="single" w:color="auto" w:sz="4" w:space="0"/>
            </w:tcBorders>
            <w:vAlign w:val="center"/>
          </w:tcPr>
          <w:p w14:paraId="2652001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p>
        </w:tc>
        <w:tc>
          <w:tcPr>
            <w:tcW w:w="555" w:type="pct"/>
            <w:vMerge w:val="continue"/>
            <w:tcBorders>
              <w:top w:val="single" w:color="auto" w:sz="4" w:space="0"/>
              <w:left w:val="single" w:color="auto" w:sz="4" w:space="0"/>
              <w:bottom w:val="single" w:color="auto" w:sz="12" w:space="0"/>
              <w:right w:val="single" w:color="auto" w:sz="4" w:space="0"/>
            </w:tcBorders>
            <w:vAlign w:val="center"/>
          </w:tcPr>
          <w:p w14:paraId="0EB100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p>
        </w:tc>
        <w:tc>
          <w:tcPr>
            <w:tcW w:w="3615" w:type="pct"/>
            <w:gridSpan w:val="3"/>
            <w:tcBorders>
              <w:top w:val="single" w:color="auto" w:sz="4" w:space="0"/>
              <w:left w:val="single" w:color="auto" w:sz="4" w:space="0"/>
              <w:bottom w:val="single" w:color="auto" w:sz="12" w:space="0"/>
              <w:right w:val="single" w:color="auto" w:sz="12" w:space="0"/>
            </w:tcBorders>
            <w:vAlign w:val="center"/>
          </w:tcPr>
          <w:p w14:paraId="61CE313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rPr>
              <w:t>标称截面</w:t>
            </w:r>
            <w:r>
              <w:rPr>
                <w:rFonts w:hint="eastAsia" w:ascii="Times New Roman Regular" w:hAnsi="Times New Roman Regular" w:cs="Times New Roman Regular"/>
                <w:sz w:val="18"/>
                <w:szCs w:val="18"/>
                <w:lang w:val="en-US" w:eastAsia="zh-CN"/>
              </w:rPr>
              <w:t>/</w:t>
            </w:r>
            <w:r>
              <w:rPr>
                <w:rFonts w:hint="default" w:ascii="Times New Roman Regular" w:hAnsi="Times New Roman Regular" w:cs="Times New Roman Regular" w:eastAsiaTheme="minorEastAsia"/>
                <w:sz w:val="18"/>
                <w:szCs w:val="18"/>
              </w:rPr>
              <w:t>mm</w:t>
            </w:r>
            <w:r>
              <w:rPr>
                <w:rFonts w:hint="default" w:ascii="Times New Roman Regular" w:hAnsi="Times New Roman Regular" w:cs="Times New Roman Regular" w:eastAsiaTheme="minorEastAsia"/>
                <w:sz w:val="18"/>
                <w:szCs w:val="18"/>
                <w:vertAlign w:val="superscript"/>
              </w:rPr>
              <w:t>2</w:t>
            </w:r>
          </w:p>
        </w:tc>
      </w:tr>
      <w:tr w14:paraId="3CE63337">
        <w:trPr>
          <w:trHeight w:val="340" w:hRule="atLeast"/>
          <w:jc w:val="center"/>
        </w:trPr>
        <w:tc>
          <w:tcPr>
            <w:tcW w:w="829" w:type="pct"/>
            <w:tcBorders>
              <w:top w:val="single" w:color="auto" w:sz="12" w:space="0"/>
              <w:tl2br w:val="nil"/>
              <w:tr2bl w:val="nil"/>
            </w:tcBorders>
            <w:vAlign w:val="center"/>
          </w:tcPr>
          <w:p w14:paraId="0A63CF4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VV</w:t>
            </w:r>
          </w:p>
        </w:tc>
        <w:tc>
          <w:tcPr>
            <w:tcW w:w="555" w:type="pct"/>
            <w:tcBorders>
              <w:top w:val="single" w:color="auto" w:sz="12" w:space="0"/>
              <w:tl2br w:val="nil"/>
              <w:tr2bl w:val="nil"/>
            </w:tcBorders>
            <w:vAlign w:val="center"/>
          </w:tcPr>
          <w:p w14:paraId="253AD79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3</w:t>
            </w:r>
          </w:p>
        </w:tc>
        <w:tc>
          <w:tcPr>
            <w:tcW w:w="1125" w:type="pct"/>
            <w:tcBorders>
              <w:top w:val="single" w:color="auto" w:sz="12" w:space="0"/>
              <w:tl2br w:val="nil"/>
              <w:tr2bl w:val="nil"/>
            </w:tcBorders>
            <w:vAlign w:val="center"/>
          </w:tcPr>
          <w:p w14:paraId="5A7D40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1.5~300</w:t>
            </w:r>
          </w:p>
        </w:tc>
        <w:tc>
          <w:tcPr>
            <w:tcW w:w="1145" w:type="pct"/>
            <w:tcBorders>
              <w:top w:val="single" w:color="auto" w:sz="12" w:space="0"/>
              <w:tl2br w:val="nil"/>
              <w:tr2bl w:val="nil"/>
            </w:tcBorders>
            <w:vAlign w:val="center"/>
          </w:tcPr>
          <w:p w14:paraId="7B30BB5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10~300</w:t>
            </w:r>
          </w:p>
        </w:tc>
        <w:tc>
          <w:tcPr>
            <w:tcW w:w="1345" w:type="pct"/>
            <w:tcBorders>
              <w:top w:val="single" w:color="auto" w:sz="12" w:space="0"/>
              <w:tl2br w:val="nil"/>
              <w:tr2bl w:val="nil"/>
            </w:tcBorders>
            <w:vAlign w:val="center"/>
          </w:tcPr>
          <w:p w14:paraId="2DC7CECB">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w:t>
            </w:r>
          </w:p>
        </w:tc>
      </w:tr>
      <w:tr w14:paraId="37ECB04D">
        <w:trPr>
          <w:trHeight w:val="340" w:hRule="atLeast"/>
          <w:jc w:val="center"/>
        </w:trPr>
        <w:tc>
          <w:tcPr>
            <w:tcW w:w="829" w:type="pct"/>
            <w:tcBorders>
              <w:tl2br w:val="nil"/>
              <w:tr2bl w:val="nil"/>
            </w:tcBorders>
            <w:vAlign w:val="center"/>
          </w:tcPr>
          <w:p w14:paraId="570F32C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VV22</w:t>
            </w:r>
          </w:p>
        </w:tc>
        <w:tc>
          <w:tcPr>
            <w:tcW w:w="555" w:type="pct"/>
            <w:tcBorders>
              <w:tl2br w:val="nil"/>
              <w:tr2bl w:val="nil"/>
            </w:tcBorders>
            <w:vAlign w:val="center"/>
          </w:tcPr>
          <w:p w14:paraId="3E817C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3</w:t>
            </w:r>
          </w:p>
        </w:tc>
        <w:tc>
          <w:tcPr>
            <w:tcW w:w="1125" w:type="pct"/>
            <w:tcBorders>
              <w:tl2br w:val="nil"/>
              <w:tr2bl w:val="nil"/>
            </w:tcBorders>
            <w:vAlign w:val="center"/>
          </w:tcPr>
          <w:p w14:paraId="01DDA2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2.5~300</w:t>
            </w:r>
          </w:p>
        </w:tc>
        <w:tc>
          <w:tcPr>
            <w:tcW w:w="1145" w:type="pct"/>
            <w:tcBorders>
              <w:tl2br w:val="nil"/>
              <w:tr2bl w:val="nil"/>
            </w:tcBorders>
            <w:vAlign w:val="center"/>
          </w:tcPr>
          <w:p w14:paraId="48F043B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10~300</w:t>
            </w:r>
          </w:p>
        </w:tc>
        <w:tc>
          <w:tcPr>
            <w:tcW w:w="1345" w:type="pct"/>
            <w:tcBorders>
              <w:tl2br w:val="nil"/>
              <w:tr2bl w:val="nil"/>
            </w:tcBorders>
            <w:vAlign w:val="center"/>
          </w:tcPr>
          <w:p w14:paraId="5F9EC9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w:t>
            </w:r>
          </w:p>
        </w:tc>
      </w:tr>
      <w:tr w14:paraId="783FBFAC">
        <w:trPr>
          <w:trHeight w:val="340" w:hRule="atLeast"/>
          <w:jc w:val="center"/>
        </w:trPr>
        <w:tc>
          <w:tcPr>
            <w:tcW w:w="829" w:type="pct"/>
            <w:tcBorders>
              <w:tl2br w:val="nil"/>
              <w:tr2bl w:val="nil"/>
            </w:tcBorders>
            <w:vAlign w:val="center"/>
          </w:tcPr>
          <w:p w14:paraId="7306188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VV</w:t>
            </w:r>
          </w:p>
        </w:tc>
        <w:tc>
          <w:tcPr>
            <w:tcW w:w="555" w:type="pct"/>
            <w:tcBorders>
              <w:tl2br w:val="nil"/>
              <w:tr2bl w:val="nil"/>
            </w:tcBorders>
            <w:vAlign w:val="center"/>
          </w:tcPr>
          <w:p w14:paraId="0BEAEC0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3+1</w:t>
            </w:r>
          </w:p>
        </w:tc>
        <w:tc>
          <w:tcPr>
            <w:tcW w:w="1125" w:type="pct"/>
            <w:tcBorders>
              <w:tl2br w:val="nil"/>
              <w:tr2bl w:val="nil"/>
            </w:tcBorders>
            <w:vAlign w:val="center"/>
          </w:tcPr>
          <w:p w14:paraId="55A9511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4~300</w:t>
            </w:r>
          </w:p>
        </w:tc>
        <w:tc>
          <w:tcPr>
            <w:tcW w:w="1145" w:type="pct"/>
            <w:tcBorders>
              <w:tl2br w:val="nil"/>
              <w:tr2bl w:val="nil"/>
            </w:tcBorders>
            <w:vAlign w:val="center"/>
          </w:tcPr>
          <w:p w14:paraId="053370C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10~300</w:t>
            </w:r>
          </w:p>
        </w:tc>
        <w:tc>
          <w:tcPr>
            <w:tcW w:w="1345" w:type="pct"/>
            <w:tcBorders>
              <w:tl2br w:val="nil"/>
              <w:tr2bl w:val="nil"/>
            </w:tcBorders>
            <w:vAlign w:val="center"/>
          </w:tcPr>
          <w:p w14:paraId="79C3909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w:t>
            </w:r>
          </w:p>
        </w:tc>
      </w:tr>
      <w:tr w14:paraId="53975CB0">
        <w:trPr>
          <w:trHeight w:val="340" w:hRule="atLeast"/>
          <w:jc w:val="center"/>
        </w:trPr>
        <w:tc>
          <w:tcPr>
            <w:tcW w:w="829" w:type="pct"/>
            <w:tcBorders>
              <w:tl2br w:val="nil"/>
              <w:tr2bl w:val="nil"/>
            </w:tcBorders>
            <w:vAlign w:val="center"/>
          </w:tcPr>
          <w:p w14:paraId="72C7288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VV22</w:t>
            </w:r>
          </w:p>
        </w:tc>
        <w:tc>
          <w:tcPr>
            <w:tcW w:w="555" w:type="pct"/>
            <w:tcBorders>
              <w:tl2br w:val="nil"/>
              <w:tr2bl w:val="nil"/>
            </w:tcBorders>
            <w:vAlign w:val="center"/>
          </w:tcPr>
          <w:p w14:paraId="34BFCC5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3+1</w:t>
            </w:r>
          </w:p>
        </w:tc>
        <w:tc>
          <w:tcPr>
            <w:tcW w:w="1125" w:type="pct"/>
            <w:tcBorders>
              <w:tl2br w:val="nil"/>
              <w:tr2bl w:val="nil"/>
            </w:tcBorders>
            <w:shd w:val="clear" w:color="auto" w:fill="auto"/>
            <w:vAlign w:val="center"/>
          </w:tcPr>
          <w:p w14:paraId="79914D7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4~300</w:t>
            </w:r>
          </w:p>
        </w:tc>
        <w:tc>
          <w:tcPr>
            <w:tcW w:w="1145" w:type="pct"/>
            <w:tcBorders>
              <w:tl2br w:val="nil"/>
              <w:tr2bl w:val="nil"/>
            </w:tcBorders>
            <w:vAlign w:val="center"/>
          </w:tcPr>
          <w:p w14:paraId="1A459F1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10~300</w:t>
            </w:r>
          </w:p>
        </w:tc>
        <w:tc>
          <w:tcPr>
            <w:tcW w:w="1345" w:type="pct"/>
            <w:tcBorders>
              <w:tl2br w:val="nil"/>
              <w:tr2bl w:val="nil"/>
            </w:tcBorders>
            <w:vAlign w:val="center"/>
          </w:tcPr>
          <w:p w14:paraId="6294A86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w:t>
            </w:r>
          </w:p>
        </w:tc>
      </w:tr>
      <w:tr w14:paraId="0319B8F7">
        <w:trPr>
          <w:trHeight w:val="340" w:hRule="atLeast"/>
          <w:jc w:val="center"/>
        </w:trPr>
        <w:tc>
          <w:tcPr>
            <w:tcW w:w="829" w:type="pct"/>
            <w:tcBorders>
              <w:tl2br w:val="nil"/>
              <w:tr2bl w:val="nil"/>
            </w:tcBorders>
            <w:vAlign w:val="center"/>
          </w:tcPr>
          <w:p w14:paraId="7394331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VV</w:t>
            </w:r>
          </w:p>
        </w:tc>
        <w:tc>
          <w:tcPr>
            <w:tcW w:w="555" w:type="pct"/>
            <w:tcBorders>
              <w:tl2br w:val="nil"/>
              <w:tr2bl w:val="nil"/>
            </w:tcBorders>
            <w:vAlign w:val="center"/>
          </w:tcPr>
          <w:p w14:paraId="25C03D8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4</w:t>
            </w:r>
          </w:p>
        </w:tc>
        <w:tc>
          <w:tcPr>
            <w:tcW w:w="1125" w:type="pct"/>
            <w:tcBorders>
              <w:tl2br w:val="nil"/>
              <w:tr2bl w:val="nil"/>
            </w:tcBorders>
            <w:vAlign w:val="center"/>
          </w:tcPr>
          <w:p w14:paraId="4A0308E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4~185</w:t>
            </w:r>
          </w:p>
        </w:tc>
        <w:tc>
          <w:tcPr>
            <w:tcW w:w="1145" w:type="pct"/>
            <w:tcBorders>
              <w:tl2br w:val="nil"/>
              <w:tr2bl w:val="nil"/>
            </w:tcBorders>
            <w:vAlign w:val="center"/>
          </w:tcPr>
          <w:p w14:paraId="6DC4AB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4~185</w:t>
            </w:r>
          </w:p>
        </w:tc>
        <w:tc>
          <w:tcPr>
            <w:tcW w:w="1345" w:type="pct"/>
            <w:tcBorders>
              <w:tl2br w:val="nil"/>
              <w:tr2bl w:val="nil"/>
            </w:tcBorders>
            <w:vAlign w:val="center"/>
          </w:tcPr>
          <w:p w14:paraId="2DC64F43">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w:t>
            </w:r>
          </w:p>
        </w:tc>
      </w:tr>
      <w:tr w14:paraId="4DF8C28A">
        <w:trPr>
          <w:trHeight w:val="340" w:hRule="atLeast"/>
          <w:jc w:val="center"/>
        </w:trPr>
        <w:tc>
          <w:tcPr>
            <w:tcW w:w="829" w:type="pct"/>
            <w:tcBorders>
              <w:tl2br w:val="nil"/>
              <w:tr2bl w:val="nil"/>
            </w:tcBorders>
            <w:vAlign w:val="center"/>
          </w:tcPr>
          <w:p w14:paraId="2DDF144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VV22</w:t>
            </w:r>
          </w:p>
        </w:tc>
        <w:tc>
          <w:tcPr>
            <w:tcW w:w="555" w:type="pct"/>
            <w:tcBorders>
              <w:tl2br w:val="nil"/>
              <w:tr2bl w:val="nil"/>
            </w:tcBorders>
            <w:vAlign w:val="center"/>
          </w:tcPr>
          <w:p w14:paraId="1896B0C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4</w:t>
            </w:r>
          </w:p>
        </w:tc>
        <w:tc>
          <w:tcPr>
            <w:tcW w:w="1125" w:type="pct"/>
            <w:tcBorders>
              <w:tl2br w:val="nil"/>
              <w:tr2bl w:val="nil"/>
            </w:tcBorders>
            <w:vAlign w:val="center"/>
          </w:tcPr>
          <w:p w14:paraId="10C2EF0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4~185</w:t>
            </w:r>
          </w:p>
        </w:tc>
        <w:tc>
          <w:tcPr>
            <w:tcW w:w="1145" w:type="pct"/>
            <w:tcBorders>
              <w:tl2br w:val="nil"/>
              <w:tr2bl w:val="nil"/>
            </w:tcBorders>
            <w:vAlign w:val="center"/>
          </w:tcPr>
          <w:p w14:paraId="3E94AA2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4~185</w:t>
            </w:r>
          </w:p>
        </w:tc>
        <w:tc>
          <w:tcPr>
            <w:tcW w:w="1345" w:type="pct"/>
            <w:tcBorders>
              <w:tl2br w:val="nil"/>
              <w:tr2bl w:val="nil"/>
            </w:tcBorders>
            <w:vAlign w:val="center"/>
          </w:tcPr>
          <w:p w14:paraId="3BA5EDB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w:t>
            </w:r>
          </w:p>
        </w:tc>
      </w:tr>
      <w:tr w14:paraId="370CB97A">
        <w:trPr>
          <w:trHeight w:val="340" w:hRule="atLeast"/>
          <w:jc w:val="center"/>
        </w:trPr>
        <w:tc>
          <w:tcPr>
            <w:tcW w:w="829" w:type="pct"/>
            <w:tcBorders>
              <w:tl2br w:val="nil"/>
              <w:tr2bl w:val="nil"/>
            </w:tcBorders>
            <w:vAlign w:val="center"/>
          </w:tcPr>
          <w:p w14:paraId="4C5219D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w:t>
            </w:r>
          </w:p>
        </w:tc>
        <w:tc>
          <w:tcPr>
            <w:tcW w:w="555" w:type="pct"/>
            <w:tcBorders>
              <w:tl2br w:val="nil"/>
              <w:tr2bl w:val="nil"/>
            </w:tcBorders>
            <w:vAlign w:val="center"/>
          </w:tcPr>
          <w:p w14:paraId="2DE934E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3</w:t>
            </w:r>
          </w:p>
        </w:tc>
        <w:tc>
          <w:tcPr>
            <w:tcW w:w="1125" w:type="pct"/>
            <w:tcBorders>
              <w:tl2br w:val="nil"/>
              <w:tr2bl w:val="nil"/>
            </w:tcBorders>
            <w:shd w:val="clear" w:color="auto" w:fill="auto"/>
            <w:vAlign w:val="center"/>
          </w:tcPr>
          <w:p w14:paraId="6A85EEE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1.5~300</w:t>
            </w:r>
          </w:p>
        </w:tc>
        <w:tc>
          <w:tcPr>
            <w:tcW w:w="1145" w:type="pct"/>
            <w:tcBorders>
              <w:tl2br w:val="nil"/>
              <w:tr2bl w:val="nil"/>
            </w:tcBorders>
            <w:shd w:val="clear" w:color="auto" w:fill="auto"/>
            <w:vAlign w:val="center"/>
          </w:tcPr>
          <w:p w14:paraId="5DC4D18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10~300</w:t>
            </w:r>
          </w:p>
        </w:tc>
        <w:tc>
          <w:tcPr>
            <w:tcW w:w="1345" w:type="pct"/>
            <w:tcBorders>
              <w:tl2br w:val="nil"/>
              <w:tr2bl w:val="nil"/>
            </w:tcBorders>
            <w:shd w:val="clear" w:color="auto" w:fill="auto"/>
            <w:vAlign w:val="center"/>
          </w:tcPr>
          <w:p w14:paraId="5C3B65F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25~300</w:t>
            </w:r>
          </w:p>
        </w:tc>
      </w:tr>
      <w:tr w14:paraId="5711E132">
        <w:trPr>
          <w:trHeight w:val="340" w:hRule="atLeast"/>
          <w:jc w:val="center"/>
        </w:trPr>
        <w:tc>
          <w:tcPr>
            <w:tcW w:w="829" w:type="pct"/>
            <w:tcBorders>
              <w:tl2br w:val="nil"/>
              <w:tr2bl w:val="nil"/>
            </w:tcBorders>
            <w:vAlign w:val="center"/>
          </w:tcPr>
          <w:p w14:paraId="061051E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YJV22</w:t>
            </w:r>
          </w:p>
        </w:tc>
        <w:tc>
          <w:tcPr>
            <w:tcW w:w="555" w:type="pct"/>
            <w:tcBorders>
              <w:tl2br w:val="nil"/>
              <w:tr2bl w:val="nil"/>
            </w:tcBorders>
            <w:vAlign w:val="center"/>
          </w:tcPr>
          <w:p w14:paraId="0D68007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3</w:t>
            </w:r>
          </w:p>
        </w:tc>
        <w:tc>
          <w:tcPr>
            <w:tcW w:w="1125" w:type="pct"/>
            <w:tcBorders>
              <w:tl2br w:val="nil"/>
              <w:tr2bl w:val="nil"/>
            </w:tcBorders>
            <w:shd w:val="clear" w:color="auto" w:fill="auto"/>
            <w:vAlign w:val="center"/>
          </w:tcPr>
          <w:p w14:paraId="0A51341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2.5~300</w:t>
            </w:r>
          </w:p>
        </w:tc>
        <w:tc>
          <w:tcPr>
            <w:tcW w:w="1145" w:type="pct"/>
            <w:tcBorders>
              <w:tl2br w:val="nil"/>
              <w:tr2bl w:val="nil"/>
            </w:tcBorders>
            <w:shd w:val="clear" w:color="auto" w:fill="auto"/>
            <w:vAlign w:val="center"/>
          </w:tcPr>
          <w:p w14:paraId="08C0058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10~300</w:t>
            </w:r>
          </w:p>
        </w:tc>
        <w:tc>
          <w:tcPr>
            <w:tcW w:w="1345" w:type="pct"/>
            <w:tcBorders>
              <w:tl2br w:val="nil"/>
              <w:tr2bl w:val="nil"/>
            </w:tcBorders>
            <w:shd w:val="clear" w:color="auto" w:fill="auto"/>
            <w:vAlign w:val="center"/>
          </w:tcPr>
          <w:p w14:paraId="2A88A543">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25~300</w:t>
            </w:r>
          </w:p>
        </w:tc>
      </w:tr>
      <w:tr w14:paraId="5C261861">
        <w:trPr>
          <w:trHeight w:val="340" w:hRule="atLeast"/>
          <w:jc w:val="center"/>
        </w:trPr>
        <w:tc>
          <w:tcPr>
            <w:tcW w:w="829" w:type="pct"/>
            <w:tcBorders>
              <w:tl2br w:val="nil"/>
              <w:tr2bl w:val="nil"/>
            </w:tcBorders>
            <w:vAlign w:val="center"/>
          </w:tcPr>
          <w:p w14:paraId="4AEE732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YJV32</w:t>
            </w:r>
          </w:p>
        </w:tc>
        <w:tc>
          <w:tcPr>
            <w:tcW w:w="555" w:type="pct"/>
            <w:tcBorders>
              <w:tl2br w:val="nil"/>
              <w:tr2bl w:val="nil"/>
            </w:tcBorders>
            <w:vAlign w:val="center"/>
          </w:tcPr>
          <w:p w14:paraId="4FEE46E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3</w:t>
            </w:r>
          </w:p>
        </w:tc>
        <w:tc>
          <w:tcPr>
            <w:tcW w:w="1125" w:type="pct"/>
            <w:tcBorders>
              <w:tl2br w:val="nil"/>
              <w:tr2bl w:val="nil"/>
            </w:tcBorders>
            <w:vAlign w:val="center"/>
          </w:tcPr>
          <w:p w14:paraId="229C091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16~300</w:t>
            </w:r>
          </w:p>
        </w:tc>
        <w:tc>
          <w:tcPr>
            <w:tcW w:w="1145" w:type="pct"/>
            <w:tcBorders>
              <w:tl2br w:val="nil"/>
              <w:tr2bl w:val="nil"/>
            </w:tcBorders>
            <w:shd w:val="clear" w:color="auto" w:fill="auto"/>
            <w:vAlign w:val="center"/>
          </w:tcPr>
          <w:p w14:paraId="35F032B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16~300</w:t>
            </w:r>
          </w:p>
        </w:tc>
        <w:tc>
          <w:tcPr>
            <w:tcW w:w="1345" w:type="pct"/>
            <w:tcBorders>
              <w:tl2br w:val="nil"/>
              <w:tr2bl w:val="nil"/>
            </w:tcBorders>
            <w:vAlign w:val="center"/>
          </w:tcPr>
          <w:p w14:paraId="5DF13D2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25~300</w:t>
            </w:r>
          </w:p>
        </w:tc>
      </w:tr>
      <w:tr w14:paraId="0DED27B0">
        <w:trPr>
          <w:trHeight w:val="340" w:hRule="atLeast"/>
          <w:jc w:val="center"/>
        </w:trPr>
        <w:tc>
          <w:tcPr>
            <w:tcW w:w="829" w:type="pct"/>
            <w:tcBorders>
              <w:tl2br w:val="nil"/>
              <w:tr2bl w:val="nil"/>
            </w:tcBorders>
            <w:vAlign w:val="center"/>
          </w:tcPr>
          <w:p w14:paraId="2D3E4A9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YJV42</w:t>
            </w:r>
          </w:p>
        </w:tc>
        <w:tc>
          <w:tcPr>
            <w:tcW w:w="555" w:type="pct"/>
            <w:tcBorders>
              <w:tl2br w:val="nil"/>
              <w:tr2bl w:val="nil"/>
            </w:tcBorders>
            <w:vAlign w:val="center"/>
          </w:tcPr>
          <w:p w14:paraId="7A0C450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3</w:t>
            </w:r>
          </w:p>
        </w:tc>
        <w:tc>
          <w:tcPr>
            <w:tcW w:w="1125" w:type="pct"/>
            <w:tcBorders>
              <w:tl2br w:val="nil"/>
              <w:tr2bl w:val="nil"/>
            </w:tcBorders>
            <w:vAlign w:val="center"/>
          </w:tcPr>
          <w:p w14:paraId="08E19A5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50~300</w:t>
            </w:r>
          </w:p>
        </w:tc>
        <w:tc>
          <w:tcPr>
            <w:tcW w:w="1145" w:type="pct"/>
            <w:tcBorders>
              <w:tl2br w:val="nil"/>
              <w:tr2bl w:val="nil"/>
            </w:tcBorders>
            <w:shd w:val="clear" w:color="auto" w:fill="auto"/>
            <w:vAlign w:val="center"/>
          </w:tcPr>
          <w:p w14:paraId="1EA314A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50~300</w:t>
            </w:r>
          </w:p>
        </w:tc>
        <w:tc>
          <w:tcPr>
            <w:tcW w:w="1345" w:type="pct"/>
            <w:tcBorders>
              <w:tl2br w:val="nil"/>
              <w:tr2bl w:val="nil"/>
            </w:tcBorders>
            <w:vAlign w:val="center"/>
          </w:tcPr>
          <w:p w14:paraId="76CC631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sz w:val="18"/>
                <w:szCs w:val="18"/>
                <w:lang w:val="en-US" w:eastAsia="zh-CN"/>
              </w:rPr>
              <w:t>50~300</w:t>
            </w:r>
          </w:p>
        </w:tc>
      </w:tr>
      <w:tr w14:paraId="20004D06">
        <w:trPr>
          <w:trHeight w:val="340" w:hRule="atLeast"/>
          <w:jc w:val="center"/>
        </w:trPr>
        <w:tc>
          <w:tcPr>
            <w:tcW w:w="829" w:type="pct"/>
            <w:tcBorders>
              <w:tl2br w:val="nil"/>
              <w:tr2bl w:val="nil"/>
            </w:tcBorders>
            <w:vAlign w:val="center"/>
          </w:tcPr>
          <w:p w14:paraId="1B79F34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w:t>
            </w:r>
          </w:p>
        </w:tc>
        <w:tc>
          <w:tcPr>
            <w:tcW w:w="555" w:type="pct"/>
            <w:tcBorders>
              <w:tl2br w:val="nil"/>
              <w:tr2bl w:val="nil"/>
            </w:tcBorders>
            <w:shd w:val="clear" w:color="auto" w:fill="auto"/>
            <w:vAlign w:val="center"/>
          </w:tcPr>
          <w:p w14:paraId="77BF243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3+1</w:t>
            </w:r>
          </w:p>
        </w:tc>
        <w:tc>
          <w:tcPr>
            <w:tcW w:w="1125" w:type="pct"/>
            <w:tcBorders>
              <w:tl2br w:val="nil"/>
              <w:tr2bl w:val="nil"/>
            </w:tcBorders>
            <w:shd w:val="clear" w:color="auto" w:fill="auto"/>
            <w:vAlign w:val="center"/>
          </w:tcPr>
          <w:p w14:paraId="7CB9C08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4~300</w:t>
            </w:r>
          </w:p>
        </w:tc>
        <w:tc>
          <w:tcPr>
            <w:tcW w:w="1145" w:type="pct"/>
            <w:tcBorders>
              <w:tl2br w:val="nil"/>
              <w:tr2bl w:val="nil"/>
            </w:tcBorders>
            <w:shd w:val="clear" w:color="auto" w:fill="auto"/>
            <w:vAlign w:val="center"/>
          </w:tcPr>
          <w:p w14:paraId="7CE4FF7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10~300</w:t>
            </w:r>
          </w:p>
        </w:tc>
        <w:tc>
          <w:tcPr>
            <w:tcW w:w="1345" w:type="pct"/>
            <w:tcBorders>
              <w:tl2br w:val="nil"/>
              <w:tr2bl w:val="nil"/>
            </w:tcBorders>
            <w:shd w:val="clear" w:color="auto" w:fill="auto"/>
            <w:vAlign w:val="center"/>
          </w:tcPr>
          <w:p w14:paraId="5875A5D1">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w:t>
            </w:r>
          </w:p>
        </w:tc>
      </w:tr>
      <w:tr w14:paraId="667C4006">
        <w:trPr>
          <w:trHeight w:val="340" w:hRule="atLeast"/>
          <w:jc w:val="center"/>
        </w:trPr>
        <w:tc>
          <w:tcPr>
            <w:tcW w:w="829" w:type="pct"/>
            <w:tcBorders>
              <w:tl2br w:val="nil"/>
              <w:tr2bl w:val="nil"/>
            </w:tcBorders>
            <w:vAlign w:val="center"/>
          </w:tcPr>
          <w:p w14:paraId="6E5A205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lang w:eastAsia="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YJV32</w:t>
            </w:r>
          </w:p>
        </w:tc>
        <w:tc>
          <w:tcPr>
            <w:tcW w:w="555" w:type="pct"/>
            <w:tcBorders>
              <w:tl2br w:val="nil"/>
              <w:tr2bl w:val="nil"/>
            </w:tcBorders>
            <w:vAlign w:val="center"/>
          </w:tcPr>
          <w:p w14:paraId="22C486D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eastAsia="en-US"/>
              </w:rPr>
            </w:pPr>
            <w:r>
              <w:rPr>
                <w:rFonts w:hint="eastAsia" w:ascii="Times New Roman Regular" w:hAnsi="Times New Roman Regular" w:cs="Times New Roman Regular"/>
                <w:sz w:val="18"/>
                <w:szCs w:val="18"/>
                <w:lang w:val="en-US" w:eastAsia="zh-CN"/>
              </w:rPr>
              <w:t>4</w:t>
            </w:r>
          </w:p>
        </w:tc>
        <w:tc>
          <w:tcPr>
            <w:tcW w:w="1125" w:type="pct"/>
            <w:tcBorders>
              <w:tl2br w:val="nil"/>
              <w:tr2bl w:val="nil"/>
            </w:tcBorders>
            <w:shd w:val="clear" w:color="auto" w:fill="auto"/>
            <w:vAlign w:val="center"/>
          </w:tcPr>
          <w:p w14:paraId="2CC7193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4~185</w:t>
            </w:r>
          </w:p>
        </w:tc>
        <w:tc>
          <w:tcPr>
            <w:tcW w:w="1145" w:type="pct"/>
            <w:tcBorders>
              <w:tl2br w:val="nil"/>
              <w:tr2bl w:val="nil"/>
            </w:tcBorders>
            <w:shd w:val="clear" w:color="auto" w:fill="auto"/>
            <w:vAlign w:val="center"/>
          </w:tcPr>
          <w:p w14:paraId="2B24622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4~185</w:t>
            </w:r>
          </w:p>
        </w:tc>
        <w:tc>
          <w:tcPr>
            <w:tcW w:w="1345" w:type="pct"/>
            <w:tcBorders>
              <w:tl2br w:val="nil"/>
              <w:tr2bl w:val="nil"/>
            </w:tcBorders>
            <w:shd w:val="clear" w:color="auto" w:fill="auto"/>
            <w:vAlign w:val="center"/>
          </w:tcPr>
          <w:p w14:paraId="6FF064AE">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w:t>
            </w:r>
          </w:p>
        </w:tc>
      </w:tr>
      <w:tr w14:paraId="1D058370">
        <w:trPr>
          <w:trHeight w:val="340" w:hRule="atLeast"/>
          <w:jc w:val="center"/>
        </w:trPr>
        <w:tc>
          <w:tcPr>
            <w:tcW w:w="829" w:type="pct"/>
            <w:tcBorders>
              <w:bottom w:val="single" w:color="auto" w:sz="12" w:space="0"/>
            </w:tcBorders>
            <w:shd w:val="clear" w:color="auto" w:fill="auto"/>
            <w:vAlign w:val="center"/>
          </w:tcPr>
          <w:p w14:paraId="5B16302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en-US" w:bidi="ar-SA"/>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YJV42</w:t>
            </w:r>
          </w:p>
        </w:tc>
        <w:tc>
          <w:tcPr>
            <w:tcW w:w="555" w:type="pct"/>
            <w:tcBorders>
              <w:bottom w:val="single" w:color="auto" w:sz="12" w:space="0"/>
            </w:tcBorders>
            <w:shd w:val="clear" w:color="auto" w:fill="auto"/>
            <w:vAlign w:val="center"/>
          </w:tcPr>
          <w:p w14:paraId="12FC646A">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4</w:t>
            </w:r>
          </w:p>
        </w:tc>
        <w:tc>
          <w:tcPr>
            <w:tcW w:w="1125" w:type="pct"/>
            <w:tcBorders>
              <w:bottom w:val="single" w:color="auto" w:sz="12" w:space="0"/>
            </w:tcBorders>
            <w:shd w:val="clear" w:color="auto" w:fill="auto"/>
            <w:vAlign w:val="center"/>
          </w:tcPr>
          <w:p w14:paraId="6D359BF8">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4~185</w:t>
            </w:r>
          </w:p>
        </w:tc>
        <w:tc>
          <w:tcPr>
            <w:tcW w:w="1145" w:type="pct"/>
            <w:tcBorders>
              <w:bottom w:val="single" w:color="auto" w:sz="12" w:space="0"/>
            </w:tcBorders>
            <w:shd w:val="clear" w:color="auto" w:fill="auto"/>
            <w:vAlign w:val="center"/>
          </w:tcPr>
          <w:p w14:paraId="6EB577B2">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4~185</w:t>
            </w:r>
          </w:p>
        </w:tc>
        <w:tc>
          <w:tcPr>
            <w:tcW w:w="1345" w:type="pct"/>
            <w:tcBorders>
              <w:bottom w:val="single" w:color="auto" w:sz="12" w:space="0"/>
            </w:tcBorders>
            <w:shd w:val="clear" w:color="auto" w:fill="auto"/>
            <w:vAlign w:val="center"/>
          </w:tcPr>
          <w:p w14:paraId="4121F4AB">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w:t>
            </w:r>
          </w:p>
        </w:tc>
      </w:tr>
    </w:tbl>
    <w:p w14:paraId="46883159"/>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Wingdings 2">
    <w:panose1 w:val="05020102010507070707"/>
    <w:charset w:val="00"/>
    <w:family w:val="auto"/>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4334">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E1351">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65E1351">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A623">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20675" cy="19240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2067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EE41C">
                          <w:pPr>
                            <w:pStyle w:val="18"/>
                            <w:spacing w:after="0"/>
                            <w:ind w:left="227" w:right="0"/>
                            <w:jc w:val="both"/>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15pt;width:25.25pt;mso-position-horizontal:outside;mso-position-horizontal-relative:margin;z-index:251659264;mso-width-relative:page;mso-height-relative:page;" filled="f" stroked="f" coordsize="21600,21600" o:gfxdata="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JAL7rTAAAAAwEAAA8AAAAAAAAAAQAgAAAAIgAAAGRycy9kb3ducmV2&#10;LnhtbFBLAQIUABQAAAAIAIdO4kBrj5BeOgIAAGMEAAAOAAAAAAAAAAEAIAAAACIBAABkcnMvZTJv&#10;RG9jLnhtbFBLBQYAAAAABgAGAFkBAADOBQAAAAA=&#10;">
              <v:fill on="f" focussize="0,0"/>
              <v:stroke on="f" weight="0.5pt"/>
              <v:imagedata o:title=""/>
              <o:lock v:ext="edit" aspectratio="f"/>
              <v:textbox inset="0mm,0mm,0mm,0mm">
                <w:txbxContent>
                  <w:p w14:paraId="4F6EE41C">
                    <w:pPr>
                      <w:pStyle w:val="18"/>
                      <w:spacing w:after="0"/>
                      <w:ind w:left="227" w:right="0"/>
                      <w:jc w:val="both"/>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2AAA">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7E1F4">
                          <w:pPr>
                            <w:pStyle w:val="18"/>
                            <w:ind w:righ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27E1F4">
                    <w:pPr>
                      <w:pStyle w:val="18"/>
                      <w:ind w:righ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149">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A649F">
                          <w:pPr>
                            <w:pStyle w:val="18"/>
                            <w:ind w:lef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82A649F">
                    <w:pPr>
                      <w:pStyle w:val="18"/>
                      <w:ind w:lef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7CF17">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527E4">
                          <w:pPr>
                            <w:pStyle w:val="18"/>
                          </w:pPr>
                          <w:r>
                            <w:rPr>
                              <w:rFonts w:hint="eastAsia" w:ascii="Times New Roman Regular" w:hAnsi="Times New Roman Regular" w:cs="Times New Roman Regular"/>
                              <w:lang w:val="en-US" w:eastAsia="zh-CN"/>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6527E4">
                    <w:pPr>
                      <w:pStyle w:val="18"/>
                    </w:pPr>
                    <w:r>
                      <w:rPr>
                        <w:rFonts w:hint="eastAsia" w:ascii="Times New Roman Regular" w:hAnsi="Times New Roman Regular" w:cs="Times New Roman Regular"/>
                        <w:lang w:val="en-US" w:eastAsia="zh-CN"/>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961E">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FAC3D">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III</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6DFAC3D">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III</w:t>
                    </w:r>
                    <w:r>
                      <w:rPr>
                        <w:rFonts w:hint="default"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E606">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D7FC5">
                          <w:pPr>
                            <w:pStyle w:val="18"/>
                            <w:ind w:lef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IV</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9ED7FC5">
                    <w:pPr>
                      <w:pStyle w:val="18"/>
                      <w:ind w:lef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IV</w:t>
                    </w:r>
                    <w:r>
                      <w:rPr>
                        <w:rFonts w:hint="default" w:ascii="Times New Roman" w:hAnsi="Times New Roman" w:eastAsia="宋体"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44B7">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950E">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D0950E">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4D">
    <w:pPr>
      <w:pStyle w:val="18"/>
    </w:pPr>
    <w:r>
      <w:rPr>
        <w:sz w:val="18"/>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26416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4EE4">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2.2pt;width:20.8pt;mso-position-horizontal-relative:margin;z-index:251666432;mso-width-relative:page;mso-height-relative:page;" filled="f" stroked="f" coordsize="21600,21600" o:gfxdata="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KoA8NMAAAADAQAADwAAAAAAAAABACAAAAAiAAAAZHJzL2Rvd25yZXYueG1s&#10;UEsBAhQAFAAAAAgAh07iQGblfA82AgAAYQQAAA4AAAAAAAAAAQAgAAAAIgEAAGRycy9lMm9Eb2Mu&#10;eG1sUEsFBgAAAAAGAAYAWQEAAMoFAAAAAA==&#10;">
              <v:fill on="f" focussize="0,0"/>
              <v:stroke on="f" weight="0.5pt"/>
              <v:imagedata o:title=""/>
              <o:lock v:ext="edit" aspectratio="f"/>
              <v:textbox inset="0mm,0mm,0mm,0mm">
                <w:txbxContent>
                  <w:p w14:paraId="00CC4EE4">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3E11">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D576D">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C881">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7B190">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V</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527B190">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V</w:t>
                    </w:r>
                    <w:r>
                      <w:rPr>
                        <w:rFonts w:hint="default"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4054">
    <w:pPr>
      <w:pStyle w:val="19"/>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147B">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T/CTBA XXXX.</w:t>
    </w:r>
    <w:r>
      <w:rPr>
        <w:rFonts w:hint="eastAsia"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EE9B">
    <w:pPr>
      <w:pStyle w:val="19"/>
      <w:spacing w:after="283"/>
      <w:rPr>
        <w:rFonts w:ascii="Times New Roman" w:hAnsi="Times New Roman" w:cs="Times New Roma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lang w:eastAsia="zh-CN"/>
      </w:rPr>
      <w:t>—202</w:t>
    </w:r>
    <w:r>
      <w:rPr>
        <w:rFonts w:hint="default" w:ascii="Times New Roman" w:hAnsi="Times New Roman" w:eastAsia="宋体" w:cs="Times New Roman"/>
        <w:b w:val="0"/>
        <w:bCs w:val="0"/>
        <w:sz w:val="21"/>
        <w:szCs w:val="21"/>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AC49">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T/CTBA XXXX.</w:t>
    </w:r>
    <w:r>
      <w:rPr>
        <w:rFonts w:hint="eastAsia"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eastAsia="zh-CN"/>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A9FB">
    <w:pPr>
      <w:pStyle w:val="19"/>
      <w:spacing w:after="283"/>
      <w:jc w:val="left"/>
      <w:rPr>
        <w:rFonts w:ascii="Times New Roman" w:hAnsi="Times New Roman" w:cs="Times New Roman"/>
        <w:sz w:val="21"/>
        <w:szCs w:val="21"/>
      </w:rPr>
    </w:pPr>
    <w:r>
      <w:rPr>
        <w:rFonts w:hint="default" w:ascii="Times New Roman" w:hAnsi="Times New Roman" w:eastAsia="宋体" w:cs="Times New Roman"/>
        <w:b w:val="0"/>
        <w:bCs w:val="0"/>
        <w:sz w:val="21"/>
        <w:szCs w:val="21"/>
        <w:lang w:eastAsia="zh-CN"/>
      </w:rPr>
      <w:t>T/CTBA XXXX.</w:t>
    </w:r>
    <w:r>
      <w:rPr>
        <w:rFonts w:hint="eastAsia"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eastAsia="zh-CN"/>
      </w:rPr>
      <w:t>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4FD">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5</w:t>
    </w:r>
    <w:r>
      <w:rPr>
        <w:rFonts w:hint="default" w:ascii="Times New Roman Regular" w:hAnsi="Times New Roman Regular" w:eastAsia="宋体" w:cs="Times New Roman Regular"/>
        <w:b w:val="0"/>
        <w:bCs/>
        <w:sz w:val="21"/>
        <w:szCs w:val="21"/>
        <w:lang w:eastAsia="zh-CN"/>
      </w:rPr>
      <w:t>—2025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725B">
    <w:pPr>
      <w:pStyle w:val="19"/>
      <w:spacing w:after="283"/>
      <w:jc w:val="left"/>
      <w:rPr>
        <w:rFonts w:ascii="Times New Roman" w:hAnsi="Times New Roman" w:cs="Times New Roman"/>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A78A">
    <w:pPr>
      <w:pStyle w:val="19"/>
      <w:spacing w:after="283"/>
      <w:jc w:val="right"/>
      <w:rPr>
        <w:rFonts w:hint="default" w:ascii="Times New Roman" w:hAnsi="Times New Roman" w:eastAsia="宋体" w:cs="Times New Roman"/>
        <w:b w:val="0"/>
        <w:bCs w:val="0"/>
        <w:lang w:eastAsia="zh-CN"/>
      </w:rPr>
    </w:pPr>
    <w:r>
      <w:rPr>
        <w:rFonts w:hint="default" w:ascii="Times New Roman" w:hAnsi="Times New Roman" w:eastAsia="宋体" w:cs="Times New Roman"/>
        <w:b w:val="0"/>
        <w:bCs w:val="0"/>
        <w:sz w:val="21"/>
        <w:szCs w:val="21"/>
        <w:lang w:eastAsia="zh-CN"/>
      </w:rPr>
      <w:t>T/CTBA XXXX.</w:t>
    </w:r>
    <w:r>
      <w:rPr>
        <w:rFonts w:hint="eastAsia"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eastAsia="zh-CN"/>
      </w:rPr>
      <w:t>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95B1">
    <w:pPr>
      <w:pStyle w:val="19"/>
      <w:spacing w:after="283"/>
      <w:jc w:val="left"/>
      <w:rPr>
        <w:rFonts w:hint="default" w:ascii="Times New Roman Regular" w:hAnsi="Times New Roman Regular" w:cs="Times New Roman Regular"/>
        <w:lang w:val="en-US"/>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5</w:t>
    </w:r>
    <w:r>
      <w:rPr>
        <w:rFonts w:hint="default" w:ascii="Times New Roman Regular" w:hAnsi="Times New Roman Regular" w:eastAsia="宋体" w:cs="Times New Roman Regular"/>
        <w:b w:val="0"/>
        <w:bCs/>
        <w:sz w:val="21"/>
        <w:szCs w:val="21"/>
        <w:lang w:eastAsia="zh-CN"/>
      </w:rPr>
      <w:t>—202</w:t>
    </w:r>
    <w:r>
      <w:rPr>
        <w:rFonts w:hint="eastAsia" w:ascii="Times New Roman Regular" w:hAnsi="Times New Roman Regular" w:eastAsia="宋体" w:cs="Times New Roman Regular"/>
        <w:b w:val="0"/>
        <w:bCs/>
        <w:sz w:val="21"/>
        <w:szCs w:val="21"/>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8909B"/>
    <w:multiLevelType w:val="multilevel"/>
    <w:tmpl w:val="8468909B"/>
    <w:lvl w:ilvl="0" w:tentative="0">
      <w:start w:val="1"/>
      <w:numFmt w:val="decimal"/>
      <w:isLgl/>
      <w:suff w:val="space"/>
      <w:lvlText w:val="%1 "/>
      <w:lvlJc w:val="left"/>
      <w:pPr>
        <w:tabs>
          <w:tab w:val="left" w:pos="0"/>
        </w:tabs>
        <w:ind w:left="0" w:leftChars="0" w:firstLine="0" w:firstLineChars="0"/>
      </w:pPr>
      <w:rPr>
        <w:rFonts w:hint="default" w:ascii="黑体" w:hAnsi="黑体" w:eastAsia="黑体" w:cs="黑体"/>
        <w:b w:val="0"/>
        <w:bCs/>
        <w:sz w:val="21"/>
      </w:rPr>
    </w:lvl>
    <w:lvl w:ilvl="1" w:tentative="0">
      <w:start w:val="1"/>
      <w:numFmt w:val="decimal"/>
      <w:suff w:val="space"/>
      <w:lvlText w:val="%1.%2 "/>
      <w:lvlJc w:val="left"/>
      <w:pPr>
        <w:tabs>
          <w:tab w:val="left" w:pos="0"/>
        </w:tabs>
        <w:ind w:left="0" w:leftChars="0" w:firstLine="0" w:firstLineChars="0"/>
      </w:pPr>
      <w:rPr>
        <w:rFonts w:hint="default"/>
      </w:rPr>
    </w:lvl>
    <w:lvl w:ilvl="2" w:tentative="0">
      <w:start w:val="1"/>
      <w:numFmt w:val="decimal"/>
      <w:suff w:val="space"/>
      <w:lvlText w:val="%1.%2.%3 "/>
      <w:lvlJc w:val="left"/>
      <w:pPr>
        <w:tabs>
          <w:tab w:val="left" w:pos="0"/>
        </w:tabs>
        <w:ind w:left="0" w:leftChars="0" w:firstLine="0" w:firstLineChars="0"/>
      </w:pPr>
      <w:rPr>
        <w:rFonts w:hint="default" w:ascii="Times New Roman Regular" w:hAnsi="Times New Roman Regular" w:eastAsia="黑体" w:cs="Times New Roman Regular"/>
        <w:sz w:val="21"/>
        <w:szCs w:val="21"/>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sz w:val="21"/>
        <w:szCs w:val="21"/>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sz w:val="21"/>
        <w:szCs w:val="21"/>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6B3A78"/>
    <w:multiLevelType w:val="singleLevel"/>
    <w:tmpl w:val="916B3A78"/>
    <w:lvl w:ilvl="0" w:tentative="0">
      <w:start w:val="1"/>
      <w:numFmt w:val="lowerLetter"/>
      <w:suff w:val="space"/>
      <w:lvlText w:val="%1）"/>
      <w:lvlJc w:val="left"/>
    </w:lvl>
  </w:abstractNum>
  <w:abstractNum w:abstractNumId="2">
    <w:nsid w:val="93FD72BD"/>
    <w:multiLevelType w:val="singleLevel"/>
    <w:tmpl w:val="93FD72BD"/>
    <w:lvl w:ilvl="0" w:tentative="0">
      <w:start w:val="1"/>
      <w:numFmt w:val="lowerLetter"/>
      <w:suff w:val="space"/>
      <w:lvlText w:val="%1）"/>
      <w:lvlJc w:val="left"/>
      <w:rPr>
        <w:rFonts w:hint="default" w:ascii="Times New Roman" w:hAnsi="Times New Roman" w:cs="Times New Roman"/>
      </w:rPr>
    </w:lvl>
  </w:abstractNum>
  <w:abstractNum w:abstractNumId="3">
    <w:nsid w:val="AAE6B2E2"/>
    <w:multiLevelType w:val="singleLevel"/>
    <w:tmpl w:val="AAE6B2E2"/>
    <w:lvl w:ilvl="0" w:tentative="0">
      <w:start w:val="1"/>
      <w:numFmt w:val="lowerLetter"/>
      <w:suff w:val="space"/>
      <w:lvlText w:val="%1）"/>
      <w:lvlJc w:val="left"/>
      <w:rPr>
        <w:rFonts w:hint="default" w:ascii="Times New Roman" w:hAnsi="Times New Roman" w:cs="Times New Roman"/>
      </w:rPr>
    </w:lvl>
  </w:abstractNum>
  <w:abstractNum w:abstractNumId="4">
    <w:nsid w:val="CE7BB2CE"/>
    <w:multiLevelType w:val="multilevel"/>
    <w:tmpl w:val="CE7BB2CE"/>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4.%2 "/>
      <w:lvlJc w:val="left"/>
      <w:pPr>
        <w:tabs>
          <w:tab w:val="left" w:pos="0"/>
        </w:tabs>
        <w:ind w:left="0" w:leftChars="0" w:firstLine="0" w:firstLineChars="0"/>
      </w:pPr>
      <w:rPr>
        <w:rFonts w:hint="default" w:ascii="Times New Roman Regular" w:hAnsi="Times New Roman Regular" w:cs="Times New Roman Regular"/>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D4EDE08B"/>
    <w:multiLevelType w:val="singleLevel"/>
    <w:tmpl w:val="D4EDE08B"/>
    <w:lvl w:ilvl="0" w:tentative="0">
      <w:start w:val="1"/>
      <w:numFmt w:val="lowerLetter"/>
      <w:lvlText w:val="%1）"/>
      <w:lvlJc w:val="left"/>
      <w:pPr>
        <w:tabs>
          <w:tab w:val="left" w:pos="420"/>
        </w:tabs>
        <w:ind w:left="425" w:leftChars="0" w:hanging="425" w:firstLineChars="0"/>
      </w:pPr>
      <w:rPr>
        <w:rFonts w:hint="default"/>
      </w:rPr>
    </w:lvl>
  </w:abstractNum>
  <w:abstractNum w:abstractNumId="6">
    <w:nsid w:val="D673CAEA"/>
    <w:multiLevelType w:val="singleLevel"/>
    <w:tmpl w:val="D673CAEA"/>
    <w:lvl w:ilvl="0" w:tentative="0">
      <w:start w:val="1"/>
      <w:numFmt w:val="lowerLetter"/>
      <w:suff w:val="space"/>
      <w:lvlText w:val="%1）"/>
      <w:lvlJc w:val="left"/>
      <w:rPr>
        <w:rFonts w:hint="default" w:ascii="Times New Roman" w:hAnsi="Times New Roman" w:cs="Times New Roman"/>
      </w:rPr>
    </w:lvl>
  </w:abstractNum>
  <w:abstractNum w:abstractNumId="7">
    <w:nsid w:val="DBF62D88"/>
    <w:multiLevelType w:val="multilevel"/>
    <w:tmpl w:val="DBF62D88"/>
    <w:lvl w:ilvl="0" w:tentative="0">
      <w:start w:val="1"/>
      <w:numFmt w:val="decimal"/>
      <w:pStyle w:val="2"/>
      <w:suff w:val="space"/>
      <w:lvlText w:val="表B.%1."/>
      <w:lvlJc w:val="left"/>
      <w:pPr>
        <w:tabs>
          <w:tab w:val="left" w:pos="0"/>
        </w:tabs>
        <w:ind w:left="432" w:hanging="432"/>
      </w:pPr>
      <w:rPr>
        <w:rFonts w:hint="default"/>
      </w:rPr>
    </w:lvl>
    <w:lvl w:ilvl="1" w:tentative="0">
      <w:start w:val="1"/>
      <w:numFmt w:val="decimal"/>
      <w:lvlRestart w:val="0"/>
      <w:suff w:val="space"/>
      <w:lvlText w:val="A.%2."/>
      <w:lvlJc w:val="left"/>
      <w:pPr>
        <w:tabs>
          <w:tab w:val="left" w:pos="0"/>
        </w:tabs>
        <w:ind w:left="575" w:hanging="575"/>
      </w:pPr>
      <w:rPr>
        <w:rFonts w:hint="default" w:ascii="Times New Roman" w:hAnsi="Times New Roman" w:cs="Times New Roman"/>
      </w:rPr>
    </w:lvl>
    <w:lvl w:ilvl="2" w:tentative="0">
      <w:start w:val="1"/>
      <w:numFmt w:val="decimal"/>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A._x0002_.%2.%3.%4."/>
      <w:lvlJc w:val="left"/>
      <w:pPr>
        <w:tabs>
          <w:tab w:val="left" w:pos="420"/>
        </w:tabs>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FB44FFFB"/>
    <w:multiLevelType w:val="multilevel"/>
    <w:tmpl w:val="FB44FFFB"/>
    <w:lvl w:ilvl="0" w:tentative="0">
      <w:start w:val="1"/>
      <w:numFmt w:val="decimal"/>
      <w:pStyle w:val="52"/>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9">
    <w:nsid w:val="079102AD"/>
    <w:multiLevelType w:val="multilevel"/>
    <w:tmpl w:val="079102AD"/>
    <w:lvl w:ilvl="0" w:tentative="0">
      <w:start w:val="1"/>
      <w:numFmt w:val="decimal"/>
      <w:pStyle w:val="51"/>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0">
    <w:nsid w:val="192814CA"/>
    <w:multiLevelType w:val="singleLevel"/>
    <w:tmpl w:val="192814CA"/>
    <w:lvl w:ilvl="0" w:tentative="0">
      <w:start w:val="1"/>
      <w:numFmt w:val="lowerLetter"/>
      <w:suff w:val="nothing"/>
      <w:lvlText w:val="%1）"/>
      <w:lvlJc w:val="left"/>
    </w:lvl>
  </w:abstractNum>
  <w:abstractNum w:abstractNumId="11">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3FFF0188"/>
    <w:multiLevelType w:val="multilevel"/>
    <w:tmpl w:val="3FFF0188"/>
    <w:lvl w:ilvl="0" w:tentative="0">
      <w:start w:val="1"/>
      <w:numFmt w:val="decimal"/>
      <w:suff w:val="space"/>
      <w:lvlText w:val="表B.%1"/>
      <w:lvlJc w:val="left"/>
      <w:pPr>
        <w:tabs>
          <w:tab w:val="left" w:pos="0"/>
        </w:tabs>
        <w:ind w:left="432" w:hanging="432"/>
      </w:pPr>
      <w:rPr>
        <w:rFonts w:hint="default" w:ascii="宋体" w:hAnsi="宋体" w:eastAsia="宋体" w:cs="宋体"/>
      </w:rPr>
    </w:lvl>
    <w:lvl w:ilvl="1" w:tentative="0">
      <w:start w:val="1"/>
      <w:numFmt w:val="decimal"/>
      <w:lvlRestart w:val="0"/>
      <w:pStyle w:val="3"/>
      <w:suff w:val="space"/>
      <w:lvlText w:val="A.%2."/>
      <w:lvlJc w:val="left"/>
      <w:pPr>
        <w:tabs>
          <w:tab w:val="left" w:pos="0"/>
        </w:tabs>
        <w:ind w:left="575" w:hanging="575"/>
      </w:pPr>
      <w:rPr>
        <w:rFonts w:hint="default" w:ascii="Times New Roman" w:hAnsi="Times New Roman" w:cs="Times New Roman"/>
      </w:rPr>
    </w:lvl>
    <w:lvl w:ilvl="2" w:tentative="0">
      <w:start w:val="1"/>
      <w:numFmt w:val="decimal"/>
      <w:pStyle w:val="4"/>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pStyle w:val="5"/>
      <w:suff w:val="space"/>
      <w:lvlText w:val="A._x0002_.%2.%3.%4."/>
      <w:lvlJc w:val="left"/>
      <w:pPr>
        <w:tabs>
          <w:tab w:val="left" w:pos="420"/>
        </w:tabs>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3">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14">
    <w:nsid w:val="5008B084"/>
    <w:multiLevelType w:val="singleLevel"/>
    <w:tmpl w:val="5008B084"/>
    <w:lvl w:ilvl="0" w:tentative="0">
      <w:start w:val="1"/>
      <w:numFmt w:val="lowerLetter"/>
      <w:suff w:val="space"/>
      <w:lvlText w:val="%1）"/>
      <w:lvlJc w:val="left"/>
      <w:rPr>
        <w:rFonts w:hint="default" w:ascii="Times New Roman" w:hAnsi="Times New Roman" w:cs="Times New Roman"/>
      </w:rPr>
    </w:lvl>
  </w:abstractNum>
  <w:abstractNum w:abstractNumId="15">
    <w:nsid w:val="57A17512"/>
    <w:multiLevelType w:val="multilevel"/>
    <w:tmpl w:val="57A17512"/>
    <w:lvl w:ilvl="0" w:tentative="0">
      <w:start w:val="1"/>
      <w:numFmt w:val="decimal"/>
      <w:pStyle w:val="38"/>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7"/>
  </w:num>
  <w:num w:numId="2">
    <w:abstractNumId w:val="12"/>
  </w:num>
  <w:num w:numId="3">
    <w:abstractNumId w:val="15"/>
  </w:num>
  <w:num w:numId="4">
    <w:abstractNumId w:val="9"/>
  </w:num>
  <w:num w:numId="5">
    <w:abstractNumId w:val="8"/>
  </w:num>
  <w:num w:numId="6">
    <w:abstractNumId w:val="11"/>
  </w:num>
  <w:num w:numId="7">
    <w:abstractNumId w:val="0"/>
  </w:num>
  <w:num w:numId="8">
    <w:abstractNumId w:val="4"/>
  </w:num>
  <w:num w:numId="9">
    <w:abstractNumId w:val="14"/>
  </w:num>
  <w:num w:numId="10">
    <w:abstractNumId w:val="5"/>
  </w:num>
  <w:num w:numId="11">
    <w:abstractNumId w:val="10"/>
  </w:num>
  <w:num w:numId="12">
    <w:abstractNumId w:val="6"/>
  </w:num>
  <w:num w:numId="13">
    <w:abstractNumId w:val="1"/>
  </w:num>
  <w:num w:numId="14">
    <w:abstractNumId w:val="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dit="trackedChanges"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YTc5MzMzNjY2Y2UyYjFkZTQ1YWY1ZDhmY2U1ZjIifQ=="/>
  </w:docVars>
  <w:rsids>
    <w:rsidRoot w:val="1E573D4C"/>
    <w:rsid w:val="00024698"/>
    <w:rsid w:val="007A51B4"/>
    <w:rsid w:val="007F0A1D"/>
    <w:rsid w:val="00867410"/>
    <w:rsid w:val="00A55A76"/>
    <w:rsid w:val="00BA29C3"/>
    <w:rsid w:val="00DC70A8"/>
    <w:rsid w:val="01057F1E"/>
    <w:rsid w:val="010A6538"/>
    <w:rsid w:val="011A2A76"/>
    <w:rsid w:val="012C30C9"/>
    <w:rsid w:val="013F696E"/>
    <w:rsid w:val="014F4893"/>
    <w:rsid w:val="01570814"/>
    <w:rsid w:val="01751F10"/>
    <w:rsid w:val="01EA0118"/>
    <w:rsid w:val="01F60125"/>
    <w:rsid w:val="02151639"/>
    <w:rsid w:val="02221BDB"/>
    <w:rsid w:val="023C4E17"/>
    <w:rsid w:val="02414829"/>
    <w:rsid w:val="0268276F"/>
    <w:rsid w:val="02706BE5"/>
    <w:rsid w:val="0273010D"/>
    <w:rsid w:val="0313160B"/>
    <w:rsid w:val="031C69F7"/>
    <w:rsid w:val="033349EE"/>
    <w:rsid w:val="034A5312"/>
    <w:rsid w:val="038549E9"/>
    <w:rsid w:val="03C45319"/>
    <w:rsid w:val="03EB4055"/>
    <w:rsid w:val="03F86B1C"/>
    <w:rsid w:val="04662C85"/>
    <w:rsid w:val="048929AB"/>
    <w:rsid w:val="048A686A"/>
    <w:rsid w:val="049029EF"/>
    <w:rsid w:val="04A722F0"/>
    <w:rsid w:val="04AE367F"/>
    <w:rsid w:val="04C36291"/>
    <w:rsid w:val="04C64E6C"/>
    <w:rsid w:val="04D70DAB"/>
    <w:rsid w:val="04F7112F"/>
    <w:rsid w:val="05031C1C"/>
    <w:rsid w:val="05047743"/>
    <w:rsid w:val="05126ADD"/>
    <w:rsid w:val="051C79FB"/>
    <w:rsid w:val="057A2458"/>
    <w:rsid w:val="05CF5FA2"/>
    <w:rsid w:val="06D64860"/>
    <w:rsid w:val="06E33324"/>
    <w:rsid w:val="06FF6413"/>
    <w:rsid w:val="072F5986"/>
    <w:rsid w:val="073277F2"/>
    <w:rsid w:val="073F4A62"/>
    <w:rsid w:val="074107DA"/>
    <w:rsid w:val="074648F1"/>
    <w:rsid w:val="074F1149"/>
    <w:rsid w:val="075521B6"/>
    <w:rsid w:val="078410ED"/>
    <w:rsid w:val="07B55CEC"/>
    <w:rsid w:val="07DD5F1D"/>
    <w:rsid w:val="07E77620"/>
    <w:rsid w:val="08123F24"/>
    <w:rsid w:val="08403200"/>
    <w:rsid w:val="089D6B78"/>
    <w:rsid w:val="08B1656C"/>
    <w:rsid w:val="08DF3D86"/>
    <w:rsid w:val="08FA1588"/>
    <w:rsid w:val="09027210"/>
    <w:rsid w:val="09050131"/>
    <w:rsid w:val="094E5847"/>
    <w:rsid w:val="097D5DA0"/>
    <w:rsid w:val="097F1A8E"/>
    <w:rsid w:val="099472E7"/>
    <w:rsid w:val="09975029"/>
    <w:rsid w:val="09AC4D17"/>
    <w:rsid w:val="09BE4364"/>
    <w:rsid w:val="09C3710A"/>
    <w:rsid w:val="09DC0C8E"/>
    <w:rsid w:val="09F00295"/>
    <w:rsid w:val="0A033C45"/>
    <w:rsid w:val="0A2F7010"/>
    <w:rsid w:val="0A342878"/>
    <w:rsid w:val="0A481841"/>
    <w:rsid w:val="0A4D56E8"/>
    <w:rsid w:val="0A60366D"/>
    <w:rsid w:val="0A7315F2"/>
    <w:rsid w:val="0A762E91"/>
    <w:rsid w:val="0A7B4003"/>
    <w:rsid w:val="0A7D4EC4"/>
    <w:rsid w:val="0A83110A"/>
    <w:rsid w:val="0A857FE9"/>
    <w:rsid w:val="0A8D2745"/>
    <w:rsid w:val="0A9C5F85"/>
    <w:rsid w:val="0B1306DF"/>
    <w:rsid w:val="0B1D3AD1"/>
    <w:rsid w:val="0B5908F1"/>
    <w:rsid w:val="0B61393B"/>
    <w:rsid w:val="0B6874E1"/>
    <w:rsid w:val="0B723658"/>
    <w:rsid w:val="0BBBBA8B"/>
    <w:rsid w:val="0BE249C9"/>
    <w:rsid w:val="0BE70503"/>
    <w:rsid w:val="0BFFBB08"/>
    <w:rsid w:val="0C0D512F"/>
    <w:rsid w:val="0C3534E2"/>
    <w:rsid w:val="0C3E79DE"/>
    <w:rsid w:val="0C51086D"/>
    <w:rsid w:val="0C7B765B"/>
    <w:rsid w:val="0C9B4413"/>
    <w:rsid w:val="0CCD5877"/>
    <w:rsid w:val="0CF0217F"/>
    <w:rsid w:val="0CF54BA1"/>
    <w:rsid w:val="0D49663A"/>
    <w:rsid w:val="0D5E1CB9"/>
    <w:rsid w:val="0D780CCE"/>
    <w:rsid w:val="0DBE26D2"/>
    <w:rsid w:val="0DDD6210"/>
    <w:rsid w:val="0E277278"/>
    <w:rsid w:val="0E7C5427"/>
    <w:rsid w:val="0E7DB4FC"/>
    <w:rsid w:val="0ECA4CFE"/>
    <w:rsid w:val="0ECF3031"/>
    <w:rsid w:val="0EE31547"/>
    <w:rsid w:val="0EE71B02"/>
    <w:rsid w:val="0F177709"/>
    <w:rsid w:val="0F24110D"/>
    <w:rsid w:val="0F470958"/>
    <w:rsid w:val="0F47D556"/>
    <w:rsid w:val="0F7A0D2D"/>
    <w:rsid w:val="0FB33B73"/>
    <w:rsid w:val="0FB7CAC4"/>
    <w:rsid w:val="0FDAEB93"/>
    <w:rsid w:val="0FDC7E43"/>
    <w:rsid w:val="0FE16B50"/>
    <w:rsid w:val="10055973"/>
    <w:rsid w:val="100D1BA1"/>
    <w:rsid w:val="10321608"/>
    <w:rsid w:val="103E7FAD"/>
    <w:rsid w:val="103F5BA1"/>
    <w:rsid w:val="104A4BA3"/>
    <w:rsid w:val="108E7218"/>
    <w:rsid w:val="10B63D14"/>
    <w:rsid w:val="10C304B2"/>
    <w:rsid w:val="10C32DA7"/>
    <w:rsid w:val="10D4446D"/>
    <w:rsid w:val="110E5BD1"/>
    <w:rsid w:val="1134315E"/>
    <w:rsid w:val="11EC57E6"/>
    <w:rsid w:val="11F0799B"/>
    <w:rsid w:val="11F46811"/>
    <w:rsid w:val="11FF47B8"/>
    <w:rsid w:val="12086C31"/>
    <w:rsid w:val="122B630F"/>
    <w:rsid w:val="123C43E8"/>
    <w:rsid w:val="125E00D9"/>
    <w:rsid w:val="126F3FA5"/>
    <w:rsid w:val="127F665A"/>
    <w:rsid w:val="12887BC1"/>
    <w:rsid w:val="128C1399"/>
    <w:rsid w:val="129607C1"/>
    <w:rsid w:val="129EDD2E"/>
    <w:rsid w:val="12A44024"/>
    <w:rsid w:val="12BD7CFF"/>
    <w:rsid w:val="12BE53D5"/>
    <w:rsid w:val="12BF017E"/>
    <w:rsid w:val="12DE7825"/>
    <w:rsid w:val="12F72695"/>
    <w:rsid w:val="13100591"/>
    <w:rsid w:val="131B45D5"/>
    <w:rsid w:val="13290C3F"/>
    <w:rsid w:val="133471D8"/>
    <w:rsid w:val="134D2F57"/>
    <w:rsid w:val="13641842"/>
    <w:rsid w:val="13681478"/>
    <w:rsid w:val="13A730B3"/>
    <w:rsid w:val="13D87533"/>
    <w:rsid w:val="13F1294D"/>
    <w:rsid w:val="141C6857"/>
    <w:rsid w:val="141F475E"/>
    <w:rsid w:val="143B044E"/>
    <w:rsid w:val="145853B5"/>
    <w:rsid w:val="145D796B"/>
    <w:rsid w:val="14840CB7"/>
    <w:rsid w:val="14885C4A"/>
    <w:rsid w:val="149245B2"/>
    <w:rsid w:val="14B52807"/>
    <w:rsid w:val="14CB1C36"/>
    <w:rsid w:val="14FF0009"/>
    <w:rsid w:val="150C19E0"/>
    <w:rsid w:val="15632BBE"/>
    <w:rsid w:val="15714E3E"/>
    <w:rsid w:val="1586215F"/>
    <w:rsid w:val="15D867AD"/>
    <w:rsid w:val="15E22389"/>
    <w:rsid w:val="15EE5FD1"/>
    <w:rsid w:val="15FFAF65"/>
    <w:rsid w:val="16040312"/>
    <w:rsid w:val="16203F57"/>
    <w:rsid w:val="164903D6"/>
    <w:rsid w:val="16534086"/>
    <w:rsid w:val="167F37F2"/>
    <w:rsid w:val="168B5B89"/>
    <w:rsid w:val="16F30626"/>
    <w:rsid w:val="1726591C"/>
    <w:rsid w:val="17276095"/>
    <w:rsid w:val="172D48D7"/>
    <w:rsid w:val="17683B61"/>
    <w:rsid w:val="17750E5D"/>
    <w:rsid w:val="178D1819"/>
    <w:rsid w:val="178D35C8"/>
    <w:rsid w:val="18174183"/>
    <w:rsid w:val="1839691D"/>
    <w:rsid w:val="18537AFC"/>
    <w:rsid w:val="186A063A"/>
    <w:rsid w:val="188D4734"/>
    <w:rsid w:val="188D75FC"/>
    <w:rsid w:val="188F6EFF"/>
    <w:rsid w:val="189E6E29"/>
    <w:rsid w:val="19540841"/>
    <w:rsid w:val="19582824"/>
    <w:rsid w:val="1966667F"/>
    <w:rsid w:val="19726F19"/>
    <w:rsid w:val="1998303C"/>
    <w:rsid w:val="19AF388C"/>
    <w:rsid w:val="19BF413C"/>
    <w:rsid w:val="19EC2827"/>
    <w:rsid w:val="19F81081"/>
    <w:rsid w:val="1A3409BA"/>
    <w:rsid w:val="1A420699"/>
    <w:rsid w:val="1A460158"/>
    <w:rsid w:val="1A4F0ED2"/>
    <w:rsid w:val="1A4F6F20"/>
    <w:rsid w:val="1A525767"/>
    <w:rsid w:val="1A564145"/>
    <w:rsid w:val="1A921D7C"/>
    <w:rsid w:val="1A972B45"/>
    <w:rsid w:val="1AA82C77"/>
    <w:rsid w:val="1AAC1FB7"/>
    <w:rsid w:val="1AAE035C"/>
    <w:rsid w:val="1ACB068F"/>
    <w:rsid w:val="1ADE683C"/>
    <w:rsid w:val="1AF2200F"/>
    <w:rsid w:val="1B154000"/>
    <w:rsid w:val="1B30102A"/>
    <w:rsid w:val="1B3E5305"/>
    <w:rsid w:val="1B630BBC"/>
    <w:rsid w:val="1B776A68"/>
    <w:rsid w:val="1B83048A"/>
    <w:rsid w:val="1B8B06FB"/>
    <w:rsid w:val="1B8F3DB2"/>
    <w:rsid w:val="1B8F790E"/>
    <w:rsid w:val="1BED6F2E"/>
    <w:rsid w:val="1BF5E874"/>
    <w:rsid w:val="1BF66606"/>
    <w:rsid w:val="1C054E31"/>
    <w:rsid w:val="1C324211"/>
    <w:rsid w:val="1C33473D"/>
    <w:rsid w:val="1C780D06"/>
    <w:rsid w:val="1C7B4336"/>
    <w:rsid w:val="1CAD0D0F"/>
    <w:rsid w:val="1CCC4B92"/>
    <w:rsid w:val="1CD65EBF"/>
    <w:rsid w:val="1CDC0B3F"/>
    <w:rsid w:val="1CDF6673"/>
    <w:rsid w:val="1CF42CA9"/>
    <w:rsid w:val="1D0FF220"/>
    <w:rsid w:val="1D1F2F14"/>
    <w:rsid w:val="1D2A0487"/>
    <w:rsid w:val="1D473EA8"/>
    <w:rsid w:val="1D570900"/>
    <w:rsid w:val="1D9F570E"/>
    <w:rsid w:val="1DC749AD"/>
    <w:rsid w:val="1DD66365"/>
    <w:rsid w:val="1DE52980"/>
    <w:rsid w:val="1DEF71B8"/>
    <w:rsid w:val="1E036392"/>
    <w:rsid w:val="1E0F2F88"/>
    <w:rsid w:val="1E146D3B"/>
    <w:rsid w:val="1E2217D8"/>
    <w:rsid w:val="1E51534F"/>
    <w:rsid w:val="1E573D4C"/>
    <w:rsid w:val="1E666FDD"/>
    <w:rsid w:val="1E691640"/>
    <w:rsid w:val="1E6E4948"/>
    <w:rsid w:val="1E843B5B"/>
    <w:rsid w:val="1E966DDD"/>
    <w:rsid w:val="1E967206"/>
    <w:rsid w:val="1ECFD007"/>
    <w:rsid w:val="1EDF1228"/>
    <w:rsid w:val="1EE93F77"/>
    <w:rsid w:val="1F05006D"/>
    <w:rsid w:val="1F361357"/>
    <w:rsid w:val="1F416122"/>
    <w:rsid w:val="1F4A03DF"/>
    <w:rsid w:val="1F4C7776"/>
    <w:rsid w:val="1F4E796B"/>
    <w:rsid w:val="1F542020"/>
    <w:rsid w:val="1F566233"/>
    <w:rsid w:val="1F6BA5B9"/>
    <w:rsid w:val="1F6C4B7D"/>
    <w:rsid w:val="1F75EC3B"/>
    <w:rsid w:val="1F8D1F54"/>
    <w:rsid w:val="1FAF56EA"/>
    <w:rsid w:val="1FCB729D"/>
    <w:rsid w:val="1FD2426D"/>
    <w:rsid w:val="1FEC2236"/>
    <w:rsid w:val="1FEF57EF"/>
    <w:rsid w:val="1FF7C1F6"/>
    <w:rsid w:val="1FFF9C47"/>
    <w:rsid w:val="20062169"/>
    <w:rsid w:val="20066E32"/>
    <w:rsid w:val="20884C55"/>
    <w:rsid w:val="20C242E2"/>
    <w:rsid w:val="20D35275"/>
    <w:rsid w:val="20E64474"/>
    <w:rsid w:val="20F070A1"/>
    <w:rsid w:val="21075857"/>
    <w:rsid w:val="21091F11"/>
    <w:rsid w:val="213435D0"/>
    <w:rsid w:val="21352131"/>
    <w:rsid w:val="21386C61"/>
    <w:rsid w:val="21471D75"/>
    <w:rsid w:val="21494A03"/>
    <w:rsid w:val="216043C0"/>
    <w:rsid w:val="21736F42"/>
    <w:rsid w:val="21B420FA"/>
    <w:rsid w:val="21E67D41"/>
    <w:rsid w:val="22167F23"/>
    <w:rsid w:val="222A213F"/>
    <w:rsid w:val="22387A21"/>
    <w:rsid w:val="223C00C4"/>
    <w:rsid w:val="22471451"/>
    <w:rsid w:val="225114BD"/>
    <w:rsid w:val="22576CAC"/>
    <w:rsid w:val="22804455"/>
    <w:rsid w:val="228A1178"/>
    <w:rsid w:val="229C358D"/>
    <w:rsid w:val="22A50D35"/>
    <w:rsid w:val="22C02AA3"/>
    <w:rsid w:val="22CD6D83"/>
    <w:rsid w:val="230961F8"/>
    <w:rsid w:val="232C0139"/>
    <w:rsid w:val="2349134C"/>
    <w:rsid w:val="235105CE"/>
    <w:rsid w:val="23697767"/>
    <w:rsid w:val="23812740"/>
    <w:rsid w:val="238B4E5F"/>
    <w:rsid w:val="23DE179B"/>
    <w:rsid w:val="23E00E9D"/>
    <w:rsid w:val="23F77CA2"/>
    <w:rsid w:val="23FFB53A"/>
    <w:rsid w:val="24191BAC"/>
    <w:rsid w:val="241D051C"/>
    <w:rsid w:val="244860D4"/>
    <w:rsid w:val="2460453E"/>
    <w:rsid w:val="24665A6C"/>
    <w:rsid w:val="24B53FFA"/>
    <w:rsid w:val="24E04C70"/>
    <w:rsid w:val="24E134A2"/>
    <w:rsid w:val="24E7C342"/>
    <w:rsid w:val="24E82E11"/>
    <w:rsid w:val="24F63A5D"/>
    <w:rsid w:val="250753E5"/>
    <w:rsid w:val="251A0B90"/>
    <w:rsid w:val="251D678D"/>
    <w:rsid w:val="25361FF1"/>
    <w:rsid w:val="2536529E"/>
    <w:rsid w:val="25605752"/>
    <w:rsid w:val="25657148"/>
    <w:rsid w:val="259759BA"/>
    <w:rsid w:val="25A1063C"/>
    <w:rsid w:val="25A9340B"/>
    <w:rsid w:val="25DB4DDF"/>
    <w:rsid w:val="25E6CBB2"/>
    <w:rsid w:val="25FA62CC"/>
    <w:rsid w:val="26103D41"/>
    <w:rsid w:val="26170C2C"/>
    <w:rsid w:val="2637BA7C"/>
    <w:rsid w:val="26495078"/>
    <w:rsid w:val="264A6F52"/>
    <w:rsid w:val="26677868"/>
    <w:rsid w:val="266F2B9B"/>
    <w:rsid w:val="267578F7"/>
    <w:rsid w:val="26A2681B"/>
    <w:rsid w:val="26C568DA"/>
    <w:rsid w:val="26DB038C"/>
    <w:rsid w:val="26DB493C"/>
    <w:rsid w:val="26DB7EAB"/>
    <w:rsid w:val="26DC0EAD"/>
    <w:rsid w:val="26DC2D2F"/>
    <w:rsid w:val="26E41345"/>
    <w:rsid w:val="27161CB8"/>
    <w:rsid w:val="2730304F"/>
    <w:rsid w:val="27552A67"/>
    <w:rsid w:val="279863D2"/>
    <w:rsid w:val="27AE55C0"/>
    <w:rsid w:val="27C82E5D"/>
    <w:rsid w:val="27EF6F7C"/>
    <w:rsid w:val="28011B94"/>
    <w:rsid w:val="282D2989"/>
    <w:rsid w:val="28522822"/>
    <w:rsid w:val="289034E8"/>
    <w:rsid w:val="28A10C81"/>
    <w:rsid w:val="28C260F4"/>
    <w:rsid w:val="28E219C5"/>
    <w:rsid w:val="28F85103"/>
    <w:rsid w:val="29092F0D"/>
    <w:rsid w:val="292875F4"/>
    <w:rsid w:val="294F7EEF"/>
    <w:rsid w:val="295D104C"/>
    <w:rsid w:val="2967305A"/>
    <w:rsid w:val="2970538A"/>
    <w:rsid w:val="297C06B5"/>
    <w:rsid w:val="29C323D4"/>
    <w:rsid w:val="2A0C65CE"/>
    <w:rsid w:val="2A2102CB"/>
    <w:rsid w:val="2A2B40D9"/>
    <w:rsid w:val="2A4468E8"/>
    <w:rsid w:val="2A4B7560"/>
    <w:rsid w:val="2A5306A1"/>
    <w:rsid w:val="2A581813"/>
    <w:rsid w:val="2A636193"/>
    <w:rsid w:val="2A7A3BD7"/>
    <w:rsid w:val="2AE93841"/>
    <w:rsid w:val="2AEE3648"/>
    <w:rsid w:val="2AFE060C"/>
    <w:rsid w:val="2B033371"/>
    <w:rsid w:val="2B151462"/>
    <w:rsid w:val="2B1C6CE5"/>
    <w:rsid w:val="2B5126BE"/>
    <w:rsid w:val="2B703976"/>
    <w:rsid w:val="2B732DA8"/>
    <w:rsid w:val="2BA61037"/>
    <w:rsid w:val="2BAB04A9"/>
    <w:rsid w:val="2BAC0068"/>
    <w:rsid w:val="2BB7346A"/>
    <w:rsid w:val="2BBCED6F"/>
    <w:rsid w:val="2BC95556"/>
    <w:rsid w:val="2BD66AC4"/>
    <w:rsid w:val="2BFB29B5"/>
    <w:rsid w:val="2BFF3812"/>
    <w:rsid w:val="2C072F7D"/>
    <w:rsid w:val="2C0803CD"/>
    <w:rsid w:val="2C76BB6A"/>
    <w:rsid w:val="2CD94E8D"/>
    <w:rsid w:val="2D60068C"/>
    <w:rsid w:val="2D62A795"/>
    <w:rsid w:val="2D630BFB"/>
    <w:rsid w:val="2D7479D0"/>
    <w:rsid w:val="2D7EB1AA"/>
    <w:rsid w:val="2D99461C"/>
    <w:rsid w:val="2DA99F38"/>
    <w:rsid w:val="2DB42C49"/>
    <w:rsid w:val="2DB7C539"/>
    <w:rsid w:val="2DBA2F11"/>
    <w:rsid w:val="2DDD4E88"/>
    <w:rsid w:val="2DE007D6"/>
    <w:rsid w:val="2DF6D595"/>
    <w:rsid w:val="2E1B46D1"/>
    <w:rsid w:val="2E1C30BA"/>
    <w:rsid w:val="2E3879E1"/>
    <w:rsid w:val="2E48665F"/>
    <w:rsid w:val="2E5829A2"/>
    <w:rsid w:val="2E5E5928"/>
    <w:rsid w:val="2E7B0EC8"/>
    <w:rsid w:val="2E941C27"/>
    <w:rsid w:val="2E9D1806"/>
    <w:rsid w:val="2EA367EC"/>
    <w:rsid w:val="2EA440F9"/>
    <w:rsid w:val="2EAF3AE3"/>
    <w:rsid w:val="2ED7151D"/>
    <w:rsid w:val="2EE144CD"/>
    <w:rsid w:val="2EEA2F15"/>
    <w:rsid w:val="2EFBE245"/>
    <w:rsid w:val="2F057EA8"/>
    <w:rsid w:val="2F2370C0"/>
    <w:rsid w:val="2F3E36CD"/>
    <w:rsid w:val="2F410D5D"/>
    <w:rsid w:val="2F4737A5"/>
    <w:rsid w:val="2F485833"/>
    <w:rsid w:val="2F5C7FF7"/>
    <w:rsid w:val="2F6E0DA7"/>
    <w:rsid w:val="2F9F172F"/>
    <w:rsid w:val="2FAC6889"/>
    <w:rsid w:val="2FBC3F93"/>
    <w:rsid w:val="2FBF8DA4"/>
    <w:rsid w:val="2FCDCFA0"/>
    <w:rsid w:val="2FD35415"/>
    <w:rsid w:val="2FF7E2F0"/>
    <w:rsid w:val="2FF80E15"/>
    <w:rsid w:val="2FFD7F30"/>
    <w:rsid w:val="2FFE1538"/>
    <w:rsid w:val="2FFF1BA9"/>
    <w:rsid w:val="2FFFF57A"/>
    <w:rsid w:val="30506C8F"/>
    <w:rsid w:val="30970232"/>
    <w:rsid w:val="313A3321"/>
    <w:rsid w:val="314B20D2"/>
    <w:rsid w:val="31643065"/>
    <w:rsid w:val="31CB0E43"/>
    <w:rsid w:val="31F14A11"/>
    <w:rsid w:val="322008DB"/>
    <w:rsid w:val="323C7DCD"/>
    <w:rsid w:val="326C67A3"/>
    <w:rsid w:val="32AD45F9"/>
    <w:rsid w:val="32AD5347"/>
    <w:rsid w:val="32B827EB"/>
    <w:rsid w:val="32CE4D68"/>
    <w:rsid w:val="32D6061F"/>
    <w:rsid w:val="32D86506"/>
    <w:rsid w:val="32DA195F"/>
    <w:rsid w:val="32F10A57"/>
    <w:rsid w:val="32FC43B4"/>
    <w:rsid w:val="33044C2E"/>
    <w:rsid w:val="33136C1F"/>
    <w:rsid w:val="33595B98"/>
    <w:rsid w:val="33684523"/>
    <w:rsid w:val="33745910"/>
    <w:rsid w:val="337B23CF"/>
    <w:rsid w:val="337BD9E0"/>
    <w:rsid w:val="338D077F"/>
    <w:rsid w:val="339C6C14"/>
    <w:rsid w:val="33A04957"/>
    <w:rsid w:val="33DE722D"/>
    <w:rsid w:val="33E46B78"/>
    <w:rsid w:val="33EB36F8"/>
    <w:rsid w:val="33EDD5CF"/>
    <w:rsid w:val="33EF217F"/>
    <w:rsid w:val="33F97AFF"/>
    <w:rsid w:val="340F2C26"/>
    <w:rsid w:val="345654A2"/>
    <w:rsid w:val="345BCED1"/>
    <w:rsid w:val="347D07F4"/>
    <w:rsid w:val="34A30F22"/>
    <w:rsid w:val="34D04DC8"/>
    <w:rsid w:val="350917E2"/>
    <w:rsid w:val="352B7ECF"/>
    <w:rsid w:val="353E436E"/>
    <w:rsid w:val="35823C32"/>
    <w:rsid w:val="358B3002"/>
    <w:rsid w:val="358F3395"/>
    <w:rsid w:val="35AE50D1"/>
    <w:rsid w:val="35D67453"/>
    <w:rsid w:val="35E95147"/>
    <w:rsid w:val="35F86203"/>
    <w:rsid w:val="35FF9FE7"/>
    <w:rsid w:val="360B6C4E"/>
    <w:rsid w:val="361909F0"/>
    <w:rsid w:val="362353CB"/>
    <w:rsid w:val="3635D2DB"/>
    <w:rsid w:val="363B18A1"/>
    <w:rsid w:val="36541A28"/>
    <w:rsid w:val="36624145"/>
    <w:rsid w:val="366E09C9"/>
    <w:rsid w:val="36941E25"/>
    <w:rsid w:val="369A2841"/>
    <w:rsid w:val="369F3CD4"/>
    <w:rsid w:val="36BD75CE"/>
    <w:rsid w:val="36D10539"/>
    <w:rsid w:val="36FA1F1F"/>
    <w:rsid w:val="370D6DF5"/>
    <w:rsid w:val="371050B8"/>
    <w:rsid w:val="371371EE"/>
    <w:rsid w:val="372E4412"/>
    <w:rsid w:val="373E35FE"/>
    <w:rsid w:val="37432BA4"/>
    <w:rsid w:val="374A0972"/>
    <w:rsid w:val="375A7012"/>
    <w:rsid w:val="37647A49"/>
    <w:rsid w:val="37751BBC"/>
    <w:rsid w:val="379A16BD"/>
    <w:rsid w:val="37AC319E"/>
    <w:rsid w:val="37BB2163"/>
    <w:rsid w:val="37CC72E3"/>
    <w:rsid w:val="37CF47B6"/>
    <w:rsid w:val="37D5281F"/>
    <w:rsid w:val="37D56575"/>
    <w:rsid w:val="37DB5EC6"/>
    <w:rsid w:val="37DC7A31"/>
    <w:rsid w:val="37DF20C4"/>
    <w:rsid w:val="37DFB85A"/>
    <w:rsid w:val="37E251BE"/>
    <w:rsid w:val="37E82428"/>
    <w:rsid w:val="37E868CC"/>
    <w:rsid w:val="37F24828"/>
    <w:rsid w:val="37F791B1"/>
    <w:rsid w:val="37FF095B"/>
    <w:rsid w:val="37FF6B3F"/>
    <w:rsid w:val="37FF7772"/>
    <w:rsid w:val="38201673"/>
    <w:rsid w:val="38237567"/>
    <w:rsid w:val="382471D8"/>
    <w:rsid w:val="3837038B"/>
    <w:rsid w:val="38372F5C"/>
    <w:rsid w:val="385C6972"/>
    <w:rsid w:val="389550D6"/>
    <w:rsid w:val="389A55DB"/>
    <w:rsid w:val="38C22C79"/>
    <w:rsid w:val="38DFC7EF"/>
    <w:rsid w:val="392130E5"/>
    <w:rsid w:val="393613E5"/>
    <w:rsid w:val="394226E9"/>
    <w:rsid w:val="39424B74"/>
    <w:rsid w:val="396E1053"/>
    <w:rsid w:val="397A08A5"/>
    <w:rsid w:val="397FF360"/>
    <w:rsid w:val="39AB3910"/>
    <w:rsid w:val="39AD9AB2"/>
    <w:rsid w:val="39B82AB1"/>
    <w:rsid w:val="39BB91F0"/>
    <w:rsid w:val="39BF74A2"/>
    <w:rsid w:val="39C5684A"/>
    <w:rsid w:val="39C69CB1"/>
    <w:rsid w:val="39CF674E"/>
    <w:rsid w:val="39FA41E2"/>
    <w:rsid w:val="3A0379ED"/>
    <w:rsid w:val="3A0F57EA"/>
    <w:rsid w:val="3A21319F"/>
    <w:rsid w:val="3A330458"/>
    <w:rsid w:val="3A6A0CCC"/>
    <w:rsid w:val="3A6F4449"/>
    <w:rsid w:val="3A724344"/>
    <w:rsid w:val="3A743F36"/>
    <w:rsid w:val="3A83468A"/>
    <w:rsid w:val="3AAB0B9B"/>
    <w:rsid w:val="3AC3717D"/>
    <w:rsid w:val="3AD969A0"/>
    <w:rsid w:val="3AE94FD8"/>
    <w:rsid w:val="3AFD5CFA"/>
    <w:rsid w:val="3B273398"/>
    <w:rsid w:val="3B4915F5"/>
    <w:rsid w:val="3B633EE6"/>
    <w:rsid w:val="3B678EC1"/>
    <w:rsid w:val="3BB555C6"/>
    <w:rsid w:val="3BDE25F9"/>
    <w:rsid w:val="3BDE9154"/>
    <w:rsid w:val="3BEF9F7A"/>
    <w:rsid w:val="3BFDC1BC"/>
    <w:rsid w:val="3BFE4996"/>
    <w:rsid w:val="3BFE9F15"/>
    <w:rsid w:val="3BFF1D2C"/>
    <w:rsid w:val="3BFF40E0"/>
    <w:rsid w:val="3BFFBA8B"/>
    <w:rsid w:val="3C1A2DCC"/>
    <w:rsid w:val="3C312091"/>
    <w:rsid w:val="3C3711A0"/>
    <w:rsid w:val="3C373913"/>
    <w:rsid w:val="3C47049B"/>
    <w:rsid w:val="3C55BB14"/>
    <w:rsid w:val="3C69674F"/>
    <w:rsid w:val="3C6E0CE2"/>
    <w:rsid w:val="3C9F030F"/>
    <w:rsid w:val="3CCB246B"/>
    <w:rsid w:val="3D053A7C"/>
    <w:rsid w:val="3D0B5678"/>
    <w:rsid w:val="3D23425F"/>
    <w:rsid w:val="3D510A70"/>
    <w:rsid w:val="3D567A39"/>
    <w:rsid w:val="3D597924"/>
    <w:rsid w:val="3D7CA603"/>
    <w:rsid w:val="3D9357CF"/>
    <w:rsid w:val="3DBF40EF"/>
    <w:rsid w:val="3DBF839F"/>
    <w:rsid w:val="3DC97D5B"/>
    <w:rsid w:val="3DCC6B68"/>
    <w:rsid w:val="3DD75419"/>
    <w:rsid w:val="3DE37141"/>
    <w:rsid w:val="3DFED028"/>
    <w:rsid w:val="3DFFBC38"/>
    <w:rsid w:val="3E1B0F93"/>
    <w:rsid w:val="3E2119AD"/>
    <w:rsid w:val="3E603F0A"/>
    <w:rsid w:val="3E6350CC"/>
    <w:rsid w:val="3E8135D7"/>
    <w:rsid w:val="3E9D4E72"/>
    <w:rsid w:val="3E9E6A1F"/>
    <w:rsid w:val="3E9FCA38"/>
    <w:rsid w:val="3EA44A09"/>
    <w:rsid w:val="3EB38693"/>
    <w:rsid w:val="3EBD4657"/>
    <w:rsid w:val="3ECC7609"/>
    <w:rsid w:val="3EEF761C"/>
    <w:rsid w:val="3EFBDE91"/>
    <w:rsid w:val="3EFF35B9"/>
    <w:rsid w:val="3F0861ED"/>
    <w:rsid w:val="3F1DB58D"/>
    <w:rsid w:val="3F222FE0"/>
    <w:rsid w:val="3F23468E"/>
    <w:rsid w:val="3F29D09D"/>
    <w:rsid w:val="3F3B21AA"/>
    <w:rsid w:val="3F3BC516"/>
    <w:rsid w:val="3F3BCFA0"/>
    <w:rsid w:val="3F3BF53F"/>
    <w:rsid w:val="3F3F8E31"/>
    <w:rsid w:val="3F465E11"/>
    <w:rsid w:val="3F46EDC8"/>
    <w:rsid w:val="3F49778D"/>
    <w:rsid w:val="3F659F57"/>
    <w:rsid w:val="3F744A1A"/>
    <w:rsid w:val="3F7C3854"/>
    <w:rsid w:val="3F7E4320"/>
    <w:rsid w:val="3F7EA949"/>
    <w:rsid w:val="3F939827"/>
    <w:rsid w:val="3FA92E2F"/>
    <w:rsid w:val="3FAEC2AA"/>
    <w:rsid w:val="3FBB6FC2"/>
    <w:rsid w:val="3FBEBA51"/>
    <w:rsid w:val="3FC810AC"/>
    <w:rsid w:val="3FCE45FA"/>
    <w:rsid w:val="3FCE63A8"/>
    <w:rsid w:val="3FD13FF2"/>
    <w:rsid w:val="3FD3B61D"/>
    <w:rsid w:val="3FDEC9F5"/>
    <w:rsid w:val="3FDF4418"/>
    <w:rsid w:val="3FDFA922"/>
    <w:rsid w:val="3FEBA76A"/>
    <w:rsid w:val="3FEC482B"/>
    <w:rsid w:val="3FEF4261"/>
    <w:rsid w:val="3FEFB898"/>
    <w:rsid w:val="3FF6B9BD"/>
    <w:rsid w:val="3FF72A50"/>
    <w:rsid w:val="3FF77CE3"/>
    <w:rsid w:val="3FF97D64"/>
    <w:rsid w:val="3FFB1190"/>
    <w:rsid w:val="3FFD3ACC"/>
    <w:rsid w:val="3FFF3E0E"/>
    <w:rsid w:val="40044CA3"/>
    <w:rsid w:val="40072194"/>
    <w:rsid w:val="40624EF6"/>
    <w:rsid w:val="40671125"/>
    <w:rsid w:val="40742CC1"/>
    <w:rsid w:val="407E7DCE"/>
    <w:rsid w:val="40900279"/>
    <w:rsid w:val="40A22EBF"/>
    <w:rsid w:val="40BE466E"/>
    <w:rsid w:val="40C41559"/>
    <w:rsid w:val="40C8729B"/>
    <w:rsid w:val="40CB1D5D"/>
    <w:rsid w:val="40FF4D48"/>
    <w:rsid w:val="411A1543"/>
    <w:rsid w:val="411B561D"/>
    <w:rsid w:val="41250249"/>
    <w:rsid w:val="412D10FA"/>
    <w:rsid w:val="413C5593"/>
    <w:rsid w:val="4148202E"/>
    <w:rsid w:val="41931657"/>
    <w:rsid w:val="419E09E1"/>
    <w:rsid w:val="41C072C4"/>
    <w:rsid w:val="41E16D96"/>
    <w:rsid w:val="420460B1"/>
    <w:rsid w:val="422C5607"/>
    <w:rsid w:val="422E1FA9"/>
    <w:rsid w:val="42593699"/>
    <w:rsid w:val="42882D2E"/>
    <w:rsid w:val="428B2A4F"/>
    <w:rsid w:val="429A4C67"/>
    <w:rsid w:val="429C0C25"/>
    <w:rsid w:val="42A20F87"/>
    <w:rsid w:val="42A338A7"/>
    <w:rsid w:val="43210CDB"/>
    <w:rsid w:val="435D2AB3"/>
    <w:rsid w:val="43851473"/>
    <w:rsid w:val="439671DC"/>
    <w:rsid w:val="43A31033"/>
    <w:rsid w:val="43A43E0B"/>
    <w:rsid w:val="43B43B06"/>
    <w:rsid w:val="43DA6296"/>
    <w:rsid w:val="43E819D5"/>
    <w:rsid w:val="43EC0986"/>
    <w:rsid w:val="43F32881"/>
    <w:rsid w:val="440F6F8F"/>
    <w:rsid w:val="44857BE4"/>
    <w:rsid w:val="44A57DDF"/>
    <w:rsid w:val="44BF3881"/>
    <w:rsid w:val="44CD1324"/>
    <w:rsid w:val="44D04970"/>
    <w:rsid w:val="44DD0E3B"/>
    <w:rsid w:val="44DF1057"/>
    <w:rsid w:val="44E54453"/>
    <w:rsid w:val="450C7DBA"/>
    <w:rsid w:val="450E5498"/>
    <w:rsid w:val="45221EC2"/>
    <w:rsid w:val="45412D37"/>
    <w:rsid w:val="45535953"/>
    <w:rsid w:val="45602A50"/>
    <w:rsid w:val="4572098E"/>
    <w:rsid w:val="458C52A1"/>
    <w:rsid w:val="459736E0"/>
    <w:rsid w:val="45A12A1F"/>
    <w:rsid w:val="45AE5416"/>
    <w:rsid w:val="45AF4585"/>
    <w:rsid w:val="45C90F49"/>
    <w:rsid w:val="45E37B58"/>
    <w:rsid w:val="45EA1A61"/>
    <w:rsid w:val="45FA2B93"/>
    <w:rsid w:val="45FC4415"/>
    <w:rsid w:val="46181376"/>
    <w:rsid w:val="46193DD2"/>
    <w:rsid w:val="462A61E7"/>
    <w:rsid w:val="46364CA7"/>
    <w:rsid w:val="464C19A5"/>
    <w:rsid w:val="465D0DA4"/>
    <w:rsid w:val="469E22EF"/>
    <w:rsid w:val="46A572C7"/>
    <w:rsid w:val="46CD7EB5"/>
    <w:rsid w:val="46EE59A3"/>
    <w:rsid w:val="46EE5D3E"/>
    <w:rsid w:val="47022DDB"/>
    <w:rsid w:val="470628CB"/>
    <w:rsid w:val="470F0543"/>
    <w:rsid w:val="47122E56"/>
    <w:rsid w:val="471F8E25"/>
    <w:rsid w:val="47601507"/>
    <w:rsid w:val="477B3701"/>
    <w:rsid w:val="47894117"/>
    <w:rsid w:val="478B1022"/>
    <w:rsid w:val="478C259C"/>
    <w:rsid w:val="47906638"/>
    <w:rsid w:val="47AD0F98"/>
    <w:rsid w:val="47BB89FD"/>
    <w:rsid w:val="47C41BC5"/>
    <w:rsid w:val="47D613CB"/>
    <w:rsid w:val="47E70571"/>
    <w:rsid w:val="482A4C90"/>
    <w:rsid w:val="48487415"/>
    <w:rsid w:val="484D62D8"/>
    <w:rsid w:val="485673C8"/>
    <w:rsid w:val="487C5A0C"/>
    <w:rsid w:val="48E82765"/>
    <w:rsid w:val="48FF75D2"/>
    <w:rsid w:val="49075444"/>
    <w:rsid w:val="492B1902"/>
    <w:rsid w:val="49437FED"/>
    <w:rsid w:val="4970227E"/>
    <w:rsid w:val="49AE2DA6"/>
    <w:rsid w:val="49F1672A"/>
    <w:rsid w:val="4A1B48DF"/>
    <w:rsid w:val="4A2803EB"/>
    <w:rsid w:val="4A2A68D0"/>
    <w:rsid w:val="4A3B47D7"/>
    <w:rsid w:val="4A5D0A54"/>
    <w:rsid w:val="4A7C09A8"/>
    <w:rsid w:val="4A8F2BD7"/>
    <w:rsid w:val="4AB36830"/>
    <w:rsid w:val="4ABD5996"/>
    <w:rsid w:val="4AC52021"/>
    <w:rsid w:val="4AD413DF"/>
    <w:rsid w:val="4AF64A60"/>
    <w:rsid w:val="4B0B6702"/>
    <w:rsid w:val="4B4A341A"/>
    <w:rsid w:val="4B677B2F"/>
    <w:rsid w:val="4B875248"/>
    <w:rsid w:val="4B90799F"/>
    <w:rsid w:val="4BEA14D5"/>
    <w:rsid w:val="4BF7E50F"/>
    <w:rsid w:val="4BF93779"/>
    <w:rsid w:val="4BFE24B2"/>
    <w:rsid w:val="4C0970ED"/>
    <w:rsid w:val="4C0D2006"/>
    <w:rsid w:val="4C55054E"/>
    <w:rsid w:val="4C6F0F12"/>
    <w:rsid w:val="4C934C01"/>
    <w:rsid w:val="4C96639C"/>
    <w:rsid w:val="4C9B3B4E"/>
    <w:rsid w:val="4CA961D2"/>
    <w:rsid w:val="4CB15087"/>
    <w:rsid w:val="4CB836A9"/>
    <w:rsid w:val="4D39745F"/>
    <w:rsid w:val="4D4642C1"/>
    <w:rsid w:val="4D772DCB"/>
    <w:rsid w:val="4D7F9458"/>
    <w:rsid w:val="4D830553"/>
    <w:rsid w:val="4D970721"/>
    <w:rsid w:val="4DD0778F"/>
    <w:rsid w:val="4DDC6BC5"/>
    <w:rsid w:val="4DE30CDF"/>
    <w:rsid w:val="4DFF6ABA"/>
    <w:rsid w:val="4E0336C0"/>
    <w:rsid w:val="4E165AE9"/>
    <w:rsid w:val="4E451F2B"/>
    <w:rsid w:val="4E4C73A3"/>
    <w:rsid w:val="4E5D3E38"/>
    <w:rsid w:val="4E641F1A"/>
    <w:rsid w:val="4E6F3F3D"/>
    <w:rsid w:val="4EBF031B"/>
    <w:rsid w:val="4ECF1271"/>
    <w:rsid w:val="4ED141EC"/>
    <w:rsid w:val="4ED25E5C"/>
    <w:rsid w:val="4EDA5AAA"/>
    <w:rsid w:val="4EF71162"/>
    <w:rsid w:val="4EF86CC0"/>
    <w:rsid w:val="4EFB1B24"/>
    <w:rsid w:val="4EFD6737"/>
    <w:rsid w:val="4EFF7C9D"/>
    <w:rsid w:val="4F1B3040"/>
    <w:rsid w:val="4F1F277C"/>
    <w:rsid w:val="4F3C4B90"/>
    <w:rsid w:val="4F59151E"/>
    <w:rsid w:val="4F7F321A"/>
    <w:rsid w:val="4F8B5CA7"/>
    <w:rsid w:val="4F936CC6"/>
    <w:rsid w:val="4F9735BA"/>
    <w:rsid w:val="4F9A62A6"/>
    <w:rsid w:val="4F9F1B0F"/>
    <w:rsid w:val="4FB749F0"/>
    <w:rsid w:val="4FB8497E"/>
    <w:rsid w:val="4FBBD6F3"/>
    <w:rsid w:val="4FDC17DF"/>
    <w:rsid w:val="4FDF84DB"/>
    <w:rsid w:val="4FF30539"/>
    <w:rsid w:val="4FF31B41"/>
    <w:rsid w:val="4FFB7226"/>
    <w:rsid w:val="4FFD3F23"/>
    <w:rsid w:val="4FFF34B8"/>
    <w:rsid w:val="501F49FD"/>
    <w:rsid w:val="502A5888"/>
    <w:rsid w:val="503E4E84"/>
    <w:rsid w:val="504B393E"/>
    <w:rsid w:val="505550D7"/>
    <w:rsid w:val="5074270E"/>
    <w:rsid w:val="50744D49"/>
    <w:rsid w:val="50835A1F"/>
    <w:rsid w:val="509727E6"/>
    <w:rsid w:val="509D295D"/>
    <w:rsid w:val="50A7016E"/>
    <w:rsid w:val="50AC6291"/>
    <w:rsid w:val="50E517A3"/>
    <w:rsid w:val="50EF43D0"/>
    <w:rsid w:val="50FB0FC7"/>
    <w:rsid w:val="50FC089B"/>
    <w:rsid w:val="511718B8"/>
    <w:rsid w:val="512621FC"/>
    <w:rsid w:val="515D57DD"/>
    <w:rsid w:val="51713BAA"/>
    <w:rsid w:val="517D56D5"/>
    <w:rsid w:val="51812DB4"/>
    <w:rsid w:val="51B551E4"/>
    <w:rsid w:val="51D23526"/>
    <w:rsid w:val="51E66682"/>
    <w:rsid w:val="51E952C3"/>
    <w:rsid w:val="51EF40E4"/>
    <w:rsid w:val="5229185E"/>
    <w:rsid w:val="523F01AC"/>
    <w:rsid w:val="52432C25"/>
    <w:rsid w:val="52AD5B3E"/>
    <w:rsid w:val="52DB0AC6"/>
    <w:rsid w:val="52F10B4A"/>
    <w:rsid w:val="52F5521E"/>
    <w:rsid w:val="52FDB3B4"/>
    <w:rsid w:val="530028C4"/>
    <w:rsid w:val="531142D2"/>
    <w:rsid w:val="531913A2"/>
    <w:rsid w:val="53213917"/>
    <w:rsid w:val="53236894"/>
    <w:rsid w:val="53334A48"/>
    <w:rsid w:val="53340EFF"/>
    <w:rsid w:val="536C253B"/>
    <w:rsid w:val="5377F919"/>
    <w:rsid w:val="53B13351"/>
    <w:rsid w:val="53B378F1"/>
    <w:rsid w:val="53BABE2C"/>
    <w:rsid w:val="53C35649"/>
    <w:rsid w:val="53EDC748"/>
    <w:rsid w:val="53FB3CD3"/>
    <w:rsid w:val="53FCFDAB"/>
    <w:rsid w:val="53FFF8F3"/>
    <w:rsid w:val="541A1764"/>
    <w:rsid w:val="543FA7C3"/>
    <w:rsid w:val="547643A4"/>
    <w:rsid w:val="547EEA6A"/>
    <w:rsid w:val="54882B71"/>
    <w:rsid w:val="549F610D"/>
    <w:rsid w:val="54BF6A11"/>
    <w:rsid w:val="54C85664"/>
    <w:rsid w:val="54EF976B"/>
    <w:rsid w:val="550D55D1"/>
    <w:rsid w:val="55213B45"/>
    <w:rsid w:val="552F0DC7"/>
    <w:rsid w:val="553158A2"/>
    <w:rsid w:val="553D4774"/>
    <w:rsid w:val="55456CB4"/>
    <w:rsid w:val="554D777B"/>
    <w:rsid w:val="557C720E"/>
    <w:rsid w:val="55922A6D"/>
    <w:rsid w:val="559D4B1C"/>
    <w:rsid w:val="559F18EC"/>
    <w:rsid w:val="55D818D6"/>
    <w:rsid w:val="55FE03D8"/>
    <w:rsid w:val="55FF402D"/>
    <w:rsid w:val="55FF651E"/>
    <w:rsid w:val="55FFDE62"/>
    <w:rsid w:val="561019BC"/>
    <w:rsid w:val="564F2AFF"/>
    <w:rsid w:val="565D002E"/>
    <w:rsid w:val="565F5B54"/>
    <w:rsid w:val="56773230"/>
    <w:rsid w:val="567C24C2"/>
    <w:rsid w:val="567FE056"/>
    <w:rsid w:val="56853574"/>
    <w:rsid w:val="568850AA"/>
    <w:rsid w:val="569CC50E"/>
    <w:rsid w:val="56A33C92"/>
    <w:rsid w:val="56C87B9D"/>
    <w:rsid w:val="56D532FF"/>
    <w:rsid w:val="56DF4DC3"/>
    <w:rsid w:val="56DFB7F1"/>
    <w:rsid w:val="56E36785"/>
    <w:rsid w:val="5730360D"/>
    <w:rsid w:val="574A05B2"/>
    <w:rsid w:val="576C677A"/>
    <w:rsid w:val="57794CF4"/>
    <w:rsid w:val="57ABE97A"/>
    <w:rsid w:val="57AE36D7"/>
    <w:rsid w:val="57BD61DA"/>
    <w:rsid w:val="57C86F4A"/>
    <w:rsid w:val="57C9597B"/>
    <w:rsid w:val="57CD0385"/>
    <w:rsid w:val="57EF0F67"/>
    <w:rsid w:val="57EF2F07"/>
    <w:rsid w:val="57FF67E2"/>
    <w:rsid w:val="57FFF798"/>
    <w:rsid w:val="58047A99"/>
    <w:rsid w:val="58156E12"/>
    <w:rsid w:val="58187D78"/>
    <w:rsid w:val="58472D43"/>
    <w:rsid w:val="5870229A"/>
    <w:rsid w:val="58AAFE99"/>
    <w:rsid w:val="58C16652"/>
    <w:rsid w:val="58C95CE8"/>
    <w:rsid w:val="58E701E7"/>
    <w:rsid w:val="59036C6A"/>
    <w:rsid w:val="591250FF"/>
    <w:rsid w:val="59306CDC"/>
    <w:rsid w:val="594827D5"/>
    <w:rsid w:val="59505ACE"/>
    <w:rsid w:val="595079D6"/>
    <w:rsid w:val="595735A2"/>
    <w:rsid w:val="5963770A"/>
    <w:rsid w:val="59655912"/>
    <w:rsid w:val="59AF6DF2"/>
    <w:rsid w:val="59BE3B60"/>
    <w:rsid w:val="59CD62FE"/>
    <w:rsid w:val="59D465F5"/>
    <w:rsid w:val="59D800F7"/>
    <w:rsid w:val="59ED2925"/>
    <w:rsid w:val="59F55E17"/>
    <w:rsid w:val="59F741B6"/>
    <w:rsid w:val="5A221372"/>
    <w:rsid w:val="5A481DE5"/>
    <w:rsid w:val="5A653643"/>
    <w:rsid w:val="5A6D6E55"/>
    <w:rsid w:val="5A803764"/>
    <w:rsid w:val="5A81003E"/>
    <w:rsid w:val="5AAB1367"/>
    <w:rsid w:val="5ABF4872"/>
    <w:rsid w:val="5ADF09A8"/>
    <w:rsid w:val="5AE27845"/>
    <w:rsid w:val="5AF744DA"/>
    <w:rsid w:val="5AF8B1E8"/>
    <w:rsid w:val="5AFBE84A"/>
    <w:rsid w:val="5AFC1BC3"/>
    <w:rsid w:val="5AFD6C40"/>
    <w:rsid w:val="5B5B0B94"/>
    <w:rsid w:val="5B7DA153"/>
    <w:rsid w:val="5B7EE6A5"/>
    <w:rsid w:val="5B90055D"/>
    <w:rsid w:val="5B9BFEAE"/>
    <w:rsid w:val="5BA83A36"/>
    <w:rsid w:val="5BCC4D1F"/>
    <w:rsid w:val="5BDCAF1C"/>
    <w:rsid w:val="5BE90261"/>
    <w:rsid w:val="5BEF1860"/>
    <w:rsid w:val="5BFCED34"/>
    <w:rsid w:val="5C1967A5"/>
    <w:rsid w:val="5C4035E0"/>
    <w:rsid w:val="5C683A4F"/>
    <w:rsid w:val="5C7C42E4"/>
    <w:rsid w:val="5C9C6507"/>
    <w:rsid w:val="5C9F08E2"/>
    <w:rsid w:val="5CAE75C8"/>
    <w:rsid w:val="5CBD218A"/>
    <w:rsid w:val="5CCF87CA"/>
    <w:rsid w:val="5CDF3012"/>
    <w:rsid w:val="5CE047AB"/>
    <w:rsid w:val="5CF977E4"/>
    <w:rsid w:val="5D5B70A6"/>
    <w:rsid w:val="5D7D8586"/>
    <w:rsid w:val="5D947B2E"/>
    <w:rsid w:val="5D996534"/>
    <w:rsid w:val="5D9D284A"/>
    <w:rsid w:val="5DA52CD8"/>
    <w:rsid w:val="5DB744C7"/>
    <w:rsid w:val="5DBD0346"/>
    <w:rsid w:val="5DC51E56"/>
    <w:rsid w:val="5DE7E50B"/>
    <w:rsid w:val="5DEF13F0"/>
    <w:rsid w:val="5DEF1E11"/>
    <w:rsid w:val="5DEF66B2"/>
    <w:rsid w:val="5DFB63AE"/>
    <w:rsid w:val="5DFC012C"/>
    <w:rsid w:val="5E1C12C1"/>
    <w:rsid w:val="5E361890"/>
    <w:rsid w:val="5E6A32E8"/>
    <w:rsid w:val="5E827B7B"/>
    <w:rsid w:val="5E9F0293"/>
    <w:rsid w:val="5EA52572"/>
    <w:rsid w:val="5EA93E10"/>
    <w:rsid w:val="5EB78BDC"/>
    <w:rsid w:val="5EB82887"/>
    <w:rsid w:val="5EBA5647"/>
    <w:rsid w:val="5EBDBD16"/>
    <w:rsid w:val="5ED12060"/>
    <w:rsid w:val="5ED27BE1"/>
    <w:rsid w:val="5EDF525F"/>
    <w:rsid w:val="5EEE3F19"/>
    <w:rsid w:val="5EF532BD"/>
    <w:rsid w:val="5EFF7ED4"/>
    <w:rsid w:val="5F1615BA"/>
    <w:rsid w:val="5F1C0EB4"/>
    <w:rsid w:val="5F2128FB"/>
    <w:rsid w:val="5F230066"/>
    <w:rsid w:val="5F2E509F"/>
    <w:rsid w:val="5F2F7495"/>
    <w:rsid w:val="5F3F5466"/>
    <w:rsid w:val="5F463D55"/>
    <w:rsid w:val="5F587C40"/>
    <w:rsid w:val="5F5EF1B2"/>
    <w:rsid w:val="5F5F4CA2"/>
    <w:rsid w:val="5F767D7C"/>
    <w:rsid w:val="5F77BFAD"/>
    <w:rsid w:val="5F7BB19F"/>
    <w:rsid w:val="5F7EE8AF"/>
    <w:rsid w:val="5F8022D9"/>
    <w:rsid w:val="5F8637E8"/>
    <w:rsid w:val="5F922AF6"/>
    <w:rsid w:val="5FAF9B0C"/>
    <w:rsid w:val="5FBBF5FA"/>
    <w:rsid w:val="5FBE66BA"/>
    <w:rsid w:val="5FBF5989"/>
    <w:rsid w:val="5FBFE6F3"/>
    <w:rsid w:val="5FC92049"/>
    <w:rsid w:val="5FCD537D"/>
    <w:rsid w:val="5FCDDD3D"/>
    <w:rsid w:val="5FDB155C"/>
    <w:rsid w:val="5FDE7C52"/>
    <w:rsid w:val="5FDFFEBC"/>
    <w:rsid w:val="5FE4AC8F"/>
    <w:rsid w:val="5FEB31D0"/>
    <w:rsid w:val="5FF7ED41"/>
    <w:rsid w:val="5FFB4CB2"/>
    <w:rsid w:val="5FFEB3A2"/>
    <w:rsid w:val="5FFFC719"/>
    <w:rsid w:val="5FFFF829"/>
    <w:rsid w:val="601C5F42"/>
    <w:rsid w:val="60243CAF"/>
    <w:rsid w:val="607C109C"/>
    <w:rsid w:val="609C5056"/>
    <w:rsid w:val="60AB0AE3"/>
    <w:rsid w:val="60CAFE72"/>
    <w:rsid w:val="60FE6010"/>
    <w:rsid w:val="610619ED"/>
    <w:rsid w:val="611C241C"/>
    <w:rsid w:val="617D0A50"/>
    <w:rsid w:val="61DED416"/>
    <w:rsid w:val="61EDFA84"/>
    <w:rsid w:val="61FD3AE5"/>
    <w:rsid w:val="62083543"/>
    <w:rsid w:val="620A72BB"/>
    <w:rsid w:val="620B1CA4"/>
    <w:rsid w:val="62195745"/>
    <w:rsid w:val="622814F0"/>
    <w:rsid w:val="623F2C6D"/>
    <w:rsid w:val="62404C02"/>
    <w:rsid w:val="624D71A8"/>
    <w:rsid w:val="62514EEA"/>
    <w:rsid w:val="626D24DE"/>
    <w:rsid w:val="626E292D"/>
    <w:rsid w:val="627B1F67"/>
    <w:rsid w:val="62894684"/>
    <w:rsid w:val="62914838"/>
    <w:rsid w:val="62981606"/>
    <w:rsid w:val="629B6165"/>
    <w:rsid w:val="62D11B87"/>
    <w:rsid w:val="62DD22DA"/>
    <w:rsid w:val="62EB491C"/>
    <w:rsid w:val="63016E98"/>
    <w:rsid w:val="63283A59"/>
    <w:rsid w:val="632E7E4C"/>
    <w:rsid w:val="636522D0"/>
    <w:rsid w:val="637F1B58"/>
    <w:rsid w:val="63866822"/>
    <w:rsid w:val="63DD05A2"/>
    <w:rsid w:val="63DF4774"/>
    <w:rsid w:val="63FFF8DB"/>
    <w:rsid w:val="64316559"/>
    <w:rsid w:val="648361DE"/>
    <w:rsid w:val="64BC4A78"/>
    <w:rsid w:val="64E71F99"/>
    <w:rsid w:val="65200A5A"/>
    <w:rsid w:val="65424FBE"/>
    <w:rsid w:val="654A44A8"/>
    <w:rsid w:val="656327E9"/>
    <w:rsid w:val="65736F26"/>
    <w:rsid w:val="6573E3D3"/>
    <w:rsid w:val="657F7B04"/>
    <w:rsid w:val="65AB66C0"/>
    <w:rsid w:val="65D33E68"/>
    <w:rsid w:val="65D43361"/>
    <w:rsid w:val="65D7505D"/>
    <w:rsid w:val="65DF6E44"/>
    <w:rsid w:val="65E10333"/>
    <w:rsid w:val="65E21C31"/>
    <w:rsid w:val="65ECEE9C"/>
    <w:rsid w:val="65EEF840"/>
    <w:rsid w:val="65EF02B2"/>
    <w:rsid w:val="65FE289A"/>
    <w:rsid w:val="65FFFD79"/>
    <w:rsid w:val="66267257"/>
    <w:rsid w:val="663F14FE"/>
    <w:rsid w:val="668F3111"/>
    <w:rsid w:val="66937CE1"/>
    <w:rsid w:val="66B21CD0"/>
    <w:rsid w:val="66C51A03"/>
    <w:rsid w:val="66EA100C"/>
    <w:rsid w:val="66EB5031"/>
    <w:rsid w:val="66F14577"/>
    <w:rsid w:val="66FD71B2"/>
    <w:rsid w:val="671464E6"/>
    <w:rsid w:val="672AAEF4"/>
    <w:rsid w:val="6735657C"/>
    <w:rsid w:val="675F4428"/>
    <w:rsid w:val="67684380"/>
    <w:rsid w:val="67BC6137"/>
    <w:rsid w:val="67BC66B2"/>
    <w:rsid w:val="67C64436"/>
    <w:rsid w:val="67DF7351"/>
    <w:rsid w:val="67ED0FDC"/>
    <w:rsid w:val="67FF3374"/>
    <w:rsid w:val="67FF9C4C"/>
    <w:rsid w:val="68004A7F"/>
    <w:rsid w:val="68011712"/>
    <w:rsid w:val="68166636"/>
    <w:rsid w:val="681F3395"/>
    <w:rsid w:val="68336E40"/>
    <w:rsid w:val="685F6EB3"/>
    <w:rsid w:val="686D4100"/>
    <w:rsid w:val="687A4A6F"/>
    <w:rsid w:val="687EBF60"/>
    <w:rsid w:val="688D6DD8"/>
    <w:rsid w:val="68AA00AC"/>
    <w:rsid w:val="68B7705E"/>
    <w:rsid w:val="68D66149"/>
    <w:rsid w:val="68DD679C"/>
    <w:rsid w:val="68DE6680"/>
    <w:rsid w:val="68DF4A58"/>
    <w:rsid w:val="68E30ED7"/>
    <w:rsid w:val="68F972F4"/>
    <w:rsid w:val="68FD4BD4"/>
    <w:rsid w:val="68FFEB39"/>
    <w:rsid w:val="691A3C19"/>
    <w:rsid w:val="696066A9"/>
    <w:rsid w:val="69704AFB"/>
    <w:rsid w:val="697F4F1A"/>
    <w:rsid w:val="69895CD7"/>
    <w:rsid w:val="69901FCA"/>
    <w:rsid w:val="69D70A46"/>
    <w:rsid w:val="69DA6673"/>
    <w:rsid w:val="69EE78DD"/>
    <w:rsid w:val="69F765FE"/>
    <w:rsid w:val="6A072332"/>
    <w:rsid w:val="6A0F719E"/>
    <w:rsid w:val="6A1646A3"/>
    <w:rsid w:val="6A58493C"/>
    <w:rsid w:val="6A5A74DA"/>
    <w:rsid w:val="6A7A265C"/>
    <w:rsid w:val="6A815C41"/>
    <w:rsid w:val="6A8F4802"/>
    <w:rsid w:val="6A982DEB"/>
    <w:rsid w:val="6A995DBF"/>
    <w:rsid w:val="6A9F07BD"/>
    <w:rsid w:val="6AA66AB5"/>
    <w:rsid w:val="6AC975E8"/>
    <w:rsid w:val="6AD1EF0C"/>
    <w:rsid w:val="6AE41DB7"/>
    <w:rsid w:val="6B563571"/>
    <w:rsid w:val="6B5B0DCC"/>
    <w:rsid w:val="6B5F30E5"/>
    <w:rsid w:val="6B6748F5"/>
    <w:rsid w:val="6B6E08BB"/>
    <w:rsid w:val="6B6E4ED5"/>
    <w:rsid w:val="6B7D3DF4"/>
    <w:rsid w:val="6B7E37B8"/>
    <w:rsid w:val="6B8F69CA"/>
    <w:rsid w:val="6BA13C28"/>
    <w:rsid w:val="6BA32F31"/>
    <w:rsid w:val="6BAB6394"/>
    <w:rsid w:val="6BBD8FCF"/>
    <w:rsid w:val="6BBE9066"/>
    <w:rsid w:val="6BCC55E2"/>
    <w:rsid w:val="6BD7DE50"/>
    <w:rsid w:val="6BDAA1CB"/>
    <w:rsid w:val="6BDB9E97"/>
    <w:rsid w:val="6BE7410A"/>
    <w:rsid w:val="6BEF647C"/>
    <w:rsid w:val="6BF80717"/>
    <w:rsid w:val="6BFB7D7A"/>
    <w:rsid w:val="6BFC6E54"/>
    <w:rsid w:val="6BFF8B7F"/>
    <w:rsid w:val="6BFFC9B6"/>
    <w:rsid w:val="6BFFF9F1"/>
    <w:rsid w:val="6C156F89"/>
    <w:rsid w:val="6C1CC7BF"/>
    <w:rsid w:val="6C4746FB"/>
    <w:rsid w:val="6C6E6DCF"/>
    <w:rsid w:val="6CBF4531"/>
    <w:rsid w:val="6CEECC61"/>
    <w:rsid w:val="6D047526"/>
    <w:rsid w:val="6D4F0278"/>
    <w:rsid w:val="6D6D1F81"/>
    <w:rsid w:val="6D740571"/>
    <w:rsid w:val="6D7F3152"/>
    <w:rsid w:val="6D8B79FB"/>
    <w:rsid w:val="6DA87988"/>
    <w:rsid w:val="6DAD342A"/>
    <w:rsid w:val="6DB14A8F"/>
    <w:rsid w:val="6DBFCDEF"/>
    <w:rsid w:val="6DD24A05"/>
    <w:rsid w:val="6DDF392B"/>
    <w:rsid w:val="6DEE0AAA"/>
    <w:rsid w:val="6DEF9419"/>
    <w:rsid w:val="6DF7F3FD"/>
    <w:rsid w:val="6DFF7382"/>
    <w:rsid w:val="6DFFBFD4"/>
    <w:rsid w:val="6E5F7D0F"/>
    <w:rsid w:val="6E75141C"/>
    <w:rsid w:val="6E7F0016"/>
    <w:rsid w:val="6E7F7C1D"/>
    <w:rsid w:val="6EB65494"/>
    <w:rsid w:val="6EBF4978"/>
    <w:rsid w:val="6EEF49BC"/>
    <w:rsid w:val="6EFB208E"/>
    <w:rsid w:val="6EFE5CC8"/>
    <w:rsid w:val="6EFF6BEE"/>
    <w:rsid w:val="6F025213"/>
    <w:rsid w:val="6F0D3F9D"/>
    <w:rsid w:val="6F135451"/>
    <w:rsid w:val="6F156EF1"/>
    <w:rsid w:val="6F1F2703"/>
    <w:rsid w:val="6F26325B"/>
    <w:rsid w:val="6F32464E"/>
    <w:rsid w:val="6F3941EE"/>
    <w:rsid w:val="6F3B939A"/>
    <w:rsid w:val="6F3BFA18"/>
    <w:rsid w:val="6F440275"/>
    <w:rsid w:val="6F4C57D4"/>
    <w:rsid w:val="6F76C36A"/>
    <w:rsid w:val="6F7A1CD9"/>
    <w:rsid w:val="6F7C5EAC"/>
    <w:rsid w:val="6F7F7270"/>
    <w:rsid w:val="6F9D8414"/>
    <w:rsid w:val="6FBC0A83"/>
    <w:rsid w:val="6FCEBB1C"/>
    <w:rsid w:val="6FCF088D"/>
    <w:rsid w:val="6FD67C2C"/>
    <w:rsid w:val="6FD93E26"/>
    <w:rsid w:val="6FDAF81D"/>
    <w:rsid w:val="6FDE7D56"/>
    <w:rsid w:val="6FDF0210"/>
    <w:rsid w:val="6FDF7734"/>
    <w:rsid w:val="6FDFF4A3"/>
    <w:rsid w:val="6FE12656"/>
    <w:rsid w:val="6FE71A95"/>
    <w:rsid w:val="6FE949B4"/>
    <w:rsid w:val="6FEF6039"/>
    <w:rsid w:val="6FF34CD8"/>
    <w:rsid w:val="6FF44A2F"/>
    <w:rsid w:val="6FF58958"/>
    <w:rsid w:val="6FFA0344"/>
    <w:rsid w:val="6FFB4D5A"/>
    <w:rsid w:val="6FFB5BF5"/>
    <w:rsid w:val="6FFB6CD8"/>
    <w:rsid w:val="6FFEBE04"/>
    <w:rsid w:val="6FFEFE37"/>
    <w:rsid w:val="6FFF1443"/>
    <w:rsid w:val="6FFF4C4B"/>
    <w:rsid w:val="6FFF59E6"/>
    <w:rsid w:val="6FFF842C"/>
    <w:rsid w:val="6FFFBC86"/>
    <w:rsid w:val="70241EE0"/>
    <w:rsid w:val="702C275E"/>
    <w:rsid w:val="70357BF9"/>
    <w:rsid w:val="70672630"/>
    <w:rsid w:val="708244C1"/>
    <w:rsid w:val="70A566AB"/>
    <w:rsid w:val="70AB487B"/>
    <w:rsid w:val="70BF6D48"/>
    <w:rsid w:val="70F869CD"/>
    <w:rsid w:val="70F86D26"/>
    <w:rsid w:val="71096990"/>
    <w:rsid w:val="7128128D"/>
    <w:rsid w:val="71364909"/>
    <w:rsid w:val="714300F4"/>
    <w:rsid w:val="714B7705"/>
    <w:rsid w:val="716ECA01"/>
    <w:rsid w:val="719C63DF"/>
    <w:rsid w:val="71B615C9"/>
    <w:rsid w:val="71B63E66"/>
    <w:rsid w:val="71CA3243"/>
    <w:rsid w:val="71EC078C"/>
    <w:rsid w:val="721909E8"/>
    <w:rsid w:val="72301186"/>
    <w:rsid w:val="723D4B43"/>
    <w:rsid w:val="725A6447"/>
    <w:rsid w:val="72642D52"/>
    <w:rsid w:val="727644F9"/>
    <w:rsid w:val="728BCA9C"/>
    <w:rsid w:val="72D354A8"/>
    <w:rsid w:val="72EB95BB"/>
    <w:rsid w:val="72F01BB6"/>
    <w:rsid w:val="72FB055A"/>
    <w:rsid w:val="72FF6193"/>
    <w:rsid w:val="73131D48"/>
    <w:rsid w:val="731C29AB"/>
    <w:rsid w:val="73216213"/>
    <w:rsid w:val="73260884"/>
    <w:rsid w:val="733D0B73"/>
    <w:rsid w:val="733FB15D"/>
    <w:rsid w:val="73656E0A"/>
    <w:rsid w:val="736B11E9"/>
    <w:rsid w:val="737C4F39"/>
    <w:rsid w:val="738A0C66"/>
    <w:rsid w:val="739369E5"/>
    <w:rsid w:val="73B057E9"/>
    <w:rsid w:val="73BB6668"/>
    <w:rsid w:val="73DB24CE"/>
    <w:rsid w:val="73F043DF"/>
    <w:rsid w:val="73F5BE08"/>
    <w:rsid w:val="73FBA95D"/>
    <w:rsid w:val="73FDFFD6"/>
    <w:rsid w:val="73FF354D"/>
    <w:rsid w:val="74393A30"/>
    <w:rsid w:val="744245F4"/>
    <w:rsid w:val="74562D73"/>
    <w:rsid w:val="7457323E"/>
    <w:rsid w:val="749D5D6D"/>
    <w:rsid w:val="74A54C22"/>
    <w:rsid w:val="74AE70CF"/>
    <w:rsid w:val="74CE0232"/>
    <w:rsid w:val="74DB7AC1"/>
    <w:rsid w:val="74F6722B"/>
    <w:rsid w:val="74FE3782"/>
    <w:rsid w:val="75022074"/>
    <w:rsid w:val="75134281"/>
    <w:rsid w:val="75267DF3"/>
    <w:rsid w:val="754DB126"/>
    <w:rsid w:val="75524DAA"/>
    <w:rsid w:val="755A4626"/>
    <w:rsid w:val="755B4EE8"/>
    <w:rsid w:val="756D1C2A"/>
    <w:rsid w:val="756F7842"/>
    <w:rsid w:val="75B27E5A"/>
    <w:rsid w:val="75BD4333"/>
    <w:rsid w:val="75BFFF81"/>
    <w:rsid w:val="75CC5217"/>
    <w:rsid w:val="75DA132A"/>
    <w:rsid w:val="75E13554"/>
    <w:rsid w:val="75E30307"/>
    <w:rsid w:val="75F303C2"/>
    <w:rsid w:val="75F6ACD7"/>
    <w:rsid w:val="760E43FB"/>
    <w:rsid w:val="761338CF"/>
    <w:rsid w:val="761E5D03"/>
    <w:rsid w:val="762B73A9"/>
    <w:rsid w:val="764A3ADC"/>
    <w:rsid w:val="764B2DDD"/>
    <w:rsid w:val="765B3F2D"/>
    <w:rsid w:val="767021BC"/>
    <w:rsid w:val="76731453"/>
    <w:rsid w:val="767F0A1D"/>
    <w:rsid w:val="76982C90"/>
    <w:rsid w:val="76B87474"/>
    <w:rsid w:val="76BB076B"/>
    <w:rsid w:val="76C5391B"/>
    <w:rsid w:val="76C9109B"/>
    <w:rsid w:val="76D7E279"/>
    <w:rsid w:val="76DDFB2C"/>
    <w:rsid w:val="76DF9E22"/>
    <w:rsid w:val="76F8FEAE"/>
    <w:rsid w:val="77073972"/>
    <w:rsid w:val="7718792D"/>
    <w:rsid w:val="77403E53"/>
    <w:rsid w:val="77570FA8"/>
    <w:rsid w:val="776F54C8"/>
    <w:rsid w:val="777E6A24"/>
    <w:rsid w:val="777F4223"/>
    <w:rsid w:val="778834ED"/>
    <w:rsid w:val="779108EB"/>
    <w:rsid w:val="7795F43F"/>
    <w:rsid w:val="77A0211E"/>
    <w:rsid w:val="77A34190"/>
    <w:rsid w:val="77B7FA81"/>
    <w:rsid w:val="77BB52AE"/>
    <w:rsid w:val="77BE6726"/>
    <w:rsid w:val="77BE8223"/>
    <w:rsid w:val="77CD5E59"/>
    <w:rsid w:val="77D3CC90"/>
    <w:rsid w:val="77D5C127"/>
    <w:rsid w:val="77E2D1F6"/>
    <w:rsid w:val="77E61B9A"/>
    <w:rsid w:val="77E7888E"/>
    <w:rsid w:val="77EA8462"/>
    <w:rsid w:val="77EE7043"/>
    <w:rsid w:val="77EF3802"/>
    <w:rsid w:val="77F2AF42"/>
    <w:rsid w:val="77F68EDC"/>
    <w:rsid w:val="77FAEA49"/>
    <w:rsid w:val="77FE7094"/>
    <w:rsid w:val="77FEA335"/>
    <w:rsid w:val="77FF0F63"/>
    <w:rsid w:val="78322C70"/>
    <w:rsid w:val="78530CC8"/>
    <w:rsid w:val="7865175D"/>
    <w:rsid w:val="78947487"/>
    <w:rsid w:val="789E4930"/>
    <w:rsid w:val="78AA42BD"/>
    <w:rsid w:val="78B5750F"/>
    <w:rsid w:val="78BE62B2"/>
    <w:rsid w:val="78D23F5A"/>
    <w:rsid w:val="78E1196C"/>
    <w:rsid w:val="78F62113"/>
    <w:rsid w:val="78FFA247"/>
    <w:rsid w:val="797B5C4F"/>
    <w:rsid w:val="797D118D"/>
    <w:rsid w:val="79B5CD91"/>
    <w:rsid w:val="79BC4EE7"/>
    <w:rsid w:val="79CF8711"/>
    <w:rsid w:val="79D060FF"/>
    <w:rsid w:val="79D79265"/>
    <w:rsid w:val="79DF2DE4"/>
    <w:rsid w:val="79DF997F"/>
    <w:rsid w:val="79E7787B"/>
    <w:rsid w:val="79EF3771"/>
    <w:rsid w:val="79F3606F"/>
    <w:rsid w:val="79FE36D6"/>
    <w:rsid w:val="7A526F79"/>
    <w:rsid w:val="7A6A04A0"/>
    <w:rsid w:val="7A6B18FD"/>
    <w:rsid w:val="7A7E6FED"/>
    <w:rsid w:val="7A8772A3"/>
    <w:rsid w:val="7A9D6AC7"/>
    <w:rsid w:val="7A9F98B3"/>
    <w:rsid w:val="7AA42131"/>
    <w:rsid w:val="7AC8166A"/>
    <w:rsid w:val="7ADBD6C2"/>
    <w:rsid w:val="7AE22B3E"/>
    <w:rsid w:val="7AE7DC2E"/>
    <w:rsid w:val="7AEB2575"/>
    <w:rsid w:val="7AEBC482"/>
    <w:rsid w:val="7AF3BC8D"/>
    <w:rsid w:val="7AF9BA7D"/>
    <w:rsid w:val="7B0C6CB3"/>
    <w:rsid w:val="7B3E4126"/>
    <w:rsid w:val="7B7498CE"/>
    <w:rsid w:val="7B77E139"/>
    <w:rsid w:val="7B7B8730"/>
    <w:rsid w:val="7B7E6230"/>
    <w:rsid w:val="7B944CB6"/>
    <w:rsid w:val="7B9719FA"/>
    <w:rsid w:val="7B9B449A"/>
    <w:rsid w:val="7BA07EF1"/>
    <w:rsid w:val="7BA631C4"/>
    <w:rsid w:val="7BA7EB46"/>
    <w:rsid w:val="7BAA5FB1"/>
    <w:rsid w:val="7BAD3AD8"/>
    <w:rsid w:val="7BAF3632"/>
    <w:rsid w:val="7BB5432D"/>
    <w:rsid w:val="7BB6EB5A"/>
    <w:rsid w:val="7BBB3F9C"/>
    <w:rsid w:val="7BBEF21B"/>
    <w:rsid w:val="7BBF6CC2"/>
    <w:rsid w:val="7BBF901C"/>
    <w:rsid w:val="7BC50334"/>
    <w:rsid w:val="7BCE7867"/>
    <w:rsid w:val="7BCF4EF3"/>
    <w:rsid w:val="7BD45CF6"/>
    <w:rsid w:val="7BD5E65E"/>
    <w:rsid w:val="7BE634A1"/>
    <w:rsid w:val="7BE71484"/>
    <w:rsid w:val="7BE92A89"/>
    <w:rsid w:val="7BEE745C"/>
    <w:rsid w:val="7BFAEB6D"/>
    <w:rsid w:val="7BFE4FF5"/>
    <w:rsid w:val="7BFEAEBA"/>
    <w:rsid w:val="7BFED7BB"/>
    <w:rsid w:val="7BFF4479"/>
    <w:rsid w:val="7BFF64A8"/>
    <w:rsid w:val="7BFF6BFB"/>
    <w:rsid w:val="7BFFE37E"/>
    <w:rsid w:val="7BFFF6F7"/>
    <w:rsid w:val="7C016BE2"/>
    <w:rsid w:val="7C0861C2"/>
    <w:rsid w:val="7C1D6771"/>
    <w:rsid w:val="7C2B1EB0"/>
    <w:rsid w:val="7C365C2B"/>
    <w:rsid w:val="7C5807CC"/>
    <w:rsid w:val="7C5E7162"/>
    <w:rsid w:val="7C671E02"/>
    <w:rsid w:val="7C6FE10D"/>
    <w:rsid w:val="7C7A2DF9"/>
    <w:rsid w:val="7C7ED6C8"/>
    <w:rsid w:val="7C9A2116"/>
    <w:rsid w:val="7CA01288"/>
    <w:rsid w:val="7CA852AF"/>
    <w:rsid w:val="7CAA0983"/>
    <w:rsid w:val="7CBF8E3D"/>
    <w:rsid w:val="7CDF5D5D"/>
    <w:rsid w:val="7CDF9D78"/>
    <w:rsid w:val="7CE64038"/>
    <w:rsid w:val="7CEFF9E5"/>
    <w:rsid w:val="7CFBABE1"/>
    <w:rsid w:val="7CFF36D2"/>
    <w:rsid w:val="7CFF6538"/>
    <w:rsid w:val="7D09AE09"/>
    <w:rsid w:val="7D3F2869"/>
    <w:rsid w:val="7D59469C"/>
    <w:rsid w:val="7D6075E7"/>
    <w:rsid w:val="7D6DD6DC"/>
    <w:rsid w:val="7D771165"/>
    <w:rsid w:val="7D7DFB6B"/>
    <w:rsid w:val="7D7FFEFA"/>
    <w:rsid w:val="7D8908F9"/>
    <w:rsid w:val="7D9DC679"/>
    <w:rsid w:val="7DA3E7AA"/>
    <w:rsid w:val="7DA85B40"/>
    <w:rsid w:val="7DABD165"/>
    <w:rsid w:val="7DAD500B"/>
    <w:rsid w:val="7DB39556"/>
    <w:rsid w:val="7DBBCBF5"/>
    <w:rsid w:val="7DBFEC53"/>
    <w:rsid w:val="7DCD470D"/>
    <w:rsid w:val="7DCF61C6"/>
    <w:rsid w:val="7DD991DD"/>
    <w:rsid w:val="7DDEFF9B"/>
    <w:rsid w:val="7DDF1417"/>
    <w:rsid w:val="7DDF1A6A"/>
    <w:rsid w:val="7DDF4C74"/>
    <w:rsid w:val="7DDFF93A"/>
    <w:rsid w:val="7DE5BBF3"/>
    <w:rsid w:val="7DEDD24F"/>
    <w:rsid w:val="7DEF0220"/>
    <w:rsid w:val="7DEF4CF4"/>
    <w:rsid w:val="7DEF8696"/>
    <w:rsid w:val="7DF65156"/>
    <w:rsid w:val="7DFBB84D"/>
    <w:rsid w:val="7DFD3E7C"/>
    <w:rsid w:val="7DFD6C42"/>
    <w:rsid w:val="7DFEC148"/>
    <w:rsid w:val="7DFF3400"/>
    <w:rsid w:val="7DFF4214"/>
    <w:rsid w:val="7DFF4FBD"/>
    <w:rsid w:val="7DFFE80F"/>
    <w:rsid w:val="7E470AF8"/>
    <w:rsid w:val="7E57AC7D"/>
    <w:rsid w:val="7E57F6B9"/>
    <w:rsid w:val="7E5EAADB"/>
    <w:rsid w:val="7E7CF1F2"/>
    <w:rsid w:val="7E7D40B9"/>
    <w:rsid w:val="7E7DDD0F"/>
    <w:rsid w:val="7E7F17CC"/>
    <w:rsid w:val="7E7FB580"/>
    <w:rsid w:val="7E7FB819"/>
    <w:rsid w:val="7E7FF2E7"/>
    <w:rsid w:val="7E92C9A1"/>
    <w:rsid w:val="7E9F0C83"/>
    <w:rsid w:val="7EAA6C36"/>
    <w:rsid w:val="7EAB1728"/>
    <w:rsid w:val="7EB47804"/>
    <w:rsid w:val="7EBFC53E"/>
    <w:rsid w:val="7EBFE781"/>
    <w:rsid w:val="7ECB332E"/>
    <w:rsid w:val="7ECFCDDF"/>
    <w:rsid w:val="7ED5F1AB"/>
    <w:rsid w:val="7ED7F5C5"/>
    <w:rsid w:val="7EDDEAA3"/>
    <w:rsid w:val="7EE4162D"/>
    <w:rsid w:val="7EE73D27"/>
    <w:rsid w:val="7EE78013"/>
    <w:rsid w:val="7EEB219A"/>
    <w:rsid w:val="7EEB5522"/>
    <w:rsid w:val="7EEBB9D1"/>
    <w:rsid w:val="7EED7BA4"/>
    <w:rsid w:val="7EEEEFE8"/>
    <w:rsid w:val="7EEF31A0"/>
    <w:rsid w:val="7EEFB251"/>
    <w:rsid w:val="7EF5E173"/>
    <w:rsid w:val="7EF72FD8"/>
    <w:rsid w:val="7EF74664"/>
    <w:rsid w:val="7EFB5A3D"/>
    <w:rsid w:val="7EFD06E6"/>
    <w:rsid w:val="7EFF02BE"/>
    <w:rsid w:val="7EFF2C2C"/>
    <w:rsid w:val="7EFF4057"/>
    <w:rsid w:val="7EFF9929"/>
    <w:rsid w:val="7EFFBB66"/>
    <w:rsid w:val="7EFFD7AC"/>
    <w:rsid w:val="7F0C0D77"/>
    <w:rsid w:val="7F0C421B"/>
    <w:rsid w:val="7F13565B"/>
    <w:rsid w:val="7F1629A4"/>
    <w:rsid w:val="7F1C287F"/>
    <w:rsid w:val="7F272B5E"/>
    <w:rsid w:val="7F2FFE7D"/>
    <w:rsid w:val="7F3C32F4"/>
    <w:rsid w:val="7F3E8A24"/>
    <w:rsid w:val="7F3F2D07"/>
    <w:rsid w:val="7F3F3D57"/>
    <w:rsid w:val="7F3FF276"/>
    <w:rsid w:val="7F402117"/>
    <w:rsid w:val="7F4E3E8E"/>
    <w:rsid w:val="7F5BEE27"/>
    <w:rsid w:val="7F5D1B0B"/>
    <w:rsid w:val="7F5F3900"/>
    <w:rsid w:val="7F5FE1C7"/>
    <w:rsid w:val="7F6B7F86"/>
    <w:rsid w:val="7F6BC7FC"/>
    <w:rsid w:val="7F6DE517"/>
    <w:rsid w:val="7F6F9CEC"/>
    <w:rsid w:val="7F7459D7"/>
    <w:rsid w:val="7F770DF9"/>
    <w:rsid w:val="7F777AEF"/>
    <w:rsid w:val="7F789CFC"/>
    <w:rsid w:val="7F79D970"/>
    <w:rsid w:val="7F7B4779"/>
    <w:rsid w:val="7F7BACDF"/>
    <w:rsid w:val="7F7C09B5"/>
    <w:rsid w:val="7F7D7468"/>
    <w:rsid w:val="7F7D9FA9"/>
    <w:rsid w:val="7F7F57E8"/>
    <w:rsid w:val="7F7F74C1"/>
    <w:rsid w:val="7F7F9B55"/>
    <w:rsid w:val="7F870353"/>
    <w:rsid w:val="7F874A28"/>
    <w:rsid w:val="7F8C3055"/>
    <w:rsid w:val="7F8D0AD4"/>
    <w:rsid w:val="7F8F03DC"/>
    <w:rsid w:val="7F99A1B9"/>
    <w:rsid w:val="7F9B3D14"/>
    <w:rsid w:val="7F9F6B6F"/>
    <w:rsid w:val="7FAEA161"/>
    <w:rsid w:val="7FAF60C2"/>
    <w:rsid w:val="7FB1528F"/>
    <w:rsid w:val="7FB15A44"/>
    <w:rsid w:val="7FB7C2C2"/>
    <w:rsid w:val="7FB964B4"/>
    <w:rsid w:val="7FB9729D"/>
    <w:rsid w:val="7FBB7F85"/>
    <w:rsid w:val="7FBD3EA7"/>
    <w:rsid w:val="7FBD5266"/>
    <w:rsid w:val="7FBD64BF"/>
    <w:rsid w:val="7FBF053F"/>
    <w:rsid w:val="7FC85B26"/>
    <w:rsid w:val="7FD7E043"/>
    <w:rsid w:val="7FDB0835"/>
    <w:rsid w:val="7FDD9ABA"/>
    <w:rsid w:val="7FE5F183"/>
    <w:rsid w:val="7FE79DB1"/>
    <w:rsid w:val="7FEC5DFB"/>
    <w:rsid w:val="7FEE4542"/>
    <w:rsid w:val="7FEEBCB5"/>
    <w:rsid w:val="7FEF483E"/>
    <w:rsid w:val="7FEF5013"/>
    <w:rsid w:val="7FEF899F"/>
    <w:rsid w:val="7FEFEF86"/>
    <w:rsid w:val="7FEFFCDD"/>
    <w:rsid w:val="7FF1470A"/>
    <w:rsid w:val="7FF340D0"/>
    <w:rsid w:val="7FF54D80"/>
    <w:rsid w:val="7FF967CF"/>
    <w:rsid w:val="7FF9CF53"/>
    <w:rsid w:val="7FFA0820"/>
    <w:rsid w:val="7FFB6187"/>
    <w:rsid w:val="7FFB84E2"/>
    <w:rsid w:val="7FFC30B1"/>
    <w:rsid w:val="7FFC7A39"/>
    <w:rsid w:val="7FFD5E59"/>
    <w:rsid w:val="7FFE05A0"/>
    <w:rsid w:val="7FFE92F4"/>
    <w:rsid w:val="7FFF1371"/>
    <w:rsid w:val="7FFF46D1"/>
    <w:rsid w:val="7FFF65CF"/>
    <w:rsid w:val="7FFFA498"/>
    <w:rsid w:val="7FFFD854"/>
    <w:rsid w:val="7FFFE2C2"/>
    <w:rsid w:val="86D3552F"/>
    <w:rsid w:val="8BA31580"/>
    <w:rsid w:val="8BDD93D1"/>
    <w:rsid w:val="8DB65A59"/>
    <w:rsid w:val="8EFDCC8E"/>
    <w:rsid w:val="8EFF2041"/>
    <w:rsid w:val="8FFB79D5"/>
    <w:rsid w:val="8FFEC1D9"/>
    <w:rsid w:val="90CFB36C"/>
    <w:rsid w:val="9226467C"/>
    <w:rsid w:val="925C0A6D"/>
    <w:rsid w:val="93FC336E"/>
    <w:rsid w:val="97BED3A7"/>
    <w:rsid w:val="97FEA624"/>
    <w:rsid w:val="99FFD623"/>
    <w:rsid w:val="9BBFC5CB"/>
    <w:rsid w:val="9BFF5C58"/>
    <w:rsid w:val="9CFF813C"/>
    <w:rsid w:val="9DC679C9"/>
    <w:rsid w:val="9DFB6F6A"/>
    <w:rsid w:val="9DFFD3A3"/>
    <w:rsid w:val="9E5F2DB8"/>
    <w:rsid w:val="9E7B56BD"/>
    <w:rsid w:val="9E7ED74B"/>
    <w:rsid w:val="9E8DDFA8"/>
    <w:rsid w:val="9ED7220D"/>
    <w:rsid w:val="9F1EE70B"/>
    <w:rsid w:val="9F55EB28"/>
    <w:rsid w:val="9F5CB341"/>
    <w:rsid w:val="9F672A5A"/>
    <w:rsid w:val="9FD8277D"/>
    <w:rsid w:val="9FE6B296"/>
    <w:rsid w:val="9FEFCA32"/>
    <w:rsid w:val="9FF43D9F"/>
    <w:rsid w:val="9FFB79AE"/>
    <w:rsid w:val="9FFFC48F"/>
    <w:rsid w:val="A1FD8A8E"/>
    <w:rsid w:val="A2E7259A"/>
    <w:rsid w:val="A3DDB586"/>
    <w:rsid w:val="A3E5B80E"/>
    <w:rsid w:val="A67ACDE1"/>
    <w:rsid w:val="A73F7B3C"/>
    <w:rsid w:val="A7CB8EC3"/>
    <w:rsid w:val="AAC7FC76"/>
    <w:rsid w:val="AB7F0654"/>
    <w:rsid w:val="AB9787F8"/>
    <w:rsid w:val="ACC36656"/>
    <w:rsid w:val="ACDD640D"/>
    <w:rsid w:val="ACEDBC04"/>
    <w:rsid w:val="ADFAD7B8"/>
    <w:rsid w:val="AED70396"/>
    <w:rsid w:val="AEEFD679"/>
    <w:rsid w:val="AEF7B971"/>
    <w:rsid w:val="AF514A05"/>
    <w:rsid w:val="AF7F92FB"/>
    <w:rsid w:val="AF99A324"/>
    <w:rsid w:val="AFBF7C4D"/>
    <w:rsid w:val="AFBFFF5A"/>
    <w:rsid w:val="AFF238F6"/>
    <w:rsid w:val="AFFE8F57"/>
    <w:rsid w:val="AFFF2C65"/>
    <w:rsid w:val="AFFF4ABC"/>
    <w:rsid w:val="B1FBC2AB"/>
    <w:rsid w:val="B3BF9FFD"/>
    <w:rsid w:val="B3E9C594"/>
    <w:rsid w:val="B3FEB5AE"/>
    <w:rsid w:val="B5CF9E40"/>
    <w:rsid w:val="B5EBCDCA"/>
    <w:rsid w:val="B5FF12BB"/>
    <w:rsid w:val="B67F8FAD"/>
    <w:rsid w:val="B6F57939"/>
    <w:rsid w:val="B6F7A314"/>
    <w:rsid w:val="B73DDF6A"/>
    <w:rsid w:val="B75E1020"/>
    <w:rsid w:val="B775D7D0"/>
    <w:rsid w:val="B77D6496"/>
    <w:rsid w:val="B77F07AB"/>
    <w:rsid w:val="B77F6E59"/>
    <w:rsid w:val="B7BDF02F"/>
    <w:rsid w:val="B7BE46EA"/>
    <w:rsid w:val="B7BFDD02"/>
    <w:rsid w:val="B7CB91A4"/>
    <w:rsid w:val="B7D36FA8"/>
    <w:rsid w:val="B7DFA0C0"/>
    <w:rsid w:val="B7E1105A"/>
    <w:rsid w:val="B7FD1AE0"/>
    <w:rsid w:val="B89A5435"/>
    <w:rsid w:val="B9BFE201"/>
    <w:rsid w:val="B9C7C6B5"/>
    <w:rsid w:val="B9FF3CE4"/>
    <w:rsid w:val="BA3B15E5"/>
    <w:rsid w:val="BA775F6F"/>
    <w:rsid w:val="BAB726DA"/>
    <w:rsid w:val="BB37D2AE"/>
    <w:rsid w:val="BB5ED659"/>
    <w:rsid w:val="BB77076D"/>
    <w:rsid w:val="BB7DCDF1"/>
    <w:rsid w:val="BB7FC7D2"/>
    <w:rsid w:val="BBA066D7"/>
    <w:rsid w:val="BBB87D5D"/>
    <w:rsid w:val="BBE701E2"/>
    <w:rsid w:val="BBEB4B1E"/>
    <w:rsid w:val="BC01B424"/>
    <w:rsid w:val="BC676F5A"/>
    <w:rsid w:val="BCDB7B19"/>
    <w:rsid w:val="BCE793E5"/>
    <w:rsid w:val="BCFDEED4"/>
    <w:rsid w:val="BDE480B0"/>
    <w:rsid w:val="BDEEFF8A"/>
    <w:rsid w:val="BDEFACE4"/>
    <w:rsid w:val="BDEFD3BB"/>
    <w:rsid w:val="BDF396CA"/>
    <w:rsid w:val="BDFDDD4F"/>
    <w:rsid w:val="BDFF5717"/>
    <w:rsid w:val="BE54F2DD"/>
    <w:rsid w:val="BE5DF0A8"/>
    <w:rsid w:val="BE7FB404"/>
    <w:rsid w:val="BEB76900"/>
    <w:rsid w:val="BEBC8FAD"/>
    <w:rsid w:val="BEBF06C5"/>
    <w:rsid w:val="BEDF0EC5"/>
    <w:rsid w:val="BEDFFD83"/>
    <w:rsid w:val="BEFAC2DB"/>
    <w:rsid w:val="BEFDCC02"/>
    <w:rsid w:val="BEFE3324"/>
    <w:rsid w:val="BEFEB0E5"/>
    <w:rsid w:val="BF2F4A5F"/>
    <w:rsid w:val="BF33C23A"/>
    <w:rsid w:val="BF4B7BB1"/>
    <w:rsid w:val="BF7758C0"/>
    <w:rsid w:val="BF7D0D95"/>
    <w:rsid w:val="BF7E1773"/>
    <w:rsid w:val="BF92309D"/>
    <w:rsid w:val="BFA565A2"/>
    <w:rsid w:val="BFA5D3F9"/>
    <w:rsid w:val="BFAB87A6"/>
    <w:rsid w:val="BFABCC6F"/>
    <w:rsid w:val="BFBD5197"/>
    <w:rsid w:val="BFBD8F5F"/>
    <w:rsid w:val="BFC122CC"/>
    <w:rsid w:val="BFD316B8"/>
    <w:rsid w:val="BFD7124A"/>
    <w:rsid w:val="BFD98DF8"/>
    <w:rsid w:val="BFDD03FC"/>
    <w:rsid w:val="BFDD38DF"/>
    <w:rsid w:val="BFDF050D"/>
    <w:rsid w:val="BFDFA07E"/>
    <w:rsid w:val="BFE45AA7"/>
    <w:rsid w:val="BFEDAE6E"/>
    <w:rsid w:val="BFF3FCA0"/>
    <w:rsid w:val="BFF5FD1E"/>
    <w:rsid w:val="BFF7106A"/>
    <w:rsid w:val="BFF7B19D"/>
    <w:rsid w:val="BFFA1615"/>
    <w:rsid w:val="BFFB1C9D"/>
    <w:rsid w:val="BFFB2961"/>
    <w:rsid w:val="BFFB6114"/>
    <w:rsid w:val="BFFD2FEE"/>
    <w:rsid w:val="BFFF637C"/>
    <w:rsid w:val="BFFF7B21"/>
    <w:rsid w:val="C2DEFC86"/>
    <w:rsid w:val="C3EE444F"/>
    <w:rsid w:val="C6E56A9A"/>
    <w:rsid w:val="C7465AB6"/>
    <w:rsid w:val="C776AAD2"/>
    <w:rsid w:val="C77E06AB"/>
    <w:rsid w:val="C79FFF40"/>
    <w:rsid w:val="C7E7464A"/>
    <w:rsid w:val="C7ED85AB"/>
    <w:rsid w:val="C7F2FEBA"/>
    <w:rsid w:val="CAE9F839"/>
    <w:rsid w:val="CB7F6A21"/>
    <w:rsid w:val="CB9BC33F"/>
    <w:rsid w:val="CBB3B13E"/>
    <w:rsid w:val="CCDBF9B7"/>
    <w:rsid w:val="CCEEC3DF"/>
    <w:rsid w:val="CCFFEC40"/>
    <w:rsid w:val="CD3BB7E7"/>
    <w:rsid w:val="CE5F4710"/>
    <w:rsid w:val="CE7FEC49"/>
    <w:rsid w:val="CF32C9D1"/>
    <w:rsid w:val="CFBBC6D1"/>
    <w:rsid w:val="CFE96A73"/>
    <w:rsid w:val="CFECE0D5"/>
    <w:rsid w:val="CFF6621A"/>
    <w:rsid w:val="CFFF1168"/>
    <w:rsid w:val="CFFFEEFA"/>
    <w:rsid w:val="D1D7956E"/>
    <w:rsid w:val="D1FF6270"/>
    <w:rsid w:val="D2BDFDEF"/>
    <w:rsid w:val="D2FDA656"/>
    <w:rsid w:val="D3ABDAB0"/>
    <w:rsid w:val="D3CDC90A"/>
    <w:rsid w:val="D3EF9742"/>
    <w:rsid w:val="D3F399F9"/>
    <w:rsid w:val="D3FF4B50"/>
    <w:rsid w:val="D3FFF87F"/>
    <w:rsid w:val="D5334A3F"/>
    <w:rsid w:val="D5ADD255"/>
    <w:rsid w:val="D5AFAD7F"/>
    <w:rsid w:val="D5E98143"/>
    <w:rsid w:val="D5F84C27"/>
    <w:rsid w:val="D5FBCB91"/>
    <w:rsid w:val="D623ECD5"/>
    <w:rsid w:val="D67FD068"/>
    <w:rsid w:val="D69ECD4A"/>
    <w:rsid w:val="D6FFE2D8"/>
    <w:rsid w:val="D74F21CA"/>
    <w:rsid w:val="D7B7B6CF"/>
    <w:rsid w:val="D7BB997B"/>
    <w:rsid w:val="D7DF2240"/>
    <w:rsid w:val="D7DFE9CA"/>
    <w:rsid w:val="D7FDC320"/>
    <w:rsid w:val="D8ED3E66"/>
    <w:rsid w:val="D94F0F90"/>
    <w:rsid w:val="D977202E"/>
    <w:rsid w:val="DA5E621D"/>
    <w:rsid w:val="DAAF9C83"/>
    <w:rsid w:val="DAF7322E"/>
    <w:rsid w:val="DAFF7C4C"/>
    <w:rsid w:val="DB73B31B"/>
    <w:rsid w:val="DB7F606A"/>
    <w:rsid w:val="DB9FC882"/>
    <w:rsid w:val="DBB722C7"/>
    <w:rsid w:val="DBDA0E68"/>
    <w:rsid w:val="DBE9F24C"/>
    <w:rsid w:val="DBEFC8F7"/>
    <w:rsid w:val="DC6F6E79"/>
    <w:rsid w:val="DCE4604E"/>
    <w:rsid w:val="DCF65432"/>
    <w:rsid w:val="DD5DC3AE"/>
    <w:rsid w:val="DD7EE3E1"/>
    <w:rsid w:val="DDB6C542"/>
    <w:rsid w:val="DDBFCDD9"/>
    <w:rsid w:val="DDBFEA55"/>
    <w:rsid w:val="DDEB74D7"/>
    <w:rsid w:val="DDF6F6FA"/>
    <w:rsid w:val="DDF902BD"/>
    <w:rsid w:val="DDFC8A8A"/>
    <w:rsid w:val="DDFD1CFA"/>
    <w:rsid w:val="DDFF125D"/>
    <w:rsid w:val="DE36D196"/>
    <w:rsid w:val="DE7B8ED3"/>
    <w:rsid w:val="DE8E43AB"/>
    <w:rsid w:val="DEBDE935"/>
    <w:rsid w:val="DEBE781C"/>
    <w:rsid w:val="DEBF4786"/>
    <w:rsid w:val="DEBF59F0"/>
    <w:rsid w:val="DEDD9195"/>
    <w:rsid w:val="DEEF0A8D"/>
    <w:rsid w:val="DEFA8EF2"/>
    <w:rsid w:val="DEFB0903"/>
    <w:rsid w:val="DEFF3E4A"/>
    <w:rsid w:val="DEFF80A9"/>
    <w:rsid w:val="DF4F38F1"/>
    <w:rsid w:val="DF55F1B0"/>
    <w:rsid w:val="DF5E5CAD"/>
    <w:rsid w:val="DF5F62D6"/>
    <w:rsid w:val="DF6E8875"/>
    <w:rsid w:val="DF7350C8"/>
    <w:rsid w:val="DF770D57"/>
    <w:rsid w:val="DF7B1EAB"/>
    <w:rsid w:val="DF7BBBCE"/>
    <w:rsid w:val="DF9B2FDB"/>
    <w:rsid w:val="DF9DF908"/>
    <w:rsid w:val="DFAAF6F3"/>
    <w:rsid w:val="DFAF0A47"/>
    <w:rsid w:val="DFB36E8C"/>
    <w:rsid w:val="DFCE82DA"/>
    <w:rsid w:val="DFCFFFA0"/>
    <w:rsid w:val="DFD5FD5C"/>
    <w:rsid w:val="DFD7B576"/>
    <w:rsid w:val="DFD7F8CD"/>
    <w:rsid w:val="DFDF86E2"/>
    <w:rsid w:val="DFE11F8D"/>
    <w:rsid w:val="DFEB1458"/>
    <w:rsid w:val="DFEBF812"/>
    <w:rsid w:val="DFEDA386"/>
    <w:rsid w:val="DFEED0A3"/>
    <w:rsid w:val="DFEFD5E1"/>
    <w:rsid w:val="DFF32F4E"/>
    <w:rsid w:val="DFFB8E72"/>
    <w:rsid w:val="DFFC4362"/>
    <w:rsid w:val="DFFE41E6"/>
    <w:rsid w:val="DFFF4EA3"/>
    <w:rsid w:val="DFFFA889"/>
    <w:rsid w:val="DFFFEB40"/>
    <w:rsid w:val="E0F6658F"/>
    <w:rsid w:val="E1BAD12D"/>
    <w:rsid w:val="E1BF7A10"/>
    <w:rsid w:val="E2EDEA37"/>
    <w:rsid w:val="E36E7F5C"/>
    <w:rsid w:val="E3C73C39"/>
    <w:rsid w:val="E3F753A2"/>
    <w:rsid w:val="E4B43F3D"/>
    <w:rsid w:val="E56AC93C"/>
    <w:rsid w:val="E5EB9B34"/>
    <w:rsid w:val="E5F19684"/>
    <w:rsid w:val="E65F7B21"/>
    <w:rsid w:val="E6F7DB58"/>
    <w:rsid w:val="E6FF6C57"/>
    <w:rsid w:val="E74B075E"/>
    <w:rsid w:val="E75A3EF9"/>
    <w:rsid w:val="E7E56D6B"/>
    <w:rsid w:val="E9F2766B"/>
    <w:rsid w:val="E9F72FDE"/>
    <w:rsid w:val="E9FB353B"/>
    <w:rsid w:val="E9FBAA32"/>
    <w:rsid w:val="E9FE9E80"/>
    <w:rsid w:val="EAF9D978"/>
    <w:rsid w:val="EB464D39"/>
    <w:rsid w:val="EB67D522"/>
    <w:rsid w:val="EB786ED3"/>
    <w:rsid w:val="EBDBA7D8"/>
    <w:rsid w:val="EBDF3395"/>
    <w:rsid w:val="EBFAFC81"/>
    <w:rsid w:val="EBFDBFCC"/>
    <w:rsid w:val="EBFFD94B"/>
    <w:rsid w:val="EC5F227B"/>
    <w:rsid w:val="EC96D586"/>
    <w:rsid w:val="ECAE1E4D"/>
    <w:rsid w:val="ECFB5EA9"/>
    <w:rsid w:val="ECFF9D92"/>
    <w:rsid w:val="ED6F71AA"/>
    <w:rsid w:val="ED6F7C1A"/>
    <w:rsid w:val="EDB7A777"/>
    <w:rsid w:val="EDB94851"/>
    <w:rsid w:val="EDEF6AED"/>
    <w:rsid w:val="EDFAFFD7"/>
    <w:rsid w:val="EE37B022"/>
    <w:rsid w:val="EE5E8656"/>
    <w:rsid w:val="EE7D839D"/>
    <w:rsid w:val="EEBE1F20"/>
    <w:rsid w:val="EECF8384"/>
    <w:rsid w:val="EED60C33"/>
    <w:rsid w:val="EEE69589"/>
    <w:rsid w:val="EEEBE97E"/>
    <w:rsid w:val="EEFF4D37"/>
    <w:rsid w:val="EF2F7858"/>
    <w:rsid w:val="EF3782FA"/>
    <w:rsid w:val="EF6648A2"/>
    <w:rsid w:val="EF6F4531"/>
    <w:rsid w:val="EF7354B7"/>
    <w:rsid w:val="EF778569"/>
    <w:rsid w:val="EF7B06B6"/>
    <w:rsid w:val="EF7C860C"/>
    <w:rsid w:val="EF7FD47D"/>
    <w:rsid w:val="EF87AE20"/>
    <w:rsid w:val="EF9F2C7C"/>
    <w:rsid w:val="EFB67CCA"/>
    <w:rsid w:val="EFBE9570"/>
    <w:rsid w:val="EFC57340"/>
    <w:rsid w:val="EFC758EB"/>
    <w:rsid w:val="EFCF78A6"/>
    <w:rsid w:val="EFD5D362"/>
    <w:rsid w:val="EFDB5C83"/>
    <w:rsid w:val="EFE53103"/>
    <w:rsid w:val="EFEB12AB"/>
    <w:rsid w:val="EFEE5A26"/>
    <w:rsid w:val="EFEFF67E"/>
    <w:rsid w:val="EFF786B7"/>
    <w:rsid w:val="EFFB10FD"/>
    <w:rsid w:val="EFFB4DE7"/>
    <w:rsid w:val="EFFDD582"/>
    <w:rsid w:val="EFFDDF13"/>
    <w:rsid w:val="EFFF38F7"/>
    <w:rsid w:val="EFFF5FF9"/>
    <w:rsid w:val="EFFFAEF1"/>
    <w:rsid w:val="EFFFB267"/>
    <w:rsid w:val="EFFFEBD8"/>
    <w:rsid w:val="F1F3841A"/>
    <w:rsid w:val="F1FF6D38"/>
    <w:rsid w:val="F1FFE60D"/>
    <w:rsid w:val="F23D4332"/>
    <w:rsid w:val="F26A32D2"/>
    <w:rsid w:val="F2E7FBE6"/>
    <w:rsid w:val="F35F9C98"/>
    <w:rsid w:val="F373572A"/>
    <w:rsid w:val="F374CF1D"/>
    <w:rsid w:val="F3B74B1B"/>
    <w:rsid w:val="F3B7D090"/>
    <w:rsid w:val="F3CF1BD6"/>
    <w:rsid w:val="F3D307E2"/>
    <w:rsid w:val="F3E77408"/>
    <w:rsid w:val="F3EB02E8"/>
    <w:rsid w:val="F3EF0822"/>
    <w:rsid w:val="F3F38A92"/>
    <w:rsid w:val="F3F607C6"/>
    <w:rsid w:val="F3F61222"/>
    <w:rsid w:val="F3F72083"/>
    <w:rsid w:val="F3FCD066"/>
    <w:rsid w:val="F44693C7"/>
    <w:rsid w:val="F44D1103"/>
    <w:rsid w:val="F4EF5092"/>
    <w:rsid w:val="F4F7043A"/>
    <w:rsid w:val="F4F96333"/>
    <w:rsid w:val="F516B5F7"/>
    <w:rsid w:val="F55FB408"/>
    <w:rsid w:val="F57F2A4B"/>
    <w:rsid w:val="F5EFF381"/>
    <w:rsid w:val="F5FBB425"/>
    <w:rsid w:val="F5FBD4DB"/>
    <w:rsid w:val="F5FBF9CF"/>
    <w:rsid w:val="F63D13B5"/>
    <w:rsid w:val="F63DEA46"/>
    <w:rsid w:val="F677233D"/>
    <w:rsid w:val="F67EC67E"/>
    <w:rsid w:val="F67F6163"/>
    <w:rsid w:val="F6BBC04B"/>
    <w:rsid w:val="F6D7311B"/>
    <w:rsid w:val="F6DFD95E"/>
    <w:rsid w:val="F6ECB492"/>
    <w:rsid w:val="F6F3BA67"/>
    <w:rsid w:val="F6F7B1FA"/>
    <w:rsid w:val="F6FB4BD9"/>
    <w:rsid w:val="F6FC2DC7"/>
    <w:rsid w:val="F6FD71EA"/>
    <w:rsid w:val="F73F062E"/>
    <w:rsid w:val="F74FE5A1"/>
    <w:rsid w:val="F753576A"/>
    <w:rsid w:val="F754E108"/>
    <w:rsid w:val="F7573EC7"/>
    <w:rsid w:val="F767CB56"/>
    <w:rsid w:val="F76940FA"/>
    <w:rsid w:val="F77D7C84"/>
    <w:rsid w:val="F77FA4E5"/>
    <w:rsid w:val="F797C129"/>
    <w:rsid w:val="F7B944EF"/>
    <w:rsid w:val="F7BE5DBA"/>
    <w:rsid w:val="F7CB1692"/>
    <w:rsid w:val="F7D01C85"/>
    <w:rsid w:val="F7D713DA"/>
    <w:rsid w:val="F7D775EC"/>
    <w:rsid w:val="F7DFCD90"/>
    <w:rsid w:val="F7EB3E53"/>
    <w:rsid w:val="F7ED5CE4"/>
    <w:rsid w:val="F7EF27A5"/>
    <w:rsid w:val="F7EF7FE6"/>
    <w:rsid w:val="F7F137B6"/>
    <w:rsid w:val="F7F33F87"/>
    <w:rsid w:val="F7F73255"/>
    <w:rsid w:val="F7F7FC6F"/>
    <w:rsid w:val="F7F9E456"/>
    <w:rsid w:val="F7FBDAE5"/>
    <w:rsid w:val="F7FD05AA"/>
    <w:rsid w:val="F7FDED42"/>
    <w:rsid w:val="F7FE0CB7"/>
    <w:rsid w:val="F7FF163F"/>
    <w:rsid w:val="F7FF3B38"/>
    <w:rsid w:val="F7FF761B"/>
    <w:rsid w:val="F7FFCAA8"/>
    <w:rsid w:val="F7FFD17E"/>
    <w:rsid w:val="F89B10DC"/>
    <w:rsid w:val="F8D6625F"/>
    <w:rsid w:val="F8EFB19D"/>
    <w:rsid w:val="F94F4251"/>
    <w:rsid w:val="F97E7AB4"/>
    <w:rsid w:val="F97F6E17"/>
    <w:rsid w:val="F9ED6AD9"/>
    <w:rsid w:val="F9F745F1"/>
    <w:rsid w:val="F9FCB9A3"/>
    <w:rsid w:val="F9FF9C18"/>
    <w:rsid w:val="F9FFA5FC"/>
    <w:rsid w:val="F9FFDF9C"/>
    <w:rsid w:val="F9FFFBF4"/>
    <w:rsid w:val="FA3FE302"/>
    <w:rsid w:val="FA77DFA4"/>
    <w:rsid w:val="FA7FE30F"/>
    <w:rsid w:val="FA9F672D"/>
    <w:rsid w:val="FAAF2618"/>
    <w:rsid w:val="FACD7CEE"/>
    <w:rsid w:val="FADF3DDE"/>
    <w:rsid w:val="FAEDC44A"/>
    <w:rsid w:val="FAEF99B7"/>
    <w:rsid w:val="FAEFD600"/>
    <w:rsid w:val="FAFB2A02"/>
    <w:rsid w:val="FAFBB4F3"/>
    <w:rsid w:val="FAFFCD10"/>
    <w:rsid w:val="FB4988C0"/>
    <w:rsid w:val="FB5FE303"/>
    <w:rsid w:val="FB7767C1"/>
    <w:rsid w:val="FB7AC672"/>
    <w:rsid w:val="FB7EA662"/>
    <w:rsid w:val="FB7F448E"/>
    <w:rsid w:val="FB7FF6D0"/>
    <w:rsid w:val="FB9D2675"/>
    <w:rsid w:val="FB9FE6DE"/>
    <w:rsid w:val="FBBA696A"/>
    <w:rsid w:val="FBDBCAFD"/>
    <w:rsid w:val="FBDC0979"/>
    <w:rsid w:val="FBDF0DCB"/>
    <w:rsid w:val="FBDFE3CA"/>
    <w:rsid w:val="FBE61BDE"/>
    <w:rsid w:val="FBEF24F3"/>
    <w:rsid w:val="FBEF7518"/>
    <w:rsid w:val="FBEFAD41"/>
    <w:rsid w:val="FBF163D3"/>
    <w:rsid w:val="FBF73CE4"/>
    <w:rsid w:val="FBF7FC4F"/>
    <w:rsid w:val="FBFC3F5F"/>
    <w:rsid w:val="FBFC7132"/>
    <w:rsid w:val="FBFE4C01"/>
    <w:rsid w:val="FBFF742F"/>
    <w:rsid w:val="FBFF79E0"/>
    <w:rsid w:val="FBFFCA98"/>
    <w:rsid w:val="FC73890A"/>
    <w:rsid w:val="FC78E52F"/>
    <w:rsid w:val="FC7D0084"/>
    <w:rsid w:val="FC7FDB19"/>
    <w:rsid w:val="FCD6F042"/>
    <w:rsid w:val="FCE74B39"/>
    <w:rsid w:val="FCE768F6"/>
    <w:rsid w:val="FCEF89C4"/>
    <w:rsid w:val="FCF51796"/>
    <w:rsid w:val="FCFD8D40"/>
    <w:rsid w:val="FCFEFBEA"/>
    <w:rsid w:val="FCFF5F45"/>
    <w:rsid w:val="FD3BB76E"/>
    <w:rsid w:val="FD5E22C2"/>
    <w:rsid w:val="FD5F2023"/>
    <w:rsid w:val="FD76FF3F"/>
    <w:rsid w:val="FD77E1E9"/>
    <w:rsid w:val="FD7B5811"/>
    <w:rsid w:val="FD7DDCE4"/>
    <w:rsid w:val="FD7F4B6B"/>
    <w:rsid w:val="FD8F524F"/>
    <w:rsid w:val="FD99E2B1"/>
    <w:rsid w:val="FD9B8755"/>
    <w:rsid w:val="FDA54BC7"/>
    <w:rsid w:val="FDB5471A"/>
    <w:rsid w:val="FDB91431"/>
    <w:rsid w:val="FDBFA174"/>
    <w:rsid w:val="FDCDF1B9"/>
    <w:rsid w:val="FDD75ACA"/>
    <w:rsid w:val="FDDBB8A1"/>
    <w:rsid w:val="FDDC653C"/>
    <w:rsid w:val="FDDF69A8"/>
    <w:rsid w:val="FDED71E3"/>
    <w:rsid w:val="FDEF3A59"/>
    <w:rsid w:val="FDFB027B"/>
    <w:rsid w:val="FDFF1AE6"/>
    <w:rsid w:val="FDFF6799"/>
    <w:rsid w:val="FDFFAAF9"/>
    <w:rsid w:val="FDFFDF43"/>
    <w:rsid w:val="FDFFECE0"/>
    <w:rsid w:val="FE3FE1E2"/>
    <w:rsid w:val="FE79C4EC"/>
    <w:rsid w:val="FE7D3E46"/>
    <w:rsid w:val="FEAAC553"/>
    <w:rsid w:val="FEAEDBE9"/>
    <w:rsid w:val="FEAEE20C"/>
    <w:rsid w:val="FEBCC294"/>
    <w:rsid w:val="FEBFB8FC"/>
    <w:rsid w:val="FECF3591"/>
    <w:rsid w:val="FEDBFB8F"/>
    <w:rsid w:val="FEDDC37F"/>
    <w:rsid w:val="FEDEC509"/>
    <w:rsid w:val="FEDF1856"/>
    <w:rsid w:val="FEE90D20"/>
    <w:rsid w:val="FEEAB070"/>
    <w:rsid w:val="FEEC10C5"/>
    <w:rsid w:val="FEEF6AB5"/>
    <w:rsid w:val="FEEFFCEB"/>
    <w:rsid w:val="FEF7C7C7"/>
    <w:rsid w:val="FEF98B70"/>
    <w:rsid w:val="FEFB1DF0"/>
    <w:rsid w:val="FEFB83CF"/>
    <w:rsid w:val="FEFBCDCE"/>
    <w:rsid w:val="FEFFF7E5"/>
    <w:rsid w:val="FF0F9471"/>
    <w:rsid w:val="FF1A7D9C"/>
    <w:rsid w:val="FF1C81A6"/>
    <w:rsid w:val="FF1D16A2"/>
    <w:rsid w:val="FF3D8EEA"/>
    <w:rsid w:val="FF3E8EFA"/>
    <w:rsid w:val="FF3F9258"/>
    <w:rsid w:val="FF468A7F"/>
    <w:rsid w:val="FF4FEE6B"/>
    <w:rsid w:val="FF56871E"/>
    <w:rsid w:val="FF5B24BC"/>
    <w:rsid w:val="FF6BC680"/>
    <w:rsid w:val="FF6F5BEB"/>
    <w:rsid w:val="FF76720A"/>
    <w:rsid w:val="FF7B883F"/>
    <w:rsid w:val="FF7E8212"/>
    <w:rsid w:val="FF7ECB67"/>
    <w:rsid w:val="FF7F2580"/>
    <w:rsid w:val="FF7F4AE4"/>
    <w:rsid w:val="FF8B4111"/>
    <w:rsid w:val="FF93AFFF"/>
    <w:rsid w:val="FF9AF919"/>
    <w:rsid w:val="FF9F15D6"/>
    <w:rsid w:val="FFAE2900"/>
    <w:rsid w:val="FFAF1278"/>
    <w:rsid w:val="FFAF2548"/>
    <w:rsid w:val="FFAF9C36"/>
    <w:rsid w:val="FFB6AA5D"/>
    <w:rsid w:val="FFBC18AC"/>
    <w:rsid w:val="FFBF29A0"/>
    <w:rsid w:val="FFBF446E"/>
    <w:rsid w:val="FFBF558E"/>
    <w:rsid w:val="FFBF7C5A"/>
    <w:rsid w:val="FFBF926A"/>
    <w:rsid w:val="FFBF97E7"/>
    <w:rsid w:val="FFBFE2BD"/>
    <w:rsid w:val="FFCEFF9D"/>
    <w:rsid w:val="FFD5A976"/>
    <w:rsid w:val="FFD5B6A3"/>
    <w:rsid w:val="FFD64B31"/>
    <w:rsid w:val="FFD6BEE2"/>
    <w:rsid w:val="FFD71ABD"/>
    <w:rsid w:val="FFD7E728"/>
    <w:rsid w:val="FFD9219C"/>
    <w:rsid w:val="FFDAE45C"/>
    <w:rsid w:val="FFDFB687"/>
    <w:rsid w:val="FFDFF153"/>
    <w:rsid w:val="FFE60E60"/>
    <w:rsid w:val="FFE9A59B"/>
    <w:rsid w:val="FFEA1D35"/>
    <w:rsid w:val="FFEB1288"/>
    <w:rsid w:val="FFEC3417"/>
    <w:rsid w:val="FFEF1E23"/>
    <w:rsid w:val="FFEF8467"/>
    <w:rsid w:val="FFEFCF5D"/>
    <w:rsid w:val="FFF21124"/>
    <w:rsid w:val="FFF4F753"/>
    <w:rsid w:val="FFF68DAB"/>
    <w:rsid w:val="FFF7A103"/>
    <w:rsid w:val="FFF7B1C0"/>
    <w:rsid w:val="FFF7D3F9"/>
    <w:rsid w:val="FFF98EB7"/>
    <w:rsid w:val="FFF9C0B4"/>
    <w:rsid w:val="FFFA02E0"/>
    <w:rsid w:val="FFFB4D5B"/>
    <w:rsid w:val="FFFB7965"/>
    <w:rsid w:val="FFFB8939"/>
    <w:rsid w:val="FFFBE420"/>
    <w:rsid w:val="FFFBEA04"/>
    <w:rsid w:val="FFFC61CD"/>
    <w:rsid w:val="FFFC8F4A"/>
    <w:rsid w:val="FFFCAA08"/>
    <w:rsid w:val="FFFD17A6"/>
    <w:rsid w:val="FFFD6283"/>
    <w:rsid w:val="FFFE180C"/>
    <w:rsid w:val="FFFE3594"/>
    <w:rsid w:val="FFFF56F8"/>
    <w:rsid w:val="FFFF5E10"/>
    <w:rsid w:val="FFFF6DBA"/>
    <w:rsid w:val="FFFF784B"/>
    <w:rsid w:val="FFFFAEE3"/>
    <w:rsid w:val="FFFFF568"/>
    <w:rsid w:val="FFFFF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2"/>
    <w:next w:val="1"/>
    <w:qFormat/>
    <w:uiPriority w:val="0"/>
    <w:pPr>
      <w:keepNext/>
      <w:numPr>
        <w:ilvl w:val="1"/>
        <w:numId w:val="2"/>
      </w:numPr>
      <w:tabs>
        <w:tab w:val="left" w:pos="600"/>
        <w:tab w:val="clear" w:pos="0"/>
      </w:tabs>
      <w:adjustRightInd w:val="0"/>
      <w:spacing w:line="360" w:lineRule="auto"/>
      <w:ind w:left="575" w:hanging="575" w:firstLineChars="0"/>
      <w:jc w:val="center"/>
      <w:textAlignment w:val="baseline"/>
      <w:outlineLvl w:val="1"/>
    </w:pPr>
    <w:rPr>
      <w:rFonts w:ascii="宋体"/>
      <w:kern w:val="0"/>
      <w:sz w:val="28"/>
      <w:szCs w:val="20"/>
    </w:rPr>
  </w:style>
  <w:style w:type="paragraph" w:styleId="4">
    <w:name w:val="heading 3"/>
    <w:basedOn w:val="5"/>
    <w:next w:val="1"/>
    <w:link w:val="36"/>
    <w:qFormat/>
    <w:uiPriority w:val="0"/>
    <w:pPr>
      <w:numPr>
        <w:ilvl w:val="2"/>
        <w:numId w:val="2"/>
      </w:numPr>
      <w:tabs>
        <w:tab w:val="left" w:pos="420"/>
      </w:tabs>
      <w:ind w:left="0" w:firstLine="0"/>
      <w:outlineLvl w:val="2"/>
    </w:pPr>
    <w:rPr>
      <w:rFonts w:eastAsia="宋体"/>
      <w:sz w:val="28"/>
    </w:rPr>
  </w:style>
  <w:style w:type="paragraph" w:styleId="5">
    <w:name w:val="heading 4"/>
    <w:basedOn w:val="6"/>
    <w:next w:val="1"/>
    <w:link w:val="35"/>
    <w:qFormat/>
    <w:uiPriority w:val="0"/>
    <w:pPr>
      <w:numPr>
        <w:ilvl w:val="3"/>
        <w:numId w:val="2"/>
      </w:numPr>
      <w:ind w:left="864" w:hanging="864"/>
      <w:outlineLvl w:val="3"/>
    </w:pPr>
    <w:rPr>
      <w:rFonts w:eastAsia="宋体"/>
      <w:sz w:val="24"/>
    </w:rPr>
  </w:style>
  <w:style w:type="paragraph" w:styleId="6">
    <w:name w:val="heading 5"/>
    <w:basedOn w:val="1"/>
    <w:next w:val="1"/>
    <w:link w:val="37"/>
    <w:qFormat/>
    <w:uiPriority w:val="0"/>
    <w:pPr>
      <w:numPr>
        <w:ilvl w:val="4"/>
        <w:numId w:val="2"/>
      </w:numPr>
      <w:ind w:left="1008" w:hanging="1008"/>
      <w:outlineLvl w:val="4"/>
    </w:pPr>
  </w:style>
  <w:style w:type="paragraph" w:styleId="7">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12">
    <w:name w:val="caption"/>
    <w:basedOn w:val="1"/>
    <w:next w:val="1"/>
    <w:qFormat/>
    <w:uiPriority w:val="0"/>
    <w:pPr>
      <w:spacing w:line="360" w:lineRule="auto"/>
    </w:pPr>
    <w:rPr>
      <w:rFonts w:ascii="Cambria" w:hAnsi="Cambria" w:eastAsia="黑体"/>
      <w:sz w:val="20"/>
    </w:rPr>
  </w:style>
  <w:style w:type="paragraph" w:styleId="13">
    <w:name w:val="annotation text"/>
    <w:basedOn w:val="1"/>
    <w:qFormat/>
    <w:uiPriority w:val="0"/>
    <w:pPr>
      <w:jc w:val="left"/>
    </w:pPr>
  </w:style>
  <w:style w:type="paragraph" w:styleId="14">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5">
    <w:name w:val="Body Text Indent"/>
    <w:basedOn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Date"/>
    <w:basedOn w:val="1"/>
    <w:next w:val="1"/>
    <w:qFormat/>
    <w:uiPriority w:val="0"/>
    <w:pPr>
      <w:ind w:left="100" w:leftChars="2500"/>
    </w:pPr>
    <w:rPr>
      <w:b/>
      <w:sz w:val="24"/>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table of figures"/>
    <w:basedOn w:val="1"/>
    <w:next w:val="1"/>
    <w:qFormat/>
    <w:uiPriority w:val="0"/>
    <w:pPr>
      <w:ind w:leftChars="200" w:hanging="200" w:hangingChars="200"/>
    </w:pPr>
  </w:style>
  <w:style w:type="paragraph" w:styleId="22">
    <w:name w:val="toc 2"/>
    <w:basedOn w:val="1"/>
    <w:next w:val="1"/>
    <w:qFormat/>
    <w:uiPriority w:val="0"/>
    <w:pPr>
      <w:ind w:left="420" w:leftChars="20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99"/>
    <w:rPr>
      <w:color w:val="0563C1"/>
      <w:u w:val="singl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术语标题1"/>
    <w:basedOn w:val="1"/>
    <w:qFormat/>
    <w:uiPriority w:val="0"/>
    <w:pPr>
      <w:widowControl/>
      <w:adjustRightInd/>
      <w:spacing w:line="240" w:lineRule="auto"/>
    </w:pPr>
    <w:rPr>
      <w:rFonts w:ascii="宋体" w:hAnsi="宋体"/>
    </w:rPr>
  </w:style>
  <w:style w:type="paragraph" w:customStyle="1" w:styleId="31">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32">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33">
    <w:name w:val="List Paragraph"/>
    <w:basedOn w:val="1"/>
    <w:qFormat/>
    <w:uiPriority w:val="34"/>
    <w:pPr>
      <w:ind w:firstLine="420"/>
    </w:pPr>
    <w:rPr>
      <w:rFonts w:ascii="Calibri" w:hAnsi="Calibri"/>
      <w:szCs w:val="20"/>
    </w:rPr>
  </w:style>
  <w:style w:type="paragraph" w:customStyle="1" w:styleId="34">
    <w:name w:val="wang正文"/>
    <w:basedOn w:val="1"/>
    <w:qFormat/>
    <w:uiPriority w:val="0"/>
    <w:pPr>
      <w:tabs>
        <w:tab w:val="left" w:pos="6840"/>
      </w:tabs>
      <w:ind w:firstLine="420"/>
    </w:pPr>
    <w:rPr>
      <w:rFonts w:eastAsia="宋体"/>
      <w:sz w:val="21"/>
      <w:lang w:val="en-US" w:eastAsia="zh-CN"/>
    </w:rPr>
  </w:style>
  <w:style w:type="character" w:customStyle="1" w:styleId="35">
    <w:name w:val="标题 4 字符"/>
    <w:basedOn w:val="26"/>
    <w:link w:val="5"/>
    <w:qFormat/>
    <w:uiPriority w:val="0"/>
    <w:rPr>
      <w:rFonts w:hint="default" w:ascii="Calibri" w:hAnsi="Calibri" w:cs="Times New Roman"/>
      <w:kern w:val="2"/>
      <w:sz w:val="24"/>
      <w:szCs w:val="24"/>
    </w:rPr>
  </w:style>
  <w:style w:type="character" w:customStyle="1" w:styleId="36">
    <w:name w:val="标题 3 字符"/>
    <w:basedOn w:val="26"/>
    <w:link w:val="4"/>
    <w:qFormat/>
    <w:uiPriority w:val="0"/>
    <w:rPr>
      <w:rFonts w:hint="default" w:ascii="Calibri" w:hAnsi="Calibri" w:cs="Times New Roman"/>
      <w:kern w:val="2"/>
      <w:sz w:val="28"/>
      <w:szCs w:val="24"/>
    </w:rPr>
  </w:style>
  <w:style w:type="character" w:customStyle="1" w:styleId="37">
    <w:name w:val="标题 5 字符"/>
    <w:basedOn w:val="26"/>
    <w:link w:val="6"/>
    <w:qFormat/>
    <w:uiPriority w:val="0"/>
    <w:rPr>
      <w:rFonts w:hint="default" w:ascii="Calibri" w:hAnsi="Calibri" w:eastAsia="宋体" w:cs="Times New Roman"/>
      <w:kern w:val="2"/>
      <w:sz w:val="21"/>
      <w:szCs w:val="24"/>
    </w:rPr>
  </w:style>
  <w:style w:type="paragraph" w:customStyle="1" w:styleId="38">
    <w:name w:val="正文表标题"/>
    <w:next w:val="3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9">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40">
    <w:name w:val="新规范表"/>
    <w:basedOn w:val="41"/>
    <w:qFormat/>
    <w:uiPriority w:val="0"/>
    <w:pPr>
      <w:spacing w:beforeLines="0" w:line="240" w:lineRule="auto"/>
    </w:pPr>
    <w:rPr>
      <w:rFonts w:ascii="Times New Roman" w:hAnsi="Times New Roman" w:cs="Times New Roman"/>
      <w:sz w:val="20"/>
      <w:szCs w:val="20"/>
    </w:rPr>
  </w:style>
  <w:style w:type="paragraph" w:customStyle="1" w:styleId="41">
    <w:name w:val="规范表"/>
    <w:basedOn w:val="42"/>
    <w:qFormat/>
    <w:uiPriority w:val="0"/>
    <w:pPr>
      <w:spacing w:beforeLines="50"/>
    </w:pPr>
  </w:style>
  <w:style w:type="paragraph" w:customStyle="1" w:styleId="42">
    <w:name w:val="规范图"/>
    <w:basedOn w:val="1"/>
    <w:qFormat/>
    <w:uiPriority w:val="0"/>
    <w:pPr>
      <w:spacing w:line="288" w:lineRule="auto"/>
      <w:jc w:val="center"/>
    </w:pPr>
    <w:rPr>
      <w:rFonts w:ascii="黑体" w:hAnsi="黑体" w:eastAsia="黑体" w:cs="黑体"/>
    </w:rPr>
  </w:style>
  <w:style w:type="character" w:customStyle="1" w:styleId="43">
    <w:name w:val="font71"/>
    <w:basedOn w:val="26"/>
    <w:qFormat/>
    <w:uiPriority w:val="0"/>
    <w:rPr>
      <w:rFonts w:hint="default" w:ascii="Times New Roman" w:hAnsi="Times New Roman" w:cs="Times New Roman"/>
      <w:color w:val="000000"/>
      <w:sz w:val="18"/>
      <w:szCs w:val="18"/>
      <w:u w:val="none"/>
    </w:rPr>
  </w:style>
  <w:style w:type="character" w:customStyle="1" w:styleId="44">
    <w:name w:val="font201"/>
    <w:basedOn w:val="26"/>
    <w:qFormat/>
    <w:uiPriority w:val="0"/>
    <w:rPr>
      <w:rFonts w:hint="default" w:ascii="Times New Roman" w:hAnsi="Times New Roman" w:cs="Times New Roman"/>
      <w:color w:val="000000"/>
      <w:sz w:val="20"/>
      <w:szCs w:val="20"/>
      <w:u w:val="none"/>
    </w:rPr>
  </w:style>
  <w:style w:type="character" w:customStyle="1" w:styleId="45">
    <w:name w:val="font211"/>
    <w:basedOn w:val="26"/>
    <w:qFormat/>
    <w:uiPriority w:val="0"/>
    <w:rPr>
      <w:rFonts w:ascii="宋体" w:hAnsi="宋体" w:eastAsia="宋体" w:cs="宋体"/>
      <w:color w:val="000000"/>
      <w:sz w:val="20"/>
      <w:szCs w:val="20"/>
      <w:u w:val="none"/>
    </w:rPr>
  </w:style>
  <w:style w:type="table" w:customStyle="1" w:styleId="46">
    <w:name w:val="Table Normal"/>
    <w:basedOn w:val="24"/>
    <w:semiHidden/>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8">
    <w:name w:val="Table Paragraph"/>
    <w:basedOn w:val="1"/>
    <w:qFormat/>
    <w:uiPriority w:val="1"/>
    <w:pPr>
      <w:jc w:val="left"/>
    </w:pPr>
    <w:rPr>
      <w:rFonts w:ascii="Calibri" w:hAnsi="Calibri" w:cs="Times New Roman"/>
      <w:sz w:val="22"/>
      <w:szCs w:val="22"/>
      <w:lang w:eastAsia="en-US"/>
    </w:rPr>
  </w:style>
  <w:style w:type="paragraph" w:customStyle="1" w:styleId="49">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50">
    <w:name w:val="段 + (符号) 宋体"/>
    <w:basedOn w:val="32"/>
    <w:qFormat/>
    <w:uiPriority w:val="0"/>
    <w:pPr>
      <w:ind w:firstLine="0"/>
    </w:pPr>
    <w:rPr>
      <w:szCs w:val="18"/>
    </w:rPr>
  </w:style>
  <w:style w:type="paragraph" w:customStyle="1" w:styleId="51">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52">
    <w:name w:val="新规范图"/>
    <w:basedOn w:val="38"/>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53">
    <w:name w:val="标准文件_正文公式"/>
    <w:basedOn w:val="1"/>
    <w:next w:val="54"/>
    <w:qFormat/>
    <w:uiPriority w:val="0"/>
    <w:pPr>
      <w:tabs>
        <w:tab w:val="center" w:pos="4678"/>
        <w:tab w:val="right" w:leader="middleDot" w:pos="9356"/>
      </w:tabs>
      <w:adjustRightInd w:val="0"/>
    </w:pPr>
    <w:rPr>
      <w:rFonts w:ascii="宋体" w:hAnsi="宋体" w:cs="Times New Roman"/>
    </w:rPr>
  </w:style>
  <w:style w:type="paragraph" w:customStyle="1" w:styleId="54">
    <w:name w:val="标准文件_标准正文"/>
    <w:basedOn w:val="1"/>
    <w:next w:val="55"/>
    <w:qFormat/>
    <w:uiPriority w:val="0"/>
    <w:pPr>
      <w:adjustRightInd w:val="0"/>
      <w:snapToGrid w:val="0"/>
      <w:spacing w:line="400" w:lineRule="exact"/>
      <w:ind w:firstLine="200" w:firstLineChars="200"/>
    </w:pPr>
    <w:rPr>
      <w:rFonts w:cs="Times New Roman"/>
      <w:kern w:val="0"/>
    </w:rPr>
  </w:style>
  <w:style w:type="paragraph" w:customStyle="1" w:styleId="5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一级条标题"/>
    <w:basedOn w:val="57"/>
    <w:next w:val="39"/>
    <w:qFormat/>
    <w:uiPriority w:val="0"/>
    <w:pPr>
      <w:numPr>
        <w:ilvl w:val="1"/>
        <w:numId w:val="6"/>
      </w:numPr>
      <w:spacing w:before="156" w:beforeLines="50" w:after="156" w:afterLines="50"/>
      <w:outlineLvl w:val="2"/>
    </w:pPr>
    <w:rPr>
      <w:rFonts w:ascii="黑体" w:eastAsia="黑体"/>
      <w:sz w:val="21"/>
      <w:szCs w:val="21"/>
      <w:lang w:val="en-US" w:eastAsia="zh-CN" w:bidi="ar-SA"/>
    </w:rPr>
  </w:style>
  <w:style w:type="paragraph" w:customStyle="1" w:styleId="57">
    <w:name w:val="章标题"/>
    <w:next w:val="39"/>
    <w:qFormat/>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8">
    <w:name w:val="标题 41"/>
    <w:basedOn w:val="1"/>
    <w:qFormat/>
    <w:uiPriority w:val="0"/>
    <w:pPr>
      <w:tabs>
        <w:tab w:val="left" w:pos="1080"/>
      </w:tabs>
      <w:snapToGrid w:val="0"/>
      <w:spacing w:before="100" w:after="100" w:line="420" w:lineRule="exact"/>
      <w:ind w:left="798" w:right="100" w:rightChars="100" w:hanging="798" w:hangingChars="380"/>
      <w:outlineLvl w:val="3"/>
    </w:pPr>
    <w:rPr>
      <w:rFonts w:ascii="宋体" w:hAnsi="宋体"/>
    </w:rPr>
  </w:style>
  <w:style w:type="paragraph" w:customStyle="1" w:styleId="59">
    <w:name w:val="样式4.2"/>
    <w:basedOn w:val="1"/>
    <w:qFormat/>
    <w:uiPriority w:val="0"/>
    <w:pPr>
      <w:tabs>
        <w:tab w:val="left" w:pos="709"/>
      </w:tabs>
      <w:spacing w:line="360" w:lineRule="auto"/>
      <w:outlineLvl w:val="3"/>
    </w:pPr>
    <w:rPr>
      <w:rFonts w:ascii="Times New Roman" w:hAnsi="Times New Roman"/>
      <w:b/>
      <w:szCs w:val="21"/>
    </w:rPr>
  </w:style>
  <w:style w:type="character" w:customStyle="1" w:styleId="60">
    <w:name w:val="font21"/>
    <w:basedOn w:val="26"/>
    <w:qFormat/>
    <w:uiPriority w:val="0"/>
    <w:rPr>
      <w:rFonts w:hint="default" w:ascii="Times New Roman" w:hAnsi="Times New Roman" w:cs="Times New Roman"/>
      <w:color w:val="000000"/>
      <w:sz w:val="18"/>
      <w:szCs w:val="18"/>
      <w:u w:val="none"/>
    </w:rPr>
  </w:style>
  <w:style w:type="character" w:customStyle="1" w:styleId="61">
    <w:name w:val="font11"/>
    <w:basedOn w:val="2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6285</Words>
  <Characters>7203</Characters>
  <Lines>1</Lines>
  <Paragraphs>1</Paragraphs>
  <TotalTime>0</TotalTime>
  <ScaleCrop>false</ScaleCrop>
  <LinksUpToDate>false</LinksUpToDate>
  <CharactersWithSpaces>7531</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2024-07-27T21:15:00Z</dcterms:created>
  <dc:creator>柏三创@物资云·贵宾客服</dc:creator>
  <cp:lastModifiedBy>蔡菜</cp:lastModifiedBy>
  <dcterms:modified xsi:type="dcterms:W3CDTF">2025-08-19T14:40:05Z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88AED484DC1E44D3A32CF3A7720C2816_13</vt:lpwstr>
  </property>
  <property fmtid="{D5CDD505-2E9C-101B-9397-08002B2CF9AE}" pid="4" name="KSOTemplateDocerSaveRecord">
    <vt:lpwstr>eyJoZGlkIjoiMDAyMzk0Mjc5MWJmOWM2MjBiMzRjY2ZhNmE0NDA1YTAiLCJ1c2VySWQiOiIzNDU5ODMyMjcifQ==</vt:lpwstr>
  </property>
</Properties>
</file>