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1"/>
        <w:tblW w:w="488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5"/>
        <w:gridCol w:w="4683"/>
      </w:tblGrid>
      <w:tr w14:paraId="2FD125F2">
        <w:trPr>
          <w:trHeight w:val="454" w:hRule="atLeast"/>
          <w:jc w:val="center"/>
        </w:trPr>
        <w:tc>
          <w:tcPr>
            <w:tcW w:w="5000" w:type="pct"/>
            <w:gridSpan w:val="2"/>
            <w:vAlign w:val="center"/>
          </w:tcPr>
          <w:p w14:paraId="04D2AD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both"/>
              <w:textAlignment w:val="auto"/>
              <w:rPr>
                <w:rFonts w:hint="default" w:ascii="黑体" w:hAnsi="黑体" w:eastAsia="黑体" w:cs="黑体"/>
                <w:b/>
                <w:bCs/>
                <w:vertAlign w:val="baseline"/>
                <w:lang w:val="en-US" w:eastAsia="zh-CN"/>
              </w:rPr>
            </w:pPr>
            <w:bookmarkStart w:id="707" w:name="_GoBack"/>
            <w:bookmarkEnd w:id="707"/>
            <w:r>
              <w:rPr>
                <w:rFonts w:hint="eastAsia" w:ascii="黑体" w:hAnsi="黑体" w:eastAsia="黑体" w:cs="黑体"/>
                <w:b/>
                <w:bCs/>
                <w:vertAlign w:val="baseline"/>
                <w:lang w:val="en-US" w:eastAsia="zh-CN"/>
              </w:rPr>
              <w:t>ICS  29.060.20</w:t>
            </w:r>
          </w:p>
        </w:tc>
      </w:tr>
      <w:tr w14:paraId="6A418B0B">
        <w:trPr>
          <w:trHeight w:val="454" w:hRule="atLeast"/>
          <w:jc w:val="center"/>
        </w:trPr>
        <w:tc>
          <w:tcPr>
            <w:tcW w:w="5000" w:type="pct"/>
            <w:gridSpan w:val="2"/>
            <w:vAlign w:val="center"/>
          </w:tcPr>
          <w:p w14:paraId="65E9FD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both"/>
              <w:textAlignment w:val="auto"/>
              <w:rPr>
                <w:rFonts w:hint="default" w:ascii="黑体" w:hAnsi="黑体" w:eastAsia="黑体" w:cs="黑体"/>
                <w:b/>
                <w:bCs/>
                <w:vertAlign w:val="baseline"/>
                <w:lang w:val="en-US" w:eastAsia="zh-CN"/>
              </w:rPr>
            </w:pPr>
            <w:r>
              <w:rPr>
                <w:rFonts w:hint="eastAsia" w:ascii="黑体" w:hAnsi="黑体" w:eastAsia="黑体" w:cs="黑体"/>
                <w:b/>
                <w:bCs/>
                <w:vertAlign w:val="baseline"/>
                <w:lang w:val="en-US" w:eastAsia="zh-CN"/>
              </w:rPr>
              <w:t>CCS  K 13</w:t>
            </w:r>
          </w:p>
        </w:tc>
      </w:tr>
      <w:tr w14:paraId="09CBFB4C">
        <w:trPr>
          <w:trHeight w:val="794" w:hRule="atLeast"/>
          <w:jc w:val="center"/>
        </w:trPr>
        <w:tc>
          <w:tcPr>
            <w:tcW w:w="5000" w:type="pct"/>
            <w:gridSpan w:val="2"/>
          </w:tcPr>
          <w:p w14:paraId="7DDD89E0">
            <w:pPr>
              <w:keepNext w:val="0"/>
              <w:keepLines w:val="0"/>
              <w:suppressLineNumbers w:val="0"/>
              <w:spacing w:before="0" w:beforeAutospacing="0" w:after="0" w:afterAutospacing="0"/>
              <w:ind w:left="0" w:right="0"/>
              <w:rPr>
                <w:rFonts w:hint="eastAsia" w:ascii="宋体" w:hAnsi="宋体" w:eastAsia="宋体" w:cs="宋体"/>
                <w:b/>
                <w:bCs/>
                <w:vertAlign w:val="baseline"/>
              </w:rPr>
            </w:pPr>
          </w:p>
        </w:tc>
      </w:tr>
      <w:tr w14:paraId="2527992A">
        <w:trPr>
          <w:trHeight w:val="1474" w:hRule="atLeast"/>
          <w:jc w:val="center"/>
        </w:trPr>
        <w:tc>
          <w:tcPr>
            <w:tcW w:w="5000" w:type="pct"/>
            <w:gridSpan w:val="2"/>
            <w:vAlign w:val="center"/>
          </w:tcPr>
          <w:p w14:paraId="12AABC67">
            <w:pPr>
              <w:keepNext w:val="0"/>
              <w:keepLines w:val="0"/>
              <w:suppressLineNumbers w:val="0"/>
              <w:spacing w:before="0" w:beforeAutospacing="0" w:after="0" w:afterAutospacing="0"/>
              <w:ind w:left="0" w:right="0"/>
              <w:jc w:val="center"/>
              <w:rPr>
                <w:rFonts w:hint="default" w:ascii="宋体" w:hAnsi="宋体" w:eastAsia="宋体" w:cs="宋体"/>
                <w:b/>
                <w:bCs/>
                <w:vertAlign w:val="baseline"/>
                <w:lang w:val="en-US" w:eastAsia="zh-CN"/>
              </w:rPr>
            </w:pPr>
            <w:r>
              <w:rPr>
                <w:rFonts w:hint="eastAsia" w:ascii="黑体" w:hAnsi="黑体" w:eastAsia="黑体" w:cs="黑体"/>
                <w:b/>
                <w:bCs/>
                <w:spacing w:val="630"/>
                <w:kern w:val="0"/>
                <w:sz w:val="84"/>
                <w:szCs w:val="84"/>
                <w:fitText w:val="7140" w:id="2100514606"/>
                <w:vertAlign w:val="baseline"/>
                <w:lang w:val="en-US" w:eastAsia="zh-CN"/>
              </w:rPr>
              <w:t>团体标</w:t>
            </w:r>
            <w:r>
              <w:rPr>
                <w:rFonts w:hint="eastAsia" w:ascii="黑体" w:hAnsi="黑体" w:eastAsia="黑体" w:cs="黑体"/>
                <w:b/>
                <w:bCs/>
                <w:spacing w:val="0"/>
                <w:kern w:val="0"/>
                <w:sz w:val="84"/>
                <w:szCs w:val="84"/>
                <w:fitText w:val="7140" w:id="2100514606"/>
                <w:vertAlign w:val="baseline"/>
                <w:lang w:val="en-US" w:eastAsia="zh-CN"/>
              </w:rPr>
              <w:t>准</w:t>
            </w:r>
          </w:p>
        </w:tc>
      </w:tr>
      <w:tr w14:paraId="343A15FA">
        <w:trPr>
          <w:trHeight w:val="907" w:hRule="atLeast"/>
          <w:jc w:val="center"/>
        </w:trPr>
        <w:tc>
          <w:tcPr>
            <w:tcW w:w="5000" w:type="pct"/>
            <w:gridSpan w:val="2"/>
            <w:tcBorders>
              <w:bottom w:val="single" w:color="auto" w:sz="24" w:space="0"/>
            </w:tcBorders>
            <w:vAlign w:val="center"/>
          </w:tcPr>
          <w:p w14:paraId="73319C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210" w:rightChars="100"/>
              <w:jc w:val="right"/>
              <w:textAlignment w:val="auto"/>
              <w:rPr>
                <w:rFonts w:hint="default" w:ascii="黑体" w:hAnsi="黑体" w:eastAsia="黑体" w:cs="黑体"/>
                <w:b/>
                <w:bCs/>
                <w:sz w:val="72"/>
                <w:szCs w:val="72"/>
                <w:vertAlign w:val="baseline"/>
                <w:lang w:val="en-US" w:eastAsia="zh-CN"/>
              </w:rPr>
            </w:pPr>
            <w:r>
              <w:rPr>
                <w:rFonts w:hint="eastAsia" w:ascii="黑体" w:hAnsi="黑体" w:eastAsia="黑体" w:cs="黑体"/>
                <w:b w:val="0"/>
                <w:bCs w:val="0"/>
                <w:sz w:val="32"/>
                <w:szCs w:val="32"/>
                <w:vertAlign w:val="baseline"/>
                <w:lang w:val="en-US" w:eastAsia="zh-CN"/>
              </w:rPr>
              <w:t xml:space="preserve">T/CTBA </w:t>
            </w:r>
            <w:r>
              <w:rPr>
                <w:rFonts w:hint="eastAsia" w:ascii="黑体" w:hAnsi="黑体" w:eastAsia="黑体" w:cs="黑体"/>
                <w:sz w:val="32"/>
                <w:szCs w:val="32"/>
              </w:rPr>
              <w:t>XXXX</w:t>
            </w:r>
            <w:r>
              <w:rPr>
                <w:rFonts w:hint="eastAsia" w:ascii="黑体" w:hAnsi="黑体" w:eastAsia="黑体" w:cs="黑体"/>
                <w:b w:val="0"/>
                <w:bCs w:val="0"/>
                <w:sz w:val="32"/>
                <w:szCs w:val="32"/>
                <w:vertAlign w:val="baseline"/>
                <w:lang w:val="en-US" w:eastAsia="zh-CN"/>
              </w:rPr>
              <w:t>.1—2025</w:t>
            </w:r>
          </w:p>
        </w:tc>
      </w:tr>
      <w:tr w14:paraId="26D9826E">
        <w:trPr>
          <w:trHeight w:val="3005" w:hRule="atLeast"/>
          <w:jc w:val="center"/>
        </w:trPr>
        <w:tc>
          <w:tcPr>
            <w:tcW w:w="5000" w:type="pct"/>
            <w:gridSpan w:val="2"/>
            <w:tcBorders>
              <w:top w:val="single" w:color="auto" w:sz="24" w:space="0"/>
            </w:tcBorders>
            <w:vAlign w:val="center"/>
          </w:tcPr>
          <w:p w14:paraId="6907AC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8" w:lineRule="auto"/>
              <w:ind w:left="0" w:right="0"/>
              <w:jc w:val="center"/>
              <w:textAlignment w:val="auto"/>
              <w:rPr>
                <w:rFonts w:hint="eastAsia" w:ascii="黑体" w:hAnsi="黑体" w:eastAsia="黑体" w:cs="黑体"/>
                <w:b w:val="0"/>
                <w:bCs w:val="0"/>
                <w:sz w:val="44"/>
                <w:szCs w:val="44"/>
                <w:vertAlign w:val="baseline"/>
                <w:lang w:val="en-US" w:eastAsia="zh-CN"/>
              </w:rPr>
            </w:pPr>
            <w:r>
              <w:rPr>
                <w:rFonts w:hint="eastAsia" w:ascii="黑体" w:hAnsi="黑体" w:eastAsia="黑体" w:cs="黑体"/>
                <w:b w:val="0"/>
                <w:bCs w:val="0"/>
                <w:sz w:val="44"/>
                <w:szCs w:val="44"/>
                <w:vertAlign w:val="baseline"/>
                <w:lang w:val="en-US" w:eastAsia="zh-CN"/>
              </w:rPr>
              <w:t>煤矿企业电线电缆采购技术规范</w:t>
            </w:r>
          </w:p>
          <w:p w14:paraId="4671C9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8" w:lineRule="auto"/>
              <w:ind w:left="0" w:right="0"/>
              <w:jc w:val="center"/>
              <w:textAlignment w:val="auto"/>
              <w:rPr>
                <w:rFonts w:hint="eastAsia" w:ascii="黑体" w:hAnsi="黑体" w:eastAsia="黑体" w:cs="黑体"/>
                <w:b/>
                <w:bCs/>
                <w:sz w:val="32"/>
                <w:szCs w:val="32"/>
                <w:vertAlign w:val="baseline"/>
                <w:lang w:val="en-US" w:eastAsia="zh-CN"/>
              </w:rPr>
            </w:pPr>
            <w:r>
              <w:rPr>
                <w:rFonts w:hint="eastAsia" w:ascii="黑体" w:hAnsi="黑体" w:eastAsia="黑体" w:cs="黑体"/>
                <w:b w:val="0"/>
                <w:bCs w:val="0"/>
                <w:sz w:val="44"/>
                <w:szCs w:val="44"/>
                <w:vertAlign w:val="baseline"/>
                <w:lang w:val="en-US" w:eastAsia="zh-CN"/>
              </w:rPr>
              <w:t>第1部分：采煤机用电缆</w:t>
            </w:r>
          </w:p>
        </w:tc>
      </w:tr>
      <w:tr w14:paraId="4968D947">
        <w:trPr>
          <w:trHeight w:val="1757" w:hRule="atLeast"/>
          <w:jc w:val="center"/>
        </w:trPr>
        <w:tc>
          <w:tcPr>
            <w:tcW w:w="5000" w:type="pct"/>
            <w:gridSpan w:val="2"/>
            <w:vAlign w:val="center"/>
          </w:tcPr>
          <w:p w14:paraId="0D5489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黑体" w:hAnsi="黑体" w:eastAsia="黑体" w:cs="黑体"/>
                <w:b/>
                <w:bCs/>
                <w:sz w:val="30"/>
                <w:szCs w:val="30"/>
                <w:vertAlign w:val="baseline"/>
                <w:lang w:val="en-US" w:eastAsia="zh-CN"/>
              </w:rPr>
            </w:pPr>
            <w:r>
              <w:rPr>
                <w:rFonts w:hint="eastAsia" w:ascii="黑体" w:hAnsi="黑体" w:eastAsia="黑体" w:cs="黑体"/>
                <w:b/>
                <w:bCs/>
                <w:sz w:val="30"/>
                <w:szCs w:val="30"/>
                <w:vertAlign w:val="baseline"/>
                <w:lang w:val="en-US" w:eastAsia="zh-CN"/>
              </w:rPr>
              <w:t xml:space="preserve">Technical specifications for procurement of wire and cable in </w:t>
            </w:r>
            <w:r>
              <w:rPr>
                <w:rFonts w:hint="eastAsia" w:ascii="黑体" w:hAnsi="黑体" w:eastAsia="黑体" w:cs="黑体"/>
                <w:b/>
                <w:bCs/>
                <w:sz w:val="30"/>
                <w:szCs w:val="30"/>
                <w:vertAlign w:val="baseline"/>
                <w:lang w:val="en-US" w:eastAsia="zh-CN"/>
              </w:rPr>
              <w:br w:type="textWrapping"/>
            </w:r>
            <w:r>
              <w:rPr>
                <w:rFonts w:hint="eastAsia" w:ascii="黑体" w:hAnsi="黑体" w:eastAsia="黑体" w:cs="黑体"/>
                <w:b/>
                <w:bCs/>
                <w:sz w:val="30"/>
                <w:szCs w:val="30"/>
                <w:vertAlign w:val="baseline"/>
                <w:lang w:val="en-US" w:eastAsia="zh-CN"/>
              </w:rPr>
              <w:t>coal mining enterprises—</w:t>
            </w:r>
          </w:p>
          <w:p w14:paraId="6CD0E9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黑体" w:hAnsi="黑体" w:eastAsia="黑体" w:cs="黑体"/>
                <w:b/>
                <w:bCs/>
                <w:sz w:val="32"/>
                <w:szCs w:val="32"/>
                <w:vertAlign w:val="baseline"/>
                <w:lang w:val="en-US" w:eastAsia="zh-CN"/>
              </w:rPr>
            </w:pPr>
            <w:r>
              <w:rPr>
                <w:rFonts w:hint="eastAsia" w:ascii="黑体" w:hAnsi="黑体" w:eastAsia="黑体" w:cs="黑体"/>
                <w:b/>
                <w:bCs/>
                <w:sz w:val="30"/>
                <w:szCs w:val="30"/>
                <w:vertAlign w:val="baseline"/>
                <w:lang w:val="en-US" w:eastAsia="zh-CN"/>
              </w:rPr>
              <w:t>Part 1: Flexible cables for use with coal cutters</w:t>
            </w:r>
          </w:p>
        </w:tc>
      </w:tr>
      <w:tr w14:paraId="097AC073">
        <w:trPr>
          <w:trHeight w:val="3685" w:hRule="atLeast"/>
          <w:jc w:val="center"/>
        </w:trPr>
        <w:tc>
          <w:tcPr>
            <w:tcW w:w="5000" w:type="pct"/>
            <w:gridSpan w:val="2"/>
            <w:vAlign w:val="top"/>
          </w:tcPr>
          <w:p w14:paraId="40DC13FE">
            <w:pPr>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0" w:afterAutospacing="0"/>
              <w:ind w:left="0" w:right="0"/>
              <w:jc w:val="center"/>
              <w:textAlignment w:val="auto"/>
              <w:rPr>
                <w:rFonts w:hint="eastAsia" w:ascii="黑体" w:hAnsi="黑体" w:eastAsia="黑体" w:cs="黑体"/>
                <w:b/>
                <w:bCs/>
                <w:sz w:val="44"/>
                <w:szCs w:val="44"/>
                <w:vertAlign w:val="baseline"/>
                <w:lang w:val="en-US" w:eastAsia="zh-CN"/>
              </w:rPr>
            </w:pPr>
            <w:r>
              <w:rPr>
                <w:rFonts w:hint="eastAsia" w:ascii="黑体" w:hAnsi="黑体" w:eastAsia="黑体" w:cs="黑体"/>
                <w:b/>
                <w:bCs/>
                <w:sz w:val="44"/>
                <w:szCs w:val="44"/>
                <w:vertAlign w:val="baseline"/>
                <w:lang w:val="en-US" w:eastAsia="zh-CN"/>
              </w:rPr>
              <w:t>（征求意见稿）</w:t>
            </w:r>
          </w:p>
          <w:p w14:paraId="41406D69">
            <w:pPr>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0" w:afterAutospacing="0"/>
              <w:ind w:left="0" w:right="0"/>
              <w:jc w:val="center"/>
              <w:textAlignment w:val="auto"/>
              <w:rPr>
                <w:rFonts w:hint="eastAsia" w:ascii="黑体" w:hAnsi="黑体" w:eastAsia="黑体" w:cs="黑体"/>
                <w:b/>
                <w:bCs/>
                <w:sz w:val="44"/>
                <w:szCs w:val="44"/>
                <w:vertAlign w:val="baseline"/>
                <w:lang w:val="en-US" w:eastAsia="zh-CN"/>
              </w:rPr>
            </w:pPr>
          </w:p>
          <w:p w14:paraId="6CC1D2E7">
            <w:pPr>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0" w:afterAutospacing="0"/>
              <w:ind w:left="0" w:right="0"/>
              <w:jc w:val="center"/>
              <w:textAlignment w:val="auto"/>
              <w:rPr>
                <w:rFonts w:hint="eastAsia" w:ascii="黑体" w:hAnsi="黑体" w:eastAsia="黑体" w:cs="黑体"/>
                <w:b/>
                <w:bCs/>
                <w:sz w:val="44"/>
                <w:szCs w:val="44"/>
                <w:vertAlign w:val="baseline"/>
                <w:lang w:val="en-US" w:eastAsia="zh-CN"/>
              </w:rPr>
            </w:pPr>
          </w:p>
          <w:p w14:paraId="637FAA20">
            <w:pPr>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0" w:afterAutospacing="0"/>
              <w:ind w:left="0" w:right="0"/>
              <w:jc w:val="center"/>
              <w:textAlignment w:val="auto"/>
              <w:rPr>
                <w:rFonts w:hint="default" w:ascii="黑体" w:hAnsi="黑体" w:eastAsia="黑体" w:cs="黑体"/>
                <w:b/>
                <w:bCs/>
                <w:sz w:val="44"/>
                <w:szCs w:val="44"/>
                <w:vertAlign w:val="baseline"/>
                <w:lang w:val="en-US" w:eastAsia="zh-CN"/>
              </w:rPr>
            </w:pPr>
            <w:r>
              <w:rPr>
                <w:rFonts w:hint="eastAsia" w:ascii="Times New Roman" w:hAnsi="Times New Roman" w:cs="Times New Roman"/>
                <w:kern w:val="2"/>
                <w:sz w:val="24"/>
                <w:szCs w:val="24"/>
                <w:lang w:val="en-US" w:eastAsia="zh-CN" w:bidi="ar-SA"/>
              </w:rPr>
              <w:t>（在提交反馈意见时，请将您知道的相关专利连同支持性文件一并附上）</w:t>
            </w:r>
          </w:p>
        </w:tc>
      </w:tr>
      <w:tr w14:paraId="1107A64C">
        <w:trPr>
          <w:trHeight w:val="1020" w:hRule="atLeast"/>
          <w:jc w:val="center"/>
        </w:trPr>
        <w:tc>
          <w:tcPr>
            <w:tcW w:w="2498" w:type="pct"/>
            <w:tcBorders>
              <w:bottom w:val="single" w:color="auto" w:sz="24" w:space="0"/>
            </w:tcBorders>
            <w:vAlign w:val="bottom"/>
          </w:tcPr>
          <w:p w14:paraId="4B9AF9C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32" w:afterLines="10" w:afterAutospacing="0"/>
              <w:ind w:left="21" w:leftChars="10" w:right="0"/>
              <w:jc w:val="left"/>
              <w:textAlignment w:val="auto"/>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2025-</w:t>
            </w:r>
            <w:r>
              <w:rPr>
                <w:rFonts w:hint="eastAsia" w:ascii="黑体" w:hAnsi="黑体" w:eastAsia="黑体" w:cs="黑体"/>
                <w:sz w:val="32"/>
                <w:szCs w:val="32"/>
              </w:rPr>
              <w:t>XX</w:t>
            </w:r>
            <w:r>
              <w:rPr>
                <w:rFonts w:hint="eastAsia" w:ascii="黑体" w:hAnsi="黑体" w:eastAsia="黑体" w:cs="黑体"/>
                <w:b w:val="0"/>
                <w:bCs w:val="0"/>
                <w:sz w:val="32"/>
                <w:szCs w:val="32"/>
                <w:vertAlign w:val="baseline"/>
                <w:lang w:val="en-US" w:eastAsia="zh-CN"/>
              </w:rPr>
              <w:t>-</w:t>
            </w:r>
            <w:r>
              <w:rPr>
                <w:rFonts w:hint="eastAsia" w:ascii="黑体" w:hAnsi="黑体" w:eastAsia="黑体" w:cs="黑体"/>
                <w:sz w:val="32"/>
                <w:szCs w:val="32"/>
              </w:rPr>
              <w:t>XX</w:t>
            </w:r>
            <w:r>
              <w:rPr>
                <w:rFonts w:hint="eastAsia" w:ascii="黑体" w:hAnsi="黑体" w:eastAsia="黑体" w:cs="黑体"/>
                <w:b w:val="0"/>
                <w:bCs w:val="0"/>
                <w:sz w:val="32"/>
                <w:szCs w:val="32"/>
                <w:vertAlign w:val="baseline"/>
                <w:lang w:val="en-US" w:eastAsia="zh-CN"/>
              </w:rPr>
              <w:t xml:space="preserve"> 发布</w:t>
            </w:r>
          </w:p>
        </w:tc>
        <w:tc>
          <w:tcPr>
            <w:tcW w:w="2501" w:type="pct"/>
            <w:tcBorders>
              <w:bottom w:val="single" w:color="auto" w:sz="24" w:space="0"/>
            </w:tcBorders>
            <w:vAlign w:val="bottom"/>
          </w:tcPr>
          <w:p w14:paraId="49DA5A2A">
            <w:pPr>
              <w:keepNext w:val="0"/>
              <w:keepLines w:val="0"/>
              <w:pageBreakBefore w:val="0"/>
              <w:widowControl w:val="0"/>
              <w:suppressLineNumbers w:val="0"/>
              <w:kinsoku/>
              <w:wordWrap/>
              <w:overflowPunct/>
              <w:topLinePunct w:val="0"/>
              <w:autoSpaceDE/>
              <w:autoSpaceDN/>
              <w:bidi w:val="0"/>
              <w:adjustRightInd/>
              <w:snapToGrid/>
              <w:spacing w:before="0" w:beforeAutospacing="0" w:after="32" w:afterLines="10" w:afterAutospacing="0"/>
              <w:ind w:left="0" w:right="21" w:rightChars="10"/>
              <w:jc w:val="right"/>
              <w:textAlignment w:val="auto"/>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2025-</w:t>
            </w:r>
            <w:r>
              <w:rPr>
                <w:rFonts w:hint="eastAsia" w:ascii="黑体" w:hAnsi="黑体" w:eastAsia="黑体" w:cs="黑体"/>
                <w:sz w:val="32"/>
                <w:szCs w:val="32"/>
              </w:rPr>
              <w:t>XX</w:t>
            </w:r>
            <w:r>
              <w:rPr>
                <w:rFonts w:hint="eastAsia" w:ascii="黑体" w:hAnsi="黑体" w:eastAsia="黑体" w:cs="黑体"/>
                <w:b w:val="0"/>
                <w:bCs w:val="0"/>
                <w:sz w:val="32"/>
                <w:szCs w:val="32"/>
                <w:vertAlign w:val="baseline"/>
                <w:lang w:val="en-US" w:eastAsia="zh-CN"/>
              </w:rPr>
              <w:t>-</w:t>
            </w:r>
            <w:r>
              <w:rPr>
                <w:rFonts w:hint="eastAsia" w:ascii="黑体" w:hAnsi="黑体" w:eastAsia="黑体" w:cs="黑体"/>
                <w:sz w:val="32"/>
                <w:szCs w:val="32"/>
              </w:rPr>
              <w:t>XX</w:t>
            </w:r>
            <w:r>
              <w:rPr>
                <w:rFonts w:hint="eastAsia" w:ascii="黑体" w:hAnsi="黑体" w:eastAsia="黑体" w:cs="黑体"/>
                <w:b w:val="0"/>
                <w:bCs w:val="0"/>
                <w:sz w:val="32"/>
                <w:szCs w:val="32"/>
                <w:vertAlign w:val="baseline"/>
                <w:lang w:val="en-US" w:eastAsia="zh-CN"/>
              </w:rPr>
              <w:t xml:space="preserve"> 实施</w:t>
            </w:r>
          </w:p>
        </w:tc>
      </w:tr>
      <w:tr w14:paraId="6ABAA1F9">
        <w:trPr>
          <w:trHeight w:val="1417" w:hRule="atLeast"/>
          <w:jc w:val="center"/>
        </w:trPr>
        <w:tc>
          <w:tcPr>
            <w:tcW w:w="5000" w:type="pct"/>
            <w:gridSpan w:val="2"/>
            <w:tcBorders>
              <w:top w:val="single" w:color="auto" w:sz="24" w:space="0"/>
            </w:tcBorders>
            <w:vAlign w:val="center"/>
          </w:tcPr>
          <w:p w14:paraId="1478AF6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ind w:left="0" w:right="105" w:rightChars="50"/>
              <w:jc w:val="center"/>
              <w:textAlignment w:val="auto"/>
              <w:rPr>
                <w:rFonts w:hint="default" w:ascii="黑体" w:hAnsi="黑体" w:eastAsia="黑体" w:cs="黑体"/>
                <w:b/>
                <w:bCs/>
                <w:sz w:val="32"/>
                <w:szCs w:val="32"/>
                <w:vertAlign w:val="baseline"/>
                <w:lang w:val="en-US" w:eastAsia="zh-CN"/>
              </w:rPr>
            </w:pPr>
            <w:r>
              <w:rPr>
                <w:rFonts w:hint="eastAsia" w:ascii="黑体" w:hAnsi="黑体" w:eastAsia="黑体" w:cs="黑体"/>
                <w:b/>
                <w:bCs/>
                <w:spacing w:val="0"/>
                <w:w w:val="100"/>
                <w:kern w:val="0"/>
                <w:sz w:val="36"/>
                <w:szCs w:val="36"/>
                <w:fitText w:val="2880" w:id="209916582"/>
                <w:vertAlign w:val="baseline"/>
                <w:lang w:val="en-US" w:eastAsia="zh-CN"/>
              </w:rPr>
              <w:t>中国</w:t>
            </w:r>
            <w:r>
              <w:rPr>
                <w:rFonts w:hint="eastAsia" w:ascii="黑体" w:hAnsi="黑体" w:eastAsia="黑体" w:cs="黑体"/>
                <w:b/>
                <w:bCs/>
                <w:spacing w:val="0"/>
                <w:w w:val="100"/>
                <w:kern w:val="0"/>
                <w:sz w:val="36"/>
                <w:szCs w:val="36"/>
                <w:u w:val="none"/>
                <w:fitText w:val="2880" w:id="209916582"/>
                <w:vertAlign w:val="baseline"/>
                <w:lang w:val="en-US" w:eastAsia="zh-CN"/>
              </w:rPr>
              <w:t>招标投标</w:t>
            </w:r>
            <w:r>
              <w:rPr>
                <w:rFonts w:hint="eastAsia" w:ascii="黑体" w:hAnsi="黑体" w:eastAsia="黑体" w:cs="黑体"/>
                <w:b/>
                <w:bCs/>
                <w:spacing w:val="0"/>
                <w:w w:val="99"/>
                <w:kern w:val="0"/>
                <w:sz w:val="36"/>
                <w:szCs w:val="36"/>
                <w:u w:val="none"/>
                <w:fitText w:val="2880" w:id="209916582"/>
                <w:vertAlign w:val="baseline"/>
                <w:lang w:val="en-US" w:eastAsia="zh-CN"/>
              </w:rPr>
              <w:t>协</w:t>
            </w:r>
            <w:r>
              <w:rPr>
                <w:rFonts w:hint="eastAsia" w:ascii="黑体" w:hAnsi="黑体" w:eastAsia="黑体" w:cs="黑体"/>
                <w:b/>
                <w:bCs/>
                <w:spacing w:val="0"/>
                <w:w w:val="100"/>
                <w:kern w:val="0"/>
                <w:sz w:val="36"/>
                <w:szCs w:val="36"/>
                <w:fitText w:val="2880" w:id="209916582"/>
                <w:vertAlign w:val="baseline"/>
                <w:lang w:val="en-US" w:eastAsia="zh-CN"/>
              </w:rPr>
              <w:t>会</w:t>
            </w:r>
            <w:r>
              <w:rPr>
                <w:rFonts w:hint="eastAsia" w:ascii="黑体" w:hAnsi="黑体" w:eastAsia="黑体" w:cs="黑体"/>
                <w:b/>
                <w:bCs/>
                <w:sz w:val="36"/>
                <w:szCs w:val="36"/>
                <w:vertAlign w:val="baseline"/>
                <w:lang w:val="en-US" w:eastAsia="zh-CN"/>
              </w:rPr>
              <w:t xml:space="preserve">  发 布</w:t>
            </w:r>
          </w:p>
        </w:tc>
      </w:tr>
    </w:tbl>
    <w:p w14:paraId="379F5BB4">
      <w:pPr>
        <w:rPr>
          <w:sz w:val="10"/>
          <w:szCs w:val="10"/>
        </w:rPr>
        <w:sectPr>
          <w:headerReference r:id="rId3" w:type="default"/>
          <w:pgSz w:w="11906" w:h="16838"/>
          <w:pgMar w:top="567" w:right="1276" w:bottom="567" w:left="1276" w:header="567" w:footer="454" w:gutter="0"/>
          <w:pgBorders>
            <w:top w:val="none" w:sz="0" w:space="0"/>
            <w:left w:val="none" w:sz="0" w:space="0"/>
            <w:bottom w:val="none" w:sz="0" w:space="0"/>
            <w:right w:val="none" w:sz="0" w:space="0"/>
          </w:pgBorders>
          <w:pgNumType w:fmt="numberInDash"/>
          <w:cols w:space="0" w:num="1"/>
          <w:titlePg/>
          <w:rtlGutter w:val="0"/>
          <w:docGrid w:type="lines" w:linePitch="312" w:charSpace="0"/>
        </w:sectPr>
      </w:pPr>
    </w:p>
    <w:p w14:paraId="72339173">
      <w:pPr>
        <w:spacing w:before="850" w:after="680" w:afterLines="0" w:line="360" w:lineRule="auto"/>
        <w:jc w:val="center"/>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pacing w:val="320"/>
          <w:kern w:val="0"/>
          <w:sz w:val="32"/>
          <w:szCs w:val="32"/>
          <w:fitText w:val="1280" w:id="1733582239"/>
          <w:lang w:val="en-US" w:eastAsia="zh-CN"/>
        </w:rPr>
        <w:t>目</w:t>
      </w:r>
      <w:r>
        <w:rPr>
          <w:rFonts w:hint="eastAsia" w:ascii="黑体" w:hAnsi="黑体" w:eastAsia="黑体" w:cs="黑体"/>
          <w:b w:val="0"/>
          <w:bCs w:val="0"/>
          <w:spacing w:val="0"/>
          <w:kern w:val="0"/>
          <w:sz w:val="32"/>
          <w:szCs w:val="32"/>
          <w:fitText w:val="1280" w:id="1733582239"/>
          <w:lang w:val="en-US" w:eastAsia="zh-CN"/>
        </w:rPr>
        <w:t>次</w:t>
      </w:r>
    </w:p>
    <w:p w14:paraId="1A278D38">
      <w:pPr>
        <w:pStyle w:val="16"/>
        <w:tabs>
          <w:tab w:val="right" w:leader="dot" w:pos="9354"/>
        </w:tabs>
        <w:spacing w:before="79" w:beforeLines="25" w:after="79" w:afterLines="25" w:line="360" w:lineRule="exact"/>
        <w:rPr>
          <w:rFonts w:hint="default" w:ascii="Times New Roman Regular" w:hAnsi="Times New Roman Regular" w:eastAsia="宋体" w:cs="Times New Roman Regular"/>
        </w:rPr>
      </w:pPr>
      <w:r>
        <w:rPr>
          <w:rFonts w:hint="default" w:ascii="Times New Roman Regular" w:hAnsi="Times New Roman Regular" w:eastAsia="宋体" w:cs="Times New Roman Regular"/>
          <w:b w:val="0"/>
          <w:bCs w:val="0"/>
          <w:sz w:val="21"/>
          <w:szCs w:val="21"/>
        </w:rPr>
        <w:fldChar w:fldCharType="begin"/>
      </w:r>
      <w:r>
        <w:rPr>
          <w:rFonts w:hint="default" w:ascii="Times New Roman Regular" w:hAnsi="Times New Roman Regular" w:eastAsia="宋体" w:cs="Times New Roman Regular"/>
          <w:b w:val="0"/>
          <w:bCs w:val="0"/>
          <w:sz w:val="21"/>
          <w:szCs w:val="21"/>
        </w:rPr>
        <w:instrText xml:space="preserve">TOC \o "1-2" \h \u </w:instrText>
      </w:r>
      <w:r>
        <w:rPr>
          <w:rFonts w:hint="default" w:ascii="Times New Roman Regular" w:hAnsi="Times New Roman Regular" w:eastAsia="宋体" w:cs="Times New Roman Regular"/>
          <w:b w:val="0"/>
          <w:bCs w:val="0"/>
          <w:sz w:val="21"/>
          <w:szCs w:val="21"/>
        </w:rPr>
        <w:fldChar w:fldCharType="separate"/>
      </w: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_Toc2137494509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szCs w:val="32"/>
          <w:lang w:val="en-US" w:eastAsia="zh-CN"/>
        </w:rPr>
        <w:t>前言</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_Toc2137494509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III</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0D178618">
      <w:pPr>
        <w:pStyle w:val="16"/>
        <w:tabs>
          <w:tab w:val="right" w:leader="dot" w:pos="9354"/>
        </w:tabs>
        <w:spacing w:before="79" w:beforeLines="25" w:after="79" w:afterLines="25" w:line="360" w:lineRule="exact"/>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_Toc1763765747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szCs w:val="32"/>
          <w:lang w:val="en-US" w:eastAsia="zh-CN"/>
        </w:rPr>
        <w:t>引言</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_Toc1763765747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V</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2B4480AD">
      <w:pPr>
        <w:pStyle w:val="16"/>
        <w:tabs>
          <w:tab w:val="right" w:leader="dot" w:pos="9354"/>
        </w:tabs>
        <w:spacing w:before="79" w:beforeLines="25" w:after="79" w:afterLines="25" w:line="360" w:lineRule="exact"/>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_Toc1894130288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kern w:val="0"/>
          <w:szCs w:val="21"/>
          <w:lang w:val="en-US" w:eastAsia="zh-CN"/>
        </w:rPr>
        <w:t xml:space="preserve">1 </w:t>
      </w:r>
      <w:r>
        <w:rPr>
          <w:rFonts w:hint="eastAsia" w:ascii="Times New Roman Regular" w:hAnsi="Times New Roman Regular" w:eastAsia="宋体" w:cs="Times New Roman Regular"/>
          <w:bCs/>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范围</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_Toc1894130288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04540EC6">
      <w:pPr>
        <w:pStyle w:val="16"/>
        <w:tabs>
          <w:tab w:val="right" w:leader="dot" w:pos="9354"/>
        </w:tabs>
        <w:spacing w:before="79" w:beforeLines="25" w:after="79" w:afterLines="25" w:line="360" w:lineRule="exact"/>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_Toc350167288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kern w:val="0"/>
          <w:szCs w:val="21"/>
          <w:lang w:val="en-US" w:eastAsia="zh-CN"/>
        </w:rPr>
        <w:t xml:space="preserve">2 </w:t>
      </w:r>
      <w:r>
        <w:rPr>
          <w:rFonts w:hint="eastAsia" w:ascii="Times New Roman Regular" w:hAnsi="Times New Roman Regular" w:eastAsia="宋体" w:cs="Times New Roman Regular"/>
          <w:bCs/>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规范性引用文件</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_Toc350167288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4B2BAC43">
      <w:pPr>
        <w:pStyle w:val="16"/>
        <w:tabs>
          <w:tab w:val="right" w:leader="dot" w:pos="9354"/>
        </w:tabs>
        <w:spacing w:before="79" w:beforeLines="25" w:after="79" w:afterLines="25" w:line="360" w:lineRule="exact"/>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_Toc1156416636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kern w:val="0"/>
          <w:szCs w:val="21"/>
          <w:lang w:val="en-US" w:eastAsia="zh-CN"/>
        </w:rPr>
        <w:t xml:space="preserve">3 </w:t>
      </w:r>
      <w:r>
        <w:rPr>
          <w:rFonts w:hint="eastAsia" w:ascii="Times New Roman Regular" w:hAnsi="Times New Roman Regular" w:eastAsia="宋体" w:cs="Times New Roman Regular"/>
          <w:bCs/>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术语和定义</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_Toc1156416636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2</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76F4B71C">
      <w:pPr>
        <w:pStyle w:val="16"/>
        <w:tabs>
          <w:tab w:val="right" w:leader="dot" w:pos="9354"/>
        </w:tabs>
        <w:spacing w:before="79" w:beforeLines="25" w:after="79" w:afterLines="25" w:line="360" w:lineRule="exact"/>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_Toc1167395902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kern w:val="0"/>
          <w:szCs w:val="21"/>
          <w:lang w:val="en-US" w:eastAsia="zh-CN"/>
        </w:rPr>
        <w:t xml:space="preserve">4 </w:t>
      </w:r>
      <w:r>
        <w:rPr>
          <w:rFonts w:hint="eastAsia" w:ascii="Times New Roman Regular" w:hAnsi="Times New Roman Regular" w:eastAsia="宋体" w:cs="Times New Roman Regular"/>
          <w:bCs/>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总体要求</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_Toc1167395902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3</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75EC6B6C">
      <w:pPr>
        <w:pStyle w:val="16"/>
        <w:tabs>
          <w:tab w:val="right" w:leader="dot" w:pos="9354"/>
        </w:tabs>
        <w:spacing w:before="79" w:beforeLines="25" w:after="79" w:afterLines="25" w:line="360" w:lineRule="exact"/>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_Toc1012325922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kern w:val="0"/>
          <w:szCs w:val="21"/>
          <w:lang w:val="en-US" w:eastAsia="zh-CN"/>
        </w:rPr>
        <w:t xml:space="preserve">5 </w:t>
      </w:r>
      <w:r>
        <w:rPr>
          <w:rFonts w:hint="eastAsia" w:ascii="Times New Roman Regular" w:hAnsi="Times New Roman Regular" w:eastAsia="宋体" w:cs="Times New Roman Regular"/>
          <w:bCs/>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通用技术规范</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_Toc1012325922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4</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29145128">
      <w:pPr>
        <w:pStyle w:val="18"/>
        <w:tabs>
          <w:tab w:val="right" w:leader="dot" w:pos="9354"/>
        </w:tabs>
        <w:spacing w:beforeLines="0" w:afterLines="0" w:line="360" w:lineRule="exact"/>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_Toc1796319520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kern w:val="0"/>
          <w:szCs w:val="21"/>
          <w:lang w:val="en-US" w:eastAsia="zh-CN"/>
        </w:rPr>
        <w:t xml:space="preserve">5.1 </w:t>
      </w:r>
      <w:r>
        <w:rPr>
          <w:rFonts w:hint="eastAsia" w:ascii="Times New Roman Regular" w:hAnsi="Times New Roman Regular" w:eastAsia="宋体" w:cs="Times New Roman Regular"/>
          <w:bCs w:val="0"/>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通用要求</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_Toc1796319520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4</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54B211F0">
      <w:pPr>
        <w:pStyle w:val="18"/>
        <w:tabs>
          <w:tab w:val="right" w:leader="dot" w:pos="9354"/>
        </w:tabs>
        <w:spacing w:beforeLines="0" w:afterLines="0" w:line="360" w:lineRule="exact"/>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_Toc1417063114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kern w:val="0"/>
          <w:szCs w:val="21"/>
          <w:lang w:val="en-US" w:eastAsia="zh-CN"/>
        </w:rPr>
        <w:t xml:space="preserve">5.2 </w:t>
      </w:r>
      <w:r>
        <w:rPr>
          <w:rFonts w:hint="eastAsia" w:ascii="Times New Roman Regular" w:hAnsi="Times New Roman Regular" w:eastAsia="宋体" w:cs="Times New Roman Regular"/>
          <w:bCs w:val="0"/>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产品结构和性能要求</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_Toc1417063114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7</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7BB5F502">
      <w:pPr>
        <w:pStyle w:val="18"/>
        <w:tabs>
          <w:tab w:val="right" w:leader="dot" w:pos="9354"/>
        </w:tabs>
        <w:spacing w:beforeLines="0" w:afterLines="0" w:line="360" w:lineRule="exact"/>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_Toc986111768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kern w:val="0"/>
          <w:szCs w:val="21"/>
          <w:lang w:val="en-US" w:eastAsia="zh-CN"/>
        </w:rPr>
        <w:t xml:space="preserve">5.3 </w:t>
      </w:r>
      <w:r>
        <w:rPr>
          <w:rFonts w:hint="eastAsia" w:ascii="Times New Roman Regular" w:hAnsi="Times New Roman Regular" w:eastAsia="宋体" w:cs="Times New Roman Regular"/>
          <w:bCs w:val="0"/>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检测和试验</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_Toc986111768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9</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0E1A640C">
      <w:pPr>
        <w:pStyle w:val="18"/>
        <w:tabs>
          <w:tab w:val="right" w:leader="dot" w:pos="9354"/>
        </w:tabs>
        <w:spacing w:beforeLines="0" w:afterLines="0" w:line="360" w:lineRule="exact"/>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_Toc1449180877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kern w:val="0"/>
          <w:szCs w:val="21"/>
          <w:lang w:val="en-US" w:eastAsia="zh-CN"/>
        </w:rPr>
        <w:t xml:space="preserve">5.4 </w:t>
      </w:r>
      <w:r>
        <w:rPr>
          <w:rFonts w:hint="eastAsia" w:ascii="Times New Roman Regular" w:hAnsi="Times New Roman Regular" w:eastAsia="宋体" w:cs="Times New Roman Regular"/>
          <w:bCs w:val="0"/>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现场服务、工厂检验、监造及验收</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_Toc1449180877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11</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212CE30E">
      <w:pPr>
        <w:pStyle w:val="18"/>
        <w:tabs>
          <w:tab w:val="right" w:leader="dot" w:pos="9354"/>
        </w:tabs>
        <w:spacing w:beforeLines="0" w:afterLines="0" w:line="360" w:lineRule="exact"/>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_Toc1770959112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kern w:val="0"/>
          <w:szCs w:val="21"/>
          <w:lang w:val="en-US" w:eastAsia="zh-CN"/>
        </w:rPr>
        <w:t xml:space="preserve">5.5 </w:t>
      </w:r>
      <w:r>
        <w:rPr>
          <w:rFonts w:hint="eastAsia" w:ascii="Times New Roman Regular" w:hAnsi="Times New Roman Regular" w:eastAsia="宋体" w:cs="Times New Roman Regular"/>
          <w:bCs w:val="0"/>
          <w:kern w:val="0"/>
          <w:szCs w:val="21"/>
          <w:lang w:val="en-US" w:eastAsia="zh-CN"/>
        </w:rPr>
        <w:t xml:space="preserve"> </w:t>
      </w:r>
      <w:r>
        <w:rPr>
          <w:rFonts w:hint="default" w:ascii="Times New Roman Regular" w:hAnsi="Times New Roman Regular" w:eastAsia="宋体" w:cs="Times New Roman Regular"/>
          <w:bCs w:val="0"/>
          <w:kern w:val="0"/>
          <w:szCs w:val="21"/>
          <w:highlight w:val="none"/>
          <w:lang w:val="en-US" w:eastAsia="zh-CN"/>
        </w:rPr>
        <w:t>产品标志、包装、运输和保管</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_Toc1770959112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14</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4FDF264E">
      <w:pPr>
        <w:pStyle w:val="18"/>
        <w:tabs>
          <w:tab w:val="right" w:leader="dot" w:pos="9354"/>
        </w:tabs>
        <w:spacing w:beforeLines="0" w:afterLines="0" w:line="360" w:lineRule="exact"/>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_Toc386447964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kern w:val="0"/>
          <w:szCs w:val="21"/>
          <w:lang w:val="en-US" w:eastAsia="zh-CN"/>
        </w:rPr>
        <w:t xml:space="preserve">5.6 </w:t>
      </w:r>
      <w:r>
        <w:rPr>
          <w:rFonts w:hint="eastAsia" w:ascii="Times New Roman Regular" w:hAnsi="Times New Roman Regular" w:eastAsia="宋体" w:cs="Times New Roman Regular"/>
          <w:bCs w:val="0"/>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投标时应提供的其他资料</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_Toc386447964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15</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006876A9">
      <w:pPr>
        <w:pStyle w:val="16"/>
        <w:tabs>
          <w:tab w:val="right" w:leader="dot" w:pos="9354"/>
        </w:tabs>
        <w:spacing w:before="79" w:beforeLines="25" w:after="79" w:afterLines="25" w:line="360" w:lineRule="exact"/>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_Toc1040382420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kern w:val="0"/>
          <w:szCs w:val="21"/>
          <w:lang w:val="en-US" w:eastAsia="zh-CN"/>
        </w:rPr>
        <w:t xml:space="preserve">6 </w:t>
      </w:r>
      <w:r>
        <w:rPr>
          <w:rFonts w:hint="eastAsia" w:ascii="Times New Roman Regular" w:hAnsi="Times New Roman Regular" w:eastAsia="宋体" w:cs="Times New Roman Regular"/>
          <w:bCs/>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专用技术规范</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_Toc1040382420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17</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14D1270A">
      <w:pPr>
        <w:pStyle w:val="18"/>
        <w:tabs>
          <w:tab w:val="right" w:leader="dot" w:pos="9354"/>
        </w:tabs>
        <w:spacing w:beforeLines="0" w:afterLines="0" w:line="360" w:lineRule="exact"/>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_Toc895479066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kern w:val="0"/>
          <w:szCs w:val="21"/>
          <w:lang w:val="en-US" w:eastAsia="zh-CN"/>
        </w:rPr>
        <w:t xml:space="preserve">6.1 </w:t>
      </w:r>
      <w:r>
        <w:rPr>
          <w:rFonts w:hint="eastAsia" w:ascii="Times New Roman Regular" w:hAnsi="Times New Roman Regular" w:eastAsia="宋体" w:cs="Times New Roman Regular"/>
          <w:bCs w:val="0"/>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工程概况及使用条件</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_Toc895479066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17</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7537D810">
      <w:pPr>
        <w:pStyle w:val="18"/>
        <w:tabs>
          <w:tab w:val="right" w:leader="dot" w:pos="9354"/>
        </w:tabs>
        <w:spacing w:beforeLines="0" w:afterLines="0" w:line="360" w:lineRule="exact"/>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_Toc751264086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kern w:val="0"/>
          <w:szCs w:val="21"/>
          <w:lang w:val="en-US" w:eastAsia="zh-CN"/>
        </w:rPr>
        <w:t xml:space="preserve">6.2 </w:t>
      </w:r>
      <w:r>
        <w:rPr>
          <w:rFonts w:hint="eastAsia" w:ascii="Times New Roman Regular" w:hAnsi="Times New Roman Regular" w:eastAsia="宋体" w:cs="Times New Roman Regular"/>
          <w:bCs w:val="0"/>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项目需求部分</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_Toc751264086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18</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75F13AEC">
      <w:pPr>
        <w:pStyle w:val="18"/>
        <w:tabs>
          <w:tab w:val="right" w:leader="dot" w:pos="9354"/>
        </w:tabs>
        <w:spacing w:beforeLines="0" w:afterLines="0" w:line="360" w:lineRule="exact"/>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_Toc1439132689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kern w:val="0"/>
          <w:szCs w:val="21"/>
          <w:lang w:val="en-US" w:eastAsia="zh-CN"/>
        </w:rPr>
        <w:t xml:space="preserve">6.3 </w:t>
      </w:r>
      <w:r>
        <w:rPr>
          <w:rFonts w:hint="eastAsia" w:ascii="Times New Roman Regular" w:hAnsi="Times New Roman Regular" w:eastAsia="宋体" w:cs="Times New Roman Regular"/>
          <w:bCs w:val="0"/>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技术参数和性能要求</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_Toc1439132689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20</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574ACAE0">
      <w:pPr>
        <w:pStyle w:val="18"/>
        <w:tabs>
          <w:tab w:val="right" w:leader="dot" w:pos="9354"/>
        </w:tabs>
        <w:spacing w:beforeLines="0" w:afterLines="0" w:line="360" w:lineRule="exact"/>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_Toc1622611051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kern w:val="0"/>
          <w:szCs w:val="21"/>
          <w:lang w:val="en-US" w:eastAsia="zh-CN"/>
        </w:rPr>
        <w:t xml:space="preserve">6.4 </w:t>
      </w:r>
      <w:r>
        <w:rPr>
          <w:rFonts w:hint="eastAsia" w:ascii="Times New Roman Regular" w:hAnsi="Times New Roman Regular" w:eastAsia="宋体" w:cs="Times New Roman Regular"/>
          <w:bCs w:val="0"/>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供应商响应部分</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_Toc1622611051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42</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73BDB7FC">
      <w:pPr>
        <w:pStyle w:val="16"/>
        <w:tabs>
          <w:tab w:val="right" w:leader="dot" w:pos="9354"/>
        </w:tabs>
        <w:spacing w:before="79" w:beforeLines="25" w:after="79" w:afterLines="25" w:line="360" w:lineRule="exact"/>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_Toc329100904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szCs w:val="21"/>
          <w:lang w:val="en-US" w:eastAsia="zh-CN"/>
        </w:rPr>
        <w:t>附录A（资料性） 采煤机用电缆常用型号</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_Toc329100904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44</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559C620F">
      <w:pPr>
        <w:pStyle w:val="16"/>
        <w:tabs>
          <w:tab w:val="right" w:leader="dot" w:pos="9354"/>
        </w:tabs>
        <w:spacing w:before="79" w:beforeLines="25" w:after="79" w:afterLines="25" w:line="360" w:lineRule="exact"/>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_Toc1428502503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szCs w:val="21"/>
          <w:lang w:val="en-US" w:eastAsia="zh-CN"/>
        </w:rPr>
        <w:t>附录B（资料性） 采煤机用电缆常用规格</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_Toc1428502503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45</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6ECC278E">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textAlignment w:val="auto"/>
        <w:rPr>
          <w:rFonts w:hint="default" w:ascii="Times New Roman" w:hAnsi="Times New Roman" w:eastAsia="宋体" w:cs="Times New Roman Regular"/>
          <w:b w:val="0"/>
          <w:bCs w:val="0"/>
          <w:szCs w:val="21"/>
        </w:rPr>
      </w:pPr>
      <w:r>
        <w:rPr>
          <w:rFonts w:hint="default" w:ascii="Times New Roman Regular" w:hAnsi="Times New Roman Regular" w:eastAsia="宋体" w:cs="Times New Roman Regular"/>
          <w:b w:val="0"/>
          <w:bCs w:val="0"/>
          <w:szCs w:val="21"/>
        </w:rPr>
        <w:fldChar w:fldCharType="end"/>
      </w:r>
    </w:p>
    <w:p w14:paraId="52E8A499">
      <w:pPr>
        <w:pStyle w:val="17"/>
        <w:tabs>
          <w:tab w:val="right" w:leader="dot" w:pos="9354"/>
        </w:tabs>
        <w:spacing w:line="360" w:lineRule="exact"/>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TOC \h \c "表"</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_Toc41195839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 xml:space="preserve">表1 </w:t>
      </w:r>
      <w:r>
        <w:rPr>
          <w:rFonts w:hint="default" w:ascii="Times New Roman Regular" w:hAnsi="Times New Roman Regular" w:eastAsia="宋体" w:cs="Times New Roman Regular"/>
          <w:bCs/>
          <w:szCs w:val="21"/>
          <w:lang w:val="en-US" w:eastAsia="zh-CN"/>
        </w:rPr>
        <w:t xml:space="preserve"> 绞、束导体的节径比</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_Toc41195839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7</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7E2B893C">
      <w:pPr>
        <w:pStyle w:val="17"/>
        <w:tabs>
          <w:tab w:val="right" w:leader="dot" w:pos="9354"/>
        </w:tabs>
        <w:spacing w:line="360" w:lineRule="exact"/>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_Toc1165572488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 xml:space="preserve">表2 </w:t>
      </w:r>
      <w:r>
        <w:rPr>
          <w:rFonts w:hint="default" w:ascii="Times New Roman Regular" w:hAnsi="Times New Roman Regular" w:eastAsia="宋体" w:cs="Times New Roman Regular"/>
          <w:bCs/>
          <w:szCs w:val="21"/>
          <w:highlight w:val="none"/>
          <w:lang w:val="en-US" w:eastAsia="zh-CN"/>
        </w:rPr>
        <w:t xml:space="preserve"> 例行试验项目</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_Toc1165572488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10</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41C7F3D5">
      <w:pPr>
        <w:pStyle w:val="17"/>
        <w:tabs>
          <w:tab w:val="right" w:leader="dot" w:pos="9354"/>
        </w:tabs>
        <w:spacing w:line="360" w:lineRule="exact"/>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_Toc2130405090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 xml:space="preserve">表3 </w:t>
      </w:r>
      <w:r>
        <w:rPr>
          <w:rFonts w:hint="default" w:ascii="Times New Roman Regular" w:hAnsi="Times New Roman Regular" w:eastAsia="宋体" w:cs="Times New Roman Regular"/>
          <w:lang w:val="en-US" w:eastAsia="zh-CN"/>
        </w:rPr>
        <w:t xml:space="preserve"> </w:t>
      </w:r>
      <w:r>
        <w:rPr>
          <w:rFonts w:hint="default" w:ascii="Times New Roman Regular" w:hAnsi="Times New Roman Regular" w:eastAsia="宋体" w:cs="Times New Roman Regular"/>
          <w:bCs/>
          <w:szCs w:val="21"/>
          <w:lang w:val="en-US" w:eastAsia="zh-CN"/>
        </w:rPr>
        <w:t>抽样试验项目</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_Toc2130405090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10</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472EF77A">
      <w:pPr>
        <w:pStyle w:val="17"/>
        <w:tabs>
          <w:tab w:val="right" w:leader="dot" w:pos="9354"/>
        </w:tabs>
        <w:spacing w:line="360" w:lineRule="exact"/>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_Toc832242279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 xml:space="preserve">表4 </w:t>
      </w:r>
      <w:r>
        <w:rPr>
          <w:rFonts w:hint="default" w:ascii="Times New Roman Regular" w:hAnsi="Times New Roman Regular" w:eastAsia="宋体" w:cs="Times New Roman Regular"/>
          <w:lang w:val="en-US" w:eastAsia="zh-CN"/>
        </w:rPr>
        <w:t xml:space="preserve"> </w:t>
      </w:r>
      <w:r>
        <w:rPr>
          <w:rFonts w:hint="default" w:ascii="Times New Roman Regular" w:hAnsi="Times New Roman Regular" w:eastAsia="宋体" w:cs="Times New Roman Regular"/>
          <w:bCs/>
          <w:szCs w:val="21"/>
        </w:rPr>
        <w:t>卖方现场技术服务承诺表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_Toc832242279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11</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73D6F559">
      <w:pPr>
        <w:pStyle w:val="17"/>
        <w:tabs>
          <w:tab w:val="right" w:leader="dot" w:pos="9354"/>
        </w:tabs>
        <w:spacing w:line="360" w:lineRule="exact"/>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_Toc1243152195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 xml:space="preserve">表5 </w:t>
      </w:r>
      <w:r>
        <w:rPr>
          <w:rFonts w:hint="default" w:ascii="Times New Roman Regular" w:hAnsi="Times New Roman Regular" w:eastAsia="宋体" w:cs="Times New Roman Regular"/>
          <w:lang w:val="en-US" w:eastAsia="zh-CN"/>
        </w:rPr>
        <w:t xml:space="preserve"> </w:t>
      </w:r>
      <w:r>
        <w:rPr>
          <w:rFonts w:hint="default" w:ascii="Times New Roman Regular" w:hAnsi="Times New Roman Regular" w:eastAsia="宋体" w:cs="Times New Roman Regular"/>
          <w:bCs/>
          <w:szCs w:val="21"/>
        </w:rPr>
        <w:t>卖方现场技术服务</w:t>
      </w:r>
      <w:r>
        <w:rPr>
          <w:rFonts w:hint="default" w:ascii="Times New Roman Regular" w:hAnsi="Times New Roman Regular" w:eastAsia="宋体" w:cs="Times New Roman Regular"/>
          <w:bCs/>
          <w:szCs w:val="21"/>
          <w:lang w:val="en-US" w:eastAsia="zh-CN"/>
        </w:rPr>
        <w:t>人员基本情况表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_Toc1243152195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12</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0661440E">
      <w:pPr>
        <w:pStyle w:val="17"/>
        <w:tabs>
          <w:tab w:val="right" w:leader="dot" w:pos="9354"/>
        </w:tabs>
        <w:spacing w:line="360" w:lineRule="exact"/>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_Toc119447525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 xml:space="preserve">表6 </w:t>
      </w:r>
      <w:r>
        <w:rPr>
          <w:rFonts w:hint="default" w:ascii="Times New Roman Regular" w:hAnsi="Times New Roman Regular" w:eastAsia="宋体" w:cs="Times New Roman Regular"/>
          <w:lang w:val="en-US" w:eastAsia="zh-CN"/>
        </w:rPr>
        <w:t xml:space="preserve"> </w:t>
      </w:r>
      <w:r>
        <w:rPr>
          <w:rFonts w:hint="default" w:ascii="Times New Roman Regular" w:hAnsi="Times New Roman Regular" w:eastAsia="宋体" w:cs="Times New Roman Regular"/>
          <w:szCs w:val="21"/>
        </w:rPr>
        <w:t>工艺控制表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_Toc119447525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16</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69E011C8">
      <w:pPr>
        <w:pStyle w:val="17"/>
        <w:tabs>
          <w:tab w:val="right" w:leader="dot" w:pos="9354"/>
        </w:tabs>
        <w:spacing w:line="360" w:lineRule="exact"/>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_Toc510404364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 xml:space="preserve">表7 </w:t>
      </w:r>
      <w:r>
        <w:rPr>
          <w:rFonts w:hint="default" w:ascii="Times New Roman Regular" w:hAnsi="Times New Roman Regular" w:eastAsia="宋体" w:cs="Times New Roman Regular"/>
          <w:lang w:val="en-US" w:eastAsia="zh-CN"/>
        </w:rPr>
        <w:t xml:space="preserve"> </w:t>
      </w:r>
      <w:r>
        <w:rPr>
          <w:rFonts w:hint="default" w:ascii="Times New Roman Regular" w:hAnsi="Times New Roman Regular" w:eastAsia="宋体" w:cs="Times New Roman Regular"/>
          <w:bCs w:val="0"/>
          <w:kern w:val="2"/>
          <w:szCs w:val="21"/>
          <w:lang w:bidi="ar"/>
        </w:rPr>
        <w:t>主要生产设备清单</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_Toc510404364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16</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6E0CAC81">
      <w:pPr>
        <w:pStyle w:val="17"/>
        <w:tabs>
          <w:tab w:val="right" w:leader="dot" w:pos="9354"/>
        </w:tabs>
        <w:spacing w:line="360" w:lineRule="exact"/>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_Toc212986369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 xml:space="preserve">表8 </w:t>
      </w:r>
      <w:r>
        <w:rPr>
          <w:rFonts w:hint="default" w:ascii="Times New Roman Regular" w:hAnsi="Times New Roman Regular" w:eastAsia="宋体" w:cs="Times New Roman Regular"/>
          <w:lang w:val="en-US" w:eastAsia="zh-CN"/>
        </w:rPr>
        <w:t xml:space="preserve"> </w:t>
      </w:r>
      <w:r>
        <w:rPr>
          <w:rFonts w:hint="default" w:ascii="Times New Roman Regular" w:hAnsi="Times New Roman Regular" w:eastAsia="宋体" w:cs="Times New Roman Regular"/>
          <w:bCs w:val="0"/>
          <w:kern w:val="2"/>
          <w:szCs w:val="21"/>
          <w:lang w:bidi="ar"/>
        </w:rPr>
        <w:t>主要试验设备清单</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_Toc212986369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16</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7CCCD94D">
      <w:pPr>
        <w:pStyle w:val="17"/>
        <w:tabs>
          <w:tab w:val="right" w:leader="dot" w:pos="9354"/>
        </w:tabs>
        <w:spacing w:line="360" w:lineRule="exact"/>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_Toc1896022396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 xml:space="preserve">表9 </w:t>
      </w:r>
      <w:r>
        <w:rPr>
          <w:rFonts w:hint="default" w:ascii="Times New Roman Regular" w:hAnsi="Times New Roman Regular" w:eastAsia="宋体" w:cs="Times New Roman Regular"/>
          <w:lang w:val="en-US" w:eastAsia="zh-CN"/>
        </w:rPr>
        <w:t xml:space="preserve"> </w:t>
      </w:r>
      <w:r>
        <w:rPr>
          <w:rFonts w:hint="default" w:ascii="Times New Roman Regular" w:hAnsi="Times New Roman Regular" w:eastAsia="宋体" w:cs="Times New Roman Regular"/>
          <w:bCs w:val="0"/>
          <w:kern w:val="2"/>
          <w:szCs w:val="21"/>
          <w:lang w:val="en-US" w:eastAsia="zh-CN" w:bidi="ar"/>
        </w:rPr>
        <w:t>工程概况表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_Toc1896022396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17</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134D1615">
      <w:pPr>
        <w:pStyle w:val="17"/>
        <w:tabs>
          <w:tab w:val="right" w:leader="dot" w:pos="9354"/>
        </w:tabs>
        <w:spacing w:line="360" w:lineRule="exact"/>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_Toc514851580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 xml:space="preserve">表10 </w:t>
      </w:r>
      <w:r>
        <w:rPr>
          <w:rFonts w:hint="default" w:ascii="Times New Roman Regular" w:hAnsi="Times New Roman Regular" w:eastAsia="宋体" w:cs="Times New Roman Regular"/>
          <w:lang w:val="en-US" w:eastAsia="zh-CN"/>
        </w:rPr>
        <w:t xml:space="preserve"> </w:t>
      </w:r>
      <w:r>
        <w:rPr>
          <w:rFonts w:hint="default" w:ascii="Times New Roman Regular" w:hAnsi="Times New Roman Regular" w:eastAsia="宋体" w:cs="Times New Roman Regular"/>
          <w:bCs w:val="0"/>
          <w:kern w:val="2"/>
          <w:szCs w:val="21"/>
          <w:lang w:val="en-US" w:eastAsia="zh-CN" w:bidi="ar"/>
        </w:rPr>
        <w:t>使用环境条件表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_Toc514851580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17</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0488DD75">
      <w:pPr>
        <w:pStyle w:val="17"/>
        <w:tabs>
          <w:tab w:val="right" w:leader="dot" w:pos="9354"/>
        </w:tabs>
        <w:spacing w:line="360" w:lineRule="exact"/>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_Toc118572034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 xml:space="preserve">表11 </w:t>
      </w:r>
      <w:r>
        <w:rPr>
          <w:rFonts w:hint="default" w:ascii="Times New Roman Regular" w:hAnsi="Times New Roman Regular" w:eastAsia="宋体" w:cs="Times New Roman Regular"/>
          <w:lang w:val="en-US" w:eastAsia="zh-CN"/>
        </w:rPr>
        <w:t xml:space="preserve"> </w:t>
      </w:r>
      <w:r>
        <w:rPr>
          <w:rFonts w:hint="default" w:ascii="Times New Roman Regular" w:hAnsi="Times New Roman Regular" w:eastAsia="宋体" w:cs="Times New Roman Regular"/>
          <w:bCs w:val="0"/>
          <w:kern w:val="2"/>
          <w:szCs w:val="21"/>
          <w:lang w:val="en-US" w:eastAsia="zh-CN" w:bidi="ar"/>
        </w:rPr>
        <w:t>电缆使用技术条件（使用特性）表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_Toc118572034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18</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562D1C50">
      <w:pPr>
        <w:pStyle w:val="17"/>
        <w:tabs>
          <w:tab w:val="right" w:leader="dot" w:pos="9354"/>
        </w:tabs>
        <w:spacing w:line="360" w:lineRule="exact"/>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_Toc188970625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 xml:space="preserve">表12 </w:t>
      </w:r>
      <w:r>
        <w:rPr>
          <w:rFonts w:hint="default" w:ascii="Times New Roman Regular" w:hAnsi="Times New Roman Regular" w:eastAsia="宋体" w:cs="Times New Roman Regular"/>
          <w:lang w:val="en-US" w:eastAsia="zh-CN"/>
        </w:rPr>
        <w:t xml:space="preserve"> </w:t>
      </w:r>
      <w:r>
        <w:rPr>
          <w:rFonts w:hint="default" w:ascii="Times New Roman Regular" w:hAnsi="Times New Roman Regular" w:eastAsia="宋体" w:cs="Times New Roman Regular"/>
          <w:bCs w:val="0"/>
          <w:kern w:val="2"/>
          <w:szCs w:val="21"/>
          <w:lang w:bidi="ar"/>
        </w:rPr>
        <w:t>货物需求及供货范围一览</w:t>
      </w:r>
      <w:r>
        <w:rPr>
          <w:rFonts w:hint="default" w:ascii="Times New Roman Regular" w:hAnsi="Times New Roman Regular" w:eastAsia="宋体" w:cs="Times New Roman Regular"/>
          <w:bCs w:val="0"/>
          <w:kern w:val="2"/>
          <w:szCs w:val="21"/>
          <w:lang w:val="en-US" w:eastAsia="zh-CN" w:bidi="ar"/>
        </w:rPr>
        <w:t>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_Toc188970625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19</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2E5B2A69">
      <w:pPr>
        <w:pStyle w:val="17"/>
        <w:tabs>
          <w:tab w:val="right" w:leader="dot" w:pos="9354"/>
        </w:tabs>
        <w:spacing w:line="360" w:lineRule="exact"/>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_Toc78451259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 xml:space="preserve">表13 </w:t>
      </w:r>
      <w:r>
        <w:rPr>
          <w:rFonts w:hint="default" w:ascii="Times New Roman Regular" w:hAnsi="Times New Roman Regular" w:eastAsia="宋体" w:cs="Times New Roman Regular"/>
          <w:lang w:val="en-US" w:eastAsia="zh-CN"/>
        </w:rPr>
        <w:t xml:space="preserve"> </w:t>
      </w:r>
      <w:r>
        <w:rPr>
          <w:rFonts w:hint="default" w:ascii="Times New Roman Regular" w:hAnsi="Times New Roman Regular" w:eastAsia="宋体" w:cs="Times New Roman Regular"/>
          <w:bCs w:val="0"/>
          <w:kern w:val="2"/>
          <w:szCs w:val="21"/>
          <w:lang w:val="en-US" w:eastAsia="zh-CN" w:bidi="ar"/>
        </w:rPr>
        <w:t>必备备品备件供货表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_Toc78451259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19</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288E46B3">
      <w:pPr>
        <w:pStyle w:val="17"/>
        <w:tabs>
          <w:tab w:val="right" w:leader="dot" w:pos="9354"/>
        </w:tabs>
        <w:spacing w:line="360" w:lineRule="exact"/>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_Toc184483156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 xml:space="preserve">表14 </w:t>
      </w:r>
      <w:r>
        <w:rPr>
          <w:rFonts w:hint="default" w:ascii="Times New Roman Regular" w:hAnsi="Times New Roman Regular" w:eastAsia="宋体" w:cs="Times New Roman Regular"/>
          <w:lang w:val="en-US" w:eastAsia="zh-CN"/>
        </w:rPr>
        <w:t xml:space="preserve"> </w:t>
      </w:r>
      <w:r>
        <w:rPr>
          <w:rFonts w:hint="default" w:ascii="Times New Roman Regular" w:hAnsi="Times New Roman Regular" w:eastAsia="宋体" w:cs="Times New Roman Regular"/>
          <w:bCs w:val="0"/>
          <w:kern w:val="2"/>
          <w:szCs w:val="21"/>
          <w:lang w:val="en-US" w:eastAsia="zh-CN" w:bidi="ar"/>
        </w:rPr>
        <w:t>必备专用工具供货表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_Toc184483156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19</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36FCE4CD">
      <w:pPr>
        <w:pStyle w:val="17"/>
        <w:tabs>
          <w:tab w:val="right" w:leader="dot" w:pos="9354"/>
        </w:tabs>
        <w:spacing w:line="360" w:lineRule="exact"/>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_Toc622578462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 xml:space="preserve">表15 </w:t>
      </w:r>
      <w:r>
        <w:rPr>
          <w:rFonts w:hint="default" w:ascii="Times New Roman Regular" w:hAnsi="Times New Roman Regular" w:eastAsia="宋体" w:cs="Times New Roman Regular"/>
          <w:lang w:val="en-US" w:eastAsia="zh-CN"/>
        </w:rPr>
        <w:t xml:space="preserve"> </w:t>
      </w:r>
      <w:r>
        <w:rPr>
          <w:rFonts w:hint="default" w:ascii="Times New Roman Regular" w:hAnsi="Times New Roman Regular" w:eastAsia="宋体" w:cs="Times New Roman Regular"/>
          <w:bCs w:val="0"/>
          <w:kern w:val="2"/>
          <w:szCs w:val="21"/>
          <w:lang w:val="en-US" w:eastAsia="zh-CN" w:bidi="ar"/>
        </w:rPr>
        <w:t>必备仪器仪表供货表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_Toc622578462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20</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7E24B702">
      <w:pPr>
        <w:pStyle w:val="17"/>
        <w:tabs>
          <w:tab w:val="right" w:leader="dot" w:pos="9354"/>
        </w:tabs>
        <w:spacing w:line="360" w:lineRule="exact"/>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_Toc1797560367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 xml:space="preserve">表16 </w:t>
      </w:r>
      <w:r>
        <w:rPr>
          <w:rFonts w:hint="default" w:ascii="Times New Roman Regular" w:hAnsi="Times New Roman Regular" w:eastAsia="宋体" w:cs="Times New Roman Regular"/>
          <w:lang w:val="en-US" w:eastAsia="zh-CN"/>
        </w:rPr>
        <w:t xml:space="preserve"> </w:t>
      </w:r>
      <w:r>
        <w:rPr>
          <w:rFonts w:hint="default" w:ascii="Times New Roman Regular" w:hAnsi="Times New Roman Regular" w:eastAsia="宋体" w:cs="Times New Roman Regular"/>
          <w:bCs w:val="0"/>
          <w:kern w:val="2"/>
          <w:szCs w:val="21"/>
          <w:lang w:val="en-US" w:eastAsia="zh-CN" w:bidi="ar"/>
        </w:rPr>
        <w:t>供应商应提供的设计图样及资料一览表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_Toc1797560367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20</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7CB03CD1">
      <w:pPr>
        <w:pStyle w:val="17"/>
        <w:tabs>
          <w:tab w:val="right" w:leader="dot" w:pos="9354"/>
        </w:tabs>
        <w:spacing w:line="360" w:lineRule="exact"/>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_Toc1565511625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 xml:space="preserve">表17 </w:t>
      </w:r>
      <w:r>
        <w:rPr>
          <w:rFonts w:hint="default" w:ascii="Times New Roman Regular" w:hAnsi="Times New Roman Regular" w:eastAsia="宋体" w:cs="Times New Roman Regular"/>
          <w:lang w:val="en-US" w:eastAsia="zh-CN"/>
        </w:rPr>
        <w:t xml:space="preserve"> </w:t>
      </w:r>
      <w:r>
        <w:rPr>
          <w:rFonts w:hint="default" w:ascii="Times New Roman Regular" w:hAnsi="Times New Roman Regular" w:eastAsia="宋体" w:cs="Times New Roman Regular"/>
          <w:bCs w:val="0"/>
          <w:kern w:val="2"/>
          <w:szCs w:val="21"/>
          <w:lang w:val="en-US" w:eastAsia="zh-CN" w:bidi="ar"/>
        </w:rPr>
        <w:t>采煤机用电缆结构参数表（MC-0.38/0.66 、MCP-0.38/0.66）</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_Toc1565511625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21</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24440520">
      <w:pPr>
        <w:pStyle w:val="17"/>
        <w:tabs>
          <w:tab w:val="right" w:leader="dot" w:pos="9354"/>
        </w:tabs>
        <w:spacing w:line="360" w:lineRule="exact"/>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_Toc998395033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 xml:space="preserve">表18 </w:t>
      </w:r>
      <w:r>
        <w:rPr>
          <w:rFonts w:hint="default" w:ascii="Times New Roman Regular" w:hAnsi="Times New Roman Regular" w:eastAsia="宋体" w:cs="Times New Roman Regular"/>
          <w:lang w:val="en-US" w:eastAsia="zh-CN"/>
        </w:rPr>
        <w:t xml:space="preserve"> </w:t>
      </w:r>
      <w:r>
        <w:rPr>
          <w:rFonts w:hint="default" w:ascii="Times New Roman Regular" w:hAnsi="Times New Roman Regular" w:eastAsia="宋体" w:cs="Times New Roman Regular"/>
          <w:bCs w:val="0"/>
          <w:kern w:val="2"/>
          <w:szCs w:val="21"/>
          <w:lang w:val="en-US" w:eastAsia="zh-CN" w:bidi="ar"/>
        </w:rPr>
        <w:t>采煤机用电缆结构参数表（MCP-0.66/1.14）</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_Toc998395033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22</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26EFDA90">
      <w:pPr>
        <w:pStyle w:val="17"/>
        <w:tabs>
          <w:tab w:val="right" w:leader="dot" w:pos="9354"/>
        </w:tabs>
        <w:spacing w:line="360" w:lineRule="exact"/>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_Toc717138139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 xml:space="preserve">表19 </w:t>
      </w:r>
      <w:r>
        <w:rPr>
          <w:rFonts w:hint="default" w:ascii="Times New Roman Regular" w:hAnsi="Times New Roman Regular" w:eastAsia="宋体" w:cs="Times New Roman Regular"/>
          <w:lang w:val="en-US" w:eastAsia="zh-CN"/>
        </w:rPr>
        <w:t xml:space="preserve"> </w:t>
      </w:r>
      <w:r>
        <w:rPr>
          <w:rFonts w:hint="default" w:ascii="Times New Roman Regular" w:hAnsi="Times New Roman Regular" w:eastAsia="宋体" w:cs="Times New Roman Regular"/>
          <w:bCs w:val="0"/>
          <w:kern w:val="2"/>
          <w:szCs w:val="21"/>
          <w:lang w:val="en-US" w:eastAsia="zh-CN" w:bidi="ar"/>
        </w:rPr>
        <w:t>采煤机用电缆结构参数表（MCP-1.9/3.3）</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_Toc717138139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25</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4C3A92F4">
      <w:pPr>
        <w:pStyle w:val="17"/>
        <w:tabs>
          <w:tab w:val="right" w:leader="dot" w:pos="9354"/>
        </w:tabs>
        <w:spacing w:line="360" w:lineRule="exact"/>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_Toc1282405303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 xml:space="preserve">表20 </w:t>
      </w:r>
      <w:r>
        <w:rPr>
          <w:rFonts w:hint="default" w:ascii="Times New Roman Regular" w:hAnsi="Times New Roman Regular" w:eastAsia="宋体" w:cs="Times New Roman Regular"/>
          <w:lang w:val="en-US" w:eastAsia="zh-CN"/>
        </w:rPr>
        <w:t xml:space="preserve"> </w:t>
      </w:r>
      <w:r>
        <w:rPr>
          <w:rFonts w:hint="default" w:ascii="Times New Roman Regular" w:hAnsi="Times New Roman Regular" w:eastAsia="宋体" w:cs="Times New Roman Regular"/>
          <w:bCs w:val="0"/>
          <w:kern w:val="2"/>
          <w:szCs w:val="21"/>
          <w:lang w:val="en-US" w:eastAsia="zh-CN" w:bidi="ar"/>
        </w:rPr>
        <w:t>采煤机用电缆结构参数表（MCPJB-0.66/1.14、MCPJR-0.66/1.14）</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_Toc1282405303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27</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66E35397">
      <w:pPr>
        <w:pStyle w:val="17"/>
        <w:tabs>
          <w:tab w:val="right" w:leader="dot" w:pos="9354"/>
        </w:tabs>
        <w:spacing w:line="360" w:lineRule="exact"/>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_Toc128176668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 xml:space="preserve">表21 </w:t>
      </w:r>
      <w:r>
        <w:rPr>
          <w:rFonts w:hint="default" w:ascii="Times New Roman Regular" w:hAnsi="Times New Roman Regular" w:eastAsia="宋体" w:cs="Times New Roman Regular"/>
          <w:lang w:val="en-US" w:eastAsia="zh-CN"/>
        </w:rPr>
        <w:t xml:space="preserve"> </w:t>
      </w:r>
      <w:r>
        <w:rPr>
          <w:rFonts w:hint="default" w:ascii="Times New Roman Regular" w:hAnsi="Times New Roman Regular" w:eastAsia="宋体" w:cs="Times New Roman Regular"/>
          <w:bCs w:val="0"/>
          <w:kern w:val="2"/>
          <w:szCs w:val="21"/>
          <w:lang w:val="en-US" w:eastAsia="zh-CN" w:bidi="ar"/>
        </w:rPr>
        <w:t>采煤机用电缆结构参数表（MCPJR-1.9/3.3、MCPJB-1.9/3.3）</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_Toc128176668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29</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22BD8E40">
      <w:pPr>
        <w:pStyle w:val="17"/>
        <w:tabs>
          <w:tab w:val="right" w:leader="dot" w:pos="9354"/>
        </w:tabs>
        <w:spacing w:line="360" w:lineRule="exact"/>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_Toc859596807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 xml:space="preserve">表22 </w:t>
      </w:r>
      <w:r>
        <w:rPr>
          <w:rFonts w:hint="default" w:ascii="Times New Roman Regular" w:hAnsi="Times New Roman Regular" w:eastAsia="宋体" w:cs="Times New Roman Regular"/>
          <w:lang w:val="en-US" w:eastAsia="zh-CN"/>
        </w:rPr>
        <w:t xml:space="preserve"> </w:t>
      </w:r>
      <w:r>
        <w:rPr>
          <w:rFonts w:hint="default" w:ascii="Times New Roman Regular" w:hAnsi="Times New Roman Regular" w:eastAsia="宋体" w:cs="Times New Roman Regular"/>
          <w:bCs w:val="0"/>
          <w:kern w:val="2"/>
          <w:szCs w:val="21"/>
          <w:lang w:val="en-US" w:eastAsia="zh-CN" w:bidi="ar"/>
        </w:rPr>
        <w:t>采煤机用电缆结构参数表（MCPT-0.66/1.14）</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_Toc859596807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30</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46398E5E">
      <w:pPr>
        <w:pStyle w:val="17"/>
        <w:tabs>
          <w:tab w:val="right" w:leader="dot" w:pos="9354"/>
        </w:tabs>
        <w:spacing w:line="360" w:lineRule="exact"/>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_Toc1476842029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 xml:space="preserve">表23 </w:t>
      </w:r>
      <w:r>
        <w:rPr>
          <w:rFonts w:hint="default" w:ascii="Times New Roman Regular" w:hAnsi="Times New Roman Regular" w:eastAsia="宋体" w:cs="Times New Roman Regular"/>
          <w:lang w:val="en-US" w:eastAsia="zh-CN"/>
        </w:rPr>
        <w:t xml:space="preserve"> </w:t>
      </w:r>
      <w:r>
        <w:rPr>
          <w:rFonts w:hint="default" w:ascii="Times New Roman Regular" w:hAnsi="Times New Roman Regular" w:eastAsia="宋体" w:cs="Times New Roman Regular"/>
          <w:bCs w:val="0"/>
          <w:kern w:val="2"/>
          <w:szCs w:val="21"/>
          <w:lang w:val="en-US" w:eastAsia="zh-CN" w:bidi="ar"/>
        </w:rPr>
        <w:t>采煤机用电缆结构参数表（MCPTJ-0.66/1.14）</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_Toc1476842029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32</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6594631C">
      <w:pPr>
        <w:pStyle w:val="17"/>
        <w:tabs>
          <w:tab w:val="right" w:leader="dot" w:pos="9354"/>
        </w:tabs>
        <w:spacing w:line="360" w:lineRule="exact"/>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_Toc2000436370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 xml:space="preserve">表24 </w:t>
      </w:r>
      <w:r>
        <w:rPr>
          <w:rFonts w:hint="default" w:ascii="Times New Roman Regular" w:hAnsi="Times New Roman Regular" w:eastAsia="宋体" w:cs="Times New Roman Regular"/>
          <w:lang w:val="en-US" w:eastAsia="zh-CN"/>
        </w:rPr>
        <w:t xml:space="preserve"> </w:t>
      </w:r>
      <w:r>
        <w:rPr>
          <w:rFonts w:hint="default" w:ascii="Times New Roman Regular" w:hAnsi="Times New Roman Regular" w:eastAsia="宋体" w:cs="Times New Roman Regular"/>
          <w:bCs w:val="0"/>
          <w:kern w:val="2"/>
          <w:szCs w:val="21"/>
          <w:lang w:val="en-US" w:eastAsia="zh-CN" w:bidi="ar"/>
        </w:rPr>
        <w:t>采煤机用电缆结构参数表（MCPT-1.9/3.3）</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_Toc2000436370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34</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50399D77">
      <w:pPr>
        <w:pStyle w:val="17"/>
        <w:tabs>
          <w:tab w:val="right" w:leader="dot" w:pos="9354"/>
        </w:tabs>
        <w:spacing w:line="360" w:lineRule="exact"/>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_Toc925446305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 xml:space="preserve">表25 </w:t>
      </w:r>
      <w:r>
        <w:rPr>
          <w:rFonts w:hint="default" w:ascii="Times New Roman Regular" w:hAnsi="Times New Roman Regular" w:eastAsia="宋体" w:cs="Times New Roman Regular"/>
          <w:lang w:val="en-US" w:eastAsia="zh-CN"/>
        </w:rPr>
        <w:t xml:space="preserve"> </w:t>
      </w:r>
      <w:r>
        <w:rPr>
          <w:rFonts w:hint="default" w:ascii="Times New Roman Regular" w:hAnsi="Times New Roman Regular" w:eastAsia="宋体" w:cs="Times New Roman Regular"/>
          <w:bCs w:val="0"/>
          <w:kern w:val="2"/>
          <w:szCs w:val="21"/>
          <w:lang w:val="en-US" w:eastAsia="zh-CN" w:bidi="ar"/>
        </w:rPr>
        <w:t>采煤机用电缆结构参数表（MCPTJ-1.9/3.3）</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_Toc925446305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36</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3B59D293">
      <w:pPr>
        <w:pStyle w:val="17"/>
        <w:tabs>
          <w:tab w:val="right" w:leader="dot" w:pos="9354"/>
        </w:tabs>
        <w:spacing w:line="360" w:lineRule="exact"/>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_Toc10664425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 xml:space="preserve">表26 </w:t>
      </w:r>
      <w:r>
        <w:rPr>
          <w:rFonts w:hint="default" w:ascii="Times New Roman Regular" w:hAnsi="Times New Roman Regular" w:eastAsia="宋体" w:cs="Times New Roman Regular"/>
          <w:lang w:val="en-US" w:eastAsia="zh-CN"/>
        </w:rPr>
        <w:t xml:space="preserve"> </w:t>
      </w:r>
      <w:r>
        <w:rPr>
          <w:rFonts w:hint="default" w:ascii="Times New Roman Regular" w:hAnsi="Times New Roman Regular" w:eastAsia="宋体" w:cs="Times New Roman Regular"/>
          <w:bCs w:val="0"/>
          <w:kern w:val="2"/>
          <w:szCs w:val="21"/>
          <w:lang w:val="en-US" w:eastAsia="zh-CN" w:bidi="ar"/>
        </w:rPr>
        <w:t>采煤机用电缆电气及其他技术参数表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_Toc10664425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38</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3E48810D">
      <w:pPr>
        <w:pStyle w:val="17"/>
        <w:tabs>
          <w:tab w:val="right" w:leader="dot" w:pos="9354"/>
        </w:tabs>
        <w:spacing w:line="360" w:lineRule="exact"/>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_Toc1881880047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 xml:space="preserve">表27 </w:t>
      </w:r>
      <w:r>
        <w:rPr>
          <w:rFonts w:hint="default" w:ascii="Times New Roman Regular" w:hAnsi="Times New Roman Regular" w:eastAsia="宋体" w:cs="Times New Roman Regular"/>
          <w:lang w:val="en-US" w:eastAsia="zh-CN"/>
        </w:rPr>
        <w:t xml:space="preserve"> </w:t>
      </w:r>
      <w:r>
        <w:rPr>
          <w:rFonts w:hint="default" w:ascii="Times New Roman Regular" w:hAnsi="Times New Roman Regular" w:eastAsia="宋体" w:cs="Times New Roman Regular"/>
          <w:bCs w:val="0"/>
          <w:kern w:val="2"/>
          <w:szCs w:val="21"/>
          <w:lang w:val="en-US" w:eastAsia="zh-CN" w:bidi="ar"/>
        </w:rPr>
        <w:t>采煤机用电缆非电气技术参数</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_Toc1881880047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41</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12D3CB12">
      <w:pPr>
        <w:pStyle w:val="17"/>
        <w:tabs>
          <w:tab w:val="right" w:leader="dot" w:pos="9354"/>
        </w:tabs>
        <w:spacing w:line="360" w:lineRule="exact"/>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_Toc2003898017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 xml:space="preserve">表28 </w:t>
      </w:r>
      <w:r>
        <w:rPr>
          <w:rFonts w:hint="default" w:ascii="Times New Roman Regular" w:hAnsi="Times New Roman Regular" w:eastAsia="宋体" w:cs="Times New Roman Regular"/>
          <w:lang w:val="en-US" w:eastAsia="zh-CN"/>
        </w:rPr>
        <w:t xml:space="preserve"> </w:t>
      </w:r>
      <w:r>
        <w:rPr>
          <w:rFonts w:hint="default" w:ascii="Times New Roman Regular" w:hAnsi="Times New Roman Regular" w:eastAsia="宋体" w:cs="Times New Roman Regular"/>
          <w:bCs w:val="0"/>
          <w:kern w:val="2"/>
          <w:szCs w:val="21"/>
          <w:lang w:bidi="ar"/>
        </w:rPr>
        <w:t>技术偏差</w:t>
      </w:r>
      <w:r>
        <w:rPr>
          <w:rFonts w:hint="default" w:ascii="Times New Roman Regular" w:hAnsi="Times New Roman Regular" w:eastAsia="宋体" w:cs="Times New Roman Regular"/>
          <w:bCs w:val="0"/>
          <w:kern w:val="2"/>
          <w:szCs w:val="21"/>
          <w:lang w:val="en-US" w:eastAsia="zh-CN" w:bidi="ar"/>
        </w:rPr>
        <w:t>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_Toc2003898017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42</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5307468F">
      <w:pPr>
        <w:pStyle w:val="17"/>
        <w:tabs>
          <w:tab w:val="right" w:leader="dot" w:pos="9354"/>
        </w:tabs>
        <w:spacing w:line="360" w:lineRule="exact"/>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_Toc1762347369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 xml:space="preserve">表29 </w:t>
      </w:r>
      <w:r>
        <w:rPr>
          <w:rFonts w:hint="default" w:ascii="Times New Roman Regular" w:hAnsi="Times New Roman Regular" w:eastAsia="宋体" w:cs="Times New Roman Regular"/>
          <w:lang w:val="en-US" w:eastAsia="zh-CN"/>
        </w:rPr>
        <w:t xml:space="preserve"> </w:t>
      </w:r>
      <w:r>
        <w:rPr>
          <w:rFonts w:hint="default" w:ascii="Times New Roman Regular" w:hAnsi="Times New Roman Regular" w:eastAsia="宋体" w:cs="Times New Roman Regular"/>
          <w:bCs w:val="0"/>
          <w:kern w:val="2"/>
          <w:szCs w:val="21"/>
          <w:lang w:val="en-US" w:eastAsia="zh-CN" w:bidi="ar"/>
        </w:rPr>
        <w:t>组件材料配置表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_Toc1762347369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42</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3868405A">
      <w:pPr>
        <w:pStyle w:val="17"/>
        <w:tabs>
          <w:tab w:val="right" w:leader="dot" w:pos="9354"/>
        </w:tabs>
        <w:spacing w:line="360" w:lineRule="exact"/>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_Toc1842945603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 xml:space="preserve">表30 </w:t>
      </w:r>
      <w:r>
        <w:rPr>
          <w:rFonts w:hint="default" w:ascii="Times New Roman Regular" w:hAnsi="Times New Roman Regular" w:eastAsia="宋体" w:cs="Times New Roman Regular"/>
          <w:lang w:val="en-US" w:eastAsia="zh-CN"/>
        </w:rPr>
        <w:t xml:space="preserve"> </w:t>
      </w:r>
      <w:r>
        <w:rPr>
          <w:rFonts w:hint="default" w:ascii="Times New Roman Regular" w:hAnsi="Times New Roman Regular" w:eastAsia="宋体" w:cs="Times New Roman Regular"/>
          <w:bCs w:val="0"/>
          <w:kern w:val="2"/>
          <w:szCs w:val="21"/>
          <w:lang w:val="en-US" w:eastAsia="zh-CN" w:bidi="ar"/>
        </w:rPr>
        <w:t>主要原材料产地清单</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_Toc1842945603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42</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7E9317F2">
      <w:pPr>
        <w:pStyle w:val="17"/>
        <w:tabs>
          <w:tab w:val="right" w:leader="dot" w:pos="9354"/>
        </w:tabs>
        <w:spacing w:line="360" w:lineRule="exact"/>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_Toc615884911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szCs w:val="20"/>
        </w:rPr>
        <w:t>表</w:t>
      </w:r>
      <w:r>
        <w:rPr>
          <w:rFonts w:hint="default" w:ascii="Times New Roman Regular" w:hAnsi="Times New Roman Regular" w:eastAsia="宋体" w:cs="Times New Roman Regular"/>
        </w:rPr>
        <w:t xml:space="preserve">31 </w:t>
      </w:r>
      <w:r>
        <w:rPr>
          <w:rFonts w:hint="default" w:ascii="Times New Roman Regular" w:hAnsi="Times New Roman Regular" w:eastAsia="宋体" w:cs="Times New Roman Regular"/>
          <w:szCs w:val="20"/>
          <w:lang w:val="en-US" w:eastAsia="zh-CN"/>
        </w:rPr>
        <w:t xml:space="preserve"> </w:t>
      </w:r>
      <w:r>
        <w:rPr>
          <w:rFonts w:hint="default" w:ascii="Times New Roman Regular" w:hAnsi="Times New Roman Regular" w:eastAsia="宋体" w:cs="Times New Roman Regular"/>
          <w:bCs w:val="0"/>
          <w:kern w:val="2"/>
          <w:szCs w:val="20"/>
          <w:lang w:val="en-US" w:eastAsia="zh-CN" w:bidi="ar"/>
        </w:rPr>
        <w:t>推荐的备品备件、专用工具和仪器仪表供货表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_Toc615884911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43</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2C0457AD">
      <w:pPr>
        <w:pStyle w:val="17"/>
        <w:tabs>
          <w:tab w:val="right" w:leader="dot" w:pos="9354"/>
        </w:tabs>
        <w:spacing w:line="360" w:lineRule="exact"/>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lang w:val="en-US" w:eastAsia="zh-CN"/>
        </w:rPr>
        <w:fldChar w:fldCharType="begin"/>
      </w:r>
      <w:r>
        <w:rPr>
          <w:rFonts w:hint="default" w:ascii="Times New Roman Regular" w:hAnsi="Times New Roman Regular" w:eastAsia="宋体" w:cs="Times New Roman Regular"/>
          <w:lang w:val="en-US" w:eastAsia="zh-CN"/>
        </w:rPr>
        <w:instrText xml:space="preserve">TOC \h \c "表A."</w:instrText>
      </w:r>
      <w:r>
        <w:rPr>
          <w:rFonts w:hint="default" w:ascii="Times New Roman Regular" w:hAnsi="Times New Roman Regular" w:eastAsia="宋体" w:cs="Times New Roman Regular"/>
          <w:lang w:val="en-US" w:eastAsia="zh-CN"/>
        </w:rPr>
        <w:fldChar w:fldCharType="separate"/>
      </w:r>
      <w:r>
        <w:rPr>
          <w:rFonts w:hint="default" w:ascii="Times New Roman Regular" w:hAnsi="Times New Roman Regular" w:eastAsia="宋体" w:cs="Times New Roman Regular"/>
          <w:lang w:val="en-US" w:eastAsia="zh-CN"/>
        </w:rPr>
        <w:fldChar w:fldCharType="begin"/>
      </w:r>
      <w:r>
        <w:rPr>
          <w:rFonts w:hint="default" w:ascii="Times New Roman Regular" w:hAnsi="Times New Roman Regular" w:eastAsia="宋体" w:cs="Times New Roman Regular"/>
          <w:lang w:val="en-US" w:eastAsia="zh-CN"/>
        </w:rPr>
        <w:instrText xml:space="preserve"> HYPERLINK \l _Toc317900987 </w:instrText>
      </w:r>
      <w:r>
        <w:rPr>
          <w:rFonts w:hint="default" w:ascii="Times New Roman Regular" w:hAnsi="Times New Roman Regular" w:eastAsia="宋体" w:cs="Times New Roman Regular"/>
          <w:lang w:val="en-US" w:eastAsia="zh-CN"/>
        </w:rPr>
        <w:fldChar w:fldCharType="separate"/>
      </w:r>
      <w:r>
        <w:rPr>
          <w:rFonts w:hint="default" w:ascii="Times New Roman Regular" w:hAnsi="Times New Roman Regular" w:eastAsia="宋体" w:cs="Times New Roman Regular"/>
        </w:rPr>
        <w:t xml:space="preserve">表A.1 </w:t>
      </w:r>
      <w:r>
        <w:rPr>
          <w:rFonts w:hint="default" w:ascii="Times New Roman Regular" w:hAnsi="Times New Roman Regular" w:eastAsia="宋体" w:cs="Times New Roman Regular"/>
          <w:lang w:val="en-US" w:eastAsia="zh-CN"/>
        </w:rPr>
        <w:t xml:space="preserve">  </w:t>
      </w:r>
      <w:r>
        <w:rPr>
          <w:rFonts w:hint="default" w:ascii="Times New Roman Regular" w:hAnsi="Times New Roman Regular" w:eastAsia="宋体" w:cs="Times New Roman Regular"/>
          <w:szCs w:val="20"/>
        </w:rPr>
        <w:t>采煤机</w:t>
      </w:r>
      <w:r>
        <w:rPr>
          <w:rFonts w:hint="default" w:ascii="Times New Roman Regular" w:hAnsi="Times New Roman Regular" w:eastAsia="宋体" w:cs="Times New Roman Regular"/>
          <w:szCs w:val="20"/>
          <w:lang w:val="en-US" w:eastAsia="zh-CN"/>
        </w:rPr>
        <w:t>用</w:t>
      </w:r>
      <w:r>
        <w:rPr>
          <w:rFonts w:hint="default" w:ascii="Times New Roman Regular" w:hAnsi="Times New Roman Regular" w:eastAsia="宋体" w:cs="Times New Roman Regular"/>
          <w:szCs w:val="20"/>
        </w:rPr>
        <w:t>电缆常用型号</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_Toc317900987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44</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lang w:val="en-US" w:eastAsia="zh-CN"/>
        </w:rPr>
        <w:fldChar w:fldCharType="end"/>
      </w:r>
    </w:p>
    <w:p w14:paraId="0D6CB17F">
      <w:pPr>
        <w:pStyle w:val="16"/>
        <w:tabs>
          <w:tab w:val="right" w:leader="dot" w:pos="9354"/>
        </w:tabs>
        <w:spacing w:line="360" w:lineRule="exact"/>
        <w:rPr>
          <w:rFonts w:hint="default" w:ascii="Times New Roman Regular" w:hAnsi="Times New Roman Regular" w:eastAsia="宋体" w:cs="Times New Roman Regular"/>
        </w:rPr>
      </w:pPr>
      <w:r>
        <w:rPr>
          <w:rFonts w:hint="default" w:ascii="Times New Roman Regular" w:hAnsi="Times New Roman Regular" w:eastAsia="宋体" w:cs="Times New Roman Regular"/>
          <w:lang w:val="en-US" w:eastAsia="zh-CN"/>
        </w:rPr>
        <w:fldChar w:fldCharType="end"/>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_Toc220449987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 xml:space="preserve">表B.1 </w:t>
      </w:r>
      <w:r>
        <w:rPr>
          <w:rFonts w:hint="default" w:ascii="Times New Roman Regular" w:hAnsi="Times New Roman Regular" w:eastAsia="宋体" w:cs="Times New Roman Regular"/>
          <w:lang w:val="en-US" w:eastAsia="zh-CN"/>
        </w:rPr>
        <w:t xml:space="preserve">  </w:t>
      </w:r>
      <w:r>
        <w:rPr>
          <w:rFonts w:hint="default" w:ascii="Times New Roman Regular" w:hAnsi="Times New Roman Regular" w:eastAsia="宋体" w:cs="Times New Roman Regular"/>
          <w:bCs/>
          <w:szCs w:val="21"/>
          <w:lang w:val="en-US" w:eastAsia="zh-CN"/>
        </w:rPr>
        <w:t>采煤机用电缆常用规格</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_Toc220449987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45</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781A6206">
      <w:pPr>
        <w:pStyle w:val="16"/>
        <w:spacing w:line="360" w:lineRule="exact"/>
        <w:rPr>
          <w:rFonts w:hint="default" w:ascii="Times New Roman Regular" w:hAnsi="Times New Roman Regular" w:eastAsia="宋体" w:cs="Times New Roman Regular"/>
          <w:lang w:val="en-US" w:eastAsia="zh-CN"/>
        </w:rPr>
      </w:pPr>
    </w:p>
    <w:p w14:paraId="6E8E5FE8">
      <w:pPr>
        <w:pStyle w:val="16"/>
        <w:tabs>
          <w:tab w:val="right" w:leader="dot" w:pos="9354"/>
        </w:tabs>
        <w:rPr>
          <w:rFonts w:hint="eastAsia" w:ascii="宋体" w:hAnsi="宋体" w:eastAsia="宋体" w:cs="宋体"/>
          <w:sz w:val="21"/>
          <w:szCs w:val="21"/>
          <w:lang w:val="en-US" w:eastAsia="zh-CN"/>
        </w:rPr>
      </w:pPr>
    </w:p>
    <w:p w14:paraId="031F5063">
      <w:pPr>
        <w:spacing w:line="360" w:lineRule="auto"/>
        <w:jc w:val="center"/>
        <w:rPr>
          <w:rFonts w:hint="eastAsia" w:ascii="宋体" w:hAnsi="宋体" w:eastAsia="宋体" w:cs="宋体"/>
          <w:sz w:val="32"/>
          <w:szCs w:val="32"/>
          <w:lang w:val="en-US" w:eastAsia="zh-CN"/>
        </w:rPr>
        <w:sectPr>
          <w:headerReference r:id="rId4" w:type="default"/>
          <w:footerReference r:id="rId6" w:type="default"/>
          <w:headerReference r:id="rId5" w:type="even"/>
          <w:footerReference r:id="rId7" w:type="even"/>
          <w:pgSz w:w="11906" w:h="16838"/>
          <w:pgMar w:top="1440" w:right="1276" w:bottom="1440" w:left="1276" w:header="1417" w:footer="1134" w:gutter="0"/>
          <w:pgBorders>
            <w:top w:val="none" w:sz="0" w:space="0"/>
            <w:left w:val="none" w:sz="0" w:space="0"/>
            <w:bottom w:val="none" w:sz="0" w:space="0"/>
            <w:right w:val="none" w:sz="0" w:space="0"/>
          </w:pgBorders>
          <w:pgNumType w:fmt="upperRoman" w:start="1"/>
          <w:cols w:space="0" w:num="1"/>
          <w:rtlGutter w:val="0"/>
          <w:docGrid w:type="lines" w:linePitch="312" w:charSpace="0"/>
        </w:sectPr>
      </w:pPr>
    </w:p>
    <w:p w14:paraId="2A6B9302">
      <w:pPr>
        <w:keepNext w:val="0"/>
        <w:keepLines w:val="0"/>
        <w:pageBreakBefore w:val="0"/>
        <w:widowControl w:val="0"/>
        <w:kinsoku/>
        <w:wordWrap/>
        <w:overflowPunct/>
        <w:topLinePunct w:val="0"/>
        <w:autoSpaceDE/>
        <w:autoSpaceDN/>
        <w:bidi w:val="0"/>
        <w:adjustRightInd/>
        <w:snapToGrid/>
        <w:spacing w:before="850" w:beforeLines="0" w:after="680" w:afterLines="0" w:line="360" w:lineRule="auto"/>
        <w:jc w:val="center"/>
        <w:textAlignment w:val="auto"/>
        <w:outlineLvl w:val="0"/>
        <w:rPr>
          <w:rFonts w:hint="eastAsia" w:ascii="黑体" w:hAnsi="黑体" w:eastAsia="黑体" w:cs="黑体"/>
          <w:b w:val="0"/>
          <w:bCs w:val="0"/>
          <w:sz w:val="32"/>
          <w:szCs w:val="32"/>
          <w:lang w:val="en-US" w:eastAsia="zh-CN"/>
        </w:rPr>
      </w:pPr>
      <w:bookmarkStart w:id="0" w:name="_Toc8879"/>
      <w:bookmarkStart w:id="1" w:name="_Toc664989071"/>
      <w:bookmarkStart w:id="2" w:name="_Toc291"/>
      <w:bookmarkStart w:id="3" w:name="_Toc1102"/>
      <w:bookmarkStart w:id="4" w:name="_Toc26725"/>
      <w:bookmarkStart w:id="5" w:name="_Toc286785434"/>
      <w:bookmarkStart w:id="6" w:name="_Toc25044"/>
      <w:bookmarkStart w:id="7" w:name="_Toc17119"/>
      <w:bookmarkStart w:id="8" w:name="_Toc1139805975"/>
      <w:bookmarkStart w:id="9" w:name="_Toc28892"/>
      <w:bookmarkStart w:id="10" w:name="_Toc17283"/>
      <w:bookmarkStart w:id="11" w:name="_Toc2137494509"/>
      <w:bookmarkStart w:id="12" w:name="_Toc21774"/>
      <w:bookmarkStart w:id="13" w:name="_Toc2264"/>
      <w:bookmarkStart w:id="14" w:name="_Toc26631"/>
      <w:bookmarkStart w:id="15" w:name="_Toc12472"/>
      <w:bookmarkStart w:id="16" w:name="_Toc8571"/>
      <w:bookmarkStart w:id="17" w:name="_Toc30139"/>
      <w:bookmarkStart w:id="18" w:name="_Toc203443762"/>
      <w:bookmarkStart w:id="19" w:name="_Toc23300"/>
      <w:bookmarkStart w:id="20" w:name="_Toc1030015114"/>
      <w:bookmarkStart w:id="21" w:name="_Toc111"/>
      <w:bookmarkStart w:id="22" w:name="_Toc2417"/>
      <w:bookmarkStart w:id="23" w:name="_Toc9817"/>
      <w:bookmarkStart w:id="24" w:name="_Toc16417"/>
      <w:r>
        <w:rPr>
          <w:rFonts w:hint="eastAsia" w:ascii="黑体" w:hAnsi="黑体" w:eastAsia="黑体" w:cs="黑体"/>
          <w:b w:val="0"/>
          <w:bCs w:val="0"/>
          <w:sz w:val="32"/>
          <w:szCs w:val="32"/>
          <w:lang w:val="en-US" w:eastAsia="zh-CN"/>
        </w:rPr>
        <w:t>前  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50D5082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本文件按照</w:t>
      </w:r>
      <w:r>
        <w:rPr>
          <w:rFonts w:hint="default" w:ascii="Times New Roman" w:hAnsi="Times New Roman" w:eastAsia="宋体" w:cs="Times New Roman"/>
          <w:b w:val="0"/>
          <w:bCs w:val="0"/>
          <w:kern w:val="0"/>
          <w:sz w:val="21"/>
          <w:szCs w:val="21"/>
          <w:lang w:val="en-US" w:eastAsia="zh-CN"/>
        </w:rPr>
        <w:t>GB/T 1.1</w:t>
      </w:r>
      <w:r>
        <w:rPr>
          <w:rFonts w:hint="eastAsia" w:ascii="宋体" w:hAnsi="宋体" w:eastAsia="宋体" w:cs="宋体"/>
          <w:b w:val="0"/>
          <w:bCs w:val="0"/>
          <w:kern w:val="0"/>
          <w:sz w:val="21"/>
          <w:szCs w:val="21"/>
          <w:lang w:val="en-US" w:eastAsia="zh-CN"/>
        </w:rPr>
        <w:t>—</w:t>
      </w:r>
      <w:r>
        <w:rPr>
          <w:rFonts w:hint="default" w:ascii="Times New Roman" w:hAnsi="Times New Roman" w:eastAsia="宋体" w:cs="Times New Roman"/>
          <w:b w:val="0"/>
          <w:bCs w:val="0"/>
          <w:kern w:val="0"/>
          <w:sz w:val="21"/>
          <w:szCs w:val="21"/>
          <w:lang w:val="en-US" w:eastAsia="zh-CN"/>
        </w:rPr>
        <w:t>2020</w:t>
      </w:r>
      <w:r>
        <w:rPr>
          <w:rFonts w:hint="eastAsia" w:ascii="宋体" w:hAnsi="宋体" w:eastAsia="宋体" w:cs="宋体"/>
          <w:b w:val="0"/>
          <w:bCs w:val="0"/>
          <w:kern w:val="0"/>
          <w:sz w:val="21"/>
          <w:szCs w:val="21"/>
          <w:lang w:val="en-US" w:eastAsia="zh-CN"/>
        </w:rPr>
        <w:t>《标准化工作导则  第</w:t>
      </w:r>
      <w:r>
        <w:rPr>
          <w:rFonts w:hint="default" w:ascii="Times New Roman" w:hAnsi="Times New Roman" w:eastAsia="宋体" w:cs="Times New Roman"/>
          <w:b w:val="0"/>
          <w:bCs w:val="0"/>
          <w:kern w:val="0"/>
          <w:sz w:val="21"/>
          <w:szCs w:val="21"/>
          <w:lang w:val="en-US" w:eastAsia="zh-CN"/>
        </w:rPr>
        <w:t>1</w:t>
      </w:r>
      <w:r>
        <w:rPr>
          <w:rFonts w:hint="eastAsia" w:ascii="宋体" w:hAnsi="宋体" w:eastAsia="宋体" w:cs="宋体"/>
          <w:b w:val="0"/>
          <w:bCs w:val="0"/>
          <w:kern w:val="0"/>
          <w:sz w:val="21"/>
          <w:szCs w:val="21"/>
          <w:lang w:val="en-US" w:eastAsia="zh-CN"/>
        </w:rPr>
        <w:t>部分：标准化文件的结构和起草规则》的规定起草。</w:t>
      </w:r>
    </w:p>
    <w:p w14:paraId="64D43B6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Times New Roman" w:hAnsi="Times New Roman" w:eastAsia="宋体" w:cs="Times New Roman"/>
          <w:b w:val="0"/>
          <w:bCs w:val="0"/>
          <w:kern w:val="0"/>
          <w:sz w:val="21"/>
          <w:szCs w:val="21"/>
          <w:lang w:val="en-US" w:eastAsia="zh-CN"/>
        </w:rPr>
        <w:t>本文件是T/CTBA XXXX</w:t>
      </w:r>
      <w:r>
        <w:rPr>
          <w:rFonts w:hint="eastAsia" w:ascii="宋体" w:hAnsi="宋体" w:eastAsia="宋体" w:cs="宋体"/>
          <w:b w:val="0"/>
          <w:bCs w:val="0"/>
          <w:kern w:val="0"/>
          <w:sz w:val="21"/>
          <w:szCs w:val="21"/>
          <w:lang w:val="en-US" w:eastAsia="zh-CN"/>
        </w:rPr>
        <w:t>《煤矿企业电线电缆采购技术规范》</w:t>
      </w:r>
      <w:r>
        <w:rPr>
          <w:rFonts w:hint="eastAsia" w:ascii="宋体" w:hAnsi="宋体" w:eastAsia="宋体" w:cs="宋体"/>
          <w:b w:val="0"/>
          <w:bCs w:val="0"/>
          <w:kern w:val="0"/>
          <w:sz w:val="21"/>
          <w:szCs w:val="21"/>
          <w:highlight w:val="none"/>
          <w:lang w:val="en-US" w:eastAsia="zh-CN"/>
        </w:rPr>
        <w:t>的第</w:t>
      </w:r>
      <w:r>
        <w:rPr>
          <w:rFonts w:hint="default" w:ascii="Times New Roman Regular" w:hAnsi="Times New Roman Regular" w:eastAsia="宋体" w:cs="Times New Roman Regular"/>
          <w:b w:val="0"/>
          <w:bCs w:val="0"/>
          <w:kern w:val="0"/>
          <w:sz w:val="21"/>
          <w:szCs w:val="21"/>
          <w:highlight w:val="none"/>
          <w:lang w:val="en-US" w:eastAsia="zh-CN"/>
        </w:rPr>
        <w:t>1</w:t>
      </w:r>
      <w:r>
        <w:rPr>
          <w:rFonts w:hint="eastAsia" w:ascii="宋体" w:hAnsi="宋体" w:eastAsia="宋体" w:cs="宋体"/>
          <w:b w:val="0"/>
          <w:bCs w:val="0"/>
          <w:kern w:val="0"/>
          <w:sz w:val="21"/>
          <w:szCs w:val="21"/>
          <w:highlight w:val="none"/>
          <w:lang w:val="en-US" w:eastAsia="zh-CN"/>
        </w:rPr>
        <w:t>部分。</w:t>
      </w:r>
      <w:r>
        <w:rPr>
          <w:rFonts w:hint="default" w:ascii="Times New Roman Regular" w:hAnsi="Times New Roman Regular" w:eastAsia="宋体" w:cs="Times New Roman Regular"/>
          <w:b w:val="0"/>
          <w:bCs w:val="0"/>
          <w:kern w:val="0"/>
          <w:sz w:val="21"/>
          <w:szCs w:val="21"/>
          <w:lang w:val="en-US" w:eastAsia="zh-CN"/>
        </w:rPr>
        <w:t>T/CTBA XXXX</w:t>
      </w:r>
      <w:r>
        <w:rPr>
          <w:rFonts w:hint="eastAsia" w:ascii="宋体" w:hAnsi="宋体" w:eastAsia="宋体" w:cs="宋体"/>
          <w:b w:val="0"/>
          <w:bCs w:val="0"/>
          <w:kern w:val="0"/>
          <w:sz w:val="21"/>
          <w:szCs w:val="21"/>
          <w:highlight w:val="none"/>
          <w:lang w:val="en-US" w:eastAsia="zh-CN"/>
        </w:rPr>
        <w:t>已经发布了以下部分：</w:t>
      </w:r>
    </w:p>
    <w:p w14:paraId="42E46F2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w:t>
      </w:r>
      <w:r>
        <w:rPr>
          <w:rFonts w:hint="default" w:ascii="宋体" w:hAnsi="宋体" w:eastAsia="宋体" w:cs="宋体"/>
          <w:b w:val="0"/>
          <w:bCs w:val="0"/>
          <w:kern w:val="0"/>
          <w:sz w:val="21"/>
          <w:szCs w:val="21"/>
          <w:lang w:val="en-US" w:eastAsia="zh-CN"/>
        </w:rPr>
        <w:t>第</w:t>
      </w:r>
      <w:r>
        <w:rPr>
          <w:rFonts w:hint="default" w:ascii="Times New Roman" w:hAnsi="Times New Roman" w:eastAsia="宋体" w:cs="Times New Roman"/>
          <w:b w:val="0"/>
          <w:bCs w:val="0"/>
          <w:kern w:val="0"/>
          <w:sz w:val="21"/>
          <w:szCs w:val="21"/>
          <w:lang w:val="en-US" w:eastAsia="zh-CN"/>
        </w:rPr>
        <w:t>1</w:t>
      </w:r>
      <w:r>
        <w:rPr>
          <w:rFonts w:hint="default" w:ascii="宋体" w:hAnsi="宋体" w:eastAsia="宋体" w:cs="宋体"/>
          <w:b w:val="0"/>
          <w:bCs w:val="0"/>
          <w:kern w:val="0"/>
          <w:sz w:val="21"/>
          <w:szCs w:val="21"/>
          <w:lang w:val="en-US" w:eastAsia="zh-CN"/>
        </w:rPr>
        <w:t xml:space="preserve">部分 </w:t>
      </w:r>
      <w:r>
        <w:rPr>
          <w:rFonts w:hint="eastAsia" w:ascii="宋体" w:hAnsi="宋体" w:eastAsia="宋体" w:cs="宋体"/>
          <w:b w:val="0"/>
          <w:bCs w:val="0"/>
          <w:kern w:val="0"/>
          <w:sz w:val="21"/>
          <w:szCs w:val="21"/>
          <w:lang w:val="en-US" w:eastAsia="zh-CN"/>
        </w:rPr>
        <w:t xml:space="preserve"> 采煤机用电缆。</w:t>
      </w:r>
    </w:p>
    <w:p w14:paraId="6E0F730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请注意本文件的某些内容可能涉及专利。本文件的发布机构不承担识别专利的责任。</w:t>
      </w:r>
    </w:p>
    <w:p w14:paraId="49F110D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本文件由中国招标投标协会企业物资采购技术标准与碳标签工作部提出。</w:t>
      </w:r>
    </w:p>
    <w:p w14:paraId="6A310C3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highlight w:val="none"/>
          <w:lang w:val="en-US" w:eastAsia="zh-CN"/>
        </w:rPr>
        <w:t>本文件由中国</w:t>
      </w:r>
      <w:r>
        <w:rPr>
          <w:rFonts w:hint="eastAsia" w:ascii="宋体" w:hAnsi="宋体" w:eastAsia="宋体" w:cs="宋体"/>
          <w:b w:val="0"/>
          <w:bCs w:val="0"/>
          <w:kern w:val="0"/>
          <w:sz w:val="21"/>
          <w:szCs w:val="21"/>
          <w:lang w:val="en-US" w:eastAsia="zh-CN"/>
        </w:rPr>
        <w:t>招标投标协会归口。</w:t>
      </w:r>
    </w:p>
    <w:p w14:paraId="4380CD1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本文件主要起草单位：国家能源集团物资有限公司、华能能源交通产业控股有限公司（中国华能集团有限公司物资供应中心）、中国水利电力物资集团有限公司、中国电能成套设备有限公司、中国华电集团物资有限公司、国家能源集团国际工程咨询有限公司、华能招标有限公司、国能诚信招标有限公司、华能能源交通产业控股有限公司北京分公司、中国水利电力物资上海有限公司、北京国电工程招标有限公司、电能（北京）认证中心有限公司、华电海南物资有限公司、国能龙源电力技术工程有限责任公司。</w:t>
      </w:r>
    </w:p>
    <w:p w14:paraId="63C3473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本文件参</w:t>
      </w:r>
      <w:r>
        <w:rPr>
          <w:rFonts w:hint="default" w:ascii="宋体" w:hAnsi="宋体" w:eastAsia="宋体" w:cs="宋体"/>
          <w:b w:val="0"/>
          <w:bCs w:val="0"/>
          <w:kern w:val="0"/>
          <w:sz w:val="21"/>
          <w:szCs w:val="21"/>
          <w:lang w:val="en-US" w:eastAsia="zh-CN"/>
        </w:rPr>
        <w:t>与起草</w:t>
      </w:r>
      <w:r>
        <w:rPr>
          <w:rFonts w:hint="eastAsia" w:ascii="宋体" w:hAnsi="宋体" w:eastAsia="宋体" w:cs="宋体"/>
          <w:b w:val="0"/>
          <w:bCs w:val="0"/>
          <w:kern w:val="0"/>
          <w:sz w:val="21"/>
          <w:szCs w:val="21"/>
          <w:lang w:val="en-US" w:eastAsia="zh-CN"/>
        </w:rPr>
        <w:t>的采购单位：中煤能源供应链管理（北京）有限责任公司、华润电力投资有限公司、内蒙古能源集团有限公司、北京京能招标集采中心有限责任公司、上海宝华国际招标有限公司。</w:t>
      </w:r>
      <w:r>
        <w:rPr>
          <w:rFonts w:hint="eastAsia" w:ascii="宋体" w:hAnsi="宋体" w:eastAsia="宋体" w:cs="宋体"/>
          <w:b w:val="0"/>
          <w:bCs w:val="0"/>
          <w:color w:val="808080" w:themeColor="background1" w:themeShade="80"/>
          <w:kern w:val="0"/>
          <w:sz w:val="21"/>
          <w:szCs w:val="21"/>
          <w:lang w:val="en-US" w:eastAsia="zh-CN"/>
        </w:rPr>
        <w:t>（更多采购单位参编征集中）</w:t>
      </w:r>
    </w:p>
    <w:p w14:paraId="66B5188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808080" w:themeColor="background1" w:themeShade="80"/>
          <w:kern w:val="0"/>
          <w:sz w:val="21"/>
          <w:szCs w:val="21"/>
          <w:lang w:val="en-US" w:eastAsia="zh-CN"/>
        </w:rPr>
      </w:pPr>
      <w:r>
        <w:rPr>
          <w:rFonts w:hint="eastAsia" w:ascii="宋体" w:hAnsi="宋体" w:eastAsia="宋体" w:cs="宋体"/>
          <w:b w:val="0"/>
          <w:bCs w:val="0"/>
          <w:kern w:val="0"/>
          <w:sz w:val="21"/>
          <w:szCs w:val="21"/>
          <w:lang w:val="en-US" w:eastAsia="zh-CN"/>
        </w:rPr>
        <w:t>本文件主要参</w:t>
      </w:r>
      <w:r>
        <w:rPr>
          <w:rFonts w:hint="default" w:ascii="宋体" w:hAnsi="宋体" w:eastAsia="宋体" w:cs="宋体"/>
          <w:b w:val="0"/>
          <w:bCs w:val="0"/>
          <w:kern w:val="0"/>
          <w:sz w:val="21"/>
          <w:szCs w:val="21"/>
          <w:lang w:val="en-US" w:eastAsia="zh-CN"/>
        </w:rPr>
        <w:t>与起草</w:t>
      </w:r>
      <w:r>
        <w:rPr>
          <w:rFonts w:hint="eastAsia" w:ascii="宋体" w:hAnsi="宋体" w:eastAsia="宋体" w:cs="宋体"/>
          <w:b w:val="0"/>
          <w:bCs w:val="0"/>
          <w:kern w:val="0"/>
          <w:sz w:val="21"/>
          <w:szCs w:val="21"/>
          <w:lang w:val="en-US" w:eastAsia="zh-CN"/>
        </w:rPr>
        <w:t>的设计咨询单位：中煤科工集团沈阳设计研究院有限公司。</w:t>
      </w:r>
      <w:r>
        <w:rPr>
          <w:rFonts w:hint="eastAsia" w:ascii="宋体" w:hAnsi="宋体" w:eastAsia="宋体" w:cs="宋体"/>
          <w:b w:val="0"/>
          <w:bCs w:val="0"/>
          <w:color w:val="808080" w:themeColor="background1" w:themeShade="80"/>
          <w:kern w:val="0"/>
          <w:sz w:val="21"/>
          <w:szCs w:val="21"/>
          <w:lang w:val="en-US" w:eastAsia="zh-CN"/>
        </w:rPr>
        <w:t>（更多设计咨询单位参编征集中）</w:t>
      </w:r>
    </w:p>
    <w:p w14:paraId="5459AFDC">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本文件主要参与起草的</w:t>
      </w:r>
      <w:r>
        <w:rPr>
          <w:rFonts w:hint="eastAsia"/>
          <w:lang w:val="en-US" w:eastAsia="zh-CN"/>
        </w:rPr>
        <w:t>检测、认证及相关技术服务机构</w:t>
      </w:r>
      <w:r>
        <w:rPr>
          <w:rFonts w:hint="eastAsia" w:ascii="宋体" w:hAnsi="宋体" w:eastAsia="宋体" w:cs="宋体"/>
          <w:b w:val="0"/>
          <w:bCs w:val="0"/>
          <w:kern w:val="0"/>
          <w:sz w:val="21"/>
          <w:szCs w:val="21"/>
          <w:lang w:val="en-US" w:eastAsia="zh-CN"/>
        </w:rPr>
        <w:t>：国信云联数据科技股份有限公司、中国质量认证中心有限公司、</w:t>
      </w:r>
      <w:r>
        <w:rPr>
          <w:rFonts w:hint="eastAsia" w:ascii="宋体" w:hAnsi="宋体" w:eastAsia="宋体" w:cs="宋体"/>
          <w:kern w:val="0"/>
          <w:szCs w:val="21"/>
        </w:rPr>
        <w:t>上海煤科检测技术有限公司</w:t>
      </w:r>
      <w:r>
        <w:rPr>
          <w:rFonts w:hint="eastAsia" w:ascii="宋体" w:hAnsi="宋体" w:eastAsia="宋体" w:cs="宋体"/>
          <w:kern w:val="0"/>
          <w:szCs w:val="21"/>
          <w:lang w:eastAsia="zh-CN"/>
        </w:rPr>
        <w:t>、</w:t>
      </w:r>
      <w:r>
        <w:rPr>
          <w:rFonts w:hint="eastAsia" w:ascii="宋体" w:hAnsi="宋体" w:eastAsia="宋体" w:cs="宋体"/>
          <w:kern w:val="0"/>
          <w:szCs w:val="21"/>
        </w:rPr>
        <w:t>抚顺中煤科工检测中心有限公司</w:t>
      </w:r>
      <w:r>
        <w:rPr>
          <w:rFonts w:hint="eastAsia" w:ascii="宋体" w:hAnsi="宋体" w:eastAsia="宋体" w:cs="宋体"/>
          <w:kern w:val="0"/>
          <w:szCs w:val="21"/>
          <w:lang w:eastAsia="zh-CN"/>
        </w:rPr>
        <w:t>、</w:t>
      </w:r>
      <w:r>
        <w:rPr>
          <w:rFonts w:hint="eastAsia" w:ascii="宋体" w:hAnsi="宋体" w:eastAsia="宋体" w:cs="宋体"/>
          <w:b w:val="0"/>
          <w:bCs w:val="0"/>
          <w:kern w:val="0"/>
          <w:sz w:val="21"/>
          <w:szCs w:val="21"/>
          <w:lang w:val="en-US" w:eastAsia="zh-CN"/>
        </w:rPr>
        <w:t>武汉产品质量监督检验所[国家电线电缆产品质量检验检测中心（武汉）]、安徽宇测线缆检测技术有限公司[国家特种电线电缆产品质量检验检测中心（安徽）]、中正智信检验认证股份有限公司。</w:t>
      </w:r>
      <w:r>
        <w:rPr>
          <w:rFonts w:hint="eastAsia" w:ascii="宋体" w:hAnsi="宋体" w:eastAsia="宋体" w:cs="宋体"/>
          <w:color w:val="808080" w:themeColor="background1" w:themeShade="80"/>
          <w:kern w:val="0"/>
          <w:szCs w:val="21"/>
        </w:rPr>
        <w:t>（更多检测、认证及相关技术服务机构参编征集中）</w:t>
      </w:r>
    </w:p>
    <w:p w14:paraId="612E51B8">
      <w:pPr>
        <w:adjustRightInd/>
        <w:snapToGrid/>
        <w:spacing w:line="360" w:lineRule="auto"/>
        <w:ind w:firstLineChars="200"/>
        <w:rPr>
          <w:rFonts w:hint="eastAsia" w:ascii="宋体" w:hAnsi="宋体" w:eastAsia="宋体" w:cs="宋体"/>
          <w:color w:val="808080" w:themeColor="background1" w:themeShade="80"/>
          <w:kern w:val="0"/>
          <w:sz w:val="21"/>
          <w:szCs w:val="21"/>
          <w:lang w:val="en-US" w:eastAsia="zh-CN"/>
        </w:rPr>
      </w:pPr>
      <w:r>
        <w:rPr>
          <w:rFonts w:hint="eastAsia" w:ascii="宋体" w:hAnsi="宋体" w:eastAsia="宋体" w:cs="宋体"/>
          <w:b w:val="0"/>
          <w:bCs w:val="0"/>
          <w:kern w:val="0"/>
          <w:sz w:val="21"/>
          <w:szCs w:val="21"/>
          <w:lang w:val="en-US" w:eastAsia="zh-CN"/>
        </w:rPr>
        <w:t>本文件主要参与起草的产品生产经营单位：。</w:t>
      </w:r>
      <w:r>
        <w:rPr>
          <w:rFonts w:hint="eastAsia" w:ascii="宋体" w:hAnsi="宋体" w:eastAsia="宋体" w:cs="宋体"/>
          <w:b w:val="0"/>
          <w:bCs w:val="0"/>
          <w:color w:val="808080" w:themeColor="background1" w:themeShade="80"/>
          <w:kern w:val="0"/>
          <w:sz w:val="21"/>
          <w:szCs w:val="21"/>
          <w:lang w:val="en-US" w:eastAsia="zh-CN"/>
        </w:rPr>
        <w:t>（更多产品生产经营单位参编征集中）</w:t>
      </w:r>
    </w:p>
    <w:p w14:paraId="490E7F5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本文件主要起草人：。</w:t>
      </w:r>
    </w:p>
    <w:p w14:paraId="1ABF8B4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本文件主要审查人：。</w:t>
      </w:r>
    </w:p>
    <w:p w14:paraId="67D03C6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lang w:val="en-US" w:eastAsia="zh-CN"/>
        </w:rPr>
        <w:t>本文件为首次发布。</w:t>
      </w:r>
    </w:p>
    <w:p w14:paraId="1B0E9FA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本文件著作权、专利权等知识产权和相关数据成果归中国招标投标协会所有。中国招标投标协会会员单位可以无偿引用和自行使用本文件。其他单位使用本文件，须向中国招标投标协会提交遵守协会章程、技术标准和相关行为自律规范的承诺书。任何单位和个人基于本文件研发和推广应用相关技术和服务的数字化产品，应当与中国招标投标协会共同商定研制和共享数字化产品的技术实施方案以及专有或专利技术成果。</w:t>
      </w:r>
    </w:p>
    <w:p w14:paraId="5F3DCAC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本文件修订意见与建议请反馈至邮箱：</w:t>
      </w:r>
      <w:r>
        <w:rPr>
          <w:rFonts w:hint="default" w:ascii="Times New Roman" w:hAnsi="Times New Roman" w:eastAsia="宋体" w:cs="Times New Roman"/>
          <w:b w:val="0"/>
          <w:bCs w:val="0"/>
          <w:kern w:val="0"/>
          <w:sz w:val="21"/>
          <w:szCs w:val="21"/>
          <w:lang w:val="en-US" w:eastAsia="zh-CN"/>
        </w:rPr>
        <w:t>biaozhun@wuzi.cn、ctba2005@163.com</w:t>
      </w:r>
      <w:r>
        <w:rPr>
          <w:rFonts w:hint="eastAsia" w:ascii="宋体" w:hAnsi="宋体" w:eastAsia="宋体" w:cs="宋体"/>
          <w:b w:val="0"/>
          <w:bCs w:val="0"/>
          <w:kern w:val="0"/>
          <w:sz w:val="21"/>
          <w:szCs w:val="21"/>
          <w:lang w:val="en-US" w:eastAsia="zh-CN"/>
        </w:rPr>
        <w:t>。为方便会员单位编辑使用，本文件免费提供</w:t>
      </w:r>
      <w:r>
        <w:rPr>
          <w:rFonts w:hint="default" w:ascii="Times New Roman" w:hAnsi="Times New Roman" w:eastAsia="宋体" w:cs="Times New Roman"/>
          <w:b w:val="0"/>
          <w:bCs w:val="0"/>
          <w:kern w:val="0"/>
          <w:sz w:val="21"/>
          <w:szCs w:val="21"/>
          <w:lang w:val="en-US" w:eastAsia="zh-CN"/>
        </w:rPr>
        <w:t>WORD、</w:t>
      </w:r>
      <w:r>
        <w:rPr>
          <w:rFonts w:hint="eastAsia" w:ascii="Times New Roman" w:hAnsi="Times New Roman" w:eastAsia="宋体" w:cs="Times New Roman"/>
          <w:b w:val="0"/>
          <w:bCs w:val="0"/>
          <w:kern w:val="0"/>
          <w:sz w:val="21"/>
          <w:szCs w:val="21"/>
          <w:lang w:val="en-US" w:eastAsia="zh-CN"/>
        </w:rPr>
        <w:t>PDF</w:t>
      </w:r>
      <w:r>
        <w:rPr>
          <w:rFonts w:hint="eastAsia" w:ascii="宋体" w:hAnsi="宋体" w:eastAsia="宋体" w:cs="宋体"/>
          <w:b w:val="0"/>
          <w:bCs w:val="0"/>
          <w:kern w:val="0"/>
          <w:sz w:val="21"/>
          <w:szCs w:val="21"/>
          <w:lang w:val="en-US" w:eastAsia="zh-CN"/>
        </w:rPr>
        <w:t>等电子文档，欢迎联系获取，</w:t>
      </w:r>
      <w:r>
        <w:rPr>
          <w:rFonts w:hint="eastAsia" w:ascii="宋体" w:hAnsi="宋体" w:eastAsia="宋体" w:cs="宋体"/>
          <w:b w:val="0"/>
          <w:bCs w:val="0"/>
          <w:color w:val="auto"/>
          <w:kern w:val="0"/>
          <w:sz w:val="21"/>
          <w:szCs w:val="21"/>
          <w:highlight w:val="none"/>
          <w:lang w:val="en-US" w:eastAsia="zh-CN"/>
        </w:rPr>
        <w:t>联系邮箱：</w:t>
      </w:r>
      <w:bookmarkStart w:id="25" w:name="bkFormat3170212"/>
      <w:r>
        <w:rPr>
          <w:rFonts w:hint="default" w:ascii="Times New Roman Regular" w:hAnsi="Times New Roman Regular" w:eastAsia="宋体" w:cs="Times New Roman Regular"/>
          <w:b w:val="0"/>
          <w:bCs w:val="0"/>
          <w:color w:val="auto"/>
          <w:kern w:val="0"/>
          <w:sz w:val="21"/>
          <w:szCs w:val="21"/>
          <w:highlight w:val="none"/>
          <w:lang w:val="en-US" w:eastAsia="zh-CN"/>
        </w:rPr>
        <w:t>18901103663</w:t>
      </w:r>
      <w:bookmarkEnd w:id="25"/>
      <w:r>
        <w:rPr>
          <w:rFonts w:hint="default" w:ascii="Times New Roman Regular" w:hAnsi="Times New Roman Regular" w:eastAsia="宋体" w:cs="Times New Roman Regular"/>
          <w:b w:val="0"/>
          <w:bCs w:val="0"/>
          <w:color w:val="auto"/>
          <w:kern w:val="0"/>
          <w:sz w:val="21"/>
          <w:szCs w:val="21"/>
          <w:highlight w:val="none"/>
          <w:lang w:val="en-US" w:eastAsia="zh-CN"/>
        </w:rPr>
        <w:t>@189.cn</w:t>
      </w:r>
      <w:r>
        <w:rPr>
          <w:rFonts w:hint="eastAsia" w:ascii="宋体" w:hAnsi="宋体" w:eastAsia="宋体" w:cs="宋体"/>
          <w:b w:val="0"/>
          <w:bCs w:val="0"/>
          <w:kern w:val="0"/>
          <w:sz w:val="21"/>
          <w:szCs w:val="21"/>
          <w:lang w:val="en-US" w:eastAsia="zh-CN"/>
        </w:rPr>
        <w:t>。</w:t>
      </w:r>
    </w:p>
    <w:p w14:paraId="6FBFA1C6">
      <w:pPr>
        <w:spacing w:line="360" w:lineRule="auto"/>
        <w:jc w:val="both"/>
        <w:rPr>
          <w:rFonts w:hint="eastAsia" w:ascii="宋体" w:hAnsi="宋体" w:eastAsia="宋体" w:cs="宋体"/>
          <w:b/>
          <w:bCs/>
          <w:kern w:val="0"/>
          <w:sz w:val="21"/>
          <w:szCs w:val="21"/>
          <w:lang w:val="en-US" w:eastAsia="zh-CN"/>
        </w:rPr>
      </w:pPr>
    </w:p>
    <w:p w14:paraId="558A6C91">
      <w:pPr>
        <w:spacing w:line="360" w:lineRule="auto"/>
        <w:jc w:val="center"/>
        <w:rPr>
          <w:rFonts w:hint="eastAsia" w:ascii="宋体" w:hAnsi="宋体" w:eastAsia="宋体" w:cs="宋体"/>
          <w:b/>
          <w:bCs/>
          <w:kern w:val="0"/>
          <w:sz w:val="32"/>
          <w:szCs w:val="32"/>
          <w:lang w:val="en-US" w:eastAsia="zh-CN"/>
        </w:rPr>
        <w:sectPr>
          <w:headerReference r:id="rId8" w:type="default"/>
          <w:footerReference r:id="rId10" w:type="default"/>
          <w:headerReference r:id="rId9" w:type="even"/>
          <w:footerReference r:id="rId11" w:type="even"/>
          <w:pgSz w:w="11906" w:h="16838"/>
          <w:pgMar w:top="1440" w:right="1276" w:bottom="1440" w:left="1276" w:header="1417" w:footer="1134" w:gutter="0"/>
          <w:pgBorders>
            <w:top w:val="none" w:sz="0" w:space="0"/>
            <w:left w:val="none" w:sz="0" w:space="0"/>
            <w:bottom w:val="none" w:sz="0" w:space="0"/>
            <w:right w:val="none" w:sz="0" w:space="0"/>
          </w:pgBorders>
          <w:pgNumType w:fmt="upperRoman"/>
          <w:cols w:space="0" w:num="1"/>
          <w:rtlGutter w:val="0"/>
          <w:docGrid w:type="lines" w:linePitch="312" w:charSpace="0"/>
        </w:sectPr>
      </w:pPr>
    </w:p>
    <w:p w14:paraId="0C5DD66A">
      <w:pPr>
        <w:keepNext w:val="0"/>
        <w:keepLines w:val="0"/>
        <w:pageBreakBefore w:val="0"/>
        <w:widowControl w:val="0"/>
        <w:kinsoku/>
        <w:wordWrap/>
        <w:overflowPunct/>
        <w:topLinePunct w:val="0"/>
        <w:autoSpaceDE/>
        <w:autoSpaceDN/>
        <w:bidi w:val="0"/>
        <w:adjustRightInd/>
        <w:snapToGrid/>
        <w:spacing w:before="850" w:after="680" w:line="360" w:lineRule="auto"/>
        <w:jc w:val="center"/>
        <w:textAlignment w:val="auto"/>
        <w:outlineLvl w:val="0"/>
        <w:rPr>
          <w:rFonts w:hint="eastAsia" w:ascii="黑体" w:hAnsi="黑体" w:eastAsia="黑体" w:cs="黑体"/>
          <w:b w:val="0"/>
          <w:bCs w:val="0"/>
          <w:sz w:val="32"/>
          <w:szCs w:val="32"/>
          <w:lang w:val="en-US" w:eastAsia="zh-CN"/>
        </w:rPr>
      </w:pPr>
      <w:bookmarkStart w:id="26" w:name="_Toc1763765747"/>
      <w:bookmarkStart w:id="27" w:name="_Toc101877339"/>
      <w:bookmarkStart w:id="28" w:name="_Toc13723"/>
      <w:bookmarkStart w:id="29" w:name="_Toc2127818398"/>
      <w:bookmarkStart w:id="30" w:name="_Toc1164890585"/>
      <w:bookmarkStart w:id="31" w:name="_Toc13869"/>
      <w:bookmarkStart w:id="32" w:name="_Toc3951"/>
      <w:bookmarkStart w:id="33" w:name="_Toc16087"/>
      <w:r>
        <w:rPr>
          <w:rFonts w:hint="eastAsia" w:ascii="黑体" w:hAnsi="黑体" w:eastAsia="黑体" w:cs="黑体"/>
          <w:b w:val="0"/>
          <w:bCs w:val="0"/>
          <w:sz w:val="32"/>
          <w:szCs w:val="32"/>
          <w:lang w:val="en-US" w:eastAsia="zh-CN"/>
        </w:rPr>
        <w:t>引  言</w:t>
      </w:r>
      <w:bookmarkEnd w:id="26"/>
      <w:bookmarkEnd w:id="27"/>
      <w:bookmarkEnd w:id="28"/>
      <w:bookmarkEnd w:id="29"/>
      <w:bookmarkEnd w:id="30"/>
      <w:bookmarkEnd w:id="31"/>
      <w:bookmarkEnd w:id="32"/>
      <w:bookmarkEnd w:id="33"/>
    </w:p>
    <w:p w14:paraId="533E2DE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Times New Roman" w:hAnsi="Times New Roman" w:eastAsia="宋体" w:cs="Times New Roman"/>
          <w:b w:val="0"/>
          <w:bCs w:val="0"/>
          <w:kern w:val="0"/>
          <w:sz w:val="21"/>
          <w:szCs w:val="21"/>
          <w:lang w:val="en-US" w:eastAsia="zh-CN"/>
        </w:rPr>
        <w:t>T/CTBA XXXX</w:t>
      </w:r>
      <w:r>
        <w:rPr>
          <w:rFonts w:hint="eastAsia" w:ascii="宋体" w:hAnsi="宋体" w:eastAsia="宋体" w:cs="宋体"/>
          <w:b w:val="0"/>
          <w:bCs w:val="0"/>
          <w:kern w:val="0"/>
          <w:sz w:val="21"/>
          <w:szCs w:val="21"/>
          <w:lang w:val="en-US" w:eastAsia="zh-CN"/>
        </w:rPr>
        <w:t>《煤矿企业电线电缆采购技术规范》是中国招标投标协会为解决煤矿企业电线电缆采购共性需求，推动构建全国统一大市场和高标准市场体系而组织产业链相关单位编制的关于电线电缆产品采购一般性技术要求的文件，</w:t>
      </w:r>
      <w:r>
        <w:rPr>
          <w:rFonts w:hint="eastAsia" w:ascii="宋体" w:hAnsi="宋体" w:eastAsia="宋体" w:cs="宋体"/>
          <w:b w:val="0"/>
          <w:bCs w:val="0"/>
          <w:kern w:val="0"/>
          <w:sz w:val="21"/>
          <w:szCs w:val="21"/>
          <w:highlight w:val="none"/>
          <w:lang w:val="en-US" w:eastAsia="zh-CN"/>
        </w:rPr>
        <w:t>拟由以下</w:t>
      </w:r>
      <w:r>
        <w:rPr>
          <w:rFonts w:hint="default" w:ascii="Times New Roman" w:hAnsi="Times New Roman" w:eastAsia="宋体" w:cs="Times New Roman"/>
          <w:b w:val="0"/>
          <w:bCs w:val="0"/>
          <w:kern w:val="0"/>
          <w:sz w:val="21"/>
          <w:szCs w:val="21"/>
          <w:highlight w:val="none"/>
          <w:lang w:val="en-US" w:eastAsia="zh-CN"/>
        </w:rPr>
        <w:t>6</w:t>
      </w:r>
      <w:r>
        <w:rPr>
          <w:rFonts w:hint="eastAsia" w:ascii="宋体" w:hAnsi="宋体" w:eastAsia="宋体" w:cs="宋体"/>
          <w:b w:val="0"/>
          <w:bCs w:val="0"/>
          <w:kern w:val="0"/>
          <w:sz w:val="21"/>
          <w:szCs w:val="21"/>
          <w:highlight w:val="none"/>
          <w:lang w:val="en-US" w:eastAsia="zh-CN"/>
        </w:rPr>
        <w:t>个部分构成：</w:t>
      </w:r>
    </w:p>
    <w:p w14:paraId="6BFFF36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w:t>
      </w:r>
      <w:r>
        <w:rPr>
          <w:rFonts w:hint="default" w:ascii="宋体" w:hAnsi="宋体" w:eastAsia="宋体" w:cs="宋体"/>
          <w:b w:val="0"/>
          <w:bCs w:val="0"/>
          <w:kern w:val="0"/>
          <w:sz w:val="21"/>
          <w:szCs w:val="21"/>
          <w:lang w:val="en-US" w:eastAsia="zh-CN"/>
        </w:rPr>
        <w:t>第</w:t>
      </w:r>
      <w:r>
        <w:rPr>
          <w:rFonts w:hint="default" w:ascii="Times New Roman" w:hAnsi="Times New Roman" w:eastAsia="宋体" w:cs="Times New Roman"/>
          <w:b w:val="0"/>
          <w:bCs w:val="0"/>
          <w:kern w:val="0"/>
          <w:sz w:val="21"/>
          <w:szCs w:val="21"/>
          <w:lang w:val="en-US" w:eastAsia="zh-CN"/>
        </w:rPr>
        <w:t>1</w:t>
      </w:r>
      <w:r>
        <w:rPr>
          <w:rFonts w:hint="default" w:ascii="宋体" w:hAnsi="宋体" w:eastAsia="宋体" w:cs="宋体"/>
          <w:b w:val="0"/>
          <w:bCs w:val="0"/>
          <w:kern w:val="0"/>
          <w:sz w:val="21"/>
          <w:szCs w:val="21"/>
          <w:lang w:val="en-US" w:eastAsia="zh-CN"/>
        </w:rPr>
        <w:t xml:space="preserve">部分 </w:t>
      </w:r>
      <w:r>
        <w:rPr>
          <w:rFonts w:hint="eastAsia" w:ascii="宋体" w:hAnsi="宋体" w:eastAsia="宋体" w:cs="宋体"/>
          <w:b w:val="0"/>
          <w:bCs w:val="0"/>
          <w:kern w:val="0"/>
          <w:sz w:val="21"/>
          <w:szCs w:val="21"/>
          <w:lang w:val="en-US" w:eastAsia="zh-CN"/>
        </w:rPr>
        <w:t xml:space="preserve"> 采煤机用电缆；</w:t>
      </w:r>
    </w:p>
    <w:p w14:paraId="69E07C2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w:t>
      </w:r>
      <w:r>
        <w:rPr>
          <w:rFonts w:hint="default" w:ascii="宋体" w:hAnsi="宋体" w:eastAsia="宋体" w:cs="宋体"/>
          <w:b w:val="0"/>
          <w:bCs w:val="0"/>
          <w:kern w:val="0"/>
          <w:sz w:val="21"/>
          <w:szCs w:val="21"/>
          <w:lang w:val="en-US" w:eastAsia="zh-CN"/>
        </w:rPr>
        <w:t>第</w:t>
      </w:r>
      <w:r>
        <w:rPr>
          <w:rFonts w:hint="default" w:ascii="Times New Roman" w:hAnsi="Times New Roman" w:eastAsia="宋体" w:cs="Times New Roman"/>
          <w:b w:val="0"/>
          <w:bCs w:val="0"/>
          <w:kern w:val="0"/>
          <w:sz w:val="21"/>
          <w:szCs w:val="21"/>
          <w:lang w:val="en-US" w:eastAsia="zh-CN"/>
        </w:rPr>
        <w:t>2</w:t>
      </w:r>
      <w:r>
        <w:rPr>
          <w:rFonts w:hint="default" w:ascii="宋体" w:hAnsi="宋体" w:eastAsia="宋体" w:cs="宋体"/>
          <w:b w:val="0"/>
          <w:bCs w:val="0"/>
          <w:kern w:val="0"/>
          <w:sz w:val="21"/>
          <w:szCs w:val="21"/>
          <w:lang w:val="en-US" w:eastAsia="zh-CN"/>
        </w:rPr>
        <w:t xml:space="preserve">部分 </w:t>
      </w:r>
      <w:r>
        <w:rPr>
          <w:rFonts w:hint="eastAsia" w:ascii="宋体" w:hAnsi="宋体" w:eastAsia="宋体" w:cs="宋体"/>
          <w:b w:val="0"/>
          <w:bCs w:val="0"/>
          <w:kern w:val="0"/>
          <w:sz w:val="21"/>
          <w:szCs w:val="21"/>
          <w:lang w:val="en-US" w:eastAsia="zh-CN"/>
        </w:rPr>
        <w:t xml:space="preserve"> 煤矿用移动软电缆；</w:t>
      </w:r>
    </w:p>
    <w:p w14:paraId="6E54B27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w:t>
      </w:r>
      <w:r>
        <w:rPr>
          <w:rFonts w:hint="default" w:ascii="宋体" w:hAnsi="宋体" w:eastAsia="宋体" w:cs="宋体"/>
          <w:b w:val="0"/>
          <w:bCs w:val="0"/>
          <w:kern w:val="0"/>
          <w:sz w:val="21"/>
          <w:szCs w:val="21"/>
          <w:lang w:val="en-US" w:eastAsia="zh-CN"/>
        </w:rPr>
        <w:t>第</w:t>
      </w:r>
      <w:r>
        <w:rPr>
          <w:rFonts w:hint="default" w:ascii="Times New Roman" w:hAnsi="Times New Roman" w:eastAsia="宋体" w:cs="Times New Roman"/>
          <w:b w:val="0"/>
          <w:bCs w:val="0"/>
          <w:kern w:val="0"/>
          <w:sz w:val="21"/>
          <w:szCs w:val="21"/>
          <w:lang w:val="en-US" w:eastAsia="zh-CN"/>
        </w:rPr>
        <w:t>3</w:t>
      </w:r>
      <w:r>
        <w:rPr>
          <w:rFonts w:hint="default" w:ascii="宋体" w:hAnsi="宋体" w:eastAsia="宋体" w:cs="宋体"/>
          <w:b w:val="0"/>
          <w:bCs w:val="0"/>
          <w:kern w:val="0"/>
          <w:sz w:val="21"/>
          <w:szCs w:val="21"/>
          <w:lang w:val="en-US" w:eastAsia="zh-CN"/>
        </w:rPr>
        <w:t xml:space="preserve">部分 </w:t>
      </w:r>
      <w:r>
        <w:rPr>
          <w:rFonts w:hint="eastAsia" w:ascii="宋体" w:hAnsi="宋体" w:eastAsia="宋体" w:cs="宋体"/>
          <w:b w:val="0"/>
          <w:bCs w:val="0"/>
          <w:kern w:val="0"/>
          <w:sz w:val="21"/>
          <w:szCs w:val="21"/>
          <w:lang w:val="en-US" w:eastAsia="zh-CN"/>
        </w:rPr>
        <w:t xml:space="preserve"> 煤矿用移动金属屏蔽监视型橡套软电缆；</w:t>
      </w:r>
    </w:p>
    <w:p w14:paraId="4B754DC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w:t>
      </w:r>
      <w:r>
        <w:rPr>
          <w:rFonts w:hint="default" w:ascii="宋体" w:hAnsi="宋体" w:eastAsia="宋体" w:cs="宋体"/>
          <w:b w:val="0"/>
          <w:bCs w:val="0"/>
          <w:kern w:val="0"/>
          <w:sz w:val="21"/>
          <w:szCs w:val="21"/>
          <w:lang w:val="en-US" w:eastAsia="zh-CN"/>
        </w:rPr>
        <w:t>第</w:t>
      </w:r>
      <w:r>
        <w:rPr>
          <w:rFonts w:hint="default" w:ascii="Times New Roman" w:hAnsi="Times New Roman" w:eastAsia="宋体" w:cs="Times New Roman"/>
          <w:b w:val="0"/>
          <w:bCs w:val="0"/>
          <w:kern w:val="0"/>
          <w:sz w:val="21"/>
          <w:szCs w:val="21"/>
          <w:lang w:val="en-US" w:eastAsia="zh-CN"/>
        </w:rPr>
        <w:t>4</w:t>
      </w:r>
      <w:r>
        <w:rPr>
          <w:rFonts w:hint="default" w:ascii="宋体" w:hAnsi="宋体" w:eastAsia="宋体" w:cs="宋体"/>
          <w:b w:val="0"/>
          <w:bCs w:val="0"/>
          <w:kern w:val="0"/>
          <w:sz w:val="21"/>
          <w:szCs w:val="21"/>
          <w:lang w:val="en-US" w:eastAsia="zh-CN"/>
        </w:rPr>
        <w:t xml:space="preserve">部分 </w:t>
      </w:r>
      <w:r>
        <w:rPr>
          <w:rFonts w:hint="eastAsia" w:ascii="宋体" w:hAnsi="宋体" w:eastAsia="宋体" w:cs="宋体"/>
          <w:b w:val="0"/>
          <w:bCs w:val="0"/>
          <w:kern w:val="0"/>
          <w:sz w:val="21"/>
          <w:szCs w:val="21"/>
          <w:lang w:val="en-US" w:eastAsia="zh-CN"/>
        </w:rPr>
        <w:t xml:space="preserve"> 煤矿用控制电缆；</w:t>
      </w:r>
    </w:p>
    <w:p w14:paraId="3539005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w:t>
      </w:r>
      <w:r>
        <w:rPr>
          <w:rFonts w:hint="default" w:ascii="宋体" w:hAnsi="宋体" w:eastAsia="宋体" w:cs="宋体"/>
          <w:b w:val="0"/>
          <w:bCs w:val="0"/>
          <w:kern w:val="0"/>
          <w:sz w:val="21"/>
          <w:szCs w:val="21"/>
          <w:lang w:val="en-US" w:eastAsia="zh-CN"/>
        </w:rPr>
        <w:t>第</w:t>
      </w:r>
      <w:r>
        <w:rPr>
          <w:rFonts w:hint="default" w:ascii="Times New Roman" w:hAnsi="Times New Roman" w:eastAsia="宋体" w:cs="Times New Roman"/>
          <w:b w:val="0"/>
          <w:bCs w:val="0"/>
          <w:kern w:val="0"/>
          <w:sz w:val="21"/>
          <w:szCs w:val="21"/>
          <w:lang w:val="en-US" w:eastAsia="zh-CN"/>
        </w:rPr>
        <w:t>5部</w:t>
      </w:r>
      <w:r>
        <w:rPr>
          <w:rFonts w:hint="default" w:ascii="宋体" w:hAnsi="宋体" w:eastAsia="宋体" w:cs="宋体"/>
          <w:b w:val="0"/>
          <w:bCs w:val="0"/>
          <w:kern w:val="0"/>
          <w:sz w:val="21"/>
          <w:szCs w:val="21"/>
          <w:lang w:val="en-US" w:eastAsia="zh-CN"/>
        </w:rPr>
        <w:t xml:space="preserve">分 </w:t>
      </w:r>
      <w:r>
        <w:rPr>
          <w:rFonts w:hint="eastAsia" w:ascii="宋体" w:hAnsi="宋体" w:eastAsia="宋体" w:cs="宋体"/>
          <w:b w:val="0"/>
          <w:bCs w:val="0"/>
          <w:kern w:val="0"/>
          <w:sz w:val="21"/>
          <w:szCs w:val="21"/>
          <w:lang w:val="en-US" w:eastAsia="zh-CN"/>
        </w:rPr>
        <w:t xml:space="preserve"> 煤矿固定敷设用电力电缆；</w:t>
      </w:r>
    </w:p>
    <w:p w14:paraId="433F41F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w:t>
      </w:r>
      <w:r>
        <w:rPr>
          <w:rFonts w:hint="default" w:ascii="宋体" w:hAnsi="宋体" w:eastAsia="宋体" w:cs="宋体"/>
          <w:b w:val="0"/>
          <w:bCs w:val="0"/>
          <w:kern w:val="0"/>
          <w:sz w:val="21"/>
          <w:szCs w:val="21"/>
          <w:lang w:val="en-US" w:eastAsia="zh-CN"/>
        </w:rPr>
        <w:t>第</w:t>
      </w:r>
      <w:r>
        <w:rPr>
          <w:rFonts w:hint="default" w:ascii="Times New Roman" w:hAnsi="Times New Roman" w:eastAsia="宋体" w:cs="Times New Roman"/>
          <w:b w:val="0"/>
          <w:bCs w:val="0"/>
          <w:kern w:val="0"/>
          <w:sz w:val="21"/>
          <w:szCs w:val="21"/>
          <w:lang w:val="en-US" w:eastAsia="zh-CN"/>
        </w:rPr>
        <w:t>6</w:t>
      </w:r>
      <w:r>
        <w:rPr>
          <w:rFonts w:hint="default" w:ascii="宋体" w:hAnsi="宋体" w:eastAsia="宋体" w:cs="宋体"/>
          <w:b w:val="0"/>
          <w:bCs w:val="0"/>
          <w:kern w:val="0"/>
          <w:sz w:val="21"/>
          <w:szCs w:val="21"/>
          <w:lang w:val="en-US" w:eastAsia="zh-CN"/>
        </w:rPr>
        <w:t xml:space="preserve">部分 </w:t>
      </w:r>
      <w:r>
        <w:rPr>
          <w:rFonts w:hint="eastAsia" w:ascii="宋体" w:hAnsi="宋体" w:eastAsia="宋体" w:cs="宋体"/>
          <w:b w:val="0"/>
          <w:bCs w:val="0"/>
          <w:kern w:val="0"/>
          <w:sz w:val="21"/>
          <w:szCs w:val="21"/>
          <w:lang w:val="en-US" w:eastAsia="zh-CN"/>
        </w:rPr>
        <w:t xml:space="preserve"> 煤矿用通信电缆。</w:t>
      </w:r>
    </w:p>
    <w:p w14:paraId="3376573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Times New Roman" w:hAnsi="Times New Roman" w:eastAsia="宋体" w:cs="Times New Roman"/>
          <w:b w:val="0"/>
          <w:bCs w:val="0"/>
          <w:kern w:val="0"/>
          <w:sz w:val="21"/>
          <w:szCs w:val="21"/>
          <w:highlight w:val="none"/>
          <w:lang w:val="en-US" w:eastAsia="zh-CN"/>
        </w:rPr>
        <w:t>本文件</w:t>
      </w:r>
      <w:r>
        <w:rPr>
          <w:rFonts w:hint="eastAsia" w:ascii="Times New Roman" w:hAnsi="Times New Roman" w:eastAsia="宋体" w:cs="Times New Roman"/>
          <w:kern w:val="0"/>
          <w:sz w:val="21"/>
          <w:szCs w:val="21"/>
        </w:rPr>
        <w:t>对当前国内</w:t>
      </w:r>
      <w:r>
        <w:rPr>
          <w:rFonts w:hint="eastAsia" w:ascii="宋体" w:hAnsi="宋体" w:eastAsia="宋体" w:cs="宋体"/>
          <w:b w:val="0"/>
          <w:bCs w:val="0"/>
          <w:kern w:val="0"/>
          <w:sz w:val="21"/>
          <w:szCs w:val="21"/>
          <w:lang w:val="en-US" w:eastAsia="zh-CN"/>
        </w:rPr>
        <w:t>采煤机用电缆</w:t>
      </w:r>
      <w:r>
        <w:rPr>
          <w:rFonts w:hint="eastAsia" w:ascii="Times New Roman" w:hAnsi="Times New Roman" w:eastAsia="宋体" w:cs="Times New Roman"/>
          <w:kern w:val="0"/>
          <w:sz w:val="21"/>
          <w:szCs w:val="21"/>
        </w:rPr>
        <w:t>产品的采购需求进行了规范，并协调了相关</w:t>
      </w:r>
      <w:r>
        <w:rPr>
          <w:rFonts w:hint="eastAsia" w:ascii="Times New Roman" w:hAnsi="Times New Roman" w:eastAsia="宋体" w:cs="Times New Roman"/>
          <w:kern w:val="0"/>
          <w:sz w:val="21"/>
          <w:szCs w:val="21"/>
          <w:lang w:val="en-US" w:eastAsia="zh-CN"/>
        </w:rPr>
        <w:t>产品</w:t>
      </w:r>
      <w:r>
        <w:rPr>
          <w:rFonts w:hint="eastAsia" w:ascii="Times New Roman" w:hAnsi="Times New Roman" w:eastAsia="宋体" w:cs="Times New Roman"/>
          <w:kern w:val="0"/>
          <w:sz w:val="21"/>
          <w:szCs w:val="21"/>
        </w:rPr>
        <w:t>标准中的技术要求</w:t>
      </w:r>
      <w:r>
        <w:rPr>
          <w:rFonts w:hint="eastAsia" w:ascii="Times New Roman" w:hAnsi="Times New Roman" w:eastAsia="宋体" w:cs="Times New Roman"/>
          <w:kern w:val="0"/>
          <w:sz w:val="21"/>
          <w:szCs w:val="21"/>
          <w:lang w:val="en-US" w:eastAsia="zh-CN"/>
        </w:rPr>
        <w:t>和</w:t>
      </w:r>
      <w:r>
        <w:rPr>
          <w:rFonts w:hint="eastAsia" w:ascii="Times New Roman" w:hAnsi="Times New Roman" w:eastAsia="宋体" w:cs="Times New Roman"/>
          <w:kern w:val="0"/>
          <w:sz w:val="21"/>
          <w:szCs w:val="21"/>
        </w:rPr>
        <w:t>评价方法，给出了统一的产品结构和性能要求</w:t>
      </w:r>
      <w:r>
        <w:rPr>
          <w:rFonts w:hint="eastAsia" w:ascii="Times New Roman" w:hAnsi="Times New Roman" w:eastAsia="宋体" w:cs="Times New Roman"/>
          <w:kern w:val="0"/>
          <w:sz w:val="21"/>
          <w:szCs w:val="21"/>
          <w:lang w:eastAsia="zh-CN"/>
        </w:rPr>
        <w:t>，</w:t>
      </w:r>
      <w:r>
        <w:rPr>
          <w:rFonts w:hint="eastAsia" w:ascii="Times New Roman" w:hAnsi="Times New Roman" w:eastAsia="宋体" w:cs="Times New Roman"/>
          <w:kern w:val="0"/>
          <w:sz w:val="21"/>
          <w:szCs w:val="21"/>
        </w:rPr>
        <w:t>为</w:t>
      </w:r>
      <w:r>
        <w:rPr>
          <w:rFonts w:hint="eastAsia" w:ascii="宋体" w:hAnsi="宋体" w:eastAsia="宋体" w:cs="宋体"/>
          <w:b w:val="0"/>
          <w:bCs w:val="0"/>
          <w:kern w:val="0"/>
          <w:sz w:val="21"/>
          <w:szCs w:val="21"/>
          <w:lang w:val="en-US" w:eastAsia="zh-CN"/>
        </w:rPr>
        <w:t>采煤机用电缆</w:t>
      </w:r>
      <w:r>
        <w:rPr>
          <w:rFonts w:hint="eastAsia" w:ascii="Times New Roman" w:hAnsi="Times New Roman" w:eastAsia="宋体" w:cs="Times New Roman"/>
          <w:kern w:val="0"/>
          <w:sz w:val="21"/>
          <w:szCs w:val="21"/>
        </w:rPr>
        <w:t>招标采购前的技术规范书编制和合同履行期间的产品质量验收提供了科学参考依据。</w:t>
      </w:r>
    </w:p>
    <w:p w14:paraId="3C63728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本文件建议使用方式如下。</w:t>
      </w:r>
    </w:p>
    <w:p w14:paraId="45B7F53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w:t>
      </w:r>
      <w:r>
        <w:rPr>
          <w:rFonts w:hint="default" w:ascii="Times New Roman Regular" w:hAnsi="Times New Roman Regular" w:eastAsia="宋体" w:cs="Times New Roman Regular"/>
          <w:b w:val="0"/>
          <w:bCs w:val="0"/>
          <w:kern w:val="0"/>
          <w:sz w:val="21"/>
          <w:szCs w:val="21"/>
          <w:lang w:val="en-US" w:eastAsia="zh-CN"/>
        </w:rPr>
        <w:t>1</w:t>
      </w:r>
      <w:r>
        <w:rPr>
          <w:rFonts w:hint="eastAsia" w:ascii="宋体" w:hAnsi="宋体" w:eastAsia="宋体" w:cs="宋体"/>
          <w:b w:val="0"/>
          <w:bCs w:val="0"/>
          <w:kern w:val="0"/>
          <w:sz w:val="21"/>
          <w:szCs w:val="21"/>
          <w:lang w:val="en-US" w:eastAsia="zh-CN"/>
        </w:rPr>
        <w:t>）全文引用。如应用场景完全趋同或基本趋同，经招标采购人结合项目具体特点和实际需求科学论证一致后，可作为招标采购技术规范以及采购合同之附件全文引用。</w:t>
      </w:r>
    </w:p>
    <w:p w14:paraId="58A9967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w:t>
      </w:r>
      <w:r>
        <w:rPr>
          <w:rFonts w:hint="default" w:ascii="Times New Roman Regular" w:hAnsi="Times New Roman Regular" w:eastAsia="宋体" w:cs="Times New Roman Regular"/>
          <w:b w:val="0"/>
          <w:bCs w:val="0"/>
          <w:kern w:val="0"/>
          <w:sz w:val="21"/>
          <w:szCs w:val="21"/>
          <w:lang w:val="en-US" w:eastAsia="zh-CN"/>
        </w:rPr>
        <w:t>2</w:t>
      </w:r>
      <w:r>
        <w:rPr>
          <w:rFonts w:hint="eastAsia" w:ascii="宋体" w:hAnsi="宋体" w:eastAsia="宋体" w:cs="宋体"/>
          <w:b w:val="0"/>
          <w:bCs w:val="0"/>
          <w:kern w:val="0"/>
          <w:sz w:val="21"/>
          <w:szCs w:val="21"/>
          <w:lang w:val="en-US" w:eastAsia="zh-CN"/>
        </w:rPr>
        <w:t>）修改引用。如应用场景稍有区别，招标采购人可根据项目具体特点和实际需求自行修订、论证使用。</w:t>
      </w:r>
    </w:p>
    <w:p w14:paraId="0F1C471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w:t>
      </w:r>
      <w:r>
        <w:rPr>
          <w:rFonts w:hint="default" w:ascii="Times New Roman Regular" w:hAnsi="Times New Roman Regular" w:eastAsia="宋体" w:cs="Times New Roman Regular"/>
          <w:b w:val="0"/>
          <w:bCs w:val="0"/>
          <w:kern w:val="0"/>
          <w:sz w:val="21"/>
          <w:szCs w:val="21"/>
          <w:lang w:val="en-US" w:eastAsia="zh-CN"/>
        </w:rPr>
        <w:t>3</w:t>
      </w:r>
      <w:r>
        <w:rPr>
          <w:rFonts w:hint="eastAsia" w:ascii="宋体" w:hAnsi="宋体" w:eastAsia="宋体" w:cs="宋体"/>
          <w:b w:val="0"/>
          <w:bCs w:val="0"/>
          <w:kern w:val="0"/>
          <w:sz w:val="21"/>
          <w:szCs w:val="21"/>
          <w:lang w:val="en-US" w:eastAsia="zh-CN"/>
        </w:rPr>
        <w:t>）选择引用。煤矿企业或其他行业企业电线电缆招标采购，可根据项目具体特点和实际需求，参考或选择性采用本文件相关部分内容，自行编制项目采购需求。</w:t>
      </w:r>
    </w:p>
    <w:p w14:paraId="2DA270BD">
      <w:pPr>
        <w:adjustRightInd/>
        <w:snapToGrid/>
        <w:spacing w:line="360" w:lineRule="auto"/>
        <w:ind w:firstLine="420" w:firstLineChars="200"/>
        <w:rPr>
          <w:rFonts w:hint="eastAsia" w:ascii="宋体" w:hAnsi="宋体" w:eastAsia="宋体" w:cs="宋体"/>
          <w:b w:val="0"/>
          <w:bCs w:val="0"/>
          <w:kern w:val="0"/>
          <w:sz w:val="21"/>
          <w:szCs w:val="21"/>
          <w:highlight w:val="none"/>
          <w:lang w:val="en-US" w:eastAsia="zh-CN"/>
        </w:rPr>
        <w:sectPr>
          <w:headerReference r:id="rId12" w:type="default"/>
          <w:footerReference r:id="rId14" w:type="default"/>
          <w:headerReference r:id="rId13" w:type="even"/>
          <w:footerReference r:id="rId15" w:type="even"/>
          <w:pgSz w:w="11906" w:h="16838"/>
          <w:pgMar w:top="1440" w:right="1276" w:bottom="1440" w:left="1276" w:header="1417" w:footer="1134" w:gutter="0"/>
          <w:pgBorders>
            <w:top w:val="none" w:sz="0" w:space="0"/>
            <w:left w:val="none" w:sz="0" w:space="0"/>
            <w:bottom w:val="none" w:sz="0" w:space="0"/>
            <w:right w:val="none" w:sz="0" w:space="0"/>
          </w:pgBorders>
          <w:pgNumType w:fmt="upperRoman"/>
          <w:cols w:space="0" w:num="1"/>
          <w:rtlGutter w:val="0"/>
          <w:docGrid w:type="lines" w:linePitch="312" w:charSpace="0"/>
        </w:sectPr>
      </w:pPr>
      <w:r>
        <w:rPr>
          <w:rFonts w:hint="eastAsia" w:ascii="宋体" w:hAnsi="宋体" w:eastAsia="宋体" w:cs="宋体"/>
          <w:b w:val="0"/>
          <w:bCs w:val="0"/>
          <w:kern w:val="0"/>
          <w:sz w:val="21"/>
          <w:szCs w:val="21"/>
          <w:highlight w:val="none"/>
          <w:lang w:val="en-US" w:eastAsia="zh-CN"/>
        </w:rPr>
        <w:t>本文件为通用性采购技术指引，仅供招标采购人参考使用。招标采购人编制</w:t>
      </w:r>
      <w:r>
        <w:rPr>
          <w:rFonts w:hint="default" w:ascii="宋体" w:hAnsi="宋体" w:eastAsia="宋体" w:cs="宋体"/>
          <w:b w:val="0"/>
          <w:bCs w:val="0"/>
          <w:kern w:val="0"/>
          <w:sz w:val="21"/>
          <w:szCs w:val="21"/>
          <w:highlight w:val="none"/>
          <w:lang w:val="en-US" w:eastAsia="zh-CN"/>
        </w:rPr>
        <w:t>项目</w:t>
      </w:r>
      <w:r>
        <w:rPr>
          <w:rFonts w:hint="eastAsia" w:ascii="宋体" w:hAnsi="宋体" w:eastAsia="宋体" w:cs="宋体"/>
          <w:b w:val="0"/>
          <w:bCs w:val="0"/>
          <w:kern w:val="0"/>
          <w:sz w:val="21"/>
          <w:szCs w:val="21"/>
          <w:highlight w:val="none"/>
          <w:lang w:val="en-US" w:eastAsia="zh-CN"/>
        </w:rPr>
        <w:t>采购</w:t>
      </w:r>
      <w:r>
        <w:rPr>
          <w:rFonts w:hint="eastAsia" w:ascii="宋体" w:hAnsi="宋体" w:eastAsia="宋体" w:cs="宋体"/>
          <w:b w:val="0"/>
          <w:bCs w:val="0"/>
          <w:kern w:val="0"/>
          <w:sz w:val="21"/>
          <w:szCs w:val="21"/>
          <w:lang w:val="en-US" w:eastAsia="zh-CN"/>
        </w:rPr>
        <w:t>需求</w:t>
      </w:r>
      <w:r>
        <w:rPr>
          <w:rFonts w:hint="eastAsia" w:ascii="宋体" w:hAnsi="宋体" w:eastAsia="宋体" w:cs="宋体"/>
          <w:b w:val="0"/>
          <w:bCs w:val="0"/>
          <w:kern w:val="0"/>
          <w:sz w:val="21"/>
          <w:szCs w:val="21"/>
          <w:highlight w:val="none"/>
          <w:lang w:val="en-US" w:eastAsia="zh-CN"/>
        </w:rPr>
        <w:t>时，要充分履行采购主体责任，联合设计、咨询、检测、认证等专业机构，根据项目技术特征、应用场景及履约要求，结合材料设备选型参数、技术性能指标及现场实际条件进行系统化论证和适应性调整。本文件所含技术条款不具有法定约束力，</w:t>
      </w:r>
      <w:r>
        <w:rPr>
          <w:rFonts w:hint="eastAsia" w:ascii="宋体" w:hAnsi="宋体" w:eastAsia="宋体" w:cs="宋体"/>
          <w:b w:val="0"/>
          <w:bCs w:val="0"/>
          <w:color w:val="auto"/>
          <w:kern w:val="0"/>
          <w:sz w:val="21"/>
          <w:szCs w:val="21"/>
          <w:highlight w:val="none"/>
          <w:lang w:val="en-US" w:eastAsia="zh-CN"/>
        </w:rPr>
        <w:t>任何单位或个人因引用、采纳、调整或不当使用本文件内容引发技术争议、法律纠纷及经济损失等均自行承担</w:t>
      </w:r>
      <w:r>
        <w:rPr>
          <w:rFonts w:hint="eastAsia" w:ascii="宋体" w:hAnsi="宋体" w:eastAsia="宋体" w:cs="宋体"/>
          <w:b w:val="0"/>
          <w:bCs w:val="0"/>
          <w:kern w:val="0"/>
          <w:sz w:val="21"/>
          <w:szCs w:val="21"/>
          <w:highlight w:val="none"/>
          <w:lang w:val="en-US" w:eastAsia="zh-CN"/>
        </w:rPr>
        <w:t>。</w:t>
      </w:r>
    </w:p>
    <w:p w14:paraId="69B8568D">
      <w:pPr>
        <w:adjustRightInd/>
        <w:snapToGrid/>
        <w:spacing w:line="360" w:lineRule="auto"/>
        <w:ind w:firstLine="420" w:firstLineChars="200"/>
        <w:rPr>
          <w:rFonts w:hint="eastAsia" w:ascii="宋体" w:hAnsi="宋体" w:eastAsia="宋体" w:cs="宋体"/>
          <w:b w:val="0"/>
          <w:bCs w:val="0"/>
          <w:kern w:val="0"/>
          <w:sz w:val="21"/>
          <w:szCs w:val="21"/>
          <w:highlight w:val="none"/>
          <w:lang w:val="en-US" w:eastAsia="zh-CN"/>
        </w:rPr>
      </w:pPr>
    </w:p>
    <w:p w14:paraId="390668B0">
      <w:pPr>
        <w:spacing w:line="360" w:lineRule="auto"/>
        <w:jc w:val="both"/>
        <w:rPr>
          <w:rFonts w:hint="eastAsia" w:ascii="宋体" w:hAnsi="宋体" w:eastAsia="宋体" w:cs="宋体"/>
          <w:b/>
          <w:bCs/>
          <w:kern w:val="0"/>
          <w:sz w:val="21"/>
          <w:szCs w:val="21"/>
          <w:lang w:val="en-US" w:eastAsia="zh-CN"/>
        </w:rPr>
      </w:pPr>
    </w:p>
    <w:p w14:paraId="65FB1D57">
      <w:pPr>
        <w:spacing w:line="360" w:lineRule="auto"/>
        <w:jc w:val="center"/>
        <w:rPr>
          <w:rFonts w:hint="eastAsia" w:ascii="宋体" w:hAnsi="宋体" w:eastAsia="宋体" w:cs="宋体"/>
          <w:b/>
          <w:bCs/>
          <w:kern w:val="0"/>
          <w:sz w:val="32"/>
          <w:szCs w:val="32"/>
          <w:lang w:val="en-US" w:eastAsia="zh-CN"/>
        </w:rPr>
        <w:sectPr>
          <w:footerReference r:id="rId17" w:type="default"/>
          <w:headerReference r:id="rId16" w:type="even"/>
          <w:footerReference r:id="rId18" w:type="even"/>
          <w:pgSz w:w="11906" w:h="16838"/>
          <w:pgMar w:top="1440" w:right="1276" w:bottom="1440" w:left="1276" w:header="1417" w:footer="1134" w:gutter="0"/>
          <w:pgBorders>
            <w:top w:val="none" w:sz="0" w:space="0"/>
            <w:left w:val="none" w:sz="0" w:space="0"/>
            <w:bottom w:val="none" w:sz="0" w:space="0"/>
            <w:right w:val="none" w:sz="0" w:space="0"/>
          </w:pgBorders>
          <w:pgNumType w:fmt="upperRoman"/>
          <w:cols w:space="0" w:num="1"/>
          <w:rtlGutter w:val="0"/>
          <w:docGrid w:type="lines" w:linePitch="312" w:charSpace="0"/>
        </w:sectPr>
      </w:pPr>
    </w:p>
    <w:p w14:paraId="22AB37D2">
      <w:pPr>
        <w:spacing w:before="850" w:beforeLines="0" w:after="680" w:afterLines="0" w:line="360" w:lineRule="auto"/>
        <w:jc w:val="center"/>
        <w:outlineLvl w:val="9"/>
        <w:rPr>
          <w:rFonts w:hint="eastAsia" w:ascii="宋体" w:hAnsi="宋体" w:eastAsia="宋体" w:cs="宋体"/>
          <w:b w:val="0"/>
          <w:bCs w:val="0"/>
          <w:kern w:val="0"/>
          <w:sz w:val="32"/>
          <w:szCs w:val="32"/>
          <w:lang w:val="en-US" w:eastAsia="zh-CN"/>
        </w:rPr>
      </w:pPr>
      <w:r>
        <w:rPr>
          <w:rFonts w:hint="eastAsia" w:ascii="黑体" w:hAnsi="黑体" w:eastAsia="黑体" w:cs="黑体"/>
          <w:b w:val="0"/>
          <w:bCs w:val="0"/>
          <w:kern w:val="0"/>
          <w:sz w:val="32"/>
          <w:szCs w:val="32"/>
          <w:lang w:val="en-US" w:eastAsia="zh-CN"/>
        </w:rPr>
        <w:t>煤矿企业电线电缆采购技术规范</w:t>
      </w:r>
      <w:bookmarkStart w:id="34" w:name="_Toc4705"/>
      <w:r>
        <w:rPr>
          <w:rFonts w:hint="eastAsia" w:ascii="黑体" w:hAnsi="黑体" w:eastAsia="黑体" w:cs="黑体"/>
          <w:b w:val="0"/>
          <w:bCs w:val="0"/>
          <w:kern w:val="0"/>
          <w:sz w:val="32"/>
          <w:szCs w:val="32"/>
          <w:lang w:val="en-US" w:eastAsia="zh-CN"/>
        </w:rPr>
        <w:br w:type="textWrapping"/>
      </w:r>
      <w:r>
        <w:rPr>
          <w:rFonts w:hint="eastAsia" w:ascii="黑体" w:hAnsi="黑体" w:eastAsia="黑体" w:cs="黑体"/>
          <w:b w:val="0"/>
          <w:bCs w:val="0"/>
          <w:kern w:val="0"/>
          <w:sz w:val="32"/>
          <w:szCs w:val="32"/>
          <w:lang w:val="en-US" w:eastAsia="zh-CN"/>
        </w:rPr>
        <w:t>第1部分：</w:t>
      </w:r>
      <w:bookmarkEnd w:id="34"/>
      <w:r>
        <w:rPr>
          <w:rFonts w:hint="eastAsia" w:ascii="黑体" w:hAnsi="黑体" w:eastAsia="黑体" w:cs="黑体"/>
          <w:b w:val="0"/>
          <w:bCs w:val="0"/>
          <w:kern w:val="0"/>
          <w:sz w:val="32"/>
          <w:szCs w:val="32"/>
          <w:lang w:val="en-US" w:eastAsia="zh-CN"/>
        </w:rPr>
        <w:t>采煤机用电缆</w:t>
      </w:r>
    </w:p>
    <w:p w14:paraId="78AC5A20">
      <w:pPr>
        <w:keepNext w:val="0"/>
        <w:keepLines w:val="0"/>
        <w:pageBreakBefore w:val="0"/>
        <w:widowControl w:val="0"/>
        <w:numPr>
          <w:ilvl w:val="0"/>
          <w:numId w:val="4"/>
        </w:numPr>
        <w:tabs>
          <w:tab w:val="left" w:pos="420"/>
          <w:tab w:val="clear" w:pos="0"/>
        </w:tabs>
        <w:kinsoku/>
        <w:wordWrap/>
        <w:overflowPunct/>
        <w:topLinePunct w:val="0"/>
        <w:autoSpaceDE/>
        <w:autoSpaceDN/>
        <w:bidi w:val="0"/>
        <w:adjustRightInd/>
        <w:snapToGrid/>
        <w:spacing w:before="313" w:beforeLines="100" w:after="313" w:afterLines="100" w:line="360" w:lineRule="auto"/>
        <w:ind w:left="0" w:leftChars="0" w:firstLine="0" w:firstLineChars="0"/>
        <w:jc w:val="left"/>
        <w:textAlignment w:val="auto"/>
        <w:outlineLvl w:val="0"/>
        <w:rPr>
          <w:rFonts w:hint="eastAsia" w:ascii="黑体" w:hAnsi="黑体" w:eastAsia="黑体" w:cs="黑体"/>
          <w:b w:val="0"/>
          <w:bCs w:val="0"/>
          <w:kern w:val="0"/>
          <w:sz w:val="21"/>
          <w:szCs w:val="21"/>
          <w:lang w:val="en-US" w:eastAsia="zh-CN"/>
        </w:rPr>
      </w:pPr>
      <w:bookmarkStart w:id="35" w:name="_Toc485341910"/>
      <w:bookmarkStart w:id="36" w:name="_Toc598342531"/>
      <w:bookmarkStart w:id="37" w:name="_Toc14110"/>
      <w:bookmarkStart w:id="38" w:name="_Toc25693"/>
      <w:bookmarkStart w:id="39" w:name="_Toc16008"/>
      <w:bookmarkStart w:id="40" w:name="_Toc21530"/>
      <w:bookmarkStart w:id="41" w:name="_Toc25138"/>
      <w:bookmarkStart w:id="42" w:name="_Toc13255"/>
      <w:bookmarkStart w:id="43" w:name="_Toc966417309"/>
      <w:bookmarkStart w:id="44" w:name="_Toc1559"/>
      <w:bookmarkStart w:id="45" w:name="_Toc1049485370"/>
      <w:bookmarkStart w:id="46" w:name="_Toc27558"/>
      <w:bookmarkStart w:id="47" w:name="_Toc1855136043"/>
      <w:bookmarkStart w:id="48" w:name="_Toc22901"/>
      <w:bookmarkStart w:id="49" w:name="_Toc16943"/>
      <w:bookmarkStart w:id="50" w:name="_Toc13054"/>
      <w:bookmarkStart w:id="51" w:name="_Toc12331"/>
      <w:bookmarkStart w:id="52" w:name="_Toc1732"/>
      <w:bookmarkStart w:id="53" w:name="_Toc27350"/>
      <w:bookmarkStart w:id="54" w:name="_Toc267"/>
      <w:bookmarkStart w:id="55" w:name="_Toc21496"/>
      <w:bookmarkStart w:id="56" w:name="_Toc1894130288"/>
      <w:bookmarkStart w:id="57" w:name="_Toc20787"/>
      <w:bookmarkStart w:id="58" w:name="_Toc15965"/>
      <w:bookmarkStart w:id="59" w:name="_Toc12716"/>
      <w:r>
        <w:rPr>
          <w:rFonts w:hint="eastAsia" w:ascii="黑体" w:hAnsi="黑体" w:eastAsia="黑体" w:cs="黑体"/>
          <w:b w:val="0"/>
          <w:bCs w:val="0"/>
          <w:kern w:val="0"/>
          <w:sz w:val="21"/>
          <w:szCs w:val="21"/>
          <w:lang w:val="en-US" w:eastAsia="zh-CN"/>
        </w:rPr>
        <w:t>范围</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7C0C8176">
      <w:pPr>
        <w:widowControl w:val="0"/>
        <w:numPr>
          <w:ilvl w:val="0"/>
          <w:numId w:val="0"/>
        </w:numPr>
        <w:tabs>
          <w:tab w:val="left" w:pos="420"/>
        </w:tabs>
        <w:spacing w:line="360" w:lineRule="auto"/>
        <w:ind w:firstLine="420" w:firstLineChars="200"/>
        <w:jc w:val="lef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本文件规定了</w:t>
      </w:r>
      <w:r>
        <w:rPr>
          <w:rFonts w:hint="eastAsia" w:ascii="宋体" w:hAnsi="宋体" w:eastAsia="宋体" w:cs="宋体"/>
          <w:spacing w:val="-1"/>
          <w:sz w:val="21"/>
          <w:szCs w:val="21"/>
          <w:lang w:val="en-US" w:eastAsia="zh-CN"/>
        </w:rPr>
        <w:t>采煤机用电缆</w:t>
      </w:r>
      <w:r>
        <w:rPr>
          <w:rFonts w:hint="eastAsia" w:ascii="宋体" w:hAnsi="宋体" w:eastAsia="宋体" w:cs="宋体"/>
          <w:b w:val="0"/>
          <w:bCs w:val="0"/>
          <w:kern w:val="0"/>
          <w:sz w:val="21"/>
          <w:szCs w:val="21"/>
          <w:lang w:val="en-US" w:eastAsia="zh-CN"/>
        </w:rPr>
        <w:t>招标采购的总体要求、通用技术规范</w:t>
      </w:r>
      <w:r>
        <w:rPr>
          <w:rFonts w:hint="eastAsia" w:ascii="宋体" w:hAnsi="宋体" w:eastAsia="宋体" w:cs="宋体"/>
          <w:spacing w:val="-1"/>
          <w:sz w:val="21"/>
          <w:szCs w:val="21"/>
        </w:rPr>
        <w:t>（</w:t>
      </w:r>
      <w:r>
        <w:rPr>
          <w:rFonts w:hint="eastAsia" w:ascii="宋体" w:hAnsi="宋体" w:eastAsia="宋体" w:cs="宋体"/>
          <w:spacing w:val="-1"/>
          <w:sz w:val="21"/>
          <w:szCs w:val="21"/>
          <w:lang w:val="en-US" w:eastAsia="zh-CN"/>
        </w:rPr>
        <w:t>通用要求、</w:t>
      </w:r>
      <w:r>
        <w:rPr>
          <w:rFonts w:hint="eastAsia" w:ascii="宋体" w:hAnsi="宋体" w:eastAsia="宋体" w:cs="宋体"/>
          <w:b w:val="0"/>
          <w:bCs w:val="0"/>
          <w:kern w:val="0"/>
          <w:sz w:val="21"/>
          <w:szCs w:val="21"/>
          <w:lang w:val="en-US" w:eastAsia="zh-CN"/>
        </w:rPr>
        <w:t>产品结构和性能要求，检测和试验，现场服务、工厂检验和监造及验收，产品标志、包装、运输和保管，投标时应提供的其他材料）和专用技术规范</w:t>
      </w:r>
      <w:r>
        <w:rPr>
          <w:rFonts w:hint="eastAsia" w:ascii="宋体" w:hAnsi="宋体" w:eastAsia="宋体" w:cs="宋体"/>
          <w:spacing w:val="-1"/>
          <w:sz w:val="21"/>
          <w:szCs w:val="21"/>
        </w:rPr>
        <w:t>（</w:t>
      </w:r>
      <w:r>
        <w:rPr>
          <w:rFonts w:hint="eastAsia" w:ascii="宋体" w:hAnsi="宋体" w:eastAsia="宋体" w:cs="宋体"/>
          <w:b w:val="0"/>
          <w:bCs w:val="0"/>
          <w:kern w:val="0"/>
          <w:sz w:val="21"/>
          <w:szCs w:val="21"/>
          <w:lang w:val="en-US" w:eastAsia="zh-CN"/>
        </w:rPr>
        <w:t>工程概况及使用条件、项目需求部分、技术参数和性能要求、供应商响应部分）等内容。</w:t>
      </w:r>
    </w:p>
    <w:p w14:paraId="4DC1121E">
      <w:pPr>
        <w:widowControl w:val="0"/>
        <w:numPr>
          <w:ilvl w:val="0"/>
          <w:numId w:val="0"/>
        </w:numPr>
        <w:tabs>
          <w:tab w:val="left" w:pos="420"/>
        </w:tabs>
        <w:spacing w:line="360" w:lineRule="auto"/>
        <w:ind w:firstLine="420" w:firstLineChars="200"/>
        <w:jc w:val="lef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本文件适用于采煤机用电缆招标采购活动，供招标采购人和供应商参考使用。</w:t>
      </w:r>
    </w:p>
    <w:p w14:paraId="66C76048">
      <w:pPr>
        <w:keepNext w:val="0"/>
        <w:keepLines w:val="0"/>
        <w:pageBreakBefore w:val="0"/>
        <w:widowControl w:val="0"/>
        <w:numPr>
          <w:ilvl w:val="0"/>
          <w:numId w:val="4"/>
        </w:numPr>
        <w:tabs>
          <w:tab w:val="left" w:pos="420"/>
          <w:tab w:val="clear" w:pos="0"/>
        </w:tabs>
        <w:kinsoku/>
        <w:wordWrap/>
        <w:overflowPunct/>
        <w:topLinePunct w:val="0"/>
        <w:autoSpaceDE/>
        <w:autoSpaceDN/>
        <w:bidi w:val="0"/>
        <w:adjustRightInd/>
        <w:snapToGrid/>
        <w:spacing w:before="313" w:beforeLines="100" w:after="313" w:afterLines="100" w:line="360" w:lineRule="auto"/>
        <w:ind w:left="0" w:leftChars="0" w:firstLine="0" w:firstLineChars="0"/>
        <w:jc w:val="left"/>
        <w:textAlignment w:val="auto"/>
        <w:outlineLvl w:val="0"/>
        <w:rPr>
          <w:rFonts w:hint="eastAsia" w:ascii="黑体" w:hAnsi="黑体" w:eastAsia="黑体" w:cs="黑体"/>
          <w:b w:val="0"/>
          <w:bCs w:val="0"/>
          <w:kern w:val="0"/>
          <w:sz w:val="21"/>
          <w:szCs w:val="21"/>
          <w:lang w:val="en-US" w:eastAsia="zh-CN"/>
        </w:rPr>
      </w:pPr>
      <w:bookmarkStart w:id="60" w:name="_Toc24331"/>
      <w:bookmarkStart w:id="61" w:name="_Toc11558"/>
      <w:bookmarkStart w:id="62" w:name="_Toc22083"/>
      <w:bookmarkStart w:id="63" w:name="_Toc6994"/>
      <w:bookmarkStart w:id="64" w:name="_Toc28189"/>
      <w:bookmarkStart w:id="65" w:name="_Toc15077"/>
      <w:bookmarkStart w:id="66" w:name="_Toc9974"/>
      <w:bookmarkStart w:id="67" w:name="_Toc18129"/>
      <w:bookmarkStart w:id="68" w:name="_Toc24994"/>
      <w:bookmarkStart w:id="69" w:name="_Toc21758"/>
      <w:bookmarkStart w:id="70" w:name="_Toc3526"/>
      <w:bookmarkStart w:id="71" w:name="_Toc3400"/>
      <w:bookmarkStart w:id="72" w:name="_Toc2103887555"/>
      <w:bookmarkStart w:id="73" w:name="_Toc1417420779"/>
      <w:bookmarkStart w:id="74" w:name="_Toc32627"/>
      <w:bookmarkStart w:id="75" w:name="_Toc9041"/>
      <w:bookmarkStart w:id="76" w:name="_Toc11345"/>
      <w:bookmarkStart w:id="77" w:name="_Toc4812"/>
      <w:bookmarkStart w:id="78" w:name="_Toc8526"/>
      <w:bookmarkStart w:id="79" w:name="_Toc350167288"/>
      <w:bookmarkStart w:id="80" w:name="_Toc6990"/>
      <w:bookmarkStart w:id="81" w:name="_Toc1824483263"/>
      <w:bookmarkStart w:id="82" w:name="_Toc27745"/>
      <w:bookmarkStart w:id="83" w:name="_Toc1156890102"/>
      <w:bookmarkStart w:id="84" w:name="_Toc998590064"/>
      <w:r>
        <w:rPr>
          <w:rFonts w:hint="eastAsia" w:ascii="黑体" w:hAnsi="黑体" w:eastAsia="黑体" w:cs="黑体"/>
          <w:b w:val="0"/>
          <w:bCs w:val="0"/>
          <w:kern w:val="0"/>
          <w:sz w:val="21"/>
          <w:szCs w:val="21"/>
          <w:lang w:val="en-US" w:eastAsia="zh-CN"/>
        </w:rPr>
        <w:t>规范性引用文件</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554B4078">
      <w:pPr>
        <w:widowControl w:val="0"/>
        <w:numPr>
          <w:ilvl w:val="0"/>
          <w:numId w:val="0"/>
        </w:numPr>
        <w:tabs>
          <w:tab w:val="left" w:pos="420"/>
        </w:tabs>
        <w:spacing w:line="360" w:lineRule="auto"/>
        <w:ind w:firstLine="420" w:firstLineChars="200"/>
        <w:jc w:val="left"/>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7FA4B529">
      <w:pPr>
        <w:widowControl w:val="0"/>
        <w:numPr>
          <w:ilvl w:val="0"/>
          <w:numId w:val="0"/>
        </w:numPr>
        <w:tabs>
          <w:tab w:val="left" w:pos="420"/>
        </w:tabs>
        <w:spacing w:line="360" w:lineRule="auto"/>
        <w:ind w:firstLine="420" w:firstLineChars="200"/>
        <w:jc w:val="left"/>
        <w:rPr>
          <w:rFonts w:hint="default" w:ascii="Times New Roman" w:hAnsi="Times New Roman" w:eastAsia="PMingLiU" w:cs="Times New Roman"/>
          <w:szCs w:val="21"/>
          <w:lang w:val="en-US" w:eastAsia="zh-CN" w:bidi="zh-CN"/>
        </w:rPr>
      </w:pPr>
      <w:r>
        <w:rPr>
          <w:rFonts w:hint="default" w:ascii="Times New Roman" w:hAnsi="Times New Roman" w:eastAsia="PMingLiU" w:cs="Times New Roman"/>
          <w:szCs w:val="21"/>
          <w:lang w:val="en-US" w:eastAsia="zh-CN" w:bidi="zh-CN"/>
        </w:rPr>
        <w:t>GB/T 343</w:t>
      </w:r>
      <w:r>
        <w:rPr>
          <w:rFonts w:hint="eastAsia" w:ascii="Times New Roman" w:hAnsi="Times New Roman" w:eastAsia="PMingLiU" w:cs="Times New Roman"/>
          <w:szCs w:val="21"/>
          <w:lang w:val="en-US" w:eastAsia="zh-CN" w:bidi="zh-CN"/>
        </w:rPr>
        <w:t xml:space="preserve">  </w:t>
      </w:r>
      <w:r>
        <w:rPr>
          <w:rFonts w:hint="default" w:ascii="Times New Roman" w:hAnsi="Times New Roman" w:eastAsia="宋体" w:cs="Times New Roman"/>
          <w:kern w:val="0"/>
          <w:szCs w:val="21"/>
          <w:highlight w:val="none"/>
          <w:lang w:val="en-US" w:eastAsia="zh-CN" w:bidi="zh-CN"/>
        </w:rPr>
        <w:t>一般用途低碳钢丝</w:t>
      </w:r>
    </w:p>
    <w:p w14:paraId="0258AE7C">
      <w:pPr>
        <w:widowControl w:val="0"/>
        <w:numPr>
          <w:ilvl w:val="0"/>
          <w:numId w:val="0"/>
        </w:numPr>
        <w:tabs>
          <w:tab w:val="left" w:pos="420"/>
        </w:tabs>
        <w:spacing w:line="360" w:lineRule="auto"/>
        <w:ind w:firstLine="420" w:firstLineChars="200"/>
        <w:jc w:val="left"/>
        <w:rPr>
          <w:rFonts w:hint="default" w:ascii="Times New Roman" w:hAnsi="Times New Roman" w:eastAsia="PMingLiU" w:cs="Times New Roman"/>
          <w:szCs w:val="21"/>
          <w:lang w:val="en-US" w:eastAsia="zh-CN" w:bidi="zh-CN"/>
        </w:rPr>
      </w:pPr>
      <w:r>
        <w:rPr>
          <w:rFonts w:hint="default" w:ascii="Times New Roman" w:hAnsi="Times New Roman" w:eastAsia="PMingLiU" w:cs="Times New Roman"/>
          <w:szCs w:val="21"/>
          <w:lang w:val="en-US" w:eastAsia="zh-CN" w:bidi="zh-CN"/>
        </w:rPr>
        <w:t>GB/T 2951.11</w:t>
      </w:r>
      <w:r>
        <w:rPr>
          <w:rFonts w:hint="default" w:ascii="Times New Roman" w:hAnsi="Times New Roman" w:eastAsia="宋体" w:cs="Times New Roman"/>
          <w:b w:val="0"/>
          <w:bCs w:val="0"/>
          <w:kern w:val="0"/>
          <w:sz w:val="21"/>
          <w:szCs w:val="21"/>
          <w:highlight w:val="none"/>
          <w:lang w:val="en-US" w:eastAsia="zh-CN"/>
        </w:rPr>
        <w:t xml:space="preserve">  电缆和光缆绝缘和护套材料通用试验方法 第11部分：通用试验方法 厚度和外形尺寸测量 机械性能试验</w:t>
      </w:r>
    </w:p>
    <w:p w14:paraId="1F9A7A78">
      <w:pPr>
        <w:widowControl w:val="0"/>
        <w:numPr>
          <w:ilvl w:val="0"/>
          <w:numId w:val="0"/>
        </w:numPr>
        <w:tabs>
          <w:tab w:val="left" w:pos="420"/>
        </w:tabs>
        <w:spacing w:line="360" w:lineRule="auto"/>
        <w:ind w:firstLine="420" w:firstLineChars="200"/>
        <w:jc w:val="left"/>
        <w:rPr>
          <w:rFonts w:hint="default" w:ascii="Times New Roman" w:hAnsi="Times New Roman" w:eastAsia="宋体" w:cs="Times New Roman"/>
          <w:b w:val="0"/>
          <w:bCs w:val="0"/>
          <w:kern w:val="0"/>
          <w:sz w:val="21"/>
          <w:szCs w:val="21"/>
          <w:highlight w:val="none"/>
          <w:lang w:val="en-US" w:eastAsia="zh-CN"/>
        </w:rPr>
      </w:pPr>
      <w:r>
        <w:rPr>
          <w:rFonts w:hint="default" w:ascii="Times New Roman Regular" w:hAnsi="Times New Roman Regular" w:eastAsia="PMingLiU" w:cs="Times New Roman Regular"/>
          <w:szCs w:val="21"/>
          <w:lang w:val="zh-TW" w:eastAsia="zh-TW" w:bidi="zh-CN"/>
        </w:rPr>
        <w:t>GB/T 3048.</w:t>
      </w:r>
      <w:r>
        <w:rPr>
          <w:rFonts w:hint="eastAsia" w:ascii="Times New Roman Regular" w:hAnsi="Times New Roman Regular" w:eastAsia="PMingLiU" w:cs="Times New Roman Regular"/>
          <w:szCs w:val="21"/>
          <w:lang w:val="zh-TW" w:eastAsia="zh-TW" w:bidi="zh-CN"/>
        </w:rPr>
        <w:t>4</w:t>
      </w:r>
      <w:r>
        <w:rPr>
          <w:rFonts w:hint="eastAsia" w:ascii="宋体" w:hAnsi="宋体" w:eastAsia="宋体" w:cs="宋体"/>
          <w:b w:val="0"/>
          <w:bCs w:val="0"/>
          <w:kern w:val="0"/>
          <w:sz w:val="21"/>
          <w:szCs w:val="21"/>
          <w:highlight w:val="none"/>
          <w:lang w:val="en-US" w:eastAsia="zh-CN"/>
        </w:rPr>
        <w:t xml:space="preserve">  电线电缆电性能试验方</w:t>
      </w:r>
      <w:r>
        <w:rPr>
          <w:rFonts w:hint="default" w:ascii="Times New Roman" w:hAnsi="Times New Roman" w:eastAsia="宋体" w:cs="Times New Roman"/>
          <w:b w:val="0"/>
          <w:bCs w:val="0"/>
          <w:kern w:val="0"/>
          <w:sz w:val="21"/>
          <w:szCs w:val="21"/>
          <w:highlight w:val="none"/>
          <w:lang w:val="en-US" w:eastAsia="zh-CN"/>
        </w:rPr>
        <w:t>法 第4部分：导体直流电阻试验</w:t>
      </w:r>
    </w:p>
    <w:p w14:paraId="18929C8C">
      <w:pPr>
        <w:widowControl w:val="0"/>
        <w:numPr>
          <w:ilvl w:val="0"/>
          <w:numId w:val="0"/>
        </w:numPr>
        <w:tabs>
          <w:tab w:val="left" w:pos="420"/>
        </w:tabs>
        <w:spacing w:line="360" w:lineRule="auto"/>
        <w:ind w:firstLine="420" w:firstLineChars="200"/>
        <w:jc w:val="left"/>
        <w:rPr>
          <w:rFonts w:hint="default" w:ascii="Times New Roman" w:hAnsi="Times New Roman" w:eastAsia="宋体" w:cs="Times New Roman"/>
          <w:b w:val="0"/>
          <w:bCs w:val="0"/>
          <w:kern w:val="0"/>
          <w:sz w:val="21"/>
          <w:szCs w:val="21"/>
          <w:highlight w:val="none"/>
          <w:lang w:val="en-US" w:eastAsia="zh-CN"/>
        </w:rPr>
      </w:pPr>
      <w:r>
        <w:rPr>
          <w:rFonts w:hint="default" w:ascii="Times New Roman" w:hAnsi="Times New Roman" w:eastAsia="PMingLiU" w:cs="Times New Roman"/>
          <w:szCs w:val="21"/>
          <w:lang w:val="en-US" w:eastAsia="zh-CN" w:bidi="zh-CN"/>
        </w:rPr>
        <w:t>GB/T 3048.5</w:t>
      </w:r>
      <w:r>
        <w:rPr>
          <w:rFonts w:hint="default" w:ascii="Times New Roman" w:hAnsi="Times New Roman" w:eastAsia="宋体" w:cs="Times New Roman"/>
          <w:b w:val="0"/>
          <w:bCs w:val="0"/>
          <w:kern w:val="0"/>
          <w:sz w:val="21"/>
          <w:szCs w:val="21"/>
          <w:highlight w:val="none"/>
          <w:lang w:val="en-US" w:eastAsia="zh-CN"/>
        </w:rPr>
        <w:t xml:space="preserve">  电线电缆电性能试验方法 第5部分：绝缘电阻试验</w:t>
      </w:r>
    </w:p>
    <w:p w14:paraId="4D1408CF">
      <w:pPr>
        <w:widowControl w:val="0"/>
        <w:numPr>
          <w:ilvl w:val="0"/>
          <w:numId w:val="0"/>
        </w:numPr>
        <w:tabs>
          <w:tab w:val="left" w:pos="420"/>
        </w:tabs>
        <w:spacing w:line="360" w:lineRule="auto"/>
        <w:ind w:firstLine="420" w:firstLineChars="200"/>
        <w:jc w:val="left"/>
        <w:rPr>
          <w:rFonts w:hint="default" w:ascii="Times New Roman" w:hAnsi="Times New Roman" w:eastAsia="宋体" w:cs="Times New Roman"/>
          <w:b w:val="0"/>
          <w:bCs w:val="0"/>
          <w:kern w:val="0"/>
          <w:sz w:val="21"/>
          <w:szCs w:val="21"/>
          <w:highlight w:val="none"/>
          <w:lang w:val="en-US" w:eastAsia="zh-CN"/>
        </w:rPr>
      </w:pPr>
      <w:r>
        <w:rPr>
          <w:rFonts w:hint="default" w:ascii="Times New Roman" w:hAnsi="Times New Roman" w:eastAsia="PMingLiU" w:cs="Times New Roman"/>
          <w:szCs w:val="21"/>
          <w:lang w:val="en-US" w:eastAsia="zh-CN" w:bidi="zh-CN"/>
        </w:rPr>
        <w:t>GB/T 3048.8</w:t>
      </w:r>
      <w:r>
        <w:rPr>
          <w:rFonts w:hint="default" w:ascii="Times New Roman" w:hAnsi="Times New Roman" w:eastAsia="宋体" w:cs="Times New Roman"/>
          <w:b w:val="0"/>
          <w:bCs w:val="0"/>
          <w:kern w:val="0"/>
          <w:sz w:val="21"/>
          <w:szCs w:val="21"/>
          <w:highlight w:val="none"/>
          <w:lang w:val="en-US" w:eastAsia="zh-CN"/>
        </w:rPr>
        <w:t xml:space="preserve">  电线电缆电性能试验方法 第8部分：交流电压试验</w:t>
      </w:r>
    </w:p>
    <w:p w14:paraId="7A9AF29A">
      <w:pPr>
        <w:widowControl w:val="0"/>
        <w:numPr>
          <w:ilvl w:val="0"/>
          <w:numId w:val="0"/>
        </w:numPr>
        <w:tabs>
          <w:tab w:val="left" w:pos="420"/>
        </w:tabs>
        <w:spacing w:line="360" w:lineRule="auto"/>
        <w:ind w:firstLine="420" w:firstLineChars="200"/>
        <w:jc w:val="left"/>
        <w:rPr>
          <w:rFonts w:hint="eastAsia" w:ascii="宋体" w:hAnsi="宋体" w:eastAsia="宋体" w:cs="宋体"/>
          <w:b w:val="0"/>
          <w:bCs w:val="0"/>
          <w:kern w:val="0"/>
          <w:sz w:val="21"/>
          <w:szCs w:val="21"/>
          <w:highlight w:val="none"/>
          <w:lang w:val="en-US" w:eastAsia="zh-CN"/>
        </w:rPr>
      </w:pPr>
      <w:r>
        <w:rPr>
          <w:rFonts w:hint="default" w:ascii="Times New Roman Regular" w:hAnsi="Times New Roman Regular" w:cs="Times New Roman Regular" w:eastAsiaTheme="minorEastAsia"/>
          <w:szCs w:val="21"/>
          <w:lang w:val="zh-TW" w:bidi="zh-CN"/>
        </w:rPr>
        <w:t>G</w:t>
      </w:r>
      <w:r>
        <w:rPr>
          <w:rFonts w:ascii="Times New Roman Regular" w:hAnsi="Times New Roman Regular" w:eastAsia="PMingLiU" w:cs="Times New Roman Regular"/>
          <w:szCs w:val="21"/>
          <w:lang w:val="zh-TW" w:eastAsia="zh-TW" w:bidi="zh-CN"/>
        </w:rPr>
        <w:t>B/T 3953</w:t>
      </w:r>
      <w:r>
        <w:rPr>
          <w:rFonts w:hint="eastAsia" w:ascii="宋体" w:hAnsi="宋体" w:eastAsia="宋体" w:cs="宋体"/>
          <w:b w:val="0"/>
          <w:bCs w:val="0"/>
          <w:kern w:val="0"/>
          <w:sz w:val="21"/>
          <w:szCs w:val="21"/>
          <w:highlight w:val="none"/>
          <w:lang w:val="en-US" w:eastAsia="zh-CN"/>
        </w:rPr>
        <w:t xml:space="preserve">  电工圆铜线</w:t>
      </w:r>
    </w:p>
    <w:p w14:paraId="5FC196A5">
      <w:pPr>
        <w:widowControl w:val="0"/>
        <w:numPr>
          <w:ilvl w:val="0"/>
          <w:numId w:val="0"/>
        </w:numPr>
        <w:tabs>
          <w:tab w:val="left" w:pos="420"/>
        </w:tabs>
        <w:spacing w:line="360" w:lineRule="auto"/>
        <w:ind w:firstLine="420" w:firstLineChars="200"/>
        <w:jc w:val="left"/>
        <w:rPr>
          <w:rFonts w:hint="eastAsia" w:ascii="Times New Roman Regular" w:hAnsi="Times New Roman Regular" w:cs="Times New Roman Regular"/>
          <w:lang w:val="en-US" w:eastAsia="zh-CN"/>
        </w:rPr>
      </w:pPr>
      <w:r>
        <w:rPr>
          <w:rFonts w:hint="default" w:ascii="Times New Roman Regular" w:hAnsi="Times New Roman Regular" w:cs="Times New Roman Regular"/>
          <w:lang w:val="en-US" w:eastAsia="zh-CN"/>
        </w:rPr>
        <w:t>GB/T 3956</w:t>
      </w:r>
      <w:r>
        <w:rPr>
          <w:rFonts w:hint="eastAsia" w:ascii="Times New Roman Regular" w:hAnsi="Times New Roman Regular" w:cs="Times New Roman Regular"/>
          <w:lang w:val="en-US" w:eastAsia="zh-CN"/>
        </w:rPr>
        <w:t xml:space="preserve">  电缆的导体</w:t>
      </w:r>
    </w:p>
    <w:p w14:paraId="4BFAC068">
      <w:pPr>
        <w:widowControl w:val="0"/>
        <w:numPr>
          <w:ilvl w:val="0"/>
          <w:numId w:val="0"/>
        </w:numPr>
        <w:tabs>
          <w:tab w:val="left" w:pos="420"/>
        </w:tabs>
        <w:spacing w:line="360" w:lineRule="auto"/>
        <w:ind w:firstLine="420" w:firstLineChars="200"/>
        <w:jc w:val="left"/>
        <w:rPr>
          <w:rFonts w:hint="default" w:ascii="Times New Roman" w:hAnsi="Times New Roman" w:eastAsia="宋体" w:cs="Times New Roman"/>
          <w:b w:val="0"/>
          <w:bCs w:val="0"/>
          <w:kern w:val="0"/>
          <w:sz w:val="21"/>
          <w:szCs w:val="21"/>
          <w:highlight w:val="none"/>
          <w:lang w:val="en-US" w:eastAsia="zh-CN"/>
        </w:rPr>
      </w:pPr>
      <w:r>
        <w:rPr>
          <w:rFonts w:hint="default" w:ascii="Times New Roman" w:hAnsi="Times New Roman" w:eastAsia="PMingLiU" w:cs="Times New Roman"/>
          <w:szCs w:val="21"/>
          <w:lang w:val="en-US" w:eastAsia="zh-CN" w:bidi="zh-CN"/>
        </w:rPr>
        <w:t>GB/T 4909.2</w:t>
      </w:r>
      <w:r>
        <w:rPr>
          <w:rFonts w:hint="default" w:ascii="Times New Roman" w:hAnsi="Times New Roman" w:eastAsia="宋体" w:cs="Times New Roman"/>
          <w:b w:val="0"/>
          <w:bCs w:val="0"/>
          <w:kern w:val="0"/>
          <w:sz w:val="21"/>
          <w:szCs w:val="21"/>
          <w:highlight w:val="none"/>
          <w:lang w:val="en-US" w:eastAsia="zh-CN"/>
        </w:rPr>
        <w:t xml:space="preserve">  裸电线试验方法 第2部分：尺寸测量</w:t>
      </w:r>
    </w:p>
    <w:p w14:paraId="679C01ED">
      <w:pPr>
        <w:widowControl w:val="0"/>
        <w:numPr>
          <w:ilvl w:val="0"/>
          <w:numId w:val="0"/>
        </w:numPr>
        <w:tabs>
          <w:tab w:val="left" w:pos="420"/>
        </w:tabs>
        <w:spacing w:line="360" w:lineRule="auto"/>
        <w:ind w:firstLine="420" w:firstLineChars="200"/>
        <w:jc w:val="left"/>
        <w:rPr>
          <w:rFonts w:hint="default" w:ascii="Times New Roman" w:hAnsi="Times New Roman" w:cs="Times New Roman" w:eastAsiaTheme="minorEastAsia"/>
          <w:b w:val="0"/>
          <w:bCs w:val="0"/>
          <w:kern w:val="0"/>
          <w:sz w:val="21"/>
          <w:szCs w:val="21"/>
          <w:highlight w:val="none"/>
          <w:lang w:val="en-US" w:eastAsia="zh-CN"/>
        </w:rPr>
      </w:pPr>
      <w:r>
        <w:rPr>
          <w:rFonts w:hint="default" w:ascii="Times New Roman Regular" w:hAnsi="Times New Roman Regular" w:cs="Times New Roman Regular"/>
          <w:szCs w:val="24"/>
        </w:rPr>
        <w:t>GB/T 6995</w:t>
      </w:r>
      <w:r>
        <w:rPr>
          <w:rFonts w:hint="eastAsia" w:ascii="Times New Roman Regular" w:hAnsi="Times New Roman Regular" w:cs="Times New Roman Regular"/>
          <w:szCs w:val="24"/>
          <w:lang w:val="en-US" w:eastAsia="zh-CN"/>
        </w:rPr>
        <w:t xml:space="preserve">  电线电缆识别标志方法</w:t>
      </w:r>
    </w:p>
    <w:p w14:paraId="3E4002A3">
      <w:pPr>
        <w:widowControl w:val="0"/>
        <w:numPr>
          <w:ilvl w:val="0"/>
          <w:numId w:val="0"/>
        </w:numPr>
        <w:tabs>
          <w:tab w:val="left" w:pos="420"/>
        </w:tabs>
        <w:spacing w:line="360" w:lineRule="auto"/>
        <w:ind w:firstLine="420" w:firstLineChars="200"/>
        <w:jc w:val="left"/>
        <w:rPr>
          <w:rFonts w:hint="default" w:ascii="Times New Roman" w:hAnsi="Times New Roman" w:eastAsia="宋体" w:cs="Times New Roman"/>
          <w:b w:val="0"/>
          <w:bCs w:val="0"/>
          <w:kern w:val="0"/>
          <w:sz w:val="21"/>
          <w:szCs w:val="21"/>
          <w:highlight w:val="none"/>
          <w:lang w:val="en-US" w:eastAsia="zh-CN"/>
        </w:rPr>
      </w:pPr>
      <w:r>
        <w:rPr>
          <w:rFonts w:hint="eastAsia" w:ascii="Times New Roman Regular" w:hAnsi="Times New Roman Regular" w:eastAsia="宋体" w:cs="Times New Roman Regular"/>
          <w:b w:val="0"/>
          <w:bCs w:val="0"/>
          <w:kern w:val="0"/>
          <w:sz w:val="21"/>
          <w:szCs w:val="21"/>
          <w:highlight w:val="none"/>
          <w:lang w:val="en-US" w:eastAsia="zh-CN"/>
        </w:rPr>
        <w:t>GB 43069  矿用电缆安全技术要求</w:t>
      </w:r>
    </w:p>
    <w:p w14:paraId="371BFEA4">
      <w:pPr>
        <w:widowControl w:val="0"/>
        <w:numPr>
          <w:ilvl w:val="0"/>
          <w:numId w:val="0"/>
        </w:numPr>
        <w:tabs>
          <w:tab w:val="left" w:pos="420"/>
        </w:tabs>
        <w:spacing w:line="360" w:lineRule="auto"/>
        <w:ind w:firstLine="420" w:firstLineChars="200"/>
        <w:jc w:val="left"/>
        <w:rPr>
          <w:rFonts w:hint="default" w:ascii="宋体" w:hAnsi="宋体" w:eastAsia="宋体" w:cs="宋体"/>
          <w:b w:val="0"/>
          <w:bCs w:val="0"/>
          <w:kern w:val="0"/>
          <w:sz w:val="21"/>
          <w:szCs w:val="21"/>
          <w:highlight w:val="none"/>
          <w:lang w:val="en-US" w:eastAsia="zh-CN"/>
        </w:rPr>
      </w:pPr>
      <w:r>
        <w:rPr>
          <w:rFonts w:hint="default" w:ascii="Times New Roman Regular" w:hAnsi="Times New Roman Regular" w:cs="Times New Roman Regular"/>
          <w:szCs w:val="24"/>
          <w:highlight w:val="none"/>
          <w:lang w:val="en-US" w:eastAsia="zh-CN"/>
        </w:rPr>
        <w:t>GB 50150</w:t>
      </w:r>
      <w:r>
        <w:rPr>
          <w:rFonts w:hint="eastAsia" w:ascii="Times New Roman Regular" w:hAnsi="Times New Roman Regular" w:cs="Times New Roman Regular"/>
          <w:szCs w:val="24"/>
          <w:highlight w:val="none"/>
          <w:lang w:val="en-US" w:eastAsia="zh-CN"/>
        </w:rPr>
        <w:t xml:space="preserve">  </w:t>
      </w:r>
      <w:r>
        <w:rPr>
          <w:rFonts w:hint="default" w:ascii="Times New Roman Regular" w:hAnsi="Times New Roman Regular" w:cs="Times New Roman Regular"/>
          <w:szCs w:val="24"/>
          <w:highlight w:val="none"/>
          <w:lang w:val="en-US" w:eastAsia="zh-CN"/>
        </w:rPr>
        <w:t>电气装置安装工程</w:t>
      </w:r>
      <w:r>
        <w:rPr>
          <w:rFonts w:hint="eastAsia" w:ascii="Times New Roman Regular" w:hAnsi="Times New Roman Regular" w:cs="Times New Roman Regular"/>
          <w:szCs w:val="24"/>
          <w:highlight w:val="none"/>
          <w:lang w:val="en-US" w:eastAsia="zh-CN"/>
        </w:rPr>
        <w:t xml:space="preserve"> </w:t>
      </w:r>
      <w:r>
        <w:rPr>
          <w:rFonts w:hint="default" w:ascii="Times New Roman Regular" w:hAnsi="Times New Roman Regular" w:cs="Times New Roman Regular"/>
          <w:szCs w:val="24"/>
          <w:highlight w:val="none"/>
          <w:lang w:val="en-US" w:eastAsia="zh-CN"/>
        </w:rPr>
        <w:t>电气设备交接试验</w:t>
      </w:r>
    </w:p>
    <w:p w14:paraId="347F0727">
      <w:pPr>
        <w:widowControl w:val="0"/>
        <w:numPr>
          <w:ilvl w:val="0"/>
          <w:numId w:val="0"/>
        </w:numPr>
        <w:tabs>
          <w:tab w:val="left" w:pos="420"/>
        </w:tabs>
        <w:spacing w:line="360" w:lineRule="auto"/>
        <w:ind w:firstLine="420" w:firstLineChars="200"/>
        <w:jc w:val="left"/>
        <w:rPr>
          <w:rFonts w:hint="default" w:ascii="Times New Roman" w:hAnsi="Times New Roman" w:eastAsia="宋体" w:cs="Times New Roman"/>
          <w:b w:val="0"/>
          <w:bCs w:val="0"/>
          <w:kern w:val="0"/>
          <w:sz w:val="21"/>
          <w:szCs w:val="21"/>
          <w:highlight w:val="none"/>
          <w:lang w:val="en-US" w:eastAsia="zh-CN"/>
        </w:rPr>
      </w:pPr>
      <w:r>
        <w:rPr>
          <w:rFonts w:hint="default" w:ascii="Times New Roman" w:hAnsi="Times New Roman" w:eastAsia="宋体" w:cs="Times New Roman"/>
          <w:b w:val="0"/>
          <w:bCs w:val="0"/>
          <w:kern w:val="0"/>
          <w:sz w:val="21"/>
          <w:szCs w:val="21"/>
          <w:highlight w:val="none"/>
          <w:lang w:val="en-US" w:eastAsia="zh-CN"/>
        </w:rPr>
        <w:t>MT 818.1</w:t>
      </w:r>
      <w:r>
        <w:rPr>
          <w:rFonts w:hint="eastAsia" w:ascii="宋体" w:hAnsi="宋体" w:eastAsia="宋体" w:cs="宋体"/>
          <w:b w:val="0"/>
          <w:bCs w:val="0"/>
          <w:kern w:val="0"/>
          <w:sz w:val="21"/>
          <w:szCs w:val="21"/>
          <w:highlight w:val="none"/>
          <w:lang w:val="en-US" w:eastAsia="zh-CN"/>
        </w:rPr>
        <w:t xml:space="preserve">  煤矿用电</w:t>
      </w:r>
      <w:r>
        <w:rPr>
          <w:rFonts w:hint="default" w:ascii="Times New Roman" w:hAnsi="Times New Roman" w:eastAsia="宋体" w:cs="Times New Roman"/>
          <w:b w:val="0"/>
          <w:bCs w:val="0"/>
          <w:kern w:val="0"/>
          <w:sz w:val="21"/>
          <w:szCs w:val="21"/>
          <w:highlight w:val="none"/>
          <w:lang w:val="en-US" w:eastAsia="zh-CN"/>
        </w:rPr>
        <w:t>缆 第1部分：移动类软电缆一般规定</w:t>
      </w:r>
    </w:p>
    <w:p w14:paraId="37715FC3">
      <w:pPr>
        <w:widowControl w:val="0"/>
        <w:numPr>
          <w:ilvl w:val="0"/>
          <w:numId w:val="0"/>
        </w:numPr>
        <w:tabs>
          <w:tab w:val="left" w:pos="420"/>
        </w:tabs>
        <w:spacing w:line="360" w:lineRule="auto"/>
        <w:ind w:firstLine="420" w:firstLineChars="200"/>
        <w:jc w:val="left"/>
        <w:rPr>
          <w:rFonts w:hint="default" w:ascii="Times New Roman" w:hAnsi="Times New Roman" w:eastAsia="宋体" w:cs="Times New Roman"/>
          <w:b w:val="0"/>
          <w:bCs w:val="0"/>
          <w:kern w:val="0"/>
          <w:sz w:val="21"/>
          <w:szCs w:val="21"/>
          <w:highlight w:val="none"/>
          <w:lang w:val="en-US" w:eastAsia="zh-CN"/>
        </w:rPr>
      </w:pPr>
      <w:r>
        <w:rPr>
          <w:rFonts w:hint="default" w:ascii="Times New Roman" w:hAnsi="Times New Roman" w:eastAsia="宋体" w:cs="Times New Roman"/>
          <w:b w:val="0"/>
          <w:bCs w:val="0"/>
          <w:kern w:val="0"/>
          <w:sz w:val="21"/>
          <w:szCs w:val="21"/>
          <w:highlight w:val="none"/>
          <w:lang w:val="en-US" w:eastAsia="zh-CN"/>
        </w:rPr>
        <w:t>MT</w:t>
      </w:r>
      <w:r>
        <w:rPr>
          <w:rFonts w:hint="eastAsia" w:ascii="Times New Roman" w:hAnsi="Times New Roman" w:eastAsia="宋体" w:cs="Times New Roman"/>
          <w:b w:val="0"/>
          <w:bCs w:val="0"/>
          <w:kern w:val="0"/>
          <w:sz w:val="21"/>
          <w:szCs w:val="21"/>
          <w:highlight w:val="none"/>
          <w:lang w:val="en-US" w:eastAsia="zh-CN"/>
        </w:rPr>
        <w:t>/T</w:t>
      </w:r>
      <w:r>
        <w:rPr>
          <w:rFonts w:hint="default" w:ascii="Times New Roman" w:hAnsi="Times New Roman" w:eastAsia="宋体" w:cs="Times New Roman"/>
          <w:b w:val="0"/>
          <w:bCs w:val="0"/>
          <w:kern w:val="0"/>
          <w:sz w:val="21"/>
          <w:szCs w:val="21"/>
          <w:highlight w:val="none"/>
          <w:lang w:val="en-US" w:eastAsia="zh-CN"/>
        </w:rPr>
        <w:t xml:space="preserve"> 818.2  煤矿用电缆 第2部分：额定电压1.9</w:t>
      </w:r>
      <w:r>
        <w:rPr>
          <w:rFonts w:hint="eastAsia" w:ascii="宋体" w:hAnsi="宋体" w:eastAsia="宋体" w:cs="宋体"/>
          <w:b w:val="0"/>
          <w:bCs w:val="0"/>
          <w:kern w:val="0"/>
          <w:sz w:val="21"/>
          <w:szCs w:val="21"/>
          <w:highlight w:val="none"/>
          <w:lang w:val="en-US" w:eastAsia="zh-CN"/>
        </w:rPr>
        <w:t>/</w:t>
      </w:r>
      <w:r>
        <w:rPr>
          <w:rFonts w:hint="default" w:ascii="Times New Roman" w:hAnsi="Times New Roman" w:eastAsia="宋体" w:cs="Times New Roman"/>
          <w:b w:val="0"/>
          <w:bCs w:val="0"/>
          <w:kern w:val="0"/>
          <w:sz w:val="21"/>
          <w:szCs w:val="21"/>
          <w:highlight w:val="none"/>
          <w:lang w:val="en-US" w:eastAsia="zh-CN"/>
        </w:rPr>
        <w:t>3.3</w:t>
      </w:r>
      <w:r>
        <w:rPr>
          <w:rFonts w:hint="default" w:ascii="Times New Roman" w:hAnsi="Times New Roman" w:eastAsia="宋体" w:cs="Times New Roman"/>
          <w:b w:val="0"/>
          <w:bCs w:val="0"/>
          <w:kern w:val="0"/>
          <w:sz w:val="10"/>
          <w:szCs w:val="10"/>
          <w:u w:val="none"/>
          <w:lang w:val="en-US" w:eastAsia="zh-CN"/>
        </w:rPr>
        <w:t xml:space="preserve"> </w:t>
      </w:r>
      <w:r>
        <w:rPr>
          <w:rFonts w:hint="default" w:ascii="Times New Roman" w:hAnsi="Times New Roman" w:eastAsia="宋体" w:cs="Times New Roman"/>
          <w:b w:val="0"/>
          <w:bCs w:val="0"/>
          <w:kern w:val="0"/>
          <w:sz w:val="21"/>
          <w:szCs w:val="21"/>
          <w:highlight w:val="none"/>
          <w:lang w:val="en-US" w:eastAsia="zh-CN"/>
        </w:rPr>
        <w:t>kV及以下采煤机软电缆</w:t>
      </w:r>
    </w:p>
    <w:p w14:paraId="56999D42">
      <w:pPr>
        <w:widowControl w:val="0"/>
        <w:numPr>
          <w:ilvl w:val="0"/>
          <w:numId w:val="0"/>
        </w:numPr>
        <w:tabs>
          <w:tab w:val="left" w:pos="420"/>
        </w:tabs>
        <w:spacing w:line="360" w:lineRule="auto"/>
        <w:ind w:firstLine="420" w:firstLineChars="200"/>
        <w:jc w:val="left"/>
        <w:rPr>
          <w:rFonts w:hint="default" w:ascii="Times New Roman" w:hAnsi="Times New Roman" w:eastAsia="宋体" w:cs="Times New Roman"/>
          <w:b w:val="0"/>
          <w:bCs w:val="0"/>
          <w:kern w:val="0"/>
          <w:sz w:val="21"/>
          <w:szCs w:val="21"/>
          <w:highlight w:val="none"/>
          <w:lang w:val="en-US" w:eastAsia="zh-CN"/>
        </w:rPr>
      </w:pPr>
      <w:r>
        <w:rPr>
          <w:rFonts w:hint="default" w:ascii="Times New Roman" w:hAnsi="Times New Roman" w:eastAsia="宋体" w:cs="Times New Roman"/>
          <w:b w:val="0"/>
          <w:bCs w:val="0"/>
          <w:kern w:val="0"/>
          <w:sz w:val="21"/>
          <w:szCs w:val="21"/>
          <w:highlight w:val="none"/>
          <w:lang w:val="en-US" w:eastAsia="zh-CN"/>
        </w:rPr>
        <w:t>MT</w:t>
      </w:r>
      <w:r>
        <w:rPr>
          <w:rFonts w:hint="eastAsia" w:ascii="Times New Roman" w:hAnsi="Times New Roman" w:eastAsia="宋体" w:cs="Times New Roman"/>
          <w:b w:val="0"/>
          <w:bCs w:val="0"/>
          <w:kern w:val="0"/>
          <w:sz w:val="21"/>
          <w:szCs w:val="21"/>
          <w:highlight w:val="none"/>
          <w:lang w:val="en-US" w:eastAsia="zh-CN"/>
        </w:rPr>
        <w:t>/T</w:t>
      </w:r>
      <w:r>
        <w:rPr>
          <w:rFonts w:hint="default" w:ascii="Times New Roman" w:hAnsi="Times New Roman" w:eastAsia="宋体" w:cs="Times New Roman"/>
          <w:b w:val="0"/>
          <w:bCs w:val="0"/>
          <w:kern w:val="0"/>
          <w:sz w:val="21"/>
          <w:szCs w:val="21"/>
          <w:highlight w:val="none"/>
          <w:lang w:val="en-US" w:eastAsia="zh-CN"/>
        </w:rPr>
        <w:t xml:space="preserve"> 818.3  煤矿用电缆 第3部分：额定电压1.9</w:t>
      </w:r>
      <w:r>
        <w:rPr>
          <w:rFonts w:hint="eastAsia" w:ascii="宋体" w:hAnsi="宋体" w:eastAsia="宋体" w:cs="宋体"/>
          <w:b w:val="0"/>
          <w:bCs w:val="0"/>
          <w:kern w:val="0"/>
          <w:sz w:val="21"/>
          <w:szCs w:val="21"/>
          <w:highlight w:val="none"/>
          <w:lang w:val="en-US" w:eastAsia="zh-CN"/>
        </w:rPr>
        <w:t>/</w:t>
      </w:r>
      <w:r>
        <w:rPr>
          <w:rFonts w:hint="default" w:ascii="Times New Roman" w:hAnsi="Times New Roman" w:eastAsia="宋体" w:cs="Times New Roman"/>
          <w:b w:val="0"/>
          <w:bCs w:val="0"/>
          <w:kern w:val="0"/>
          <w:sz w:val="21"/>
          <w:szCs w:val="21"/>
          <w:highlight w:val="none"/>
          <w:lang w:val="en-US" w:eastAsia="zh-CN"/>
        </w:rPr>
        <w:t>3.3</w:t>
      </w:r>
      <w:r>
        <w:rPr>
          <w:rFonts w:hint="default" w:ascii="Times New Roman" w:hAnsi="Times New Roman" w:eastAsia="宋体" w:cs="Times New Roman"/>
          <w:b w:val="0"/>
          <w:bCs w:val="0"/>
          <w:kern w:val="0"/>
          <w:sz w:val="10"/>
          <w:szCs w:val="10"/>
          <w:u w:val="none"/>
          <w:lang w:val="en-US" w:eastAsia="zh-CN"/>
        </w:rPr>
        <w:t xml:space="preserve"> </w:t>
      </w:r>
      <w:r>
        <w:rPr>
          <w:rFonts w:hint="default" w:ascii="Times New Roman" w:hAnsi="Times New Roman" w:eastAsia="宋体" w:cs="Times New Roman"/>
          <w:b w:val="0"/>
          <w:bCs w:val="0"/>
          <w:kern w:val="0"/>
          <w:sz w:val="21"/>
          <w:szCs w:val="21"/>
          <w:highlight w:val="none"/>
          <w:lang w:val="en-US" w:eastAsia="zh-CN"/>
        </w:rPr>
        <w:t>kV及以下采煤机屏蔽监视加强型软电缆</w:t>
      </w:r>
    </w:p>
    <w:p w14:paraId="1FBF70C5">
      <w:pPr>
        <w:widowControl w:val="0"/>
        <w:numPr>
          <w:ilvl w:val="0"/>
          <w:numId w:val="0"/>
        </w:numPr>
        <w:tabs>
          <w:tab w:val="left" w:pos="420"/>
        </w:tabs>
        <w:spacing w:line="360" w:lineRule="auto"/>
        <w:ind w:firstLine="420" w:firstLineChars="200"/>
        <w:jc w:val="left"/>
        <w:rPr>
          <w:rFonts w:hint="default" w:ascii="Times New Roman" w:hAnsi="Times New Roman" w:eastAsia="宋体" w:cs="Times New Roman"/>
          <w:b w:val="0"/>
          <w:bCs w:val="0"/>
          <w:kern w:val="0"/>
          <w:sz w:val="21"/>
          <w:szCs w:val="21"/>
          <w:highlight w:val="none"/>
          <w:lang w:val="en-US" w:eastAsia="zh-CN"/>
        </w:rPr>
      </w:pPr>
      <w:r>
        <w:rPr>
          <w:rFonts w:hint="default" w:ascii="Times New Roman" w:hAnsi="Times New Roman" w:eastAsia="宋体" w:cs="Times New Roman"/>
          <w:b w:val="0"/>
          <w:bCs w:val="0"/>
          <w:kern w:val="0"/>
          <w:sz w:val="21"/>
          <w:szCs w:val="21"/>
          <w:highlight w:val="none"/>
          <w:lang w:val="en-US" w:eastAsia="zh-CN"/>
        </w:rPr>
        <w:t>MT</w:t>
      </w:r>
      <w:r>
        <w:rPr>
          <w:rFonts w:hint="eastAsia" w:ascii="Times New Roman" w:hAnsi="Times New Roman" w:eastAsia="宋体" w:cs="Times New Roman"/>
          <w:b w:val="0"/>
          <w:bCs w:val="0"/>
          <w:kern w:val="0"/>
          <w:sz w:val="21"/>
          <w:szCs w:val="21"/>
          <w:highlight w:val="none"/>
          <w:lang w:val="en-US" w:eastAsia="zh-CN"/>
        </w:rPr>
        <w:t>/T</w:t>
      </w:r>
      <w:r>
        <w:rPr>
          <w:rFonts w:hint="default" w:ascii="Times New Roman" w:hAnsi="Times New Roman" w:eastAsia="宋体" w:cs="Times New Roman"/>
          <w:b w:val="0"/>
          <w:bCs w:val="0"/>
          <w:kern w:val="0"/>
          <w:sz w:val="21"/>
          <w:szCs w:val="21"/>
          <w:highlight w:val="none"/>
          <w:lang w:val="en-US" w:eastAsia="zh-CN"/>
        </w:rPr>
        <w:t xml:space="preserve"> 818.4  煤矿用电缆 第4部分：额定电压1.9</w:t>
      </w:r>
      <w:r>
        <w:rPr>
          <w:rFonts w:hint="eastAsia" w:ascii="宋体" w:hAnsi="宋体" w:eastAsia="宋体" w:cs="宋体"/>
          <w:b w:val="0"/>
          <w:bCs w:val="0"/>
          <w:kern w:val="0"/>
          <w:sz w:val="21"/>
          <w:szCs w:val="21"/>
          <w:highlight w:val="none"/>
          <w:lang w:val="en-US" w:eastAsia="zh-CN"/>
        </w:rPr>
        <w:t>/</w:t>
      </w:r>
      <w:r>
        <w:rPr>
          <w:rFonts w:hint="default" w:ascii="Times New Roman" w:hAnsi="Times New Roman" w:eastAsia="宋体" w:cs="Times New Roman"/>
          <w:b w:val="0"/>
          <w:bCs w:val="0"/>
          <w:kern w:val="0"/>
          <w:sz w:val="21"/>
          <w:szCs w:val="21"/>
          <w:highlight w:val="none"/>
          <w:lang w:val="en-US" w:eastAsia="zh-CN"/>
        </w:rPr>
        <w:t>3.3</w:t>
      </w:r>
      <w:r>
        <w:rPr>
          <w:rFonts w:hint="default" w:ascii="Times New Roman" w:hAnsi="Times New Roman" w:eastAsia="宋体" w:cs="Times New Roman"/>
          <w:b w:val="0"/>
          <w:bCs w:val="0"/>
          <w:kern w:val="0"/>
          <w:sz w:val="10"/>
          <w:szCs w:val="10"/>
          <w:u w:val="none"/>
          <w:lang w:val="en-US" w:eastAsia="zh-CN"/>
        </w:rPr>
        <w:t xml:space="preserve"> </w:t>
      </w:r>
      <w:r>
        <w:rPr>
          <w:rFonts w:hint="default" w:ascii="Times New Roman" w:hAnsi="Times New Roman" w:eastAsia="宋体" w:cs="Times New Roman"/>
          <w:b w:val="0"/>
          <w:bCs w:val="0"/>
          <w:kern w:val="0"/>
          <w:sz w:val="21"/>
          <w:szCs w:val="21"/>
          <w:highlight w:val="none"/>
          <w:lang w:val="en-US" w:eastAsia="zh-CN"/>
        </w:rPr>
        <w:t>kV及以下采煤机金属屏蔽软电缆</w:t>
      </w:r>
    </w:p>
    <w:p w14:paraId="1CECF3E3">
      <w:pPr>
        <w:widowControl w:val="0"/>
        <w:numPr>
          <w:ilvl w:val="0"/>
          <w:numId w:val="0"/>
        </w:numPr>
        <w:tabs>
          <w:tab w:val="left" w:pos="420"/>
        </w:tabs>
        <w:spacing w:line="360" w:lineRule="auto"/>
        <w:ind w:firstLine="420" w:firstLineChars="200"/>
        <w:jc w:val="left"/>
        <w:rPr>
          <w:rFonts w:hint="default" w:ascii="Times New Roman" w:hAnsi="Times New Roman" w:eastAsia="宋体" w:cs="Times New Roman"/>
          <w:b w:val="0"/>
          <w:bCs w:val="0"/>
          <w:kern w:val="0"/>
          <w:sz w:val="21"/>
          <w:szCs w:val="21"/>
          <w:highlight w:val="none"/>
          <w:lang w:val="en-US" w:eastAsia="zh-CN"/>
        </w:rPr>
      </w:pPr>
      <w:r>
        <w:rPr>
          <w:rFonts w:hint="default" w:ascii="Times New Roman" w:hAnsi="Times New Roman" w:eastAsia="宋体" w:cs="Times New Roman"/>
          <w:kern w:val="0"/>
          <w:szCs w:val="21"/>
          <w:highlight w:val="none"/>
          <w:lang w:val="en-US" w:eastAsia="zh-CN" w:bidi="zh-CN"/>
        </w:rPr>
        <w:t>JB/T 8137（所有部分）</w:t>
      </w:r>
      <w:r>
        <w:rPr>
          <w:rFonts w:hint="default" w:ascii="Times New Roman" w:hAnsi="Times New Roman" w:eastAsia="宋体" w:cs="Times New Roman"/>
          <w:b w:val="0"/>
          <w:bCs w:val="0"/>
          <w:kern w:val="0"/>
          <w:sz w:val="21"/>
          <w:szCs w:val="21"/>
          <w:highlight w:val="none"/>
          <w:lang w:val="en-US" w:eastAsia="zh-CN"/>
        </w:rPr>
        <w:t xml:space="preserve">  电线电缆交货盘</w:t>
      </w:r>
    </w:p>
    <w:p w14:paraId="113E4F7F">
      <w:pPr>
        <w:widowControl w:val="0"/>
        <w:numPr>
          <w:ilvl w:val="0"/>
          <w:numId w:val="0"/>
        </w:numPr>
        <w:tabs>
          <w:tab w:val="left" w:pos="420"/>
        </w:tabs>
        <w:spacing w:line="360" w:lineRule="auto"/>
        <w:ind w:firstLine="420" w:firstLineChars="200"/>
        <w:jc w:val="left"/>
        <w:rPr>
          <w:rFonts w:hint="default" w:ascii="Times New Roman" w:hAnsi="Times New Roman" w:eastAsia="宋体" w:cs="Times New Roman"/>
          <w:b w:val="0"/>
          <w:bCs w:val="0"/>
          <w:kern w:val="0"/>
          <w:sz w:val="21"/>
          <w:szCs w:val="21"/>
          <w:highlight w:val="none"/>
          <w:lang w:val="en-US" w:eastAsia="zh-CN"/>
        </w:rPr>
      </w:pPr>
      <w:r>
        <w:rPr>
          <w:rFonts w:hint="default" w:ascii="Times New Roman" w:hAnsi="Times New Roman" w:eastAsia="宋体" w:cs="Times New Roman"/>
          <w:b w:val="0"/>
          <w:bCs w:val="0"/>
          <w:kern w:val="0"/>
          <w:sz w:val="21"/>
          <w:szCs w:val="21"/>
          <w:highlight w:val="none"/>
          <w:lang w:val="en-US" w:eastAsia="zh-CN"/>
        </w:rPr>
        <w:t>AQ 1043  矿用产品安全标志标识</w:t>
      </w:r>
    </w:p>
    <w:p w14:paraId="766FF274">
      <w:pPr>
        <w:keepNext w:val="0"/>
        <w:keepLines w:val="0"/>
        <w:pageBreakBefore w:val="0"/>
        <w:widowControl w:val="0"/>
        <w:numPr>
          <w:ilvl w:val="0"/>
          <w:numId w:val="4"/>
        </w:numPr>
        <w:tabs>
          <w:tab w:val="left" w:pos="420"/>
          <w:tab w:val="clear" w:pos="0"/>
        </w:tabs>
        <w:kinsoku/>
        <w:wordWrap/>
        <w:overflowPunct/>
        <w:topLinePunct w:val="0"/>
        <w:autoSpaceDE/>
        <w:autoSpaceDN/>
        <w:bidi w:val="0"/>
        <w:adjustRightInd/>
        <w:snapToGrid/>
        <w:spacing w:before="313" w:beforeLines="100" w:after="313" w:afterLines="100" w:line="360" w:lineRule="auto"/>
        <w:ind w:left="0" w:leftChars="0" w:firstLine="0" w:firstLineChars="0"/>
        <w:jc w:val="left"/>
        <w:textAlignment w:val="auto"/>
        <w:outlineLvl w:val="0"/>
        <w:rPr>
          <w:rFonts w:hint="eastAsia" w:ascii="黑体" w:hAnsi="黑体" w:eastAsia="黑体" w:cs="黑体"/>
          <w:b w:val="0"/>
          <w:bCs w:val="0"/>
          <w:kern w:val="0"/>
          <w:sz w:val="21"/>
          <w:szCs w:val="21"/>
          <w:lang w:val="en-US" w:eastAsia="zh-CN"/>
        </w:rPr>
      </w:pPr>
      <w:bookmarkStart w:id="85" w:name="_Toc554936482"/>
      <w:bookmarkStart w:id="86" w:name="_Toc19084"/>
      <w:bookmarkStart w:id="87" w:name="_Toc1719889030"/>
      <w:bookmarkStart w:id="88" w:name="_Toc1024484223"/>
      <w:bookmarkStart w:id="89" w:name="_Toc5208"/>
      <w:bookmarkStart w:id="90" w:name="_Toc9191"/>
      <w:bookmarkStart w:id="91" w:name="_Toc23580"/>
      <w:bookmarkStart w:id="92" w:name="_Toc10621"/>
      <w:bookmarkStart w:id="93" w:name="_Toc19577"/>
      <w:bookmarkStart w:id="94" w:name="_Toc6700"/>
      <w:bookmarkStart w:id="95" w:name="_Toc1668013566"/>
      <w:bookmarkStart w:id="96" w:name="_Toc1156416636"/>
      <w:bookmarkStart w:id="97" w:name="_Toc12633"/>
      <w:bookmarkStart w:id="98" w:name="_Toc718504343"/>
      <w:bookmarkStart w:id="99" w:name="_Toc15639"/>
      <w:bookmarkStart w:id="100" w:name="_Toc33"/>
      <w:bookmarkStart w:id="101" w:name="_Toc24497"/>
      <w:bookmarkStart w:id="102" w:name="_Toc9706"/>
      <w:bookmarkStart w:id="103" w:name="_Toc22349"/>
      <w:bookmarkStart w:id="104" w:name="_Toc535004376"/>
      <w:bookmarkStart w:id="105" w:name="_Toc20245"/>
      <w:bookmarkStart w:id="106" w:name="_Toc171205728"/>
      <w:bookmarkStart w:id="107" w:name="_Toc5286"/>
      <w:bookmarkStart w:id="108" w:name="_Toc3737"/>
      <w:bookmarkStart w:id="109" w:name="_Toc32072"/>
      <w:bookmarkStart w:id="110" w:name="_Toc7608"/>
      <w:bookmarkStart w:id="111" w:name="_Toc19988"/>
      <w:bookmarkStart w:id="112" w:name="_Toc9268"/>
      <w:r>
        <w:rPr>
          <w:rFonts w:hint="eastAsia" w:ascii="黑体" w:hAnsi="黑体" w:eastAsia="黑体" w:cs="黑体"/>
          <w:b w:val="0"/>
          <w:bCs w:val="0"/>
          <w:kern w:val="0"/>
          <w:sz w:val="21"/>
          <w:szCs w:val="21"/>
          <w:lang w:val="en-US" w:eastAsia="zh-CN"/>
        </w:rPr>
        <w:t>术语和定义</w:t>
      </w:r>
      <w:bookmarkEnd w:id="85"/>
      <w:bookmarkEnd w:id="86"/>
      <w:bookmarkEnd w:id="87"/>
      <w:bookmarkEnd w:id="88"/>
      <w:bookmarkEnd w:id="89"/>
      <w:bookmarkEnd w:id="90"/>
      <w:bookmarkEnd w:id="91"/>
      <w:bookmarkEnd w:id="92"/>
      <w:bookmarkEnd w:id="93"/>
      <w:bookmarkEnd w:id="94"/>
      <w:bookmarkEnd w:id="95"/>
      <w:bookmarkEnd w:id="96"/>
    </w:p>
    <w:p w14:paraId="6A2E60A3">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下列术语和定义适用于本文件。</w:t>
      </w:r>
    </w:p>
    <w:p w14:paraId="564A2456">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 xml:space="preserve">3.1 </w:t>
      </w:r>
    </w:p>
    <w:p w14:paraId="74A27192">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 xml:space="preserve">招标采购人  </w:t>
      </w:r>
      <w:r>
        <w:rPr>
          <w:rFonts w:hint="eastAsia" w:ascii="黑体" w:hAnsi="黑体" w:eastAsia="黑体" w:cs="黑体"/>
          <w:b w:val="0"/>
          <w:bCs w:val="0"/>
          <w:color w:val="auto"/>
          <w:kern w:val="0"/>
          <w:sz w:val="21"/>
          <w:szCs w:val="21"/>
          <w:highlight w:val="none"/>
          <w:lang w:val="en-US" w:eastAsia="zh-CN"/>
        </w:rPr>
        <w:t>procuring entity</w:t>
      </w:r>
    </w:p>
    <w:p w14:paraId="2EC2AE20">
      <w:pPr>
        <w:keepNext w:val="0"/>
        <w:keepLines w:val="0"/>
        <w:pageBreakBefore w:val="0"/>
        <w:widowControl w:val="0"/>
        <w:numPr>
          <w:ilvl w:val="0"/>
          <w:numId w:val="0"/>
        </w:numPr>
        <w:tabs>
          <w:tab w:val="left" w:pos="420"/>
        </w:tabs>
        <w:kinsoku/>
        <w:wordWrap/>
        <w:overflowPunct/>
        <w:topLinePunct w:val="0"/>
        <w:bidi w:val="0"/>
        <w:adjustRightInd/>
        <w:snapToGrid/>
        <w:spacing w:after="157" w:afterLines="50" w:line="360" w:lineRule="auto"/>
        <w:ind w:firstLine="420" w:firstLineChars="200"/>
        <w:jc w:val="lef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提出招标采购项目，使用招标方式或非招标方式进行采购的法人或其他组织。</w:t>
      </w:r>
    </w:p>
    <w:p w14:paraId="0896F701">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 xml:space="preserve">3.2 </w:t>
      </w:r>
    </w:p>
    <w:p w14:paraId="31A690EB">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供应商（投标时）  supplier</w:t>
      </w:r>
    </w:p>
    <w:p w14:paraId="47184415">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响应招标采购、参加项目标的招标采购竞争的法人或者其他组织。</w:t>
      </w:r>
    </w:p>
    <w:p w14:paraId="34738067">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jc w:val="left"/>
        <w:textAlignment w:val="auto"/>
        <w:rPr>
          <w:rFonts w:hint="default"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3.3</w:t>
      </w:r>
    </w:p>
    <w:p w14:paraId="0E1C445E">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卖方  seller</w:t>
      </w:r>
    </w:p>
    <w:p w14:paraId="185F75ED">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出售货物和技术服务的法人或其他组织。</w:t>
      </w:r>
    </w:p>
    <w:p w14:paraId="0A95F035">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jc w:val="left"/>
        <w:textAlignment w:val="auto"/>
        <w:rPr>
          <w:rFonts w:hint="default"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3.4</w:t>
      </w:r>
    </w:p>
    <w:p w14:paraId="66079B1B">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买方  buyer</w:t>
      </w:r>
    </w:p>
    <w:p w14:paraId="52F255F3">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购买货物和技术服务的法人或其他组织。</w:t>
      </w:r>
    </w:p>
    <w:p w14:paraId="02729141">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 xml:space="preserve">3.5 </w:t>
      </w:r>
    </w:p>
    <w:p w14:paraId="6DB539E4">
      <w:pPr>
        <w:pStyle w:val="7"/>
        <w:keepNext w:val="0"/>
        <w:keepLines w:val="0"/>
        <w:pageBreakBefore w:val="0"/>
        <w:widowControl w:val="0"/>
        <w:kinsoku/>
        <w:wordWrap/>
        <w:overflowPunct/>
        <w:topLinePunct w:val="0"/>
        <w:bidi w:val="0"/>
        <w:adjustRightInd/>
        <w:snapToGrid/>
        <w:spacing w:line="360" w:lineRule="auto"/>
        <w:ind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例行试验  routine test</w:t>
      </w:r>
    </w:p>
    <w:p w14:paraId="1C2F215F">
      <w:pPr>
        <w:pStyle w:val="7"/>
        <w:keepNext w:val="0"/>
        <w:keepLines w:val="0"/>
        <w:pageBreakBefore w:val="0"/>
        <w:widowControl w:val="0"/>
        <w:kinsoku/>
        <w:wordWrap/>
        <w:overflowPunct/>
        <w:topLinePunct w:val="0"/>
        <w:bidi w:val="0"/>
        <w:adjustRightInd/>
        <w:snapToGrid/>
        <w:spacing w:line="360" w:lineRule="auto"/>
        <w:ind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R</w:t>
      </w:r>
    </w:p>
    <w:p w14:paraId="69384F5A">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由制造方在成品电缆的所有制造长度上进行的试验，以检验电缆是否符合规定的要求。</w:t>
      </w:r>
    </w:p>
    <w:p w14:paraId="4E88A678">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360" w:firstLineChars="200"/>
        <w:jc w:val="left"/>
        <w:textAlignment w:val="auto"/>
        <w:rPr>
          <w:rFonts w:hint="default" w:ascii="宋体" w:hAnsi="宋体" w:eastAsia="宋体" w:cs="宋体"/>
          <w:b w:val="0"/>
          <w:bCs w:val="0"/>
          <w:kern w:val="0"/>
          <w:sz w:val="21"/>
          <w:szCs w:val="21"/>
          <w:lang w:val="en-US" w:eastAsia="zh-CN"/>
        </w:rPr>
      </w:pPr>
      <w:r>
        <w:rPr>
          <w:rFonts w:hint="eastAsia" w:ascii="黑体" w:hAnsi="黑体" w:eastAsia="黑体" w:cs="黑体"/>
          <w:color w:val="auto"/>
          <w:sz w:val="18"/>
          <w:szCs w:val="18"/>
          <w:highlight w:val="none"/>
          <w:lang w:val="en-US" w:eastAsia="zh-CN"/>
        </w:rPr>
        <w:t>注</w:t>
      </w:r>
      <w:r>
        <w:rPr>
          <w:rFonts w:hint="default" w:ascii="Times New Roman" w:hAnsi="Times New Roman" w:eastAsia="宋体" w:cs="Times New Roman"/>
          <w:color w:val="auto"/>
          <w:sz w:val="18"/>
          <w:szCs w:val="18"/>
          <w:highlight w:val="none"/>
          <w:lang w:val="en-US" w:eastAsia="zh-CN"/>
        </w:rPr>
        <w:t>：</w:t>
      </w:r>
      <w:r>
        <w:rPr>
          <w:rFonts w:hint="eastAsia" w:ascii="宋体" w:hAnsi="宋体" w:eastAsia="宋体" w:cs="宋体"/>
          <w:b w:val="0"/>
          <w:bCs w:val="0"/>
          <w:kern w:val="0"/>
          <w:sz w:val="18"/>
          <w:szCs w:val="18"/>
          <w:lang w:val="en-US" w:eastAsia="zh-CN"/>
        </w:rPr>
        <w:t>在本文件中，例行试验由制造商自行组织，必要时根据买方要求进行。</w:t>
      </w:r>
    </w:p>
    <w:p w14:paraId="1C14D3D1">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 xml:space="preserve">3.6 </w:t>
      </w:r>
    </w:p>
    <w:p w14:paraId="0BD1006D">
      <w:pPr>
        <w:pStyle w:val="7"/>
        <w:keepNext w:val="0"/>
        <w:keepLines w:val="0"/>
        <w:pageBreakBefore w:val="0"/>
        <w:widowControl w:val="0"/>
        <w:kinsoku/>
        <w:wordWrap/>
        <w:overflowPunct/>
        <w:topLinePunct w:val="0"/>
        <w:bidi w:val="0"/>
        <w:adjustRightInd/>
        <w:snapToGrid/>
        <w:spacing w:line="360" w:lineRule="auto"/>
        <w:ind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抽样试验  sample test</w:t>
      </w:r>
    </w:p>
    <w:p w14:paraId="141971F7">
      <w:pPr>
        <w:pStyle w:val="7"/>
        <w:keepNext w:val="0"/>
        <w:keepLines w:val="0"/>
        <w:pageBreakBefore w:val="0"/>
        <w:widowControl w:val="0"/>
        <w:kinsoku/>
        <w:wordWrap/>
        <w:overflowPunct/>
        <w:topLinePunct w:val="0"/>
        <w:bidi w:val="0"/>
        <w:adjustRightInd/>
        <w:snapToGrid/>
        <w:spacing w:line="360" w:lineRule="auto"/>
        <w:ind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sz w:val="21"/>
          <w:szCs w:val="21"/>
          <w:lang w:val="en-US" w:eastAsia="zh-CN"/>
        </w:rPr>
        <w:t>S</w:t>
      </w:r>
    </w:p>
    <w:p w14:paraId="4039E04C">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由制造方按照规定的频次在成品电缆试样上或取自成品电缆的元件上进行的试验，以检验电缆是否符合规定的要求。</w:t>
      </w:r>
    </w:p>
    <w:p w14:paraId="39692D61">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0"/>
        <w:jc w:val="left"/>
        <w:textAlignment w:val="auto"/>
        <w:rPr>
          <w:rFonts w:hint="default" w:ascii="宋体" w:hAnsi="宋体" w:eastAsia="宋体" w:cs="宋体"/>
          <w:b w:val="0"/>
          <w:bCs w:val="0"/>
          <w:kern w:val="0"/>
          <w:sz w:val="21"/>
          <w:szCs w:val="21"/>
          <w:lang w:val="en-US" w:eastAsia="zh-CN"/>
        </w:rPr>
      </w:pPr>
      <w:r>
        <w:rPr>
          <w:rFonts w:hint="eastAsia" w:ascii="黑体" w:hAnsi="黑体" w:eastAsia="黑体" w:cs="黑体"/>
          <w:color w:val="auto"/>
          <w:sz w:val="18"/>
          <w:szCs w:val="18"/>
          <w:highlight w:val="none"/>
          <w:lang w:val="en-US" w:eastAsia="zh-CN"/>
        </w:rPr>
        <w:t>注</w:t>
      </w:r>
      <w:r>
        <w:rPr>
          <w:rFonts w:hint="default" w:ascii="Times New Roman" w:hAnsi="Times New Roman" w:eastAsia="宋体" w:cs="Times New Roman"/>
          <w:color w:val="auto"/>
          <w:sz w:val="18"/>
          <w:szCs w:val="18"/>
          <w:highlight w:val="none"/>
          <w:lang w:val="en-US" w:eastAsia="zh-CN"/>
        </w:rPr>
        <w:t>：</w:t>
      </w:r>
      <w:r>
        <w:rPr>
          <w:rFonts w:hint="eastAsia" w:ascii="宋体" w:hAnsi="宋体" w:eastAsia="宋体" w:cs="宋体"/>
          <w:b w:val="0"/>
          <w:bCs w:val="0"/>
          <w:kern w:val="0"/>
          <w:sz w:val="18"/>
          <w:szCs w:val="18"/>
          <w:lang w:val="en-US" w:eastAsia="zh-CN"/>
        </w:rPr>
        <w:t>在本文件中，抽样试验由制造方自行组织，必要时由买方组织或委托第三方进行。</w:t>
      </w:r>
    </w:p>
    <w:p w14:paraId="6EF243C3">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 xml:space="preserve">3.7 </w:t>
      </w:r>
    </w:p>
    <w:p w14:paraId="18E2A465">
      <w:pPr>
        <w:pStyle w:val="7"/>
        <w:keepNext w:val="0"/>
        <w:keepLines w:val="0"/>
        <w:pageBreakBefore w:val="0"/>
        <w:widowControl w:val="0"/>
        <w:kinsoku/>
        <w:wordWrap/>
        <w:overflowPunct/>
        <w:topLinePunct w:val="0"/>
        <w:bidi w:val="0"/>
        <w:adjustRightInd/>
        <w:snapToGrid/>
        <w:spacing w:line="360" w:lineRule="auto"/>
        <w:ind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型式试验  type test</w:t>
      </w:r>
    </w:p>
    <w:p w14:paraId="1100AF35">
      <w:pPr>
        <w:pStyle w:val="7"/>
        <w:keepNext w:val="0"/>
        <w:keepLines w:val="0"/>
        <w:pageBreakBefore w:val="0"/>
        <w:widowControl w:val="0"/>
        <w:kinsoku/>
        <w:wordWrap/>
        <w:overflowPunct/>
        <w:topLinePunct w:val="0"/>
        <w:bidi w:val="0"/>
        <w:adjustRightInd/>
        <w:snapToGrid/>
        <w:spacing w:line="360" w:lineRule="auto"/>
        <w:ind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T</w:t>
      </w:r>
    </w:p>
    <w:p w14:paraId="56C2CB92">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在一般工业生产基础上供应电缆之前进行的试验，以证明电缆具有满足预期使用条件的良好性能。</w:t>
      </w:r>
    </w:p>
    <w:p w14:paraId="65D3A3FA">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 xml:space="preserve">3.8 </w:t>
      </w:r>
    </w:p>
    <w:p w14:paraId="27C4805E">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额定电压  rated voltage</w:t>
      </w:r>
    </w:p>
    <w:p w14:paraId="228669D5">
      <w:pPr>
        <w:pStyle w:val="27"/>
        <w:keepNext w:val="0"/>
        <w:keepLines w:val="0"/>
        <w:pageBreakBefore w:val="0"/>
        <w:kinsoku/>
        <w:wordWrap/>
        <w:overflowPunct/>
        <w:topLinePunct w:val="0"/>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电缆</w:t>
      </w:r>
      <w:r>
        <w:rPr>
          <w:rFonts w:hint="eastAsia" w:eastAsia="宋体" w:cs="宋体"/>
          <w:sz w:val="21"/>
          <w:szCs w:val="21"/>
          <w:lang w:val="en-US" w:eastAsia="zh-CN"/>
        </w:rPr>
        <w:t>结构</w:t>
      </w:r>
      <w:r>
        <w:rPr>
          <w:rFonts w:hint="eastAsia" w:ascii="宋体" w:hAnsi="宋体" w:eastAsia="宋体" w:cs="宋体"/>
          <w:sz w:val="21"/>
          <w:szCs w:val="21"/>
        </w:rPr>
        <w:t>设计、使用和进行电性能试验的基准电压。</w:t>
      </w:r>
    </w:p>
    <w:p w14:paraId="0F1989C9">
      <w:pPr>
        <w:pStyle w:val="27"/>
        <w:keepNext w:val="0"/>
        <w:keepLines w:val="0"/>
        <w:pageBreakBefore w:val="0"/>
        <w:kinsoku/>
        <w:wordWrap/>
        <w:overflowPunct/>
        <w:topLinePunct w:val="0"/>
        <w:bidi w:val="0"/>
        <w:adjustRightInd/>
        <w:snapToGrid/>
        <w:spacing w:line="360" w:lineRule="auto"/>
        <w:ind w:left="780" w:leftChars="200" w:hanging="360" w:hangingChars="200"/>
        <w:textAlignment w:val="auto"/>
        <w:rPr>
          <w:rFonts w:hint="default" w:ascii="Times New Roman Regular" w:hAnsi="Times New Roman Regular" w:eastAsia="宋体" w:cs="Times New Roman Regular"/>
          <w:sz w:val="18"/>
          <w:szCs w:val="18"/>
        </w:rPr>
      </w:pPr>
      <w:r>
        <w:rPr>
          <w:rFonts w:hint="eastAsia" w:ascii="黑体" w:hAnsi="黑体" w:eastAsia="黑体" w:cs="黑体"/>
          <w:sz w:val="18"/>
          <w:szCs w:val="18"/>
        </w:rPr>
        <w:t>注</w:t>
      </w:r>
      <w:r>
        <w:rPr>
          <w:rFonts w:hint="eastAsia" w:ascii="黑体" w:hAnsi="黑体" w:eastAsia="黑体" w:cs="黑体"/>
          <w:sz w:val="18"/>
          <w:szCs w:val="18"/>
          <w:lang w:eastAsia="zh-CN"/>
        </w:rPr>
        <w:t>：</w:t>
      </w:r>
      <w:r>
        <w:rPr>
          <w:rFonts w:hint="default" w:ascii="Times New Roman Regular" w:hAnsi="Times New Roman Regular" w:eastAsia="宋体" w:cs="Times New Roman Regular"/>
          <w:sz w:val="18"/>
          <w:szCs w:val="18"/>
        </w:rPr>
        <w:t>用</w:t>
      </w:r>
      <w:r>
        <w:rPr>
          <w:rFonts w:hint="default" w:ascii="Times New Roman Italic" w:hAnsi="Times New Roman Italic" w:eastAsia="宋体" w:cs="Times New Roman Italic"/>
          <w:i/>
          <w:iCs/>
          <w:sz w:val="18"/>
          <w:szCs w:val="18"/>
        </w:rPr>
        <w:t>U</w:t>
      </w:r>
      <w:r>
        <w:rPr>
          <w:rFonts w:hint="default" w:ascii="Times New Roman Regular" w:hAnsi="Times New Roman Regular" w:eastAsia="宋体" w:cs="Times New Roman Regular"/>
          <w:sz w:val="18"/>
          <w:szCs w:val="18"/>
          <w:vertAlign w:val="subscript"/>
        </w:rPr>
        <w:t>0</w:t>
      </w:r>
      <w:r>
        <w:rPr>
          <w:rFonts w:hint="default" w:ascii="Times New Roman Regular" w:hAnsi="Times New Roman Regular" w:eastAsia="宋体" w:cs="Times New Roman Regular"/>
          <w:sz w:val="18"/>
          <w:szCs w:val="18"/>
        </w:rPr>
        <w:t>/</w:t>
      </w:r>
      <w:r>
        <w:rPr>
          <w:rFonts w:hint="default" w:ascii="Times New Roman Italic" w:hAnsi="Times New Roman Italic" w:eastAsia="宋体" w:cs="Times New Roman Italic"/>
          <w:i/>
          <w:iCs/>
          <w:sz w:val="18"/>
          <w:szCs w:val="18"/>
        </w:rPr>
        <w:t>U</w:t>
      </w:r>
      <w:r>
        <w:rPr>
          <w:rFonts w:hint="eastAsia" w:ascii="Times New Roman Regular" w:hAnsi="Times New Roman Regular" w:eastAsia="宋体" w:cs="Times New Roman Regular"/>
          <w:sz w:val="18"/>
          <w:szCs w:val="18"/>
          <w:lang w:eastAsia="zh-CN"/>
        </w:rPr>
        <w:t>（</w:t>
      </w:r>
      <w:r>
        <w:rPr>
          <w:rFonts w:hint="default" w:ascii="Times New Roman Italic" w:hAnsi="Times New Roman Italic" w:eastAsia="宋体" w:cs="Times New Roman Italic"/>
          <w:i/>
          <w:iCs/>
          <w:sz w:val="18"/>
          <w:szCs w:val="18"/>
        </w:rPr>
        <w:t>U</w:t>
      </w:r>
      <w:r>
        <w:rPr>
          <w:rFonts w:hint="eastAsia" w:ascii="Times New Roman Regular" w:hAnsi="Times New Roman Regular" w:eastAsia="宋体" w:cs="Times New Roman Regular"/>
          <w:sz w:val="18"/>
          <w:szCs w:val="18"/>
          <w:vertAlign w:val="subscript"/>
          <w:lang w:val="en-US" w:eastAsia="zh-CN"/>
        </w:rPr>
        <w:t>m</w:t>
      </w:r>
      <w:r>
        <w:rPr>
          <w:rFonts w:hint="eastAsia" w:eastAsia="宋体" w:cs="宋体"/>
          <w:sz w:val="18"/>
          <w:szCs w:val="18"/>
          <w:lang w:eastAsia="zh-CN"/>
        </w:rPr>
        <w:t>）</w:t>
      </w:r>
      <w:r>
        <w:rPr>
          <w:rFonts w:hint="default" w:ascii="Times New Roman Regular" w:hAnsi="Times New Roman Regular" w:eastAsia="宋体" w:cs="Times New Roman Regular"/>
          <w:sz w:val="18"/>
          <w:szCs w:val="18"/>
        </w:rPr>
        <w:t>表示</w:t>
      </w:r>
      <w:r>
        <w:rPr>
          <w:rFonts w:hint="eastAsia" w:ascii="宋体" w:hAnsi="宋体" w:eastAsia="宋体" w:cs="宋体"/>
          <w:sz w:val="18"/>
          <w:szCs w:val="18"/>
          <w:lang w:eastAsia="zh-CN"/>
        </w:rPr>
        <w:t>，</w:t>
      </w:r>
      <w:r>
        <w:rPr>
          <w:rFonts w:hint="default" w:ascii="Times New Roman Regular" w:hAnsi="Times New Roman Regular" w:eastAsia="宋体" w:cs="Times New Roman Regular"/>
          <w:sz w:val="18"/>
          <w:szCs w:val="18"/>
        </w:rPr>
        <w:t>单位为</w:t>
      </w:r>
      <w:r>
        <w:rPr>
          <w:rFonts w:hint="eastAsia" w:ascii="Times New Roman Regular" w:hAnsi="Times New Roman Regular" w:eastAsia="宋体" w:cs="Times New Roman Regular"/>
          <w:sz w:val="18"/>
          <w:szCs w:val="18"/>
          <w:lang w:val="en-US" w:eastAsia="zh-CN"/>
        </w:rPr>
        <w:t>千</w:t>
      </w:r>
      <w:r>
        <w:rPr>
          <w:rFonts w:hint="default" w:ascii="Times New Roman Regular" w:hAnsi="Times New Roman Regular" w:eastAsia="宋体" w:cs="Times New Roman Regular"/>
          <w:sz w:val="18"/>
          <w:szCs w:val="18"/>
        </w:rPr>
        <w:t>伏</w:t>
      </w:r>
      <w:r>
        <w:rPr>
          <w:rFonts w:hint="eastAsia" w:ascii="Times New Roman Regular" w:hAnsi="Times New Roman Regular" w:eastAsia="宋体" w:cs="Times New Roman Regular"/>
          <w:sz w:val="18"/>
          <w:szCs w:val="18"/>
          <w:lang w:eastAsia="zh-CN"/>
        </w:rPr>
        <w:t>（</w:t>
      </w:r>
      <w:r>
        <w:rPr>
          <w:rFonts w:hint="eastAsia" w:ascii="Times New Roman Regular" w:hAnsi="Times New Roman Regular" w:eastAsia="宋体" w:cs="Times New Roman Regular"/>
          <w:sz w:val="18"/>
          <w:szCs w:val="18"/>
          <w:lang w:val="en-US" w:eastAsia="zh-CN"/>
        </w:rPr>
        <w:t>k</w:t>
      </w:r>
      <w:r>
        <w:rPr>
          <w:rFonts w:hint="default" w:ascii="Times New Roman Regular" w:hAnsi="Times New Roman Regular" w:eastAsia="宋体" w:cs="Times New Roman Regular"/>
          <w:sz w:val="18"/>
          <w:szCs w:val="18"/>
        </w:rPr>
        <w:t>V</w:t>
      </w:r>
      <w:r>
        <w:rPr>
          <w:rFonts w:hint="eastAsia" w:eastAsia="宋体" w:cs="宋体"/>
          <w:sz w:val="18"/>
          <w:szCs w:val="18"/>
          <w:lang w:eastAsia="zh-CN"/>
        </w:rPr>
        <w:t>）</w:t>
      </w:r>
      <w:r>
        <w:rPr>
          <w:rFonts w:hint="default" w:ascii="Times New Roman Regular" w:hAnsi="Times New Roman Regular" w:eastAsia="宋体" w:cs="Times New Roman Regular"/>
          <w:sz w:val="18"/>
          <w:szCs w:val="18"/>
        </w:rPr>
        <w:t>。</w:t>
      </w:r>
      <w:r>
        <w:rPr>
          <w:rFonts w:hint="default" w:ascii="Times New Roman Italic" w:hAnsi="Times New Roman Italic" w:eastAsia="宋体" w:cs="Times New Roman Italic"/>
          <w:i/>
          <w:iCs/>
          <w:sz w:val="18"/>
          <w:szCs w:val="18"/>
        </w:rPr>
        <w:t>U</w:t>
      </w:r>
      <w:r>
        <w:rPr>
          <w:rFonts w:hint="default" w:ascii="Times New Roman Regular" w:hAnsi="Times New Roman Regular" w:eastAsia="宋体" w:cs="Times New Roman Regular"/>
          <w:sz w:val="18"/>
          <w:szCs w:val="18"/>
          <w:vertAlign w:val="subscript"/>
        </w:rPr>
        <w:t>0</w:t>
      </w:r>
      <w:r>
        <w:rPr>
          <w:rFonts w:hint="default" w:ascii="Times New Roman Regular" w:hAnsi="Times New Roman Regular" w:eastAsia="宋体" w:cs="Times New Roman Regular"/>
          <w:sz w:val="18"/>
          <w:szCs w:val="18"/>
        </w:rPr>
        <w:t>为</w:t>
      </w:r>
      <w:r>
        <w:rPr>
          <w:rFonts w:hint="eastAsia" w:ascii="Times New Roman Regular" w:hAnsi="Times New Roman Regular" w:eastAsia="宋体" w:cs="Times New Roman Regular"/>
          <w:sz w:val="18"/>
          <w:szCs w:val="18"/>
          <w:lang w:val="en-US" w:eastAsia="zh-CN"/>
        </w:rPr>
        <w:t>电缆设计用的</w:t>
      </w:r>
      <w:r>
        <w:rPr>
          <w:rFonts w:hint="default" w:ascii="Times New Roman Regular" w:hAnsi="Times New Roman Regular" w:eastAsia="宋体" w:cs="Times New Roman Regular"/>
          <w:sz w:val="18"/>
          <w:szCs w:val="18"/>
        </w:rPr>
        <w:t>导</w:t>
      </w:r>
      <w:r>
        <w:rPr>
          <w:rFonts w:hint="eastAsia" w:ascii="宋体" w:hAnsi="宋体" w:eastAsia="宋体" w:cs="宋体"/>
          <w:sz w:val="18"/>
          <w:szCs w:val="18"/>
        </w:rPr>
        <w:t>体</w:t>
      </w:r>
      <w:r>
        <w:rPr>
          <w:rFonts w:hint="eastAsia" w:eastAsia="宋体" w:cs="宋体"/>
          <w:sz w:val="18"/>
          <w:szCs w:val="18"/>
          <w:lang w:val="en-US" w:eastAsia="zh-CN"/>
        </w:rPr>
        <w:t>与金属屏蔽或金属套之间的额定电压有效值；</w:t>
      </w:r>
      <w:r>
        <w:rPr>
          <w:rFonts w:hint="default" w:ascii="Times New Roman Italic" w:hAnsi="Times New Roman Italic" w:eastAsia="宋体" w:cs="Times New Roman Italic"/>
          <w:i/>
          <w:iCs w:val="0"/>
          <w:sz w:val="18"/>
          <w:szCs w:val="18"/>
        </w:rPr>
        <w:t>U</w:t>
      </w:r>
      <w:r>
        <w:rPr>
          <w:rFonts w:hint="default" w:ascii="Times New Roman Regular" w:hAnsi="Times New Roman Regular" w:eastAsia="宋体" w:cs="Times New Roman Regular"/>
          <w:sz w:val="18"/>
          <w:szCs w:val="18"/>
        </w:rPr>
        <w:t>为</w:t>
      </w:r>
      <w:r>
        <w:rPr>
          <w:rFonts w:hint="eastAsia" w:ascii="Times New Roman Regular" w:hAnsi="Times New Roman Regular" w:eastAsia="宋体" w:cs="Times New Roman Regular"/>
          <w:sz w:val="18"/>
          <w:szCs w:val="18"/>
          <w:lang w:val="en-US" w:eastAsia="zh-CN"/>
        </w:rPr>
        <w:t>电缆设计用的导体之间的额定电压有效值；</w:t>
      </w:r>
      <w:r>
        <w:rPr>
          <w:rFonts w:hint="default" w:ascii="Times New Roman Italic" w:hAnsi="Times New Roman Italic" w:eastAsia="宋体" w:cs="Times New Roman Italic"/>
          <w:i/>
          <w:iCs/>
          <w:sz w:val="18"/>
          <w:szCs w:val="18"/>
        </w:rPr>
        <w:t>U</w:t>
      </w:r>
      <w:r>
        <w:rPr>
          <w:rFonts w:hint="eastAsia" w:ascii="Times New Roman Regular" w:hAnsi="Times New Roman Regular" w:eastAsia="宋体" w:cs="Times New Roman Regular"/>
          <w:sz w:val="18"/>
          <w:szCs w:val="18"/>
          <w:vertAlign w:val="subscript"/>
          <w:lang w:val="en-US" w:eastAsia="zh-CN"/>
        </w:rPr>
        <w:t>m</w:t>
      </w:r>
      <w:r>
        <w:rPr>
          <w:rFonts w:hint="eastAsia" w:ascii="Times New Roman Regular" w:hAnsi="Times New Roman Regular" w:eastAsia="宋体" w:cs="Times New Roman Regular"/>
          <w:sz w:val="18"/>
          <w:szCs w:val="18"/>
          <w:lang w:val="en-US" w:eastAsia="zh-CN"/>
        </w:rPr>
        <w:t>为设备最高工作电压有效值</w:t>
      </w:r>
      <w:r>
        <w:rPr>
          <w:rFonts w:hint="default" w:ascii="Times New Roman Regular" w:hAnsi="Times New Roman Regular" w:eastAsia="宋体" w:cs="Times New Roman Regular"/>
          <w:sz w:val="18"/>
          <w:szCs w:val="18"/>
        </w:rPr>
        <w:t>。</w:t>
      </w:r>
    </w:p>
    <w:p w14:paraId="4BF76805">
      <w:pPr>
        <w:keepNext w:val="0"/>
        <w:keepLines w:val="0"/>
        <w:pageBreakBefore w:val="0"/>
        <w:widowControl w:val="0"/>
        <w:numPr>
          <w:ilvl w:val="0"/>
          <w:numId w:val="4"/>
        </w:numPr>
        <w:tabs>
          <w:tab w:val="left" w:pos="420"/>
          <w:tab w:val="clear" w:pos="0"/>
        </w:tabs>
        <w:kinsoku/>
        <w:wordWrap/>
        <w:overflowPunct/>
        <w:topLinePunct w:val="0"/>
        <w:autoSpaceDE/>
        <w:autoSpaceDN/>
        <w:bidi w:val="0"/>
        <w:adjustRightInd/>
        <w:snapToGrid/>
        <w:spacing w:before="313" w:beforeLines="100" w:after="313" w:afterLines="100" w:line="360" w:lineRule="auto"/>
        <w:ind w:left="0" w:leftChars="0" w:firstLine="0" w:firstLineChars="0"/>
        <w:jc w:val="left"/>
        <w:textAlignment w:val="auto"/>
        <w:outlineLvl w:val="0"/>
        <w:rPr>
          <w:rFonts w:hint="eastAsia" w:ascii="黑体" w:hAnsi="黑体" w:eastAsia="黑体" w:cs="黑体"/>
          <w:b w:val="0"/>
          <w:bCs w:val="0"/>
          <w:kern w:val="0"/>
          <w:sz w:val="21"/>
          <w:szCs w:val="21"/>
          <w:lang w:val="en-US" w:eastAsia="zh-CN"/>
        </w:rPr>
      </w:pPr>
      <w:bookmarkStart w:id="113" w:name="_Toc18116"/>
      <w:bookmarkStart w:id="114" w:name="_Toc158794153"/>
      <w:bookmarkStart w:id="115" w:name="_Toc1296"/>
      <w:bookmarkStart w:id="116" w:name="_Toc9677"/>
      <w:bookmarkStart w:id="117" w:name="_Toc62092231"/>
      <w:bookmarkStart w:id="118" w:name="_Toc26647"/>
      <w:bookmarkStart w:id="119" w:name="_Toc2025933331"/>
      <w:bookmarkStart w:id="120" w:name="_Toc1198781603"/>
      <w:bookmarkStart w:id="121" w:name="_Toc1424713042"/>
      <w:bookmarkStart w:id="122" w:name="_Toc550333157"/>
      <w:bookmarkStart w:id="123" w:name="_Toc1167395902"/>
      <w:bookmarkStart w:id="124" w:name="_Toc2129870037"/>
      <w:bookmarkStart w:id="125" w:name="_Toc269104035"/>
      <w:bookmarkStart w:id="126" w:name="_Toc29314"/>
      <w:bookmarkStart w:id="127" w:name="_Toc1052475824"/>
      <w:bookmarkStart w:id="128" w:name="_Toc295974053"/>
      <w:bookmarkStart w:id="129" w:name="_Toc25899"/>
      <w:bookmarkStart w:id="130" w:name="_Toc2129937962"/>
      <w:bookmarkStart w:id="131" w:name="_Toc1045038590"/>
      <w:bookmarkStart w:id="132" w:name="_Toc24375"/>
      <w:r>
        <w:rPr>
          <w:rFonts w:hint="eastAsia" w:ascii="黑体" w:hAnsi="黑体" w:eastAsia="黑体" w:cs="黑体"/>
          <w:b w:val="0"/>
          <w:bCs w:val="0"/>
          <w:kern w:val="0"/>
          <w:szCs w:val="21"/>
          <w:lang w:val="en-US" w:eastAsia="zh-CN"/>
        </w:rPr>
        <w:t>总体要求</w:t>
      </w:r>
      <w:bookmarkEnd w:id="113"/>
      <w:bookmarkEnd w:id="114"/>
      <w:bookmarkEnd w:id="115"/>
      <w:bookmarkEnd w:id="116"/>
      <w:bookmarkEnd w:id="117"/>
      <w:bookmarkEnd w:id="118"/>
      <w:bookmarkEnd w:id="119"/>
      <w:bookmarkEnd w:id="120"/>
      <w:bookmarkEnd w:id="121"/>
      <w:bookmarkEnd w:id="122"/>
      <w:bookmarkEnd w:id="123"/>
      <w:bookmarkEnd w:id="124"/>
      <w:bookmarkEnd w:id="125"/>
    </w:p>
    <w:p w14:paraId="033ADB24">
      <w:pPr>
        <w:keepNext w:val="0"/>
        <w:keepLines w:val="0"/>
        <w:pageBreakBefore w:val="0"/>
        <w:widowControl/>
        <w:numPr>
          <w:ilvl w:val="1"/>
          <w:numId w:val="5"/>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Times New Roman Regular" w:hAnsi="Times New Roman Regular" w:eastAsia="宋体" w:cs="Times New Roman Regular"/>
          <w:lang w:val="en-US" w:eastAsia="zh-CN"/>
        </w:rPr>
      </w:pPr>
      <w:bookmarkStart w:id="133" w:name="_Toc1508270932"/>
      <w:bookmarkStart w:id="134" w:name="_Toc230825467"/>
      <w:r>
        <w:rPr>
          <w:rFonts w:hint="eastAsia" w:ascii="Times New Roman Regular" w:hAnsi="Times New Roman Regular" w:eastAsia="宋体" w:cs="Times New Roman Regular"/>
          <w:lang w:val="en-US" w:eastAsia="zh-CN"/>
        </w:rPr>
        <w:t>招标采购人应明确通用技术规范和专用技术规范要求。</w:t>
      </w:r>
    </w:p>
    <w:p w14:paraId="6B03C3D6">
      <w:pPr>
        <w:keepNext w:val="0"/>
        <w:keepLines w:val="0"/>
        <w:pageBreakBefore w:val="0"/>
        <w:widowControl/>
        <w:numPr>
          <w:ilvl w:val="1"/>
          <w:numId w:val="5"/>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通用技术规范和专用技术规范内容</w:t>
      </w:r>
      <w:r>
        <w:rPr>
          <w:rFonts w:hint="eastAsia" w:ascii="Times New Roman Regular" w:hAnsi="Times New Roman Regular" w:eastAsia="宋体" w:cs="Times New Roman Regular"/>
          <w:color w:val="auto"/>
          <w:lang w:val="en-US" w:eastAsia="zh-CN"/>
        </w:rPr>
        <w:t>宜</w:t>
      </w:r>
      <w:r>
        <w:rPr>
          <w:rFonts w:hint="eastAsia" w:ascii="Times New Roman Regular" w:hAnsi="Times New Roman Regular" w:eastAsia="宋体" w:cs="Times New Roman Regular"/>
          <w:lang w:val="en-US" w:eastAsia="zh-CN"/>
        </w:rPr>
        <w:t>明确实现项目目标的所有技术要求，功能和质量指标的设置宜充分考虑可能影响供应商报价和项目实施风险的因素。</w:t>
      </w:r>
    </w:p>
    <w:p w14:paraId="32CB63F4">
      <w:pPr>
        <w:keepNext w:val="0"/>
        <w:keepLines w:val="0"/>
        <w:pageBreakBefore w:val="0"/>
        <w:widowControl/>
        <w:numPr>
          <w:ilvl w:val="1"/>
          <w:numId w:val="5"/>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通用技术规范宜包括通用要求，产品型号和相关要求，检测和试验，现场服务，工厂检验，监造及验收，产品标志、包装、运输和保管等内容；专用技术规范宜包括工程概况及使用条件、项目需求部分、技术参数和性能要求、供应商响应部分等内容。</w:t>
      </w:r>
    </w:p>
    <w:p w14:paraId="582C3D34">
      <w:pPr>
        <w:keepNext w:val="0"/>
        <w:keepLines w:val="0"/>
        <w:pageBreakBefore w:val="0"/>
        <w:widowControl/>
        <w:numPr>
          <w:ilvl w:val="1"/>
          <w:numId w:val="5"/>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Times New Roman Regular" w:hAnsi="Times New Roman Regular" w:eastAsia="宋体" w:cs="Times New Roman Regular"/>
          <w:highlight w:val="none"/>
          <w:lang w:val="en-US" w:eastAsia="zh-CN"/>
        </w:rPr>
      </w:pPr>
      <w:r>
        <w:rPr>
          <w:rFonts w:hint="eastAsia" w:ascii="Times New Roman Regular" w:hAnsi="Times New Roman Regular" w:eastAsia="宋体" w:cs="Times New Roman Regular"/>
          <w:highlight w:val="none"/>
          <w:lang w:val="en-US" w:eastAsia="zh-CN"/>
        </w:rPr>
        <w:t>本文件尚未提出绿色低碳采购技术要求，</w:t>
      </w:r>
      <w:r>
        <w:rPr>
          <w:rFonts w:hint="default" w:ascii="Times New Roman Regular" w:hAnsi="Times New Roman Regular" w:eastAsia="宋体" w:cs="Times New Roman Regular"/>
          <w:highlight w:val="none"/>
          <w:lang w:val="en-US" w:eastAsia="zh-CN"/>
        </w:rPr>
        <w:t>鼓励招标采购人</w:t>
      </w:r>
      <w:r>
        <w:rPr>
          <w:rFonts w:hint="eastAsia" w:ascii="Times New Roman Regular" w:hAnsi="Times New Roman Regular" w:eastAsia="宋体" w:cs="Times New Roman Regular"/>
          <w:highlight w:val="none"/>
          <w:lang w:val="en-US" w:eastAsia="zh-CN"/>
        </w:rPr>
        <w:t>对产品碳排放、碳足迹和碳标签等绿色低碳提出要求，确保产品遵循全生命周期绿色低碳管理，满足国家“双碳”目标。对绿色低碳的技术要求建议包括但不限于原材料、生产制造工艺、包装、物流、销售、服务、回收和再利用等环节。</w:t>
      </w:r>
    </w:p>
    <w:bookmarkEnd w:id="133"/>
    <w:bookmarkEnd w:id="134"/>
    <w:p w14:paraId="1AE3EB71">
      <w:pPr>
        <w:keepNext w:val="0"/>
        <w:keepLines w:val="0"/>
        <w:pageBreakBefore w:val="0"/>
        <w:widowControl w:val="0"/>
        <w:numPr>
          <w:ilvl w:val="0"/>
          <w:numId w:val="4"/>
        </w:numPr>
        <w:tabs>
          <w:tab w:val="left" w:pos="420"/>
          <w:tab w:val="clear" w:pos="0"/>
        </w:tabs>
        <w:kinsoku/>
        <w:wordWrap/>
        <w:overflowPunct/>
        <w:topLinePunct w:val="0"/>
        <w:autoSpaceDE/>
        <w:autoSpaceDN/>
        <w:bidi w:val="0"/>
        <w:adjustRightInd/>
        <w:snapToGrid/>
        <w:spacing w:before="313" w:beforeLines="100" w:after="313" w:afterLines="100" w:line="360" w:lineRule="auto"/>
        <w:ind w:left="0" w:leftChars="0" w:firstLine="0" w:firstLineChars="0"/>
        <w:jc w:val="left"/>
        <w:textAlignment w:val="auto"/>
        <w:outlineLvl w:val="0"/>
        <w:rPr>
          <w:rFonts w:hint="eastAsia" w:ascii="黑体" w:hAnsi="黑体" w:eastAsia="黑体" w:cs="黑体"/>
          <w:b w:val="0"/>
          <w:bCs w:val="0"/>
          <w:kern w:val="0"/>
          <w:sz w:val="21"/>
          <w:szCs w:val="21"/>
          <w:lang w:val="en-US" w:eastAsia="zh-CN"/>
        </w:rPr>
      </w:pPr>
      <w:bookmarkStart w:id="135" w:name="_Toc1012325922"/>
      <w:bookmarkStart w:id="136" w:name="_Toc24288"/>
      <w:bookmarkStart w:id="137" w:name="_Toc32404"/>
      <w:bookmarkStart w:id="138" w:name="_Toc10237"/>
      <w:bookmarkStart w:id="139" w:name="_Toc29735"/>
      <w:r>
        <w:rPr>
          <w:rFonts w:hint="eastAsia" w:ascii="黑体" w:hAnsi="黑体" w:eastAsia="黑体" w:cs="黑体"/>
          <w:b w:val="0"/>
          <w:bCs w:val="0"/>
          <w:kern w:val="0"/>
          <w:sz w:val="21"/>
          <w:szCs w:val="21"/>
          <w:lang w:val="en-US" w:eastAsia="zh-CN"/>
        </w:rPr>
        <w:t>通用技术规范</w:t>
      </w:r>
      <w:bookmarkEnd w:id="126"/>
      <w:bookmarkEnd w:id="127"/>
      <w:bookmarkEnd w:id="128"/>
      <w:bookmarkEnd w:id="129"/>
      <w:bookmarkEnd w:id="130"/>
      <w:bookmarkEnd w:id="131"/>
      <w:bookmarkEnd w:id="132"/>
      <w:bookmarkEnd w:id="135"/>
      <w:bookmarkEnd w:id="136"/>
      <w:bookmarkEnd w:id="137"/>
      <w:bookmarkEnd w:id="138"/>
      <w:bookmarkEnd w:id="139"/>
    </w:p>
    <w:p w14:paraId="1E95B5EC">
      <w:pPr>
        <w:keepNext w:val="0"/>
        <w:keepLines w:val="0"/>
        <w:pageBreakBefore w:val="0"/>
        <w:widowControl w:val="0"/>
        <w:numPr>
          <w:ilvl w:val="1"/>
          <w:numId w:val="4"/>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lang w:val="en-US" w:eastAsia="zh-CN"/>
        </w:rPr>
      </w:pPr>
      <w:bookmarkStart w:id="140" w:name="_Toc1796319520"/>
      <w:bookmarkStart w:id="141" w:name="_Toc14205"/>
      <w:bookmarkStart w:id="142" w:name="_Toc4946"/>
      <w:bookmarkStart w:id="143" w:name="_Toc4411"/>
      <w:bookmarkStart w:id="144" w:name="_Toc32340"/>
      <w:r>
        <w:rPr>
          <w:rFonts w:hint="eastAsia" w:ascii="黑体" w:hAnsi="黑体" w:eastAsia="黑体" w:cs="黑体"/>
          <w:b w:val="0"/>
          <w:bCs w:val="0"/>
          <w:kern w:val="0"/>
          <w:sz w:val="21"/>
          <w:szCs w:val="21"/>
          <w:lang w:val="en-US" w:eastAsia="zh-CN"/>
        </w:rPr>
        <w:t>通用要求</w:t>
      </w:r>
      <w:bookmarkEnd w:id="140"/>
      <w:bookmarkEnd w:id="141"/>
      <w:bookmarkEnd w:id="142"/>
      <w:bookmarkEnd w:id="143"/>
      <w:bookmarkEnd w:id="144"/>
    </w:p>
    <w:p w14:paraId="52DD66D6">
      <w:pPr>
        <w:keepNext w:val="0"/>
        <w:keepLines w:val="0"/>
        <w:pageBreakBefore w:val="0"/>
        <w:widowControl w:val="0"/>
        <w:numPr>
          <w:ilvl w:val="2"/>
          <w:numId w:val="4"/>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color w:val="auto"/>
          <w:kern w:val="0"/>
          <w:sz w:val="21"/>
          <w:szCs w:val="21"/>
          <w:highlight w:val="none"/>
          <w:lang w:val="en-US" w:eastAsia="zh-CN"/>
        </w:rPr>
        <w:t>一般规定</w:t>
      </w:r>
    </w:p>
    <w:p w14:paraId="5D96E00C">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Times New Roman Regular" w:hAnsi="Times New Roman Regular" w:eastAsia="宋体" w:cs="Times New Roman Regular"/>
          <w:b w:val="0"/>
          <w:bCs w:val="0"/>
          <w:color w:val="auto"/>
          <w:kern w:val="0"/>
          <w:sz w:val="21"/>
          <w:szCs w:val="21"/>
          <w:highlight w:val="none"/>
          <w:lang w:val="en-US" w:eastAsia="zh-CN"/>
        </w:rPr>
      </w:pPr>
      <w:r>
        <w:rPr>
          <w:rFonts w:hint="eastAsia" w:ascii="Times New Roman Regular" w:hAnsi="Times New Roman Regular" w:eastAsia="宋体" w:cs="Times New Roman Regular"/>
          <w:b w:val="0"/>
          <w:bCs w:val="0"/>
          <w:color w:val="auto"/>
          <w:kern w:val="0"/>
          <w:sz w:val="21"/>
          <w:szCs w:val="21"/>
          <w:highlight w:val="none"/>
          <w:lang w:val="en-US" w:eastAsia="zh-CN"/>
        </w:rPr>
        <w:t>通用要求宜明确工作范围，进度要求，对技术资料、图样、产品说明书和试验报告的要求，供应商应提交的技术参数和信息，应执行的标准，备品备件，专用工具和仪器仪表，安装、调试、试运行和验收，售后服务及培训。</w:t>
      </w:r>
    </w:p>
    <w:p w14:paraId="2BAD3BAE">
      <w:pPr>
        <w:keepNext w:val="0"/>
        <w:keepLines w:val="0"/>
        <w:pageBreakBefore w:val="0"/>
        <w:widowControl w:val="0"/>
        <w:numPr>
          <w:ilvl w:val="2"/>
          <w:numId w:val="4"/>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工作范围</w:t>
      </w:r>
    </w:p>
    <w:p w14:paraId="01260227">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Times New Roman Regular" w:hAnsi="Times New Roman Regular" w:eastAsia="宋体" w:cs="Times New Roman Regular"/>
          <w:b w:val="0"/>
          <w:bCs w:val="0"/>
          <w:color w:val="auto"/>
          <w:kern w:val="0"/>
          <w:sz w:val="21"/>
          <w:szCs w:val="21"/>
          <w:highlight w:val="none"/>
          <w:lang w:val="en-US" w:eastAsia="zh-CN"/>
        </w:rPr>
      </w:pPr>
      <w:r>
        <w:rPr>
          <w:rFonts w:hint="eastAsia" w:ascii="Times New Roman Regular" w:hAnsi="Times New Roman Regular" w:eastAsia="宋体" w:cs="Times New Roman Regular"/>
          <w:b w:val="0"/>
          <w:bCs w:val="0"/>
          <w:color w:val="auto"/>
          <w:kern w:val="0"/>
          <w:sz w:val="21"/>
          <w:szCs w:val="21"/>
          <w:highlight w:val="none"/>
          <w:lang w:val="en-US" w:eastAsia="zh-CN"/>
        </w:rPr>
        <w:t>工作范围应包括但不限于符合本文件规定的各类试验、工厂检验、运输、安装、调试、试运行、验收和质保等。</w:t>
      </w:r>
    </w:p>
    <w:p w14:paraId="7B3B79C2">
      <w:pPr>
        <w:keepNext w:val="0"/>
        <w:keepLines w:val="0"/>
        <w:pageBreakBefore w:val="0"/>
        <w:widowControl w:val="0"/>
        <w:numPr>
          <w:ilvl w:val="2"/>
          <w:numId w:val="4"/>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bookmarkStart w:id="145" w:name="_Toc14599"/>
      <w:r>
        <w:rPr>
          <w:rFonts w:hint="eastAsia" w:ascii="黑体" w:hAnsi="黑体" w:eastAsia="黑体" w:cs="黑体"/>
          <w:b w:val="0"/>
          <w:bCs w:val="0"/>
          <w:kern w:val="0"/>
          <w:sz w:val="21"/>
          <w:szCs w:val="21"/>
          <w:highlight w:val="none"/>
          <w:lang w:val="en-US" w:eastAsia="zh-CN"/>
        </w:rPr>
        <w:t>进度要求</w:t>
      </w:r>
      <w:bookmarkEnd w:id="145"/>
    </w:p>
    <w:p w14:paraId="6674C11D">
      <w:pPr>
        <w:keepNext w:val="0"/>
        <w:keepLines w:val="0"/>
        <w:pageBreakBefore w:val="0"/>
        <w:widowControl w:val="0"/>
        <w:numPr>
          <w:ilvl w:val="3"/>
          <w:numId w:val="4"/>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color w:val="auto"/>
          <w:kern w:val="0"/>
          <w:szCs w:val="21"/>
          <w:highlight w:val="none"/>
        </w:rPr>
        <w:t>采购需求中，</w:t>
      </w:r>
      <w:r>
        <w:rPr>
          <w:rFonts w:hint="eastAsia" w:ascii="宋体" w:hAnsi="宋体" w:eastAsia="宋体" w:cs="宋体"/>
          <w:color w:val="auto"/>
          <w:kern w:val="0"/>
          <w:szCs w:val="21"/>
          <w:highlight w:val="none"/>
          <w:lang w:val="en-US" w:eastAsia="zh-CN"/>
        </w:rPr>
        <w:t>应</w:t>
      </w:r>
      <w:r>
        <w:rPr>
          <w:rFonts w:hint="eastAsia" w:ascii="宋体" w:hAnsi="宋体" w:eastAsia="宋体" w:cs="宋体"/>
          <w:b w:val="0"/>
          <w:bCs w:val="0"/>
          <w:color w:val="auto"/>
          <w:kern w:val="0"/>
          <w:sz w:val="21"/>
          <w:szCs w:val="21"/>
          <w:highlight w:val="none"/>
          <w:lang w:val="en-US" w:eastAsia="zh-CN"/>
        </w:rPr>
        <w:t>要求供应商提供进度计划，进度计划应包括生产计划和生产进度表。</w:t>
      </w:r>
    </w:p>
    <w:p w14:paraId="76B01E5A">
      <w:pPr>
        <w:keepNext w:val="0"/>
        <w:keepLines w:val="0"/>
        <w:pageBreakBefore w:val="0"/>
        <w:widowControl w:val="0"/>
        <w:numPr>
          <w:ilvl w:val="3"/>
          <w:numId w:val="4"/>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color w:val="auto"/>
          <w:kern w:val="0"/>
          <w:szCs w:val="21"/>
          <w:highlight w:val="none"/>
        </w:rPr>
        <w:t>生产进度表</w:t>
      </w:r>
      <w:r>
        <w:rPr>
          <w:rFonts w:hint="eastAsia" w:ascii="宋体" w:hAnsi="宋体" w:eastAsia="宋体" w:cs="宋体"/>
          <w:color w:val="auto"/>
          <w:kern w:val="0"/>
          <w:szCs w:val="21"/>
          <w:highlight w:val="none"/>
          <w:lang w:val="en-US" w:eastAsia="zh-CN"/>
        </w:rPr>
        <w:t>应包括</w:t>
      </w:r>
      <w:r>
        <w:rPr>
          <w:rFonts w:hint="eastAsia" w:ascii="宋体" w:hAnsi="宋体" w:eastAsia="宋体" w:cs="宋体"/>
          <w:color w:val="auto"/>
          <w:kern w:val="0"/>
          <w:szCs w:val="21"/>
          <w:highlight w:val="none"/>
        </w:rPr>
        <w:t>说明设计、试验、材料采购、制造、工厂检验、抽样检验及装运</w:t>
      </w:r>
      <w:r>
        <w:rPr>
          <w:rFonts w:hint="eastAsia" w:ascii="宋体" w:hAnsi="宋体" w:eastAsia="宋体" w:cs="宋体"/>
          <w:color w:val="auto"/>
          <w:kern w:val="0"/>
          <w:szCs w:val="21"/>
          <w:highlight w:val="none"/>
          <w:lang w:val="en-US" w:eastAsia="zh-CN"/>
        </w:rPr>
        <w:t>等内容</w:t>
      </w:r>
      <w:r>
        <w:rPr>
          <w:rFonts w:hint="eastAsia" w:ascii="宋体" w:hAnsi="宋体" w:eastAsia="宋体" w:cs="宋体"/>
          <w:color w:val="auto"/>
          <w:kern w:val="0"/>
          <w:szCs w:val="21"/>
          <w:highlight w:val="none"/>
        </w:rPr>
        <w:t>。</w:t>
      </w:r>
    </w:p>
    <w:p w14:paraId="32A54157">
      <w:pPr>
        <w:keepNext w:val="0"/>
        <w:keepLines w:val="0"/>
        <w:pageBreakBefore w:val="0"/>
        <w:widowControl w:val="0"/>
        <w:numPr>
          <w:ilvl w:val="3"/>
          <w:numId w:val="4"/>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color w:val="auto"/>
          <w:kern w:val="0"/>
          <w:szCs w:val="21"/>
          <w:highlight w:val="none"/>
        </w:rPr>
        <w:t>采购需求中，</w:t>
      </w:r>
      <w:r>
        <w:rPr>
          <w:rFonts w:hint="eastAsia" w:ascii="宋体" w:hAnsi="宋体" w:eastAsia="宋体" w:cs="宋体"/>
          <w:color w:val="auto"/>
          <w:kern w:val="0"/>
          <w:szCs w:val="21"/>
          <w:highlight w:val="none"/>
          <w:lang w:val="en-US" w:eastAsia="zh-CN"/>
        </w:rPr>
        <w:t>宜</w:t>
      </w:r>
      <w:r>
        <w:rPr>
          <w:rFonts w:hint="eastAsia" w:ascii="宋体" w:hAnsi="宋体" w:eastAsia="宋体" w:cs="宋体"/>
          <w:b w:val="0"/>
          <w:bCs w:val="0"/>
          <w:color w:val="auto"/>
          <w:kern w:val="0"/>
          <w:sz w:val="21"/>
          <w:szCs w:val="21"/>
          <w:highlight w:val="none"/>
          <w:lang w:val="en-US" w:eastAsia="zh-CN"/>
        </w:rPr>
        <w:t>约定生产计划和生产进度表的提交时间与提交方式。如无特别约定，卖方应在合同签订后将生产计划和生产进度表以书面或电子形式通知买方，并得到买方确认。合同电缆数量较大或合同电缆用于买方认为重要的项目时，应在双方签约时确认生产计划和生产进度表。</w:t>
      </w:r>
    </w:p>
    <w:p w14:paraId="342ACF8F">
      <w:pPr>
        <w:keepNext w:val="0"/>
        <w:keepLines w:val="0"/>
        <w:pageBreakBefore w:val="0"/>
        <w:widowControl w:val="0"/>
        <w:numPr>
          <w:ilvl w:val="2"/>
          <w:numId w:val="4"/>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bookmarkStart w:id="146" w:name="_Toc16701"/>
      <w:r>
        <w:rPr>
          <w:rFonts w:hint="eastAsia" w:ascii="黑体" w:hAnsi="黑体" w:eastAsia="黑体" w:cs="黑体"/>
          <w:b w:val="0"/>
          <w:bCs w:val="0"/>
          <w:kern w:val="0"/>
          <w:sz w:val="21"/>
          <w:szCs w:val="21"/>
          <w:highlight w:val="none"/>
          <w:lang w:val="en-US" w:eastAsia="zh-CN"/>
        </w:rPr>
        <w:t>对技术资料、图样、产品说明书和试验报告的要求</w:t>
      </w:r>
      <w:bookmarkEnd w:id="146"/>
    </w:p>
    <w:p w14:paraId="6F5FC3AC">
      <w:pPr>
        <w:keepNext w:val="0"/>
        <w:keepLines w:val="0"/>
        <w:pageBreakBefore w:val="0"/>
        <w:widowControl w:val="0"/>
        <w:numPr>
          <w:ilvl w:val="3"/>
          <w:numId w:val="4"/>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color w:val="auto"/>
          <w:kern w:val="0"/>
          <w:szCs w:val="21"/>
          <w:highlight w:val="none"/>
        </w:rPr>
        <w:t>采购需求中，</w:t>
      </w:r>
      <w:r>
        <w:rPr>
          <w:rFonts w:hint="eastAsia" w:ascii="宋体" w:hAnsi="宋体" w:eastAsia="宋体" w:cs="宋体"/>
          <w:color w:val="auto"/>
          <w:kern w:val="0"/>
          <w:szCs w:val="21"/>
          <w:highlight w:val="none"/>
          <w:lang w:val="en-US" w:eastAsia="zh-CN"/>
        </w:rPr>
        <w:t>应</w:t>
      </w:r>
      <w:r>
        <w:rPr>
          <w:rFonts w:hint="eastAsia" w:ascii="宋体" w:hAnsi="宋体" w:eastAsia="宋体" w:cs="宋体"/>
          <w:b w:val="0"/>
          <w:bCs w:val="0"/>
          <w:color w:val="auto"/>
          <w:kern w:val="0"/>
          <w:sz w:val="21"/>
          <w:szCs w:val="21"/>
          <w:highlight w:val="none"/>
          <w:lang w:val="en-US" w:eastAsia="zh-CN"/>
        </w:rPr>
        <w:t>要求供应商提供技术资料、图样、产品说明书和试验报告。技术资料、图样、产品说明书和试验报告应符合</w:t>
      </w:r>
      <w:r>
        <w:rPr>
          <w:rFonts w:hint="default" w:ascii="Times New Roman Regular" w:hAnsi="Times New Roman Regular" w:eastAsia="宋体" w:cs="Times New Roman Regular"/>
          <w:b w:val="0"/>
          <w:bCs w:val="0"/>
          <w:color w:val="auto"/>
          <w:kern w:val="0"/>
          <w:sz w:val="21"/>
          <w:szCs w:val="21"/>
          <w:highlight w:val="none"/>
          <w:lang w:val="en-US" w:eastAsia="zh-CN"/>
        </w:rPr>
        <w:t>5.1.4.2~5.1.4.5</w:t>
      </w:r>
      <w:r>
        <w:rPr>
          <w:rFonts w:hint="eastAsia" w:ascii="宋体" w:hAnsi="宋体" w:eastAsia="宋体" w:cs="宋体"/>
          <w:b w:val="0"/>
          <w:bCs w:val="0"/>
          <w:color w:val="auto"/>
          <w:kern w:val="0"/>
          <w:sz w:val="21"/>
          <w:szCs w:val="21"/>
          <w:highlight w:val="none"/>
          <w:lang w:val="en-US" w:eastAsia="zh-CN"/>
        </w:rPr>
        <w:t>的要求。</w:t>
      </w:r>
    </w:p>
    <w:p w14:paraId="42126525">
      <w:pPr>
        <w:keepNext w:val="0"/>
        <w:keepLines w:val="0"/>
        <w:pageBreakBefore w:val="0"/>
        <w:widowControl w:val="0"/>
        <w:numPr>
          <w:ilvl w:val="3"/>
          <w:numId w:val="4"/>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技术资料和图样宜在生产开始之前提交。</w:t>
      </w:r>
    </w:p>
    <w:p w14:paraId="43F18B30">
      <w:pPr>
        <w:keepNext w:val="0"/>
        <w:keepLines w:val="0"/>
        <w:pageBreakBefore w:val="0"/>
        <w:widowControl w:val="0"/>
        <w:numPr>
          <w:ilvl w:val="3"/>
          <w:numId w:val="4"/>
        </w:numPr>
        <w:kinsoku/>
        <w:wordWrap/>
        <w:overflowPunct/>
        <w:topLinePunct w:val="0"/>
        <w:autoSpaceDE/>
        <w:autoSpaceDN/>
        <w:bidi w:val="0"/>
        <w:adjustRightInd/>
        <w:snapToGrid/>
        <w:spacing w:before="0" w:beforeLines="-2147483648" w:after="0" w:afterLines="-2147483648" w:line="360" w:lineRule="auto"/>
        <w:ind w:left="0" w:leftChars="0" w:firstLine="0"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default" w:ascii="Times New Roman Regular" w:hAnsi="Times New Roman Regular" w:eastAsia="宋体" w:cs="Times New Roman Regular"/>
          <w:b w:val="0"/>
          <w:bCs w:val="0"/>
          <w:color w:val="auto"/>
          <w:kern w:val="0"/>
          <w:sz w:val="21"/>
          <w:szCs w:val="21"/>
          <w:highlight w:val="none"/>
          <w:lang w:val="en-US" w:eastAsia="zh-CN"/>
        </w:rPr>
        <w:t>对于买方</w:t>
      </w:r>
      <w:sdt>
        <w:sdtPr>
          <w:rPr>
            <w:rFonts w:ascii="Times New Roman Regular" w:hAnsi="Times New Roman Regular" w:eastAsia="宋体" w:cs="Times New Roman Regular"/>
            <w:color w:val="auto"/>
            <w:kern w:val="0"/>
            <w:szCs w:val="21"/>
            <w:highlight w:val="none"/>
          </w:rPr>
          <w:alias w:val="易错词检查"/>
          <w:id w:val="282848482"/>
        </w:sdtPr>
        <w:sdtEndPr>
          <w:rPr>
            <w:rFonts w:ascii="Times New Roman Regular" w:hAnsi="Times New Roman Regular" w:eastAsia="宋体" w:cs="Times New Roman Regular"/>
            <w:color w:val="auto"/>
            <w:kern w:val="0"/>
            <w:szCs w:val="21"/>
            <w:highlight w:val="none"/>
          </w:rPr>
        </w:sdtEndPr>
        <w:sdtContent>
          <w:r>
            <w:rPr>
              <w:rFonts w:hint="default" w:ascii="Times New Roman Regular" w:hAnsi="Times New Roman Regular" w:eastAsia="宋体" w:cs="Times New Roman Regular"/>
              <w:b w:val="0"/>
              <w:bCs w:val="0"/>
              <w:color w:val="auto"/>
              <w:kern w:val="0"/>
              <w:sz w:val="21"/>
              <w:szCs w:val="21"/>
              <w:highlight w:val="none"/>
              <w:lang w:val="en-US" w:eastAsia="zh-CN"/>
            </w:rPr>
            <w:t>为</w:t>
          </w:r>
        </w:sdtContent>
      </w:sdt>
      <w:r>
        <w:rPr>
          <w:rFonts w:hint="default" w:ascii="Times New Roman Regular" w:hAnsi="Times New Roman Regular" w:eastAsia="宋体" w:cs="Times New Roman Regular"/>
          <w:b w:val="0"/>
          <w:bCs w:val="0"/>
          <w:color w:val="auto"/>
          <w:kern w:val="0"/>
          <w:sz w:val="21"/>
          <w:szCs w:val="21"/>
          <w:highlight w:val="none"/>
          <w:lang w:val="en-US" w:eastAsia="zh-CN"/>
        </w:rPr>
        <w:t>满足要求直接作出的修改，卖方应重新提交修改的文件。所有经确认的文件都应有对修改内容加标注的专栏，经修改的文件应用红色箭头或其他清楚的形式指出修改的地方（注明更改</w:t>
      </w:r>
      <w:r>
        <w:rPr>
          <w:rFonts w:hint="eastAsia" w:ascii="宋体" w:hAnsi="宋体" w:eastAsia="宋体" w:cs="宋体"/>
          <w:b w:val="0"/>
          <w:bCs w:val="0"/>
          <w:color w:val="auto"/>
          <w:kern w:val="0"/>
          <w:sz w:val="21"/>
          <w:szCs w:val="21"/>
          <w:highlight w:val="none"/>
          <w:lang w:val="en-US" w:eastAsia="zh-CN"/>
        </w:rPr>
        <w:t>前和更改后），应在文件的适当地方写上买方的名称、标题、卖方的</w:t>
      </w:r>
      <w:sdt>
        <w:sdtPr>
          <w:rPr>
            <w:color w:val="auto"/>
            <w:highlight w:val="none"/>
          </w:rPr>
          <w:alias w:val="易错词检查"/>
          <w:id w:val="453126163"/>
        </w:sdtPr>
        <w:sdtEndPr>
          <w:rPr>
            <w:color w:val="auto"/>
            <w:highlight w:val="none"/>
          </w:rPr>
        </w:sdtEndPr>
        <w:sdtContent>
          <w:r>
            <w:rPr>
              <w:rFonts w:hint="eastAsia" w:ascii="宋体" w:hAnsi="宋体" w:eastAsia="宋体" w:cs="宋体"/>
              <w:b w:val="0"/>
              <w:bCs w:val="0"/>
              <w:color w:val="auto"/>
              <w:kern w:val="0"/>
              <w:sz w:val="21"/>
              <w:szCs w:val="21"/>
              <w:highlight w:val="none"/>
              <w:lang w:val="en-US" w:eastAsia="zh-CN"/>
            </w:rPr>
            <w:t>专责</w:t>
          </w:r>
        </w:sdtContent>
      </w:sdt>
      <w:r>
        <w:rPr>
          <w:rFonts w:hint="eastAsia" w:ascii="宋体" w:hAnsi="宋体" w:eastAsia="宋体" w:cs="宋体"/>
          <w:b w:val="0"/>
          <w:bCs w:val="0"/>
          <w:color w:val="auto"/>
          <w:kern w:val="0"/>
          <w:sz w:val="21"/>
          <w:szCs w:val="21"/>
          <w:highlight w:val="none"/>
          <w:lang w:val="en-US" w:eastAsia="zh-CN"/>
        </w:rPr>
        <w:t>工程师的签名、批准日期和相应的文件编号。图样和文件的尺寸宜为</w:t>
      </w:r>
      <w:sdt>
        <w:sdtPr>
          <w:rPr>
            <w:color w:val="auto"/>
            <w:highlight w:val="none"/>
          </w:rPr>
          <w:alias w:val="单位间隙检查"/>
          <w:id w:val="507387857"/>
        </w:sdtPr>
        <w:sdtEndPr>
          <w:rPr>
            <w:color w:val="auto"/>
            <w:highlight w:val="none"/>
          </w:rPr>
        </w:sdtEndPr>
        <w:sdtContent>
          <w:r>
            <w:rPr>
              <w:rFonts w:hint="default" w:ascii="Times New Roman" w:hAnsi="Times New Roman" w:eastAsia="宋体" w:cs="Times New Roman"/>
              <w:b w:val="0"/>
              <w:bCs w:val="0"/>
              <w:color w:val="auto"/>
              <w:kern w:val="0"/>
              <w:sz w:val="21"/>
              <w:szCs w:val="21"/>
              <w:highlight w:val="none"/>
              <w:lang w:val="en-US" w:eastAsia="zh-CN"/>
            </w:rPr>
            <w:t>210</w:t>
          </w:r>
          <w:r>
            <w:rPr>
              <w:rFonts w:hint="default" w:ascii="Times New Roman" w:hAnsi="Times New Roman" w:eastAsia="宋体" w:cs="Times New Roman"/>
              <w:b w:val="0"/>
              <w:bCs w:val="0"/>
              <w:color w:val="auto"/>
              <w:kern w:val="0"/>
              <w:sz w:val="10"/>
              <w:szCs w:val="10"/>
              <w:highlight w:val="none"/>
              <w:lang w:val="en-US" w:eastAsia="zh-CN"/>
            </w:rPr>
            <w:t xml:space="preserve"> </w:t>
          </w:r>
          <w:r>
            <w:rPr>
              <w:rFonts w:hint="default" w:ascii="Times New Roman" w:hAnsi="Times New Roman" w:eastAsia="宋体" w:cs="Times New Roman"/>
              <w:b w:val="0"/>
              <w:bCs w:val="0"/>
              <w:color w:val="auto"/>
              <w:kern w:val="0"/>
              <w:sz w:val="21"/>
              <w:szCs w:val="21"/>
              <w:highlight w:val="none"/>
              <w:lang w:val="en-US" w:eastAsia="zh-CN"/>
            </w:rPr>
            <w:t>mm</w:t>
          </w:r>
        </w:sdtContent>
      </w:sdt>
      <w:r>
        <w:rPr>
          <w:rFonts w:hint="eastAsia" w:ascii="宋体" w:hAnsi="宋体" w:eastAsia="宋体" w:cs="宋体"/>
          <w:b w:val="0"/>
          <w:bCs w:val="0"/>
          <w:color w:val="auto"/>
          <w:kern w:val="0"/>
          <w:sz w:val="21"/>
          <w:szCs w:val="21"/>
          <w:highlight w:val="none"/>
          <w:lang w:val="en-US" w:eastAsia="zh-CN"/>
        </w:rPr>
        <w:t>×</w:t>
      </w:r>
      <w:sdt>
        <w:sdtPr>
          <w:rPr>
            <w:color w:val="auto"/>
            <w:highlight w:val="none"/>
          </w:rPr>
          <w:alias w:val="单位间隙检查"/>
          <w:id w:val="803128940"/>
        </w:sdtPr>
        <w:sdtEndPr>
          <w:rPr>
            <w:color w:val="auto"/>
            <w:highlight w:val="none"/>
          </w:rPr>
        </w:sdtEndPr>
        <w:sdtContent>
          <w:r>
            <w:rPr>
              <w:rFonts w:hint="default" w:ascii="Times New Roman" w:hAnsi="Times New Roman" w:eastAsia="宋体" w:cs="Times New Roman"/>
              <w:b w:val="0"/>
              <w:bCs w:val="0"/>
              <w:color w:val="auto"/>
              <w:kern w:val="0"/>
              <w:sz w:val="21"/>
              <w:szCs w:val="21"/>
              <w:highlight w:val="none"/>
              <w:lang w:val="en-US" w:eastAsia="zh-CN"/>
            </w:rPr>
            <w:t>297</w:t>
          </w:r>
          <w:r>
            <w:rPr>
              <w:rFonts w:hint="default" w:ascii="Times New Roman" w:hAnsi="Times New Roman" w:eastAsia="宋体" w:cs="Times New Roman"/>
              <w:b w:val="0"/>
              <w:bCs w:val="0"/>
              <w:color w:val="auto"/>
              <w:kern w:val="0"/>
              <w:sz w:val="10"/>
              <w:szCs w:val="10"/>
              <w:highlight w:val="none"/>
              <w:lang w:val="en-US" w:eastAsia="zh-CN"/>
            </w:rPr>
            <w:t xml:space="preserve"> </w:t>
          </w:r>
          <w:r>
            <w:rPr>
              <w:rFonts w:hint="default" w:ascii="Times New Roman" w:hAnsi="Times New Roman" w:eastAsia="宋体" w:cs="Times New Roman"/>
              <w:b w:val="0"/>
              <w:bCs w:val="0"/>
              <w:color w:val="auto"/>
              <w:kern w:val="0"/>
              <w:sz w:val="21"/>
              <w:szCs w:val="21"/>
              <w:highlight w:val="none"/>
              <w:lang w:val="en-US" w:eastAsia="zh-CN"/>
            </w:rPr>
            <w:t>mm</w:t>
          </w:r>
        </w:sdtContent>
      </w:sdt>
      <w:r>
        <w:rPr>
          <w:rFonts w:hint="default" w:ascii="Times New Roman" w:hAnsi="Times New Roman" w:eastAsia="宋体" w:cs="Times New Roman"/>
          <w:b w:val="0"/>
          <w:bCs w:val="0"/>
          <w:color w:val="auto"/>
          <w:kern w:val="0"/>
          <w:sz w:val="21"/>
          <w:szCs w:val="21"/>
          <w:highlight w:val="none"/>
          <w:lang w:val="en-US" w:eastAsia="zh-CN"/>
        </w:rPr>
        <w:t>（A4</w:t>
      </w:r>
      <w:r>
        <w:rPr>
          <w:rFonts w:hint="eastAsia" w:ascii="宋体" w:hAnsi="宋体" w:eastAsia="宋体" w:cs="宋体"/>
          <w:b w:val="0"/>
          <w:bCs w:val="0"/>
          <w:color w:val="auto"/>
          <w:kern w:val="0"/>
          <w:sz w:val="21"/>
          <w:szCs w:val="21"/>
          <w:highlight w:val="none"/>
          <w:lang w:val="en-US" w:eastAsia="zh-CN"/>
        </w:rPr>
        <w:t>纸），同时应将修改的图样和文件提交给买方。</w:t>
      </w:r>
    </w:p>
    <w:p w14:paraId="3D0FFB09">
      <w:pPr>
        <w:keepNext w:val="0"/>
        <w:keepLines w:val="0"/>
        <w:pageBreakBefore w:val="0"/>
        <w:widowControl w:val="0"/>
        <w:numPr>
          <w:ilvl w:val="3"/>
          <w:numId w:val="4"/>
        </w:numPr>
        <w:kinsoku/>
        <w:wordWrap/>
        <w:overflowPunct/>
        <w:topLinePunct w:val="0"/>
        <w:autoSpaceDE/>
        <w:autoSpaceDN/>
        <w:bidi w:val="0"/>
        <w:adjustRightInd/>
        <w:snapToGrid/>
        <w:spacing w:before="0" w:beforeLines="-2147483648" w:after="0" w:afterLines="-2147483648" w:line="360" w:lineRule="auto"/>
        <w:ind w:left="0" w:leftChars="0" w:firstLine="0"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产品</w:t>
      </w:r>
      <w:r>
        <w:rPr>
          <w:rFonts w:hint="eastAsia" w:ascii="宋体" w:hAnsi="宋体" w:eastAsia="宋体" w:cs="宋体"/>
          <w:b w:val="0"/>
          <w:bCs w:val="0"/>
          <w:kern w:val="0"/>
          <w:sz w:val="21"/>
          <w:szCs w:val="21"/>
          <w:highlight w:val="none"/>
          <w:lang w:val="en-US" w:eastAsia="zh-CN"/>
        </w:rPr>
        <w:t>说明书应包括但不限于下列各项：</w:t>
      </w:r>
    </w:p>
    <w:p w14:paraId="51F12612">
      <w:pPr>
        <w:keepNext w:val="0"/>
        <w:keepLines w:val="0"/>
        <w:pageBreakBefore w:val="0"/>
        <w:widowControl/>
        <w:numPr>
          <w:ilvl w:val="0"/>
          <w:numId w:val="6"/>
        </w:numPr>
        <w:kinsoku/>
        <w:wordWrap/>
        <w:overflowPunct/>
        <w:topLinePunct w:val="0"/>
        <w:autoSpaceDE/>
        <w:autoSpaceDN/>
        <w:bidi w:val="0"/>
        <w:adjustRightInd/>
        <w:snapToGrid/>
        <w:spacing w:line="360" w:lineRule="auto"/>
        <w:ind w:left="845" w:leftChars="200" w:hanging="425"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简要概述；</w:t>
      </w:r>
    </w:p>
    <w:p w14:paraId="04BAF7BC">
      <w:pPr>
        <w:keepNext w:val="0"/>
        <w:keepLines w:val="0"/>
        <w:pageBreakBefore w:val="0"/>
        <w:widowControl/>
        <w:numPr>
          <w:ilvl w:val="0"/>
          <w:numId w:val="6"/>
        </w:numPr>
        <w:kinsoku/>
        <w:wordWrap/>
        <w:overflowPunct/>
        <w:topLinePunct w:val="0"/>
        <w:autoSpaceDE/>
        <w:autoSpaceDN/>
        <w:bidi w:val="0"/>
        <w:adjustRightInd/>
        <w:snapToGrid/>
        <w:spacing w:line="360" w:lineRule="auto"/>
        <w:ind w:left="845" w:leftChars="200" w:hanging="425"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结构图；</w:t>
      </w:r>
    </w:p>
    <w:p w14:paraId="04C8F77B">
      <w:pPr>
        <w:keepNext w:val="0"/>
        <w:keepLines w:val="0"/>
        <w:pageBreakBefore w:val="0"/>
        <w:widowControl/>
        <w:numPr>
          <w:ilvl w:val="0"/>
          <w:numId w:val="6"/>
        </w:numPr>
        <w:kinsoku/>
        <w:wordWrap/>
        <w:overflowPunct/>
        <w:topLinePunct w:val="0"/>
        <w:autoSpaceDE/>
        <w:autoSpaceDN/>
        <w:bidi w:val="0"/>
        <w:adjustRightInd/>
        <w:snapToGrid/>
        <w:spacing w:line="360" w:lineRule="auto"/>
        <w:ind w:left="845" w:leftChars="200" w:hanging="425"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型号；</w:t>
      </w:r>
    </w:p>
    <w:p w14:paraId="1927DB0A">
      <w:pPr>
        <w:keepNext w:val="0"/>
        <w:keepLines w:val="0"/>
        <w:pageBreakBefore w:val="0"/>
        <w:widowControl/>
        <w:numPr>
          <w:ilvl w:val="0"/>
          <w:numId w:val="6"/>
        </w:numPr>
        <w:kinsoku/>
        <w:wordWrap/>
        <w:overflowPunct/>
        <w:topLinePunct w:val="0"/>
        <w:autoSpaceDE/>
        <w:autoSpaceDN/>
        <w:bidi w:val="0"/>
        <w:adjustRightInd/>
        <w:snapToGrid/>
        <w:spacing w:line="360" w:lineRule="auto"/>
        <w:ind w:left="845" w:leftChars="200" w:hanging="425"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结构尺寸；</w:t>
      </w:r>
    </w:p>
    <w:p w14:paraId="48AF5DC0">
      <w:pPr>
        <w:keepNext w:val="0"/>
        <w:keepLines w:val="0"/>
        <w:pageBreakBefore w:val="0"/>
        <w:widowControl/>
        <w:numPr>
          <w:ilvl w:val="0"/>
          <w:numId w:val="6"/>
        </w:numPr>
        <w:kinsoku/>
        <w:wordWrap/>
        <w:overflowPunct/>
        <w:topLinePunct w:val="0"/>
        <w:autoSpaceDE/>
        <w:autoSpaceDN/>
        <w:bidi w:val="0"/>
        <w:adjustRightInd/>
        <w:snapToGrid/>
        <w:spacing w:line="360" w:lineRule="auto"/>
        <w:ind w:left="845" w:leftChars="200" w:hanging="425"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技术参数；</w:t>
      </w:r>
    </w:p>
    <w:p w14:paraId="501DAABA">
      <w:pPr>
        <w:keepNext w:val="0"/>
        <w:keepLines w:val="0"/>
        <w:pageBreakBefore w:val="0"/>
        <w:widowControl/>
        <w:numPr>
          <w:ilvl w:val="0"/>
          <w:numId w:val="6"/>
        </w:numPr>
        <w:kinsoku/>
        <w:wordWrap/>
        <w:overflowPunct/>
        <w:topLinePunct w:val="0"/>
        <w:autoSpaceDE/>
        <w:autoSpaceDN/>
        <w:bidi w:val="0"/>
        <w:adjustRightInd/>
        <w:snapToGrid/>
        <w:spacing w:line="360" w:lineRule="auto"/>
        <w:ind w:left="845" w:leftChars="200" w:hanging="425"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适用范围、使用环境；</w:t>
      </w:r>
    </w:p>
    <w:p w14:paraId="04CB37D2">
      <w:pPr>
        <w:keepNext w:val="0"/>
        <w:keepLines w:val="0"/>
        <w:pageBreakBefore w:val="0"/>
        <w:widowControl/>
        <w:numPr>
          <w:ilvl w:val="0"/>
          <w:numId w:val="6"/>
        </w:numPr>
        <w:kinsoku/>
        <w:wordWrap/>
        <w:overflowPunct/>
        <w:topLinePunct w:val="0"/>
        <w:autoSpaceDE/>
        <w:autoSpaceDN/>
        <w:bidi w:val="0"/>
        <w:adjustRightInd/>
        <w:snapToGrid/>
        <w:spacing w:line="360" w:lineRule="auto"/>
        <w:ind w:left="845" w:leftChars="200" w:hanging="425"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安装；</w:t>
      </w:r>
    </w:p>
    <w:p w14:paraId="317A874C">
      <w:pPr>
        <w:keepNext w:val="0"/>
        <w:keepLines w:val="0"/>
        <w:pageBreakBefore w:val="0"/>
        <w:widowControl/>
        <w:numPr>
          <w:ilvl w:val="0"/>
          <w:numId w:val="6"/>
        </w:numPr>
        <w:kinsoku/>
        <w:wordWrap/>
        <w:overflowPunct/>
        <w:topLinePunct w:val="0"/>
        <w:autoSpaceDE/>
        <w:autoSpaceDN/>
        <w:bidi w:val="0"/>
        <w:adjustRightInd/>
        <w:snapToGrid/>
        <w:spacing w:line="360" w:lineRule="auto"/>
        <w:ind w:left="845" w:leftChars="200" w:hanging="425"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维护；</w:t>
      </w:r>
    </w:p>
    <w:p w14:paraId="6504E7CC">
      <w:pPr>
        <w:keepNext w:val="0"/>
        <w:keepLines w:val="0"/>
        <w:pageBreakBefore w:val="0"/>
        <w:widowControl/>
        <w:numPr>
          <w:ilvl w:val="0"/>
          <w:numId w:val="6"/>
        </w:numPr>
        <w:kinsoku/>
        <w:wordWrap/>
        <w:overflowPunct/>
        <w:topLinePunct w:val="0"/>
        <w:autoSpaceDE/>
        <w:autoSpaceDN/>
        <w:bidi w:val="0"/>
        <w:adjustRightInd/>
        <w:snapToGrid/>
        <w:spacing w:line="360" w:lineRule="auto"/>
        <w:ind w:left="845" w:leftChars="200" w:hanging="425"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运输；</w:t>
      </w:r>
    </w:p>
    <w:p w14:paraId="1ED861A0">
      <w:pPr>
        <w:keepNext w:val="0"/>
        <w:keepLines w:val="0"/>
        <w:pageBreakBefore w:val="0"/>
        <w:widowControl/>
        <w:numPr>
          <w:ilvl w:val="0"/>
          <w:numId w:val="6"/>
        </w:numPr>
        <w:kinsoku/>
        <w:wordWrap/>
        <w:overflowPunct/>
        <w:topLinePunct w:val="0"/>
        <w:autoSpaceDE/>
        <w:autoSpaceDN/>
        <w:bidi w:val="0"/>
        <w:adjustRightInd/>
        <w:snapToGrid/>
        <w:spacing w:line="360" w:lineRule="auto"/>
        <w:ind w:left="845" w:leftChars="200" w:hanging="425"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贮存。</w:t>
      </w:r>
    </w:p>
    <w:p w14:paraId="6DCF286B">
      <w:pPr>
        <w:keepNext w:val="0"/>
        <w:keepLines w:val="0"/>
        <w:pageBreakBefore w:val="0"/>
        <w:widowControl w:val="0"/>
        <w:numPr>
          <w:ilvl w:val="3"/>
          <w:numId w:val="4"/>
        </w:numPr>
        <w:kinsoku/>
        <w:wordWrap/>
        <w:overflowPunct/>
        <w:topLinePunct w:val="0"/>
        <w:autoSpaceDE/>
        <w:autoSpaceDN/>
        <w:bidi w:val="0"/>
        <w:adjustRightInd/>
        <w:snapToGrid/>
        <w:spacing w:beforeLines="-2147483648" w:afterLines="-2147483648" w:line="360" w:lineRule="auto"/>
        <w:ind w:left="0" w:leftChars="0" w:firstLine="0"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应提供具有资质的第三方专业检验机构出具的与所招标采购型号规格相同或相近的采煤机用电缆近五年内的型式试验报告。型式试验报告覆盖</w:t>
      </w:r>
      <w:r>
        <w:rPr>
          <w:rFonts w:hint="eastAsia" w:ascii="宋体" w:hAnsi="宋体" w:eastAsia="宋体" w:cs="宋体"/>
          <w:b w:val="0"/>
          <w:bCs w:val="0"/>
          <w:color w:val="auto"/>
          <w:kern w:val="0"/>
          <w:sz w:val="21"/>
          <w:szCs w:val="21"/>
          <w:highlight w:val="none"/>
          <w:lang w:val="en-US" w:eastAsia="zh-CN"/>
        </w:rPr>
        <w:t>如下。</w:t>
      </w:r>
    </w:p>
    <w:p w14:paraId="6BEA0A32">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default" w:ascii="Times New Roman Regular" w:hAnsi="Times New Roman Regular" w:eastAsia="宋体" w:cs="Times New Roman Regular"/>
          <w:b w:val="0"/>
          <w:bCs w:val="0"/>
          <w:kern w:val="0"/>
          <w:sz w:val="21"/>
          <w:szCs w:val="21"/>
          <w:highlight w:val="none"/>
          <w:lang w:val="en-US" w:eastAsia="zh-CN"/>
        </w:rPr>
      </w:pPr>
      <w:r>
        <w:rPr>
          <w:rFonts w:hint="default" w:ascii="Times New Roman Regular" w:hAnsi="Times New Roman Regular" w:eastAsia="宋体" w:cs="Times New Roman Regular"/>
          <w:b w:val="0"/>
          <w:bCs w:val="0"/>
          <w:kern w:val="0"/>
          <w:sz w:val="21"/>
          <w:szCs w:val="21"/>
          <w:highlight w:val="none"/>
          <w:lang w:val="en-US" w:eastAsia="zh-CN"/>
        </w:rPr>
        <w:t>高电压覆盖低电压；</w:t>
      </w:r>
    </w:p>
    <w:p w14:paraId="7DC80278">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default" w:ascii="Times New Roman Regular" w:hAnsi="Times New Roman Regular" w:eastAsia="宋体" w:cs="Times New Roman Regular"/>
          <w:b w:val="0"/>
          <w:bCs w:val="0"/>
          <w:kern w:val="0"/>
          <w:sz w:val="21"/>
          <w:szCs w:val="21"/>
          <w:highlight w:val="none"/>
          <w:lang w:val="en-US" w:eastAsia="zh-CN"/>
        </w:rPr>
      </w:pPr>
      <w:r>
        <w:rPr>
          <w:rFonts w:hint="default" w:ascii="Times New Roman Regular" w:hAnsi="Times New Roman Regular" w:eastAsia="宋体" w:cs="Times New Roman Regular"/>
          <w:b w:val="0"/>
          <w:bCs w:val="0"/>
          <w:kern w:val="0"/>
          <w:sz w:val="21"/>
          <w:szCs w:val="21"/>
          <w:highlight w:val="none"/>
          <w:lang w:val="en-US" w:eastAsia="zh-CN"/>
        </w:rPr>
        <w:t>大截面覆盖小截面；</w:t>
      </w:r>
    </w:p>
    <w:p w14:paraId="5955D223">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default" w:ascii="Times New Roman Regular" w:hAnsi="Times New Roman Regular" w:eastAsia="宋体" w:cs="Times New Roman Regular"/>
          <w:b w:val="0"/>
          <w:bCs w:val="0"/>
          <w:kern w:val="0"/>
          <w:sz w:val="21"/>
          <w:szCs w:val="21"/>
          <w:highlight w:val="none"/>
          <w:lang w:val="en-US" w:eastAsia="zh-CN"/>
        </w:rPr>
      </w:pPr>
      <w:r>
        <w:rPr>
          <w:rFonts w:hint="default" w:ascii="Times New Roman Regular" w:hAnsi="Times New Roman Regular" w:eastAsia="宋体" w:cs="Times New Roman Regular"/>
          <w:b w:val="0"/>
          <w:bCs w:val="0"/>
          <w:kern w:val="0"/>
          <w:sz w:val="21"/>
          <w:szCs w:val="21"/>
          <w:highlight w:val="none"/>
          <w:lang w:val="en-US" w:eastAsia="zh-CN"/>
        </w:rPr>
        <w:t>多芯覆盖单芯。</w:t>
      </w:r>
    </w:p>
    <w:p w14:paraId="0E4EB6C5">
      <w:pPr>
        <w:keepNext w:val="0"/>
        <w:keepLines w:val="0"/>
        <w:pageBreakBefore w:val="0"/>
        <w:widowControl w:val="0"/>
        <w:numPr>
          <w:ilvl w:val="3"/>
          <w:numId w:val="4"/>
        </w:numPr>
        <w:kinsoku/>
        <w:wordWrap/>
        <w:overflowPunct/>
        <w:topLinePunct w:val="0"/>
        <w:autoSpaceDE/>
        <w:autoSpaceDN/>
        <w:bidi w:val="0"/>
        <w:adjustRightInd/>
        <w:snapToGrid/>
        <w:spacing w:beforeLines="-2147483648" w:afterLines="-2147483648" w:line="360" w:lineRule="auto"/>
        <w:ind w:left="0" w:leftChars="0" w:firstLine="0"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kern w:val="0"/>
          <w:szCs w:val="21"/>
          <w:highlight w:val="none"/>
        </w:rPr>
        <w:t>需要时</w:t>
      </w:r>
      <w:r>
        <w:rPr>
          <w:rFonts w:hint="eastAsia" w:ascii="宋体" w:hAnsi="宋体" w:eastAsia="宋体" w:cs="宋体"/>
          <w:kern w:val="0"/>
          <w:szCs w:val="21"/>
          <w:highlight w:val="none"/>
          <w:lang w:val="en-US" w:eastAsia="zh-CN"/>
        </w:rPr>
        <w:t>应</w:t>
      </w:r>
      <w:r>
        <w:rPr>
          <w:rFonts w:hint="eastAsia" w:ascii="宋体" w:hAnsi="宋体" w:eastAsia="宋体" w:cs="宋体"/>
          <w:kern w:val="0"/>
          <w:szCs w:val="21"/>
          <w:highlight w:val="none"/>
        </w:rPr>
        <w:t>提供特殊试验报告。</w:t>
      </w:r>
    </w:p>
    <w:p w14:paraId="7E651EF6">
      <w:pPr>
        <w:keepNext w:val="0"/>
        <w:keepLines w:val="0"/>
        <w:pageBreakBefore w:val="0"/>
        <w:widowControl w:val="0"/>
        <w:numPr>
          <w:ilvl w:val="2"/>
          <w:numId w:val="4"/>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bookmarkStart w:id="147" w:name="_Toc11380"/>
      <w:r>
        <w:rPr>
          <w:rFonts w:hint="eastAsia" w:ascii="黑体" w:hAnsi="黑体" w:eastAsia="黑体" w:cs="黑体"/>
          <w:b w:val="0"/>
          <w:bCs w:val="0"/>
          <w:kern w:val="0"/>
          <w:sz w:val="21"/>
          <w:szCs w:val="21"/>
          <w:highlight w:val="none"/>
          <w:lang w:val="en-US" w:eastAsia="zh-CN"/>
        </w:rPr>
        <w:t>供应商应提交的技术参数和信息</w:t>
      </w:r>
      <w:bookmarkEnd w:id="147"/>
    </w:p>
    <w:p w14:paraId="2C66F3CC">
      <w:pPr>
        <w:keepNext w:val="0"/>
        <w:keepLines w:val="0"/>
        <w:pageBreakBefore w:val="0"/>
        <w:widowControl w:val="0"/>
        <w:numPr>
          <w:ilvl w:val="3"/>
          <w:numId w:val="4"/>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color w:val="auto"/>
          <w:kern w:val="0"/>
          <w:szCs w:val="21"/>
          <w:highlight w:val="none"/>
        </w:rPr>
        <w:t>采购需求中，</w:t>
      </w:r>
      <w:r>
        <w:rPr>
          <w:rFonts w:hint="eastAsia" w:ascii="宋体" w:hAnsi="宋体" w:eastAsia="宋体" w:cs="宋体"/>
          <w:b w:val="0"/>
          <w:bCs w:val="0"/>
          <w:color w:val="auto"/>
          <w:kern w:val="0"/>
          <w:sz w:val="21"/>
          <w:szCs w:val="21"/>
          <w:highlight w:val="none"/>
          <w:lang w:val="en-US" w:eastAsia="zh-CN"/>
        </w:rPr>
        <w:t>应要求供应商按本文件专用技术规范部分列举的项目逐项提供技术参数，供应商提供的技术参数应为产品的性能保证参数，可作为合同的一部分。如与招标采购人所要求的技术参数有差异，还应写入技术偏差表中。</w:t>
      </w:r>
    </w:p>
    <w:p w14:paraId="463B23EE">
      <w:pPr>
        <w:keepNext w:val="0"/>
        <w:keepLines w:val="0"/>
        <w:pageBreakBefore w:val="0"/>
        <w:widowControl w:val="0"/>
        <w:numPr>
          <w:ilvl w:val="3"/>
          <w:numId w:val="4"/>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color w:val="auto"/>
          <w:kern w:val="0"/>
          <w:szCs w:val="21"/>
          <w:highlight w:val="none"/>
        </w:rPr>
        <w:t>采购需求中，</w:t>
      </w:r>
      <w:r>
        <w:rPr>
          <w:rFonts w:hint="eastAsia" w:ascii="宋体" w:hAnsi="宋体" w:eastAsia="宋体" w:cs="宋体"/>
          <w:b w:val="0"/>
          <w:bCs w:val="0"/>
          <w:color w:val="auto"/>
          <w:kern w:val="0"/>
          <w:sz w:val="21"/>
          <w:szCs w:val="21"/>
          <w:highlight w:val="none"/>
          <w:lang w:val="en-US" w:eastAsia="zh-CN"/>
        </w:rPr>
        <w:t>可要求供应商提供</w:t>
      </w:r>
      <w:r>
        <w:rPr>
          <w:rFonts w:hint="eastAsia" w:ascii="宋体" w:hAnsi="宋体" w:eastAsia="宋体" w:cs="宋体"/>
          <w:b w:val="0"/>
          <w:bCs w:val="0"/>
          <w:kern w:val="0"/>
          <w:sz w:val="21"/>
          <w:szCs w:val="21"/>
          <w:highlight w:val="none"/>
          <w:lang w:val="en-US" w:eastAsia="zh-CN"/>
        </w:rPr>
        <w:t>采煤机用电缆</w:t>
      </w:r>
      <w:r>
        <w:rPr>
          <w:rFonts w:hint="eastAsia" w:ascii="宋体" w:hAnsi="宋体" w:eastAsia="宋体" w:cs="宋体"/>
          <w:b w:val="0"/>
          <w:bCs w:val="0"/>
          <w:color w:val="auto"/>
          <w:kern w:val="0"/>
          <w:sz w:val="21"/>
          <w:szCs w:val="21"/>
          <w:highlight w:val="none"/>
          <w:lang w:val="en-US" w:eastAsia="zh-CN"/>
        </w:rPr>
        <w:t>的特性参数和其他需要提供的信息。</w:t>
      </w:r>
    </w:p>
    <w:p w14:paraId="01DD936D">
      <w:pPr>
        <w:keepNext w:val="0"/>
        <w:keepLines w:val="0"/>
        <w:pageBreakBefore w:val="0"/>
        <w:widowControl w:val="0"/>
        <w:numPr>
          <w:ilvl w:val="2"/>
          <w:numId w:val="4"/>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bookmarkStart w:id="148" w:name="_Toc28917"/>
      <w:r>
        <w:rPr>
          <w:rFonts w:hint="eastAsia" w:ascii="黑体" w:hAnsi="黑体" w:eastAsia="黑体" w:cs="黑体"/>
          <w:b w:val="0"/>
          <w:bCs w:val="0"/>
          <w:kern w:val="0"/>
          <w:sz w:val="21"/>
          <w:szCs w:val="21"/>
          <w:highlight w:val="none"/>
          <w:lang w:val="en-US" w:eastAsia="zh-CN"/>
        </w:rPr>
        <w:t>应执行的标准</w:t>
      </w:r>
      <w:bookmarkEnd w:id="148"/>
    </w:p>
    <w:p w14:paraId="3FCFB1DA">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除本文件特别规定外，卖方所提供的产品至少应满足</w:t>
      </w:r>
      <w:r>
        <w:rPr>
          <w:rFonts w:hint="default" w:ascii="Times New Roman Regular" w:hAnsi="Times New Roman Regular" w:eastAsia="宋体" w:cs="Times New Roman Regular"/>
          <w:b w:val="0"/>
          <w:bCs w:val="0"/>
          <w:kern w:val="0"/>
          <w:sz w:val="21"/>
          <w:szCs w:val="21"/>
          <w:highlight w:val="none"/>
          <w:lang w:val="en-US" w:eastAsia="zh-CN"/>
        </w:rPr>
        <w:t>MT 818.1</w:t>
      </w:r>
      <w:r>
        <w:rPr>
          <w:rFonts w:hint="eastAsia" w:ascii="宋体" w:hAnsi="宋体" w:eastAsia="宋体" w:cs="宋体"/>
          <w:b w:val="0"/>
          <w:bCs w:val="0"/>
          <w:kern w:val="0"/>
          <w:sz w:val="21"/>
          <w:szCs w:val="21"/>
          <w:highlight w:val="none"/>
          <w:lang w:val="en-US" w:eastAsia="zh-CN"/>
        </w:rPr>
        <w:t>、</w:t>
      </w:r>
      <w:r>
        <w:rPr>
          <w:rFonts w:hint="default" w:ascii="Times New Roman Regular" w:hAnsi="Times New Roman Regular" w:eastAsia="宋体" w:cs="Times New Roman Regular"/>
          <w:b w:val="0"/>
          <w:bCs w:val="0"/>
          <w:kern w:val="0"/>
          <w:sz w:val="21"/>
          <w:szCs w:val="21"/>
          <w:highlight w:val="none"/>
          <w:lang w:val="en-US" w:eastAsia="zh-CN"/>
        </w:rPr>
        <w:t>MT</w:t>
      </w:r>
      <w:r>
        <w:rPr>
          <w:rFonts w:hint="eastAsia" w:ascii="Times New Roman Regular" w:hAnsi="Times New Roman Regular" w:eastAsia="宋体" w:cs="Times New Roman Regular"/>
          <w:b w:val="0"/>
          <w:bCs w:val="0"/>
          <w:kern w:val="0"/>
          <w:sz w:val="21"/>
          <w:szCs w:val="21"/>
          <w:highlight w:val="none"/>
          <w:lang w:val="en-US" w:eastAsia="zh-CN"/>
        </w:rPr>
        <w:t>/T</w:t>
      </w:r>
      <w:r>
        <w:rPr>
          <w:rFonts w:hint="default" w:ascii="Times New Roman Regular" w:hAnsi="Times New Roman Regular" w:eastAsia="宋体" w:cs="Times New Roman Regular"/>
          <w:b w:val="0"/>
          <w:bCs w:val="0"/>
          <w:kern w:val="0"/>
          <w:sz w:val="21"/>
          <w:szCs w:val="21"/>
          <w:highlight w:val="none"/>
          <w:lang w:val="en-US" w:eastAsia="zh-CN"/>
        </w:rPr>
        <w:t xml:space="preserve"> 818.2～MT</w:t>
      </w:r>
      <w:r>
        <w:rPr>
          <w:rFonts w:hint="eastAsia" w:ascii="Times New Roman Regular" w:hAnsi="Times New Roman Regular" w:eastAsia="宋体" w:cs="Times New Roman Regular"/>
          <w:b w:val="0"/>
          <w:bCs w:val="0"/>
          <w:kern w:val="0"/>
          <w:sz w:val="21"/>
          <w:szCs w:val="21"/>
          <w:highlight w:val="none"/>
          <w:lang w:val="en-US" w:eastAsia="zh-CN"/>
        </w:rPr>
        <w:t>/T</w:t>
      </w:r>
      <w:r>
        <w:rPr>
          <w:rFonts w:hint="default" w:ascii="Times New Roman Regular" w:hAnsi="Times New Roman Regular" w:eastAsia="宋体" w:cs="Times New Roman Regular"/>
          <w:b w:val="0"/>
          <w:bCs w:val="0"/>
          <w:kern w:val="0"/>
          <w:sz w:val="21"/>
          <w:szCs w:val="21"/>
          <w:highlight w:val="none"/>
          <w:lang w:val="en-US" w:eastAsia="zh-CN"/>
        </w:rPr>
        <w:t xml:space="preserve"> 818.4</w:t>
      </w:r>
      <w:r>
        <w:rPr>
          <w:rFonts w:hint="eastAsia" w:ascii="Times New Roman Regular" w:hAnsi="Times New Roman Regular" w:eastAsia="宋体" w:cs="Times New Roman Regular"/>
          <w:b w:val="0"/>
          <w:bCs w:val="0"/>
          <w:kern w:val="0"/>
          <w:sz w:val="21"/>
          <w:szCs w:val="21"/>
          <w:highlight w:val="none"/>
          <w:lang w:val="en-US" w:eastAsia="zh-CN"/>
        </w:rPr>
        <w:t>和GB 43069</w:t>
      </w:r>
      <w:r>
        <w:rPr>
          <w:rFonts w:hint="eastAsia" w:ascii="宋体" w:hAnsi="宋体" w:eastAsia="宋体" w:cs="宋体"/>
          <w:b w:val="0"/>
          <w:bCs w:val="0"/>
          <w:kern w:val="0"/>
          <w:sz w:val="21"/>
          <w:szCs w:val="21"/>
          <w:highlight w:val="none"/>
          <w:lang w:val="en-US" w:eastAsia="zh-CN"/>
        </w:rPr>
        <w:t>的要求。</w:t>
      </w:r>
    </w:p>
    <w:p w14:paraId="44734E60">
      <w:pPr>
        <w:keepNext w:val="0"/>
        <w:keepLines w:val="0"/>
        <w:pageBreakBefore w:val="0"/>
        <w:widowControl w:val="0"/>
        <w:numPr>
          <w:ilvl w:val="2"/>
          <w:numId w:val="4"/>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bookmarkStart w:id="149" w:name="_Toc7152"/>
      <w:r>
        <w:rPr>
          <w:rFonts w:hint="eastAsia" w:ascii="黑体" w:hAnsi="黑体" w:eastAsia="黑体" w:cs="黑体"/>
          <w:b w:val="0"/>
          <w:bCs w:val="0"/>
          <w:kern w:val="0"/>
          <w:sz w:val="21"/>
          <w:szCs w:val="21"/>
          <w:highlight w:val="none"/>
          <w:lang w:val="en-US" w:eastAsia="zh-CN"/>
        </w:rPr>
        <w:t>备品备件</w:t>
      </w:r>
      <w:bookmarkEnd w:id="149"/>
    </w:p>
    <w:p w14:paraId="76CD7393">
      <w:pPr>
        <w:keepNext w:val="0"/>
        <w:keepLines w:val="0"/>
        <w:pageBreakBefore w:val="0"/>
        <w:widowControl w:val="0"/>
        <w:numPr>
          <w:ilvl w:val="3"/>
          <w:numId w:val="4"/>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kern w:val="0"/>
          <w:sz w:val="21"/>
          <w:szCs w:val="21"/>
          <w:lang w:val="en-US" w:eastAsia="zh-CN"/>
        </w:rPr>
      </w:pPr>
      <w:r>
        <w:rPr>
          <w:rFonts w:hint="eastAsia" w:ascii="Times New Roman Regular" w:hAnsi="Times New Roman Regular" w:eastAsia="宋体" w:cs="Times New Roman Regular"/>
          <w:color w:val="auto"/>
          <w:kern w:val="0"/>
          <w:szCs w:val="21"/>
        </w:rPr>
        <w:t>采购需求中，</w:t>
      </w:r>
      <w:r>
        <w:rPr>
          <w:rFonts w:hint="eastAsia" w:ascii="Times New Roman Regular" w:hAnsi="Times New Roman Regular" w:eastAsia="宋体" w:cs="Times New Roman Regular"/>
          <w:color w:val="auto"/>
          <w:kern w:val="0"/>
          <w:szCs w:val="21"/>
          <w:lang w:val="en-US" w:eastAsia="zh-CN"/>
        </w:rPr>
        <w:t>应</w:t>
      </w:r>
      <w:r>
        <w:rPr>
          <w:rFonts w:hint="eastAsia" w:ascii="宋体" w:hAnsi="宋体" w:eastAsia="宋体" w:cs="宋体"/>
          <w:b w:val="0"/>
          <w:bCs w:val="0"/>
          <w:color w:val="auto"/>
          <w:kern w:val="0"/>
          <w:sz w:val="21"/>
          <w:szCs w:val="21"/>
          <w:highlight w:val="none"/>
          <w:lang w:val="en-US" w:eastAsia="zh-CN"/>
        </w:rPr>
        <w:t>要求卖方提供运行维修时必需的备品备件和推荐的备品备件（如需要）。备品备件应符合</w:t>
      </w:r>
      <w:r>
        <w:rPr>
          <w:rFonts w:hint="default" w:ascii="Times New Roman Regular" w:hAnsi="Times New Roman Regular" w:eastAsia="宋体" w:cs="Times New Roman Regular"/>
          <w:b w:val="0"/>
          <w:bCs w:val="0"/>
          <w:color w:val="auto"/>
          <w:kern w:val="0"/>
          <w:sz w:val="21"/>
          <w:szCs w:val="21"/>
          <w:highlight w:val="none"/>
          <w:lang w:val="en-US" w:eastAsia="zh-CN"/>
        </w:rPr>
        <w:t>5.1.7.2</w:t>
      </w:r>
      <w:r>
        <w:rPr>
          <w:rFonts w:hint="eastAsia" w:ascii="Times New Roman Regular" w:hAnsi="Times New Roman Regular" w:eastAsia="宋体" w:cs="Times New Roman Regular"/>
          <w:b w:val="0"/>
          <w:bCs w:val="0"/>
          <w:color w:val="auto"/>
          <w:kern w:val="0"/>
          <w:sz w:val="21"/>
          <w:szCs w:val="21"/>
          <w:highlight w:val="none"/>
          <w:lang w:val="en-US" w:eastAsia="zh-CN"/>
        </w:rPr>
        <w:t>和</w:t>
      </w:r>
      <w:r>
        <w:rPr>
          <w:rFonts w:hint="default" w:ascii="Times New Roman Regular" w:hAnsi="Times New Roman Regular" w:eastAsia="宋体" w:cs="Times New Roman Regular"/>
          <w:b w:val="0"/>
          <w:bCs w:val="0"/>
          <w:color w:val="auto"/>
          <w:kern w:val="0"/>
          <w:sz w:val="21"/>
          <w:szCs w:val="21"/>
          <w:highlight w:val="none"/>
          <w:lang w:val="en-US" w:eastAsia="zh-CN"/>
        </w:rPr>
        <w:t>5.1.7.3</w:t>
      </w:r>
      <w:r>
        <w:rPr>
          <w:rFonts w:hint="eastAsia" w:ascii="Times New Roman Regular" w:hAnsi="Times New Roman Regular" w:eastAsia="宋体" w:cs="Times New Roman Regular"/>
          <w:b w:val="0"/>
          <w:bCs w:val="0"/>
          <w:color w:val="auto"/>
          <w:kern w:val="0"/>
          <w:sz w:val="21"/>
          <w:szCs w:val="21"/>
          <w:highlight w:val="none"/>
          <w:lang w:val="en-US" w:eastAsia="zh-CN"/>
        </w:rPr>
        <w:t>的规定</w:t>
      </w:r>
      <w:r>
        <w:rPr>
          <w:rFonts w:hint="eastAsia" w:ascii="宋体" w:hAnsi="宋体" w:eastAsia="宋体" w:cs="宋体"/>
          <w:b w:val="0"/>
          <w:bCs w:val="0"/>
          <w:color w:val="auto"/>
          <w:kern w:val="0"/>
          <w:sz w:val="21"/>
          <w:szCs w:val="21"/>
          <w:highlight w:val="none"/>
          <w:lang w:val="en-US" w:eastAsia="zh-CN"/>
        </w:rPr>
        <w:t>。</w:t>
      </w:r>
    </w:p>
    <w:p w14:paraId="2A1B1D48">
      <w:pPr>
        <w:keepNext w:val="0"/>
        <w:keepLines w:val="0"/>
        <w:pageBreakBefore w:val="0"/>
        <w:widowControl w:val="0"/>
        <w:numPr>
          <w:ilvl w:val="3"/>
          <w:numId w:val="4"/>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所有备品备件应为全新产品，与已安装材料及设备的相应部件应能够互换，且具有相同的技术规范和相同的规格、材质和制造工艺。</w:t>
      </w:r>
    </w:p>
    <w:p w14:paraId="420BDBD2">
      <w:pPr>
        <w:keepNext w:val="0"/>
        <w:keepLines w:val="0"/>
        <w:pageBreakBefore w:val="0"/>
        <w:widowControl w:val="0"/>
        <w:numPr>
          <w:ilvl w:val="3"/>
          <w:numId w:val="4"/>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所有备品备件应采取防尘、防潮和防止损坏等措施，并应与中标产品一并发运，同时标注“备品备件”。</w:t>
      </w:r>
    </w:p>
    <w:p w14:paraId="3D4999C4">
      <w:pPr>
        <w:keepNext w:val="0"/>
        <w:keepLines w:val="0"/>
        <w:pageBreakBefore w:val="0"/>
        <w:widowControl w:val="0"/>
        <w:numPr>
          <w:ilvl w:val="2"/>
          <w:numId w:val="4"/>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bookmarkStart w:id="150" w:name="_Toc20662"/>
      <w:r>
        <w:rPr>
          <w:rFonts w:hint="eastAsia" w:ascii="黑体" w:hAnsi="黑体" w:eastAsia="黑体" w:cs="黑体"/>
          <w:b w:val="0"/>
          <w:bCs w:val="0"/>
          <w:kern w:val="0"/>
          <w:sz w:val="21"/>
          <w:szCs w:val="21"/>
          <w:lang w:val="en-US" w:eastAsia="zh-CN"/>
        </w:rPr>
        <w:t>专用工具和仪器仪表</w:t>
      </w:r>
      <w:bookmarkEnd w:id="150"/>
    </w:p>
    <w:p w14:paraId="5CAAA418">
      <w:pPr>
        <w:keepNext w:val="0"/>
        <w:keepLines w:val="0"/>
        <w:pageBreakBefore w:val="0"/>
        <w:widowControl w:val="0"/>
        <w:numPr>
          <w:ilvl w:val="3"/>
          <w:numId w:val="4"/>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kern w:val="0"/>
          <w:sz w:val="21"/>
          <w:szCs w:val="21"/>
          <w:lang w:val="en-US" w:eastAsia="zh-CN"/>
        </w:rPr>
      </w:pPr>
      <w:r>
        <w:rPr>
          <w:rFonts w:hint="eastAsia" w:ascii="Times New Roman Regular" w:hAnsi="Times New Roman Regular" w:eastAsia="宋体" w:cs="Times New Roman Regular"/>
          <w:color w:val="auto"/>
          <w:kern w:val="0"/>
          <w:szCs w:val="21"/>
        </w:rPr>
        <w:t>采购需求中，</w:t>
      </w:r>
      <w:r>
        <w:rPr>
          <w:rFonts w:hint="eastAsia" w:ascii="Times New Roman Regular" w:hAnsi="Times New Roman Regular" w:eastAsia="宋体" w:cs="Times New Roman Regular"/>
          <w:color w:val="auto"/>
          <w:kern w:val="0"/>
          <w:szCs w:val="21"/>
          <w:lang w:val="en-US" w:eastAsia="zh-CN"/>
        </w:rPr>
        <w:t>应</w:t>
      </w:r>
      <w:r>
        <w:rPr>
          <w:rFonts w:hint="eastAsia" w:ascii="宋体" w:hAnsi="宋体" w:eastAsia="宋体" w:cs="宋体"/>
          <w:b w:val="0"/>
          <w:bCs w:val="0"/>
          <w:color w:val="auto"/>
          <w:kern w:val="0"/>
          <w:sz w:val="21"/>
          <w:szCs w:val="21"/>
          <w:highlight w:val="none"/>
          <w:lang w:val="en-US" w:eastAsia="zh-CN"/>
        </w:rPr>
        <w:t>要求卖方提供安装时必需的专用工具和仪器仪表（如需要）、运行维修时必需的专用工具和仪器仪表（如需要）和可能使用的专用工具和仪器仪表（如需要）。专用工具和仪器仪表应符合</w:t>
      </w:r>
      <w:r>
        <w:rPr>
          <w:rFonts w:hint="default" w:ascii="Times New Roman Regular" w:hAnsi="Times New Roman Regular" w:eastAsia="宋体" w:cs="Times New Roman Regular"/>
          <w:b w:val="0"/>
          <w:bCs w:val="0"/>
          <w:color w:val="auto"/>
          <w:kern w:val="0"/>
          <w:sz w:val="21"/>
          <w:szCs w:val="21"/>
          <w:highlight w:val="none"/>
          <w:lang w:val="en-US" w:eastAsia="zh-CN"/>
        </w:rPr>
        <w:t>5.1.8.2和5.1.8.3</w:t>
      </w:r>
      <w:r>
        <w:rPr>
          <w:rFonts w:hint="eastAsia" w:ascii="宋体" w:hAnsi="宋体" w:eastAsia="宋体" w:cs="宋体"/>
          <w:b w:val="0"/>
          <w:bCs w:val="0"/>
          <w:color w:val="auto"/>
          <w:kern w:val="0"/>
          <w:sz w:val="21"/>
          <w:szCs w:val="21"/>
          <w:highlight w:val="none"/>
          <w:lang w:val="en-US" w:eastAsia="zh-CN"/>
        </w:rPr>
        <w:t>的规定</w:t>
      </w:r>
      <w:sdt>
        <w:sdtPr>
          <w:rPr>
            <w:color w:val="auto"/>
            <w:highlight w:val="none"/>
          </w:rPr>
          <w:alias w:val="标点符号检查"/>
          <w:id w:val="81531"/>
        </w:sdtPr>
        <w:sdtEndPr>
          <w:rPr>
            <w:color w:val="auto"/>
            <w:highlight w:val="none"/>
          </w:rPr>
        </w:sdtEndPr>
        <w:sdtContent>
          <w:bookmarkStart w:id="151" w:name="bkReivew81531"/>
          <w:r>
            <w:rPr>
              <w:rFonts w:hint="eastAsia" w:ascii="宋体" w:hAnsi="宋体" w:eastAsia="宋体" w:cs="宋体"/>
              <w:b w:val="0"/>
              <w:bCs w:val="0"/>
              <w:color w:val="auto"/>
              <w:kern w:val="0"/>
              <w:sz w:val="21"/>
              <w:szCs w:val="21"/>
              <w:highlight w:val="none"/>
              <w:lang w:val="en-US" w:eastAsia="zh-CN"/>
            </w:rPr>
            <w:t>。</w:t>
          </w:r>
          <w:bookmarkEnd w:id="151"/>
        </w:sdtContent>
      </w:sdt>
    </w:p>
    <w:p w14:paraId="78D33551">
      <w:pPr>
        <w:keepNext w:val="0"/>
        <w:keepLines w:val="0"/>
        <w:pageBreakBefore w:val="0"/>
        <w:widowControl w:val="0"/>
        <w:numPr>
          <w:ilvl w:val="3"/>
          <w:numId w:val="4"/>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所有专用工具和仪器仪表（如有）应是全新的、先进的，且应附完整、详细的使用说明资料。</w:t>
      </w:r>
    </w:p>
    <w:p w14:paraId="672A638E">
      <w:pPr>
        <w:keepNext w:val="0"/>
        <w:keepLines w:val="0"/>
        <w:pageBreakBefore w:val="0"/>
        <w:widowControl w:val="0"/>
        <w:numPr>
          <w:ilvl w:val="3"/>
          <w:numId w:val="4"/>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专用工具和仪器仪表（如有）应装于专用的包装箱内，注明“专用工具”“仪器”“仪表”，并标明“防潮”“防尘”“易碎”“向上”“勿倒置”等字样，同中标产品一并发运。</w:t>
      </w:r>
    </w:p>
    <w:p w14:paraId="009B4F41">
      <w:pPr>
        <w:keepNext w:val="0"/>
        <w:keepLines w:val="0"/>
        <w:pageBreakBefore w:val="0"/>
        <w:widowControl w:val="0"/>
        <w:numPr>
          <w:ilvl w:val="2"/>
          <w:numId w:val="4"/>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bookmarkStart w:id="152" w:name="_Toc29620"/>
      <w:r>
        <w:rPr>
          <w:rFonts w:hint="eastAsia" w:ascii="黑体" w:hAnsi="黑体" w:eastAsia="黑体" w:cs="黑体"/>
          <w:b w:val="0"/>
          <w:bCs w:val="0"/>
          <w:kern w:val="0"/>
          <w:sz w:val="21"/>
          <w:szCs w:val="21"/>
          <w:lang w:val="en-US" w:eastAsia="zh-CN"/>
        </w:rPr>
        <w:t>安装、调试、试运行和验收</w:t>
      </w:r>
      <w:bookmarkEnd w:id="152"/>
    </w:p>
    <w:p w14:paraId="064FC673">
      <w:pPr>
        <w:keepNext w:val="0"/>
        <w:keepLines w:val="0"/>
        <w:pageBreakBefore w:val="0"/>
        <w:widowControl w:val="0"/>
        <w:numPr>
          <w:ilvl w:val="3"/>
          <w:numId w:val="4"/>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color w:val="auto"/>
          <w:kern w:val="0"/>
          <w:szCs w:val="21"/>
        </w:rPr>
        <w:t>采购需求中，</w:t>
      </w:r>
      <w:r>
        <w:rPr>
          <w:rFonts w:hint="eastAsia" w:ascii="宋体" w:hAnsi="宋体" w:eastAsia="宋体" w:cs="宋体"/>
          <w:color w:val="auto"/>
          <w:kern w:val="0"/>
          <w:szCs w:val="21"/>
          <w:lang w:val="en-US" w:eastAsia="zh-CN"/>
        </w:rPr>
        <w:t>应</w:t>
      </w:r>
      <w:r>
        <w:rPr>
          <w:rFonts w:hint="eastAsia" w:ascii="宋体" w:hAnsi="宋体" w:eastAsia="宋体" w:cs="宋体"/>
          <w:b w:val="0"/>
          <w:bCs w:val="0"/>
          <w:color w:val="auto"/>
          <w:kern w:val="0"/>
          <w:sz w:val="21"/>
          <w:szCs w:val="21"/>
          <w:highlight w:val="none"/>
          <w:lang w:val="en-US" w:eastAsia="zh-CN"/>
        </w:rPr>
        <w:t>要求卖方提供合同产品安装、调试、试运行和验收服务。合同产品安装、调试的技术文件和安装使用说明书应符合</w:t>
      </w:r>
      <w:r>
        <w:rPr>
          <w:rFonts w:hint="eastAsia" w:ascii="Times New Roman" w:hAnsi="Times New Roman" w:eastAsia="宋体" w:cs="宋体"/>
          <w:b w:val="0"/>
          <w:bCs w:val="0"/>
          <w:color w:val="auto"/>
          <w:kern w:val="0"/>
          <w:sz w:val="21"/>
          <w:szCs w:val="21"/>
          <w:highlight w:val="none"/>
          <w:lang w:val="en-US" w:eastAsia="zh-CN"/>
        </w:rPr>
        <w:t>5.1.9.2的规定，试运行和验收的规程应符合5.1.9.3的规定。</w:t>
      </w:r>
    </w:p>
    <w:p w14:paraId="5CA7FCA8">
      <w:pPr>
        <w:keepNext w:val="0"/>
        <w:keepLines w:val="0"/>
        <w:pageBreakBefore w:val="0"/>
        <w:widowControl w:val="0"/>
        <w:numPr>
          <w:ilvl w:val="3"/>
          <w:numId w:val="4"/>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技术文件和安装使用说明书应由卖方提供。</w:t>
      </w:r>
    </w:p>
    <w:p w14:paraId="2F439ED4">
      <w:pPr>
        <w:keepNext w:val="0"/>
        <w:keepLines w:val="0"/>
        <w:pageBreakBefore w:val="0"/>
        <w:widowControl w:val="0"/>
        <w:numPr>
          <w:ilvl w:val="3"/>
          <w:numId w:val="4"/>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验收宜在安装、调试和试运行并稳定运行</w:t>
      </w:r>
      <w:sdt>
        <w:sdtPr>
          <w:rPr>
            <w:rFonts w:hint="eastAsia" w:ascii="宋体" w:hAnsi="宋体" w:eastAsia="宋体" w:cs="宋体"/>
            <w:color w:val="auto"/>
            <w:kern w:val="0"/>
            <w:szCs w:val="21"/>
            <w:highlight w:val="none"/>
          </w:rPr>
          <w:alias w:val="单位间隙检查"/>
          <w:id w:val="3100812"/>
        </w:sdtPr>
        <w:sdtEndPr>
          <w:rPr>
            <w:rFonts w:hint="default" w:ascii="宋体" w:hAnsi="宋体" w:eastAsia="宋体" w:cs="Times New Roman"/>
            <w:color w:val="auto"/>
            <w:kern w:val="0"/>
            <w:szCs w:val="21"/>
            <w:highlight w:val="none"/>
          </w:rPr>
        </w:sdtEndPr>
        <w:sdtContent>
          <w:bookmarkStart w:id="153" w:name="bkFormat3100812"/>
          <w:r>
            <w:rPr>
              <w:rFonts w:hint="default" w:ascii="Times New Roman" w:hAnsi="Times New Roman" w:eastAsia="宋体" w:cs="Times New Roman"/>
              <w:b w:val="0"/>
              <w:bCs w:val="0"/>
              <w:color w:val="auto"/>
              <w:kern w:val="0"/>
              <w:sz w:val="21"/>
              <w:szCs w:val="21"/>
              <w:highlight w:val="none"/>
              <w:lang w:val="en-US" w:eastAsia="zh-CN"/>
            </w:rPr>
            <w:t>72</w:t>
          </w:r>
          <w:r>
            <w:rPr>
              <w:rFonts w:hint="default" w:ascii="Times New Roman" w:hAnsi="Times New Roman" w:eastAsia="宋体" w:cs="Times New Roman"/>
              <w:b w:val="0"/>
              <w:bCs w:val="0"/>
              <w:color w:val="auto"/>
              <w:kern w:val="0"/>
              <w:sz w:val="10"/>
              <w:szCs w:val="10"/>
              <w:highlight w:val="none"/>
              <w:lang w:val="en-US" w:eastAsia="zh-CN"/>
            </w:rPr>
            <w:t xml:space="preserve"> </w:t>
          </w:r>
          <w:r>
            <w:rPr>
              <w:rFonts w:hint="default" w:ascii="Times New Roman" w:hAnsi="Times New Roman" w:eastAsia="宋体" w:cs="Times New Roman"/>
              <w:b w:val="0"/>
              <w:bCs w:val="0"/>
              <w:color w:val="auto"/>
              <w:kern w:val="0"/>
              <w:sz w:val="21"/>
              <w:szCs w:val="21"/>
              <w:highlight w:val="none"/>
              <w:lang w:val="en-US" w:eastAsia="zh-CN"/>
            </w:rPr>
            <w:t>h</w:t>
          </w:r>
          <w:bookmarkEnd w:id="153"/>
        </w:sdtContent>
      </w:sdt>
      <w:r>
        <w:rPr>
          <w:rFonts w:hint="eastAsia" w:ascii="宋体" w:hAnsi="宋体" w:eastAsia="宋体" w:cs="宋体"/>
          <w:b w:val="0"/>
          <w:bCs w:val="0"/>
          <w:color w:val="auto"/>
          <w:kern w:val="0"/>
          <w:sz w:val="21"/>
          <w:szCs w:val="21"/>
          <w:highlight w:val="none"/>
          <w:lang w:val="en-US" w:eastAsia="zh-CN"/>
        </w:rPr>
        <w:t>（该时长也可由双方根据工程情况协商而定）后进行。</w:t>
      </w:r>
    </w:p>
    <w:p w14:paraId="18F87C04">
      <w:pPr>
        <w:numPr>
          <w:ilvl w:val="2"/>
          <w:numId w:val="4"/>
        </w:numPr>
        <w:tabs>
          <w:tab w:val="left" w:pos="420"/>
          <w:tab w:val="clear" w:pos="0"/>
        </w:tabs>
        <w:adjustRightInd/>
        <w:snapToGrid/>
        <w:spacing w:before="157" w:beforeLines="50" w:after="157" w:afterLines="50" w:line="360" w:lineRule="auto"/>
        <w:ind w:firstLine="0"/>
        <w:jc w:val="left"/>
        <w:outlineLvl w:val="2"/>
        <w:rPr>
          <w:rFonts w:hint="eastAsia" w:ascii="黑体" w:hAnsi="黑体" w:eastAsia="黑体" w:cs="黑体"/>
          <w:b w:val="0"/>
          <w:bCs w:val="0"/>
          <w:kern w:val="0"/>
          <w:szCs w:val="21"/>
          <w:lang w:val="en-US" w:eastAsia="zh-CN"/>
        </w:rPr>
      </w:pPr>
      <w:r>
        <w:rPr>
          <w:rFonts w:hint="eastAsia" w:ascii="黑体" w:hAnsi="黑体" w:eastAsia="黑体" w:cs="黑体"/>
          <w:b w:val="0"/>
          <w:bCs w:val="0"/>
          <w:kern w:val="0"/>
          <w:szCs w:val="21"/>
          <w:lang w:val="en-US" w:eastAsia="zh-CN"/>
        </w:rPr>
        <w:t>售后服务</w:t>
      </w:r>
    </w:p>
    <w:p w14:paraId="63F00F64">
      <w:pPr>
        <w:keepNext w:val="0"/>
        <w:keepLines w:val="0"/>
        <w:pageBreakBefore w:val="0"/>
        <w:widowControl w:val="0"/>
        <w:numPr>
          <w:ilvl w:val="3"/>
          <w:numId w:val="4"/>
        </w:numPr>
        <w:kinsoku/>
        <w:wordWrap/>
        <w:overflowPunct/>
        <w:topLinePunct w:val="0"/>
        <w:autoSpaceDE/>
        <w:autoSpaceDN/>
        <w:bidi w:val="0"/>
        <w:adjustRightInd/>
        <w:snapToGrid/>
        <w:spacing w:before="0" w:beforeLines="-2147483648" w:after="0" w:afterLines="-2147483648" w:line="360" w:lineRule="auto"/>
        <w:ind w:left="0" w:leftChars="0" w:firstLine="0" w:firstLineChars="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color w:val="auto"/>
          <w:kern w:val="0"/>
          <w:szCs w:val="21"/>
        </w:rPr>
        <w:t>采购需求中，</w:t>
      </w:r>
      <w:r>
        <w:rPr>
          <w:rFonts w:hint="eastAsia" w:ascii="宋体" w:hAnsi="宋体" w:eastAsia="宋体" w:cs="宋体"/>
          <w:color w:val="auto"/>
          <w:kern w:val="0"/>
          <w:szCs w:val="21"/>
          <w:lang w:val="en-US" w:eastAsia="zh-CN"/>
        </w:rPr>
        <w:t>应</w:t>
      </w:r>
      <w:r>
        <w:rPr>
          <w:rFonts w:hint="eastAsia" w:ascii="宋体" w:hAnsi="宋体" w:eastAsia="宋体" w:cs="宋体"/>
          <w:b w:val="0"/>
          <w:bCs w:val="0"/>
          <w:color w:val="auto"/>
          <w:kern w:val="0"/>
          <w:sz w:val="21"/>
          <w:szCs w:val="21"/>
          <w:highlight w:val="none"/>
          <w:lang w:val="en-US" w:eastAsia="zh-CN"/>
        </w:rPr>
        <w:t>要求卖方提供售后服务，</w:t>
      </w:r>
      <w:r>
        <w:rPr>
          <w:rFonts w:hint="eastAsia" w:ascii="宋体" w:hAnsi="宋体" w:eastAsia="宋体" w:cs="宋体"/>
          <w:color w:val="auto"/>
          <w:kern w:val="0"/>
          <w:szCs w:val="21"/>
          <w:highlight w:val="none"/>
          <w:lang w:val="en-US" w:eastAsia="zh-CN"/>
        </w:rPr>
        <w:t>如无特别约定，售后服务应符合</w:t>
      </w:r>
      <w:r>
        <w:rPr>
          <w:rFonts w:hint="default" w:ascii="Times New Roman" w:hAnsi="Times New Roman" w:eastAsia="宋体" w:cs="Times New Roman"/>
          <w:b w:val="0"/>
          <w:bCs w:val="0"/>
          <w:color w:val="auto"/>
          <w:kern w:val="0"/>
          <w:sz w:val="21"/>
          <w:szCs w:val="21"/>
          <w:highlight w:val="none"/>
          <w:lang w:val="en-US" w:eastAsia="zh-CN"/>
        </w:rPr>
        <w:t>5.1.10.2</w:t>
      </w:r>
      <w:r>
        <w:rPr>
          <w:rFonts w:hint="eastAsia" w:ascii="宋体" w:hAnsi="宋体" w:eastAsia="宋体" w:cs="宋体"/>
          <w:b w:val="0"/>
          <w:bCs w:val="0"/>
          <w:color w:val="auto"/>
          <w:kern w:val="0"/>
          <w:sz w:val="21"/>
          <w:szCs w:val="21"/>
          <w:highlight w:val="none"/>
          <w:lang w:val="en-US" w:eastAsia="zh-CN"/>
        </w:rPr>
        <w:t>的规定。</w:t>
      </w:r>
    </w:p>
    <w:p w14:paraId="3CD7D133">
      <w:pPr>
        <w:numPr>
          <w:ilvl w:val="3"/>
          <w:numId w:val="4"/>
        </w:numPr>
        <w:adjustRightInd/>
        <w:snapToGrid/>
        <w:spacing w:beforeLines="-2147483648" w:afterLines="-2147483648" w:line="360" w:lineRule="auto"/>
        <w:ind w:firstLineChars="0"/>
        <w:jc w:val="left"/>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售后服务应包括</w:t>
      </w:r>
      <w:r>
        <w:rPr>
          <w:rFonts w:hint="eastAsia" w:ascii="宋体" w:hAnsi="宋体" w:eastAsia="宋体" w:cs="宋体"/>
          <w:color w:val="auto"/>
          <w:kern w:val="0"/>
          <w:szCs w:val="21"/>
          <w:highlight w:val="none"/>
          <w:lang w:val="en-US" w:eastAsia="zh-CN"/>
        </w:rPr>
        <w:t>安装、验收和使用。卖方应在合同签订后指定负责本工程的项目经理，以协调工程进度、设计制造、图样文件、包装运输、现场调试验收和服务及培训等。电缆在安装、验收和使用过程中出现问题，卖方应派专业技术人员赶往现场进行勘察了解具体情况，分析原因，解决问题。如确属卖方质量问题，应实行包修、包换、包退。</w:t>
      </w:r>
    </w:p>
    <w:p w14:paraId="71B4C0FF">
      <w:pPr>
        <w:keepNext w:val="0"/>
        <w:keepLines w:val="0"/>
        <w:pageBreakBefore w:val="0"/>
        <w:widowControl w:val="0"/>
        <w:numPr>
          <w:ilvl w:val="1"/>
          <w:numId w:val="4"/>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lang w:val="en-US" w:eastAsia="zh-CN"/>
        </w:rPr>
      </w:pPr>
      <w:bookmarkStart w:id="154" w:name="_Toc29952"/>
      <w:bookmarkStart w:id="155" w:name="_Toc15876"/>
      <w:bookmarkStart w:id="156" w:name="_Toc15433"/>
      <w:bookmarkStart w:id="157" w:name="_Toc866817322"/>
      <w:bookmarkStart w:id="158" w:name="_Toc8573"/>
      <w:bookmarkStart w:id="159" w:name="_Toc6266"/>
      <w:bookmarkStart w:id="160" w:name="_Toc2068276549"/>
      <w:bookmarkStart w:id="161" w:name="_Toc599981713"/>
      <w:bookmarkStart w:id="162" w:name="_Toc18168"/>
      <w:bookmarkStart w:id="163" w:name="_Toc27168"/>
      <w:bookmarkStart w:id="164" w:name="_Toc1401991502"/>
      <w:bookmarkStart w:id="165" w:name="_Toc1417063114"/>
      <w:r>
        <w:rPr>
          <w:rFonts w:hint="eastAsia" w:ascii="黑体" w:hAnsi="黑体" w:eastAsia="黑体" w:cs="黑体"/>
          <w:b w:val="0"/>
          <w:bCs w:val="0"/>
          <w:kern w:val="0"/>
          <w:sz w:val="21"/>
          <w:szCs w:val="21"/>
          <w:lang w:val="en-US" w:eastAsia="zh-CN"/>
        </w:rPr>
        <w:t>产品结构和性能要求</w:t>
      </w:r>
      <w:bookmarkEnd w:id="154"/>
      <w:bookmarkEnd w:id="155"/>
      <w:bookmarkEnd w:id="156"/>
      <w:bookmarkEnd w:id="157"/>
      <w:bookmarkEnd w:id="158"/>
      <w:bookmarkEnd w:id="159"/>
      <w:bookmarkEnd w:id="160"/>
      <w:bookmarkEnd w:id="161"/>
      <w:bookmarkEnd w:id="162"/>
      <w:bookmarkEnd w:id="163"/>
      <w:bookmarkEnd w:id="164"/>
      <w:bookmarkEnd w:id="165"/>
    </w:p>
    <w:p w14:paraId="13846BA0">
      <w:pPr>
        <w:keepNext w:val="0"/>
        <w:keepLines w:val="0"/>
        <w:pageBreakBefore w:val="0"/>
        <w:widowControl w:val="0"/>
        <w:numPr>
          <w:ilvl w:val="2"/>
          <w:numId w:val="4"/>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一般规定</w:t>
      </w:r>
    </w:p>
    <w:p w14:paraId="49177C0C">
      <w:pPr>
        <w:spacing w:line="360" w:lineRule="auto"/>
        <w:ind w:firstLine="420" w:firstLineChars="200"/>
        <w:rPr>
          <w:rFonts w:hint="default" w:ascii="Times New Roman Regular" w:hAnsi="Times New Roman Regular" w:cs="Times New Roman Regular"/>
          <w:szCs w:val="24"/>
          <w:highlight w:val="none"/>
        </w:rPr>
      </w:pPr>
      <w:r>
        <w:rPr>
          <w:rFonts w:hint="eastAsia" w:ascii="Times New Roman Regular" w:hAnsi="Times New Roman Regular" w:cs="Times New Roman Regular"/>
          <w:szCs w:val="24"/>
          <w:highlight w:val="none"/>
          <w:lang w:val="en-US" w:eastAsia="zh-CN"/>
        </w:rPr>
        <w:t>采购需求中，应要求卖方提供符合标准规定的产品，常用型号见附录A，常用规格见附录B。如无特别约定，产品结构和性能要求应符合5.2.2~5.2.10，以及</w:t>
      </w:r>
      <w:r>
        <w:rPr>
          <w:rFonts w:hint="default" w:ascii="Times New Roman Regular" w:hAnsi="Times New Roman Regular" w:eastAsia="宋体" w:cs="Times New Roman Regular"/>
          <w:b w:val="0"/>
          <w:bCs w:val="0"/>
          <w:kern w:val="0"/>
          <w:sz w:val="21"/>
          <w:szCs w:val="21"/>
          <w:highlight w:val="none"/>
          <w:lang w:val="en-US" w:eastAsia="zh-CN"/>
        </w:rPr>
        <w:t>MT 818.1</w:t>
      </w:r>
      <w:r>
        <w:rPr>
          <w:rFonts w:hint="eastAsia" w:ascii="宋体" w:hAnsi="宋体" w:eastAsia="宋体" w:cs="宋体"/>
          <w:b w:val="0"/>
          <w:bCs w:val="0"/>
          <w:kern w:val="0"/>
          <w:sz w:val="21"/>
          <w:szCs w:val="21"/>
          <w:highlight w:val="none"/>
          <w:lang w:val="en-US" w:eastAsia="zh-CN"/>
        </w:rPr>
        <w:t>、</w:t>
      </w:r>
      <w:r>
        <w:rPr>
          <w:rFonts w:hint="default" w:ascii="Times New Roman Regular" w:hAnsi="Times New Roman Regular" w:eastAsia="宋体" w:cs="Times New Roman Regular"/>
          <w:b w:val="0"/>
          <w:bCs w:val="0"/>
          <w:kern w:val="0"/>
          <w:sz w:val="21"/>
          <w:szCs w:val="21"/>
          <w:highlight w:val="none"/>
          <w:lang w:val="en-US" w:eastAsia="zh-CN"/>
        </w:rPr>
        <w:t>MT</w:t>
      </w:r>
      <w:r>
        <w:rPr>
          <w:rFonts w:hint="eastAsia" w:ascii="Times New Roman Regular" w:hAnsi="Times New Roman Regular" w:eastAsia="宋体" w:cs="Times New Roman Regular"/>
          <w:b w:val="0"/>
          <w:bCs w:val="0"/>
          <w:kern w:val="0"/>
          <w:sz w:val="21"/>
          <w:szCs w:val="21"/>
          <w:highlight w:val="none"/>
          <w:lang w:val="en-US" w:eastAsia="zh-CN"/>
        </w:rPr>
        <w:t>/T</w:t>
      </w:r>
      <w:r>
        <w:rPr>
          <w:rFonts w:hint="default" w:ascii="Times New Roman Regular" w:hAnsi="Times New Roman Regular" w:eastAsia="宋体" w:cs="Times New Roman Regular"/>
          <w:b w:val="0"/>
          <w:bCs w:val="0"/>
          <w:kern w:val="0"/>
          <w:sz w:val="21"/>
          <w:szCs w:val="21"/>
          <w:highlight w:val="none"/>
          <w:lang w:val="en-US" w:eastAsia="zh-CN"/>
        </w:rPr>
        <w:t xml:space="preserve"> 818.2</w:t>
      </w:r>
      <w:r>
        <w:rPr>
          <w:rFonts w:hint="eastAsia" w:ascii="Times New Roman Regular" w:hAnsi="Times New Roman Regular" w:eastAsia="宋体" w:cs="Times New Roman Regular"/>
          <w:b w:val="0"/>
          <w:bCs w:val="0"/>
          <w:kern w:val="0"/>
          <w:sz w:val="21"/>
          <w:szCs w:val="21"/>
          <w:highlight w:val="none"/>
          <w:lang w:val="en-US" w:eastAsia="zh-CN"/>
        </w:rPr>
        <w:t>~</w:t>
      </w:r>
      <w:r>
        <w:rPr>
          <w:rFonts w:hint="default" w:ascii="Times New Roman Regular" w:hAnsi="Times New Roman Regular" w:eastAsia="宋体" w:cs="Times New Roman Regular"/>
          <w:b w:val="0"/>
          <w:bCs w:val="0"/>
          <w:kern w:val="0"/>
          <w:sz w:val="21"/>
          <w:szCs w:val="21"/>
          <w:highlight w:val="none"/>
          <w:lang w:val="en-US" w:eastAsia="zh-CN"/>
        </w:rPr>
        <w:t>MT</w:t>
      </w:r>
      <w:r>
        <w:rPr>
          <w:rFonts w:hint="eastAsia" w:ascii="Times New Roman Regular" w:hAnsi="Times New Roman Regular" w:eastAsia="宋体" w:cs="Times New Roman Regular"/>
          <w:b w:val="0"/>
          <w:bCs w:val="0"/>
          <w:kern w:val="0"/>
          <w:sz w:val="21"/>
          <w:szCs w:val="21"/>
          <w:highlight w:val="none"/>
          <w:lang w:val="en-US" w:eastAsia="zh-CN"/>
        </w:rPr>
        <w:t>/T</w:t>
      </w:r>
      <w:r>
        <w:rPr>
          <w:rFonts w:hint="default" w:ascii="Times New Roman Regular" w:hAnsi="Times New Roman Regular" w:eastAsia="宋体" w:cs="Times New Roman Regular"/>
          <w:b w:val="0"/>
          <w:bCs w:val="0"/>
          <w:kern w:val="0"/>
          <w:sz w:val="21"/>
          <w:szCs w:val="21"/>
          <w:highlight w:val="none"/>
          <w:lang w:val="en-US" w:eastAsia="zh-CN"/>
        </w:rPr>
        <w:t xml:space="preserve"> 818.4</w:t>
      </w:r>
      <w:r>
        <w:rPr>
          <w:rFonts w:hint="eastAsia" w:ascii="Times New Roman Regular" w:hAnsi="Times New Roman Regular" w:eastAsia="宋体" w:cs="Times New Roman Regular"/>
          <w:b w:val="0"/>
          <w:bCs w:val="0"/>
          <w:kern w:val="0"/>
          <w:sz w:val="21"/>
          <w:szCs w:val="21"/>
          <w:highlight w:val="none"/>
          <w:lang w:val="en-US" w:eastAsia="zh-CN"/>
        </w:rPr>
        <w:t>和GB 43069</w:t>
      </w:r>
      <w:r>
        <w:rPr>
          <w:rFonts w:hint="eastAsia" w:ascii="Times New Roman Regular" w:hAnsi="Times New Roman Regular" w:cs="Times New Roman Regular"/>
          <w:szCs w:val="24"/>
          <w:highlight w:val="none"/>
          <w:lang w:val="en-US" w:eastAsia="zh-CN"/>
        </w:rPr>
        <w:t>的规定</w:t>
      </w:r>
      <w:r>
        <w:rPr>
          <w:rFonts w:hint="default" w:ascii="Times New Roman Regular" w:hAnsi="Times New Roman Regular" w:cs="Times New Roman Regular"/>
          <w:szCs w:val="24"/>
          <w:highlight w:val="none"/>
        </w:rPr>
        <w:t>。</w:t>
      </w:r>
    </w:p>
    <w:p w14:paraId="09A38DBD">
      <w:pPr>
        <w:keepNext w:val="0"/>
        <w:keepLines w:val="0"/>
        <w:pageBreakBefore w:val="0"/>
        <w:widowControl w:val="0"/>
        <w:numPr>
          <w:ilvl w:val="2"/>
          <w:numId w:val="4"/>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导体</w:t>
      </w:r>
    </w:p>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14:paraId="016EFF08">
      <w:pPr>
        <w:numPr>
          <w:ilvl w:val="3"/>
          <w:numId w:val="4"/>
        </w:numPr>
        <w:spacing w:beforeLines="0" w:afterLines="0" w:line="360" w:lineRule="auto"/>
        <w:ind w:firstLine="0"/>
        <w:jc w:val="left"/>
        <w:outlineLvl w:val="9"/>
        <w:rPr>
          <w:rFonts w:hint="eastAsia" w:ascii="宋体" w:hAnsi="宋体"/>
          <w:lang w:val="en-US" w:eastAsia="zh-CN"/>
        </w:rPr>
      </w:pPr>
      <w:bookmarkStart w:id="166" w:name="_Toc265052583"/>
      <w:r>
        <w:rPr>
          <w:rFonts w:hint="eastAsia" w:ascii="宋体" w:hAnsi="宋体"/>
          <w:lang w:val="en-US" w:eastAsia="zh-CN"/>
        </w:rPr>
        <w:t>导体应符合</w:t>
      </w:r>
      <w:r>
        <w:rPr>
          <w:rFonts w:hint="default" w:ascii="Times New Roman Regular" w:hAnsi="Times New Roman Regular" w:cs="Times New Roman Regular"/>
          <w:lang w:val="en-US" w:eastAsia="zh-CN"/>
        </w:rPr>
        <w:t>GB/T 3956第5种导体的规定</w:t>
      </w:r>
      <w:r>
        <w:rPr>
          <w:rFonts w:hint="eastAsia" w:ascii="宋体" w:hAnsi="宋体"/>
          <w:lang w:val="en-US" w:eastAsia="zh-CN"/>
        </w:rPr>
        <w:t>。导体中的单丝应镀锡，导体表面可以包隔离层。</w:t>
      </w:r>
    </w:p>
    <w:p w14:paraId="2D0BACDF">
      <w:pPr>
        <w:numPr>
          <w:ilvl w:val="3"/>
          <w:numId w:val="4"/>
        </w:numPr>
        <w:spacing w:beforeLines="0" w:afterLines="0" w:line="360" w:lineRule="auto"/>
        <w:ind w:firstLine="0"/>
        <w:jc w:val="left"/>
        <w:outlineLvl w:val="9"/>
        <w:rPr>
          <w:rFonts w:hint="eastAsia" w:ascii="宋体" w:hAnsi="宋体"/>
          <w:lang w:val="en-US" w:eastAsia="zh-CN"/>
        </w:rPr>
      </w:pPr>
      <w:r>
        <w:rPr>
          <w:rFonts w:hint="eastAsia" w:ascii="宋体" w:hAnsi="宋体"/>
          <w:lang w:val="en-US" w:eastAsia="zh-CN"/>
        </w:rPr>
        <w:t>导体中单线最大直径应符合表</w:t>
      </w:r>
      <w:r>
        <w:rPr>
          <w:rFonts w:hint="default" w:ascii="Times New Roman Regular" w:hAnsi="Times New Roman Regular" w:cs="Times New Roman Regular"/>
          <w:lang w:val="en-US" w:eastAsia="zh-CN"/>
        </w:rPr>
        <w:t>17</w:t>
      </w:r>
      <w:r>
        <w:rPr>
          <w:rFonts w:hint="eastAsia" w:ascii="Times New Roman Regular" w:hAnsi="Times New Roman Regular" w:cs="Times New Roman Regular"/>
          <w:lang w:val="en-US" w:eastAsia="zh-CN"/>
        </w:rPr>
        <w:t>~表25</w:t>
      </w:r>
      <w:r>
        <w:rPr>
          <w:rFonts w:hint="eastAsia" w:ascii="宋体" w:hAnsi="宋体"/>
          <w:lang w:val="en-US" w:eastAsia="zh-CN"/>
        </w:rPr>
        <w:t>的规定。</w:t>
      </w:r>
    </w:p>
    <w:p w14:paraId="6E6D9756">
      <w:pPr>
        <w:numPr>
          <w:ilvl w:val="3"/>
          <w:numId w:val="4"/>
        </w:numPr>
        <w:spacing w:beforeLines="0" w:afterLines="0" w:line="360" w:lineRule="auto"/>
        <w:ind w:firstLine="0"/>
        <w:jc w:val="left"/>
        <w:outlineLvl w:val="9"/>
        <w:rPr>
          <w:rFonts w:hint="eastAsia" w:ascii="宋体" w:hAnsi="宋体"/>
          <w:szCs w:val="21"/>
          <w:lang w:val="en-US" w:eastAsia="zh-CN"/>
        </w:rPr>
      </w:pPr>
      <w:r>
        <w:rPr>
          <w:rFonts w:hint="default" w:ascii="Times New Roman Regular" w:hAnsi="Times New Roman Regular" w:cs="Times New Roman Regular" w:eastAsiaTheme="minorEastAsia"/>
          <w:color w:val="000000"/>
          <w:kern w:val="0"/>
          <w:sz w:val="21"/>
          <w:szCs w:val="21"/>
        </w:rPr>
        <w:t>20</w:t>
      </w:r>
      <w:r>
        <w:rPr>
          <w:rFonts w:hint="default" w:ascii="Times New Roman Regular" w:hAnsi="Times New Roman Regular" w:cs="Times New Roman Regular" w:eastAsiaTheme="minorEastAsia"/>
          <w:color w:val="000000"/>
          <w:kern w:val="0"/>
          <w:sz w:val="21"/>
          <w:szCs w:val="21"/>
          <w:lang w:val="en-US" w:eastAsia="zh-CN"/>
        </w:rPr>
        <w:t xml:space="preserve"> </w:t>
      </w:r>
      <w:r>
        <w:rPr>
          <w:rFonts w:hint="default" w:ascii="Times New Roman Regular" w:hAnsi="Times New Roman Regular" w:eastAsia="黑体" w:cs="Times New Roman Regular"/>
          <w:color w:val="000000"/>
          <w:kern w:val="0"/>
          <w:sz w:val="21"/>
          <w:szCs w:val="21"/>
        </w:rPr>
        <w:t>℃</w:t>
      </w:r>
      <w:r>
        <w:rPr>
          <w:rFonts w:hint="default" w:ascii="Times New Roman Regular" w:hAnsi="Times New Roman Regular" w:cs="Times New Roman Regular" w:eastAsiaTheme="minorEastAsia"/>
          <w:color w:val="000000"/>
          <w:kern w:val="0"/>
          <w:sz w:val="21"/>
          <w:szCs w:val="21"/>
        </w:rPr>
        <w:t>时导体最大电阻</w:t>
      </w:r>
      <w:r>
        <w:rPr>
          <w:rFonts w:hint="eastAsia" w:ascii="Times New Roman Regular" w:hAnsi="Times New Roman Regular" w:cs="Times New Roman Regular"/>
          <w:color w:val="000000"/>
          <w:kern w:val="0"/>
          <w:sz w:val="21"/>
          <w:szCs w:val="21"/>
          <w:lang w:val="en-US" w:eastAsia="zh-CN"/>
        </w:rPr>
        <w:t>应符合表26的规定。</w:t>
      </w:r>
    </w:p>
    <w:p w14:paraId="58828565">
      <w:pPr>
        <w:keepNext w:val="0"/>
        <w:keepLines w:val="0"/>
        <w:pageBreakBefore w:val="0"/>
        <w:widowControl/>
        <w:numPr>
          <w:ilvl w:val="3"/>
          <w:numId w:val="4"/>
        </w:numPr>
        <w:kinsoku/>
        <w:wordWrap/>
        <w:overflowPunct/>
        <w:topLinePunct w:val="0"/>
        <w:autoSpaceDE/>
        <w:autoSpaceDN/>
        <w:bidi w:val="0"/>
        <w:adjustRightInd/>
        <w:snapToGrid/>
        <w:spacing w:before="0" w:beforeLines="0" w:afterLines="0" w:line="360" w:lineRule="auto"/>
        <w:ind w:firstLine="0" w:firstLineChars="0"/>
        <w:jc w:val="left"/>
        <w:textAlignment w:val="auto"/>
        <w:outlineLvl w:val="9"/>
        <w:rPr>
          <w:rFonts w:hint="default" w:ascii="宋体" w:hAnsi="宋体" w:eastAsiaTheme="minorEastAsia" w:cstheme="minorBidi"/>
          <w:sz w:val="21"/>
          <w:szCs w:val="24"/>
        </w:rPr>
      </w:pPr>
      <w:r>
        <w:rPr>
          <w:rFonts w:hint="default" w:ascii="宋体" w:hAnsi="宋体" w:eastAsiaTheme="minorEastAsia" w:cstheme="minorBidi"/>
          <w:sz w:val="21"/>
          <w:szCs w:val="24"/>
        </w:rPr>
        <w:t>绞、束导体的节径比</w:t>
      </w:r>
      <w:r>
        <w:rPr>
          <w:rFonts w:hint="default" w:ascii="宋体" w:hAnsi="宋体" w:eastAsiaTheme="minorEastAsia" w:cstheme="minorBidi"/>
          <w:sz w:val="21"/>
          <w:szCs w:val="24"/>
          <w:lang w:eastAsia="zh-CN"/>
        </w:rPr>
        <w:t>不应</w:t>
      </w:r>
      <w:r>
        <w:rPr>
          <w:rFonts w:hint="default" w:ascii="宋体" w:hAnsi="宋体" w:eastAsiaTheme="minorEastAsia" w:cstheme="minorBidi"/>
          <w:sz w:val="21"/>
          <w:szCs w:val="24"/>
        </w:rPr>
        <w:t>大于表</w:t>
      </w:r>
      <w:r>
        <w:rPr>
          <w:rFonts w:hint="default" w:ascii="Times New Roman Regular" w:hAnsi="Times New Roman Regular" w:cs="Times New Roman Regular"/>
          <w:sz w:val="21"/>
          <w:szCs w:val="24"/>
          <w:lang w:val="en-US" w:eastAsia="zh-CN"/>
        </w:rPr>
        <w:t>1</w:t>
      </w:r>
      <w:r>
        <w:rPr>
          <w:rFonts w:hint="default" w:ascii="宋体" w:hAnsi="宋体" w:eastAsiaTheme="minorEastAsia" w:cstheme="minorBidi"/>
          <w:sz w:val="21"/>
          <w:szCs w:val="24"/>
        </w:rPr>
        <w:t>规定，推荐导体中股线绞向与复绞时绞向相同，外层绞向为左向，位于缆芯中央的地线芯绞合节距和绞向由制造商决定。</w:t>
      </w:r>
    </w:p>
    <w:p w14:paraId="61A9C184">
      <w:pPr>
        <w:pStyle w:val="8"/>
        <w:spacing w:before="157" w:beforeLines="50" w:after="157" w:afterLines="50"/>
        <w:jc w:val="center"/>
        <w:outlineLvl w:val="9"/>
        <w:rPr>
          <w:rFonts w:hint="eastAsia" w:ascii="黑体" w:hAnsi="黑体" w:cs="黑体"/>
          <w:lang w:val="en-US"/>
        </w:rPr>
      </w:pPr>
      <w:bookmarkStart w:id="167" w:name="_Toc8436"/>
      <w:r>
        <w:rPr>
          <w:rFonts w:hint="eastAsia" w:ascii="黑体" w:hAnsi="黑体" w:cs="黑体"/>
        </w:rPr>
        <w:t>表</w:t>
      </w:r>
      <w:r>
        <w:rPr>
          <w:rFonts w:hint="eastAsia" w:ascii="黑体" w:hAnsi="黑体" w:cs="黑体"/>
        </w:rPr>
        <w:fldChar w:fldCharType="begin"/>
      </w:r>
      <w:r>
        <w:rPr>
          <w:rFonts w:hint="eastAsia" w:ascii="黑体" w:hAnsi="黑体" w:cs="黑体"/>
        </w:rPr>
        <w:instrText xml:space="preserve"> SEQ 表 \* ARABIC </w:instrText>
      </w:r>
      <w:r>
        <w:rPr>
          <w:rFonts w:hint="eastAsia" w:ascii="黑体" w:hAnsi="黑体" w:cs="黑体"/>
        </w:rPr>
        <w:fldChar w:fldCharType="separate"/>
      </w:r>
      <w:r>
        <w:rPr>
          <w:rFonts w:hint="eastAsia" w:ascii="黑体" w:hAnsi="黑体" w:cs="黑体"/>
        </w:rPr>
        <w:t>1</w:t>
      </w:r>
      <w:r>
        <w:rPr>
          <w:rFonts w:hint="eastAsia" w:ascii="黑体" w:hAnsi="黑体" w:cs="黑体"/>
        </w:rPr>
        <w:fldChar w:fldCharType="end"/>
      </w:r>
      <w:bookmarkStart w:id="168" w:name="_Toc14204"/>
      <w:bookmarkStart w:id="169" w:name="_Toc6553"/>
      <w:bookmarkStart w:id="170" w:name="_Toc41195839"/>
      <w:bookmarkStart w:id="171" w:name="_Toc1722200142"/>
      <w:bookmarkStart w:id="172" w:name="_Toc8946"/>
      <w:bookmarkStart w:id="173" w:name="_Toc6480"/>
      <w:r>
        <w:rPr>
          <w:rFonts w:hint="eastAsia" w:ascii="黑体" w:hAnsi="黑体" w:eastAsia="黑体" w:cs="黑体"/>
          <w:b w:val="0"/>
          <w:bCs/>
          <w:sz w:val="21"/>
          <w:szCs w:val="21"/>
          <w:lang w:val="en-US" w:eastAsia="zh-CN"/>
        </w:rPr>
        <w:t xml:space="preserve"> </w:t>
      </w:r>
      <w:r>
        <w:rPr>
          <w:rFonts w:hint="eastAsia" w:ascii="黑体" w:hAnsi="黑体" w:cs="黑体"/>
          <w:b w:val="0"/>
          <w:bCs/>
          <w:sz w:val="21"/>
          <w:szCs w:val="21"/>
          <w:lang w:val="en-US" w:eastAsia="zh-CN"/>
        </w:rPr>
        <w:t xml:space="preserve"> </w:t>
      </w:r>
      <w:r>
        <w:rPr>
          <w:rFonts w:hint="eastAsia" w:ascii="黑体" w:hAnsi="黑体" w:eastAsia="黑体" w:cs="黑体"/>
          <w:b w:val="0"/>
          <w:bCs/>
          <w:sz w:val="21"/>
          <w:szCs w:val="21"/>
          <w:lang w:val="en-US" w:eastAsia="zh-CN"/>
        </w:rPr>
        <w:t>绞、束导体的节径</w:t>
      </w:r>
      <w:r>
        <w:rPr>
          <w:rFonts w:hint="eastAsia" w:ascii="黑体" w:hAnsi="黑体" w:cs="黑体"/>
          <w:b w:val="0"/>
          <w:bCs/>
          <w:sz w:val="21"/>
          <w:szCs w:val="21"/>
          <w:lang w:val="en-US" w:eastAsia="zh-CN"/>
        </w:rPr>
        <w:t>比</w:t>
      </w:r>
      <w:bookmarkEnd w:id="167"/>
      <w:bookmarkEnd w:id="168"/>
      <w:bookmarkEnd w:id="169"/>
      <w:bookmarkEnd w:id="170"/>
      <w:bookmarkEnd w:id="171"/>
      <w:bookmarkEnd w:id="172"/>
      <w:bookmarkEnd w:id="173"/>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92"/>
        <w:gridCol w:w="2392"/>
        <w:gridCol w:w="2393"/>
        <w:gridCol w:w="2393"/>
      </w:tblGrid>
      <w:tr w14:paraId="177E6984">
        <w:trPr>
          <w:trHeight w:val="340" w:hRule="atLeast"/>
          <w:jc w:val="center"/>
        </w:trPr>
        <w:tc>
          <w:tcPr>
            <w:tcW w:w="2123" w:type="dxa"/>
            <w:vMerge w:val="restart"/>
            <w:vAlign w:val="center"/>
          </w:tcPr>
          <w:p w14:paraId="3B2795B8">
            <w:pPr>
              <w:pStyle w:val="10"/>
              <w:keepNext w:val="0"/>
              <w:keepLines w:val="0"/>
              <w:suppressLineNumbers w:val="0"/>
              <w:spacing w:before="0" w:beforeAutospacing="0" w:after="0" w:afterAutospacing="0" w:line="240" w:lineRule="exact"/>
              <w:ind w:left="0" w:right="0"/>
              <w:jc w:val="center"/>
              <w:rPr>
                <w:rFonts w:hint="default"/>
                <w:sz w:val="18"/>
                <w:szCs w:val="18"/>
              </w:rPr>
            </w:pPr>
            <w:r>
              <w:rPr>
                <w:rFonts w:hint="eastAsia"/>
                <w:sz w:val="18"/>
                <w:szCs w:val="18"/>
              </w:rPr>
              <w:t>一次绞、束线芯</w:t>
            </w:r>
          </w:p>
        </w:tc>
        <w:tc>
          <w:tcPr>
            <w:tcW w:w="6371" w:type="dxa"/>
            <w:gridSpan w:val="3"/>
            <w:vAlign w:val="center"/>
          </w:tcPr>
          <w:p w14:paraId="1295B084">
            <w:pPr>
              <w:pStyle w:val="10"/>
              <w:keepNext w:val="0"/>
              <w:keepLines w:val="0"/>
              <w:suppressLineNumbers w:val="0"/>
              <w:spacing w:before="0" w:beforeAutospacing="0" w:after="0" w:afterAutospacing="0" w:line="240" w:lineRule="exact"/>
              <w:ind w:left="0" w:right="0"/>
              <w:jc w:val="center"/>
              <w:rPr>
                <w:rFonts w:hint="default"/>
                <w:sz w:val="18"/>
                <w:szCs w:val="18"/>
              </w:rPr>
            </w:pPr>
            <w:r>
              <w:rPr>
                <w:rFonts w:hint="eastAsia"/>
                <w:sz w:val="18"/>
                <w:szCs w:val="18"/>
              </w:rPr>
              <w:t>复绞线</w:t>
            </w:r>
          </w:p>
        </w:tc>
      </w:tr>
      <w:tr w14:paraId="50E1667A">
        <w:trPr>
          <w:trHeight w:val="340" w:hRule="atLeast"/>
          <w:jc w:val="center"/>
        </w:trPr>
        <w:tc>
          <w:tcPr>
            <w:tcW w:w="2123" w:type="dxa"/>
            <w:vMerge w:val="continue"/>
            <w:tcBorders>
              <w:bottom w:val="single" w:color="auto" w:sz="12" w:space="0"/>
            </w:tcBorders>
            <w:vAlign w:val="center"/>
          </w:tcPr>
          <w:p w14:paraId="359D3043">
            <w:pPr>
              <w:pStyle w:val="10"/>
              <w:keepNext w:val="0"/>
              <w:keepLines w:val="0"/>
              <w:suppressLineNumbers w:val="0"/>
              <w:spacing w:before="0" w:beforeAutospacing="0" w:after="0" w:afterAutospacing="0" w:line="240" w:lineRule="exact"/>
              <w:ind w:left="0" w:right="0"/>
              <w:jc w:val="center"/>
              <w:rPr>
                <w:rFonts w:hint="default"/>
                <w:sz w:val="18"/>
                <w:szCs w:val="18"/>
              </w:rPr>
            </w:pPr>
          </w:p>
        </w:tc>
        <w:tc>
          <w:tcPr>
            <w:tcW w:w="2123" w:type="dxa"/>
            <w:tcBorders>
              <w:bottom w:val="single" w:color="auto" w:sz="12" w:space="0"/>
            </w:tcBorders>
            <w:vAlign w:val="center"/>
          </w:tcPr>
          <w:p w14:paraId="700DC578">
            <w:pPr>
              <w:pStyle w:val="10"/>
              <w:keepNext w:val="0"/>
              <w:keepLines w:val="0"/>
              <w:suppressLineNumbers w:val="0"/>
              <w:spacing w:before="0" w:beforeAutospacing="0" w:after="0" w:afterAutospacing="0" w:line="240" w:lineRule="exact"/>
              <w:ind w:left="0" w:right="0"/>
              <w:jc w:val="center"/>
              <w:rPr>
                <w:rFonts w:hint="default"/>
                <w:sz w:val="18"/>
                <w:szCs w:val="18"/>
              </w:rPr>
            </w:pPr>
            <w:r>
              <w:rPr>
                <w:rFonts w:hint="eastAsia"/>
                <w:sz w:val="18"/>
                <w:szCs w:val="18"/>
              </w:rPr>
              <w:t>股线</w:t>
            </w:r>
          </w:p>
        </w:tc>
        <w:tc>
          <w:tcPr>
            <w:tcW w:w="2124" w:type="dxa"/>
            <w:tcBorders>
              <w:bottom w:val="single" w:color="auto" w:sz="12" w:space="0"/>
            </w:tcBorders>
            <w:vAlign w:val="center"/>
          </w:tcPr>
          <w:p w14:paraId="66CB6DBD">
            <w:pPr>
              <w:pStyle w:val="10"/>
              <w:keepNext w:val="0"/>
              <w:keepLines w:val="0"/>
              <w:suppressLineNumbers w:val="0"/>
              <w:spacing w:before="0" w:beforeAutospacing="0" w:after="0" w:afterAutospacing="0" w:line="240" w:lineRule="exact"/>
              <w:ind w:left="0" w:right="0"/>
              <w:jc w:val="center"/>
              <w:rPr>
                <w:rFonts w:hint="default"/>
                <w:sz w:val="18"/>
                <w:szCs w:val="18"/>
              </w:rPr>
            </w:pPr>
            <w:r>
              <w:rPr>
                <w:rFonts w:hint="eastAsia"/>
                <w:sz w:val="18"/>
                <w:szCs w:val="18"/>
              </w:rPr>
              <w:t>内层</w:t>
            </w:r>
          </w:p>
        </w:tc>
        <w:tc>
          <w:tcPr>
            <w:tcW w:w="2124" w:type="dxa"/>
            <w:tcBorders>
              <w:bottom w:val="single" w:color="auto" w:sz="12" w:space="0"/>
            </w:tcBorders>
            <w:vAlign w:val="center"/>
          </w:tcPr>
          <w:p w14:paraId="5FF8C33F">
            <w:pPr>
              <w:pStyle w:val="10"/>
              <w:keepNext w:val="0"/>
              <w:keepLines w:val="0"/>
              <w:suppressLineNumbers w:val="0"/>
              <w:spacing w:before="0" w:beforeAutospacing="0" w:after="0" w:afterAutospacing="0" w:line="240" w:lineRule="exact"/>
              <w:ind w:left="0" w:right="0"/>
              <w:jc w:val="center"/>
              <w:rPr>
                <w:rFonts w:hint="default"/>
                <w:sz w:val="18"/>
                <w:szCs w:val="18"/>
              </w:rPr>
            </w:pPr>
            <w:r>
              <w:rPr>
                <w:rFonts w:hint="eastAsia"/>
                <w:sz w:val="18"/>
                <w:szCs w:val="18"/>
              </w:rPr>
              <w:t>外层</w:t>
            </w:r>
          </w:p>
        </w:tc>
      </w:tr>
      <w:tr w14:paraId="734752ED">
        <w:trPr>
          <w:trHeight w:val="340" w:hRule="atLeast"/>
          <w:jc w:val="center"/>
        </w:trPr>
        <w:tc>
          <w:tcPr>
            <w:tcW w:w="2123" w:type="dxa"/>
            <w:tcBorders>
              <w:top w:val="single" w:color="auto" w:sz="12" w:space="0"/>
              <w:tl2br w:val="nil"/>
              <w:tr2bl w:val="nil"/>
            </w:tcBorders>
            <w:vAlign w:val="center"/>
          </w:tcPr>
          <w:p w14:paraId="56F9AD29">
            <w:pPr>
              <w:pStyle w:val="10"/>
              <w:keepNext w:val="0"/>
              <w:keepLines w:val="0"/>
              <w:suppressLineNumbers w:val="0"/>
              <w:spacing w:before="0" w:beforeAutospacing="0" w:after="0" w:afterAutospacing="0" w:line="240" w:lineRule="exact"/>
              <w:ind w:left="0" w:right="0"/>
              <w:jc w:val="center"/>
              <w:rPr>
                <w:rFonts w:hint="default"/>
                <w:sz w:val="18"/>
                <w:szCs w:val="18"/>
              </w:rPr>
            </w:pPr>
            <w:r>
              <w:rPr>
                <w:rFonts w:hint="default"/>
                <w:sz w:val="18"/>
                <w:szCs w:val="18"/>
              </w:rPr>
              <w:t>25</w:t>
            </w:r>
          </w:p>
        </w:tc>
        <w:tc>
          <w:tcPr>
            <w:tcW w:w="2123" w:type="dxa"/>
            <w:tcBorders>
              <w:top w:val="single" w:color="auto" w:sz="12" w:space="0"/>
              <w:tl2br w:val="nil"/>
              <w:tr2bl w:val="nil"/>
            </w:tcBorders>
            <w:vAlign w:val="center"/>
          </w:tcPr>
          <w:p w14:paraId="167953B9">
            <w:pPr>
              <w:pStyle w:val="10"/>
              <w:keepNext w:val="0"/>
              <w:keepLines w:val="0"/>
              <w:suppressLineNumbers w:val="0"/>
              <w:spacing w:before="0" w:beforeAutospacing="0" w:after="0" w:afterAutospacing="0" w:line="240" w:lineRule="exact"/>
              <w:ind w:left="0" w:right="0"/>
              <w:jc w:val="center"/>
              <w:rPr>
                <w:rFonts w:hint="default"/>
                <w:sz w:val="18"/>
                <w:szCs w:val="18"/>
              </w:rPr>
            </w:pPr>
            <w:r>
              <w:rPr>
                <w:rFonts w:hint="default"/>
                <w:sz w:val="18"/>
                <w:szCs w:val="18"/>
              </w:rPr>
              <w:t>30</w:t>
            </w:r>
          </w:p>
        </w:tc>
        <w:tc>
          <w:tcPr>
            <w:tcW w:w="2124" w:type="dxa"/>
            <w:tcBorders>
              <w:top w:val="single" w:color="auto" w:sz="12" w:space="0"/>
              <w:tl2br w:val="nil"/>
              <w:tr2bl w:val="nil"/>
            </w:tcBorders>
            <w:vAlign w:val="center"/>
          </w:tcPr>
          <w:p w14:paraId="374DA427">
            <w:pPr>
              <w:pStyle w:val="10"/>
              <w:keepNext w:val="0"/>
              <w:keepLines w:val="0"/>
              <w:suppressLineNumbers w:val="0"/>
              <w:spacing w:before="0" w:beforeAutospacing="0" w:after="0" w:afterAutospacing="0" w:line="240" w:lineRule="exact"/>
              <w:ind w:left="0" w:right="0"/>
              <w:jc w:val="center"/>
              <w:rPr>
                <w:rFonts w:hint="default"/>
                <w:sz w:val="18"/>
                <w:szCs w:val="18"/>
              </w:rPr>
            </w:pPr>
            <w:r>
              <w:rPr>
                <w:rFonts w:hint="default"/>
                <w:sz w:val="18"/>
                <w:szCs w:val="18"/>
              </w:rPr>
              <w:t>20</w:t>
            </w:r>
          </w:p>
        </w:tc>
        <w:tc>
          <w:tcPr>
            <w:tcW w:w="2124" w:type="dxa"/>
            <w:tcBorders>
              <w:top w:val="single" w:color="auto" w:sz="12" w:space="0"/>
              <w:tl2br w:val="nil"/>
              <w:tr2bl w:val="nil"/>
            </w:tcBorders>
            <w:vAlign w:val="center"/>
          </w:tcPr>
          <w:p w14:paraId="7352EC58">
            <w:pPr>
              <w:pStyle w:val="10"/>
              <w:keepNext w:val="0"/>
              <w:keepLines w:val="0"/>
              <w:suppressLineNumbers w:val="0"/>
              <w:spacing w:before="0" w:beforeAutospacing="0" w:after="0" w:afterAutospacing="0" w:line="240" w:lineRule="exact"/>
              <w:ind w:left="0" w:right="0"/>
              <w:jc w:val="center"/>
              <w:rPr>
                <w:rFonts w:hint="default"/>
                <w:sz w:val="18"/>
                <w:szCs w:val="18"/>
              </w:rPr>
            </w:pPr>
            <w:r>
              <w:rPr>
                <w:rFonts w:hint="default"/>
                <w:sz w:val="18"/>
                <w:szCs w:val="18"/>
              </w:rPr>
              <w:t>14</w:t>
            </w:r>
          </w:p>
        </w:tc>
      </w:tr>
    </w:tbl>
    <w:p w14:paraId="503D6C3A">
      <w:pPr>
        <w:keepNext w:val="0"/>
        <w:keepLines w:val="0"/>
        <w:pageBreakBefore w:val="0"/>
        <w:widowControl/>
        <w:numPr>
          <w:ilvl w:val="3"/>
          <w:numId w:val="4"/>
        </w:numPr>
        <w:kinsoku/>
        <w:wordWrap/>
        <w:overflowPunct/>
        <w:topLinePunct w:val="0"/>
        <w:autoSpaceDE/>
        <w:autoSpaceDN/>
        <w:bidi w:val="0"/>
        <w:adjustRightInd/>
        <w:snapToGrid/>
        <w:spacing w:before="313" w:beforeLines="100" w:after="0" w:afterLines="0" w:line="360" w:lineRule="auto"/>
        <w:ind w:left="0" w:leftChars="0" w:firstLine="0" w:firstLineChars="0"/>
        <w:jc w:val="left"/>
        <w:textAlignment w:val="auto"/>
        <w:outlineLvl w:val="9"/>
        <w:rPr>
          <w:rFonts w:hint="default" w:ascii="Times New Roman Regular" w:hAnsi="Times New Roman Regular" w:cs="Times New Roman Regular"/>
          <w:lang w:val="en-US" w:eastAsia="zh-CN"/>
        </w:rPr>
      </w:pPr>
      <w:r>
        <w:rPr>
          <w:rFonts w:hint="default" w:ascii="Times New Roman Regular" w:hAnsi="Times New Roman Regular" w:cs="Times New Roman Regular"/>
          <w:lang w:val="en-US" w:eastAsia="zh-CN"/>
        </w:rPr>
        <w:t>MCPJB</w:t>
      </w:r>
      <w:r>
        <w:rPr>
          <w:rFonts w:hint="default" w:ascii="Times New Roman Regular" w:hAnsi="Times New Roman Regular" w:cs="Times New Roman Regular"/>
        </w:rPr>
        <w:t>、</w:t>
      </w:r>
      <w:r>
        <w:rPr>
          <w:rFonts w:hint="default" w:ascii="Times New Roman Regular" w:hAnsi="Times New Roman Regular" w:cs="Times New Roman Regular"/>
          <w:lang w:val="en-US" w:eastAsia="zh-CN"/>
        </w:rPr>
        <w:t>MCPJR型电缆，监视及控制线芯应采用钢丝或性能相当的材料进行加强，监视线芯应采用直径不大于0.21</w:t>
      </w:r>
      <w:r>
        <w:rPr>
          <w:rFonts w:hint="default" w:ascii="Times New Roman Regular" w:hAnsi="Times New Roman Regular" w:cs="Times New Roman Regular" w:eastAsiaTheme="minorEastAsia"/>
          <w:color w:val="auto"/>
          <w:kern w:val="2"/>
          <w:sz w:val="10"/>
          <w:szCs w:val="10"/>
          <w:lang w:val="en-US" w:eastAsia="zh-CN"/>
        </w:rPr>
        <w:t xml:space="preserve"> </w:t>
      </w:r>
      <w:r>
        <w:rPr>
          <w:rFonts w:hint="default" w:ascii="Times New Roman Regular" w:hAnsi="Times New Roman Regular" w:cs="Times New Roman Regular"/>
          <w:lang w:val="en-US" w:eastAsia="zh-CN"/>
        </w:rPr>
        <w:t>mm的镀锡钢丝束绕在控制线芯绝缘外边。</w:t>
      </w:r>
    </w:p>
    <w:p w14:paraId="2E1C2339">
      <w:pPr>
        <w:keepNext w:val="0"/>
        <w:keepLines w:val="0"/>
        <w:pageBreakBefore w:val="0"/>
        <w:widowControl/>
        <w:numPr>
          <w:ilvl w:val="3"/>
          <w:numId w:val="4"/>
        </w:numPr>
        <w:kinsoku/>
        <w:wordWrap/>
        <w:overflowPunct/>
        <w:topLinePunct w:val="0"/>
        <w:autoSpaceDE/>
        <w:autoSpaceDN/>
        <w:bidi w:val="0"/>
        <w:adjustRightInd/>
        <w:snapToGrid/>
        <w:spacing w:before="0" w:beforeLines="0" w:after="0" w:afterLines="0" w:line="360" w:lineRule="auto"/>
        <w:ind w:left="0" w:leftChars="0" w:firstLine="0" w:firstLineChars="0"/>
        <w:jc w:val="left"/>
        <w:textAlignment w:val="auto"/>
        <w:outlineLvl w:val="9"/>
        <w:rPr>
          <w:rFonts w:hint="default" w:ascii="Times New Roman Regular" w:hAnsi="Times New Roman Regular" w:cs="Times New Roman Regular"/>
          <w:lang w:val="en-US" w:eastAsia="zh-CN"/>
        </w:rPr>
      </w:pPr>
      <w:r>
        <w:rPr>
          <w:rFonts w:hint="default" w:ascii="Times New Roman Regular" w:hAnsi="Times New Roman Regular" w:cs="Times New Roman Regular"/>
          <w:lang w:val="en-US" w:eastAsia="zh-CN"/>
        </w:rPr>
        <w:t>MCPT、MCPTJ型电缆，20℃时地线芯导体与屏蔽层并联电阻应符合表</w:t>
      </w:r>
      <w:r>
        <w:rPr>
          <w:rFonts w:hint="eastAsia" w:ascii="Times New Roman Regular" w:hAnsi="Times New Roman Regular" w:cs="Times New Roman Regular"/>
          <w:lang w:val="en-US" w:eastAsia="zh-CN"/>
        </w:rPr>
        <w:t>26</w:t>
      </w:r>
      <w:r>
        <w:rPr>
          <w:rFonts w:hint="default" w:ascii="Times New Roman Regular" w:hAnsi="Times New Roman Regular" w:cs="Times New Roman Regular"/>
          <w:lang w:val="en-US" w:eastAsia="zh-CN"/>
        </w:rPr>
        <w:t>的规定。</w:t>
      </w:r>
    </w:p>
    <w:p w14:paraId="1A24335B">
      <w:pPr>
        <w:keepNext w:val="0"/>
        <w:keepLines w:val="0"/>
        <w:pageBreakBefore w:val="0"/>
        <w:widowControl w:val="0"/>
        <w:numPr>
          <w:ilvl w:val="2"/>
          <w:numId w:val="4"/>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bookmarkStart w:id="174" w:name="_Toc16361"/>
      <w:r>
        <w:rPr>
          <w:rFonts w:hint="eastAsia" w:ascii="黑体" w:hAnsi="黑体" w:eastAsia="黑体" w:cs="黑体"/>
          <w:b w:val="0"/>
          <w:bCs w:val="0"/>
          <w:kern w:val="0"/>
          <w:sz w:val="21"/>
          <w:szCs w:val="21"/>
          <w:highlight w:val="none"/>
          <w:lang w:val="en-US" w:eastAsia="zh-CN"/>
        </w:rPr>
        <w:t>绝缘</w:t>
      </w:r>
      <w:bookmarkEnd w:id="174"/>
    </w:p>
    <w:p w14:paraId="4681E8BE">
      <w:pPr>
        <w:keepNext w:val="0"/>
        <w:keepLines w:val="0"/>
        <w:pageBreakBefore w:val="0"/>
        <w:widowControl w:val="0"/>
        <w:numPr>
          <w:ilvl w:val="3"/>
          <w:numId w:val="4"/>
        </w:numPr>
        <w:kinsoku/>
        <w:wordWrap/>
        <w:overflowPunct/>
        <w:topLinePunct w:val="0"/>
        <w:autoSpaceDE/>
        <w:autoSpaceDN/>
        <w:bidi w:val="0"/>
        <w:adjustRightInd/>
        <w:snapToGrid/>
        <w:spacing w:before="0" w:beforeLines="-2147483648" w:after="0" w:afterLines="-2147483648" w:line="360" w:lineRule="auto"/>
        <w:ind w:left="0" w:leftChars="0" w:firstLine="0" w:firstLineChars="0"/>
        <w:jc w:val="left"/>
        <w:textAlignment w:val="auto"/>
        <w:outlineLvl w:val="9"/>
        <w:rPr>
          <w:rFonts w:hint="eastAsia" w:ascii="宋体" w:hAnsi="宋体"/>
          <w:lang w:val="en-US" w:eastAsia="zh-CN"/>
        </w:rPr>
      </w:pPr>
      <w:r>
        <w:rPr>
          <w:rFonts w:hint="eastAsia" w:ascii="宋体" w:hAnsi="宋体" w:eastAsia="宋体" w:cs="宋体"/>
          <w:kern w:val="0"/>
          <w:szCs w:val="21"/>
          <w:lang w:val="en-US" w:eastAsia="zh-CN"/>
        </w:rPr>
        <w:t>动力线芯绝缘应符合表</w:t>
      </w:r>
      <w:r>
        <w:rPr>
          <w:rFonts w:hint="default" w:ascii="Times New Roman Regular" w:hAnsi="Times New Roman Regular" w:eastAsia="宋体" w:cs="Times New Roman Regular"/>
          <w:kern w:val="0"/>
          <w:szCs w:val="21"/>
          <w:lang w:val="en-US" w:eastAsia="zh-CN"/>
        </w:rPr>
        <w:t>2</w:t>
      </w:r>
      <w:r>
        <w:rPr>
          <w:rFonts w:hint="eastAsia" w:ascii="Times New Roman Regular" w:hAnsi="Times New Roman Regular" w:eastAsia="宋体" w:cs="Times New Roman Regular"/>
          <w:kern w:val="0"/>
          <w:szCs w:val="21"/>
          <w:lang w:val="en-US" w:eastAsia="zh-CN"/>
        </w:rPr>
        <w:t>7</w:t>
      </w:r>
      <w:r>
        <w:rPr>
          <w:rFonts w:hint="eastAsia" w:ascii="宋体" w:hAnsi="宋体" w:eastAsia="宋体" w:cs="宋体"/>
          <w:kern w:val="0"/>
          <w:szCs w:val="21"/>
          <w:lang w:val="en-US" w:eastAsia="zh-CN"/>
        </w:rPr>
        <w:t>中</w:t>
      </w:r>
      <w:r>
        <w:rPr>
          <w:rFonts w:hint="default" w:ascii="Times New Roman Regular" w:hAnsi="Times New Roman Regular" w:eastAsia="宋体" w:cs="Times New Roman Regular"/>
          <w:kern w:val="0"/>
          <w:szCs w:val="21"/>
          <w:lang w:val="en-US" w:eastAsia="zh-CN"/>
        </w:rPr>
        <w:t>中XJ-30A型的规定</w:t>
      </w:r>
      <w:r>
        <w:rPr>
          <w:rFonts w:hint="eastAsia" w:ascii="宋体" w:hAnsi="宋体"/>
          <w:lang w:val="en-US" w:eastAsia="zh-CN"/>
        </w:rPr>
        <w:t>。</w:t>
      </w:r>
    </w:p>
    <w:p w14:paraId="665E3E99">
      <w:pPr>
        <w:keepNext w:val="0"/>
        <w:keepLines w:val="0"/>
        <w:pageBreakBefore w:val="0"/>
        <w:widowControl w:val="0"/>
        <w:numPr>
          <w:ilvl w:val="3"/>
          <w:numId w:val="4"/>
        </w:numPr>
        <w:kinsoku/>
        <w:wordWrap/>
        <w:overflowPunct/>
        <w:topLinePunct w:val="0"/>
        <w:autoSpaceDE/>
        <w:autoSpaceDN/>
        <w:bidi w:val="0"/>
        <w:adjustRightInd/>
        <w:snapToGrid/>
        <w:spacing w:before="0" w:beforeLines="-2147483648" w:after="0" w:afterLines="-2147483648" w:line="360" w:lineRule="auto"/>
        <w:ind w:left="0" w:leftChars="0" w:firstLine="0" w:firstLineChars="0"/>
        <w:jc w:val="left"/>
        <w:textAlignment w:val="auto"/>
        <w:outlineLvl w:val="9"/>
        <w:rPr>
          <w:rFonts w:hint="eastAsia" w:ascii="宋体" w:hAnsi="宋体" w:eastAsia="宋体" w:cs="宋体"/>
          <w:kern w:val="0"/>
          <w:szCs w:val="21"/>
          <w:lang w:val="en-US" w:eastAsia="zh-CN"/>
        </w:rPr>
      </w:pPr>
      <w:r>
        <w:rPr>
          <w:rFonts w:hint="default" w:ascii="Times New Roman" w:hAnsi="Times New Roman" w:eastAsia="宋体" w:cs="Times New Roman"/>
          <w:kern w:val="0"/>
          <w:szCs w:val="21"/>
          <w:lang w:val="en-US" w:eastAsia="zh-CN"/>
        </w:rPr>
        <w:t>MC</w:t>
      </w:r>
      <w:r>
        <w:rPr>
          <w:rFonts w:hint="eastAsia" w:ascii="宋体" w:hAnsi="宋体" w:eastAsia="宋体" w:cs="宋体"/>
          <w:kern w:val="0"/>
          <w:szCs w:val="21"/>
          <w:lang w:val="en-US" w:eastAsia="zh-CN"/>
        </w:rPr>
        <w:t>型电缆的地线芯如果有绝缘层，绝缘应符合</w:t>
      </w:r>
      <w:r>
        <w:rPr>
          <w:rFonts w:hint="eastAsia" w:ascii="Times New Roman Regular" w:hAnsi="Times New Roman Regular" w:eastAsia="宋体" w:cs="Times New Roman Regular"/>
          <w:kern w:val="0"/>
          <w:szCs w:val="21"/>
          <w:lang w:val="en-US" w:eastAsia="zh-CN"/>
        </w:rPr>
        <w:t>表27</w:t>
      </w:r>
      <w:r>
        <w:rPr>
          <w:rFonts w:hint="default" w:ascii="Times New Roman Regular" w:hAnsi="Times New Roman Regular" w:eastAsia="宋体" w:cs="Times New Roman Regular"/>
          <w:kern w:val="0"/>
          <w:szCs w:val="21"/>
          <w:lang w:val="en-US" w:eastAsia="zh-CN"/>
        </w:rPr>
        <w:t>中XJ-30A型</w:t>
      </w:r>
      <w:r>
        <w:rPr>
          <w:rFonts w:hint="eastAsia" w:ascii="宋体" w:hAnsi="宋体" w:eastAsia="宋体" w:cs="宋体"/>
          <w:kern w:val="0"/>
          <w:szCs w:val="21"/>
          <w:lang w:val="en-US" w:eastAsia="zh-CN"/>
        </w:rPr>
        <w:t>的规定。</w:t>
      </w:r>
    </w:p>
    <w:p w14:paraId="30CD2D7A">
      <w:pPr>
        <w:keepNext w:val="0"/>
        <w:keepLines w:val="0"/>
        <w:pageBreakBefore w:val="0"/>
        <w:widowControl w:val="0"/>
        <w:numPr>
          <w:ilvl w:val="3"/>
          <w:numId w:val="4"/>
        </w:numPr>
        <w:kinsoku/>
        <w:wordWrap/>
        <w:overflowPunct/>
        <w:topLinePunct w:val="0"/>
        <w:autoSpaceDE/>
        <w:autoSpaceDN/>
        <w:bidi w:val="0"/>
        <w:adjustRightInd/>
        <w:snapToGrid/>
        <w:spacing w:before="0" w:beforeLines="-2147483648" w:after="0" w:afterLines="-2147483648" w:line="360" w:lineRule="auto"/>
        <w:ind w:left="0" w:leftChars="0" w:firstLine="0" w:firstLineChars="0"/>
        <w:jc w:val="left"/>
        <w:textAlignment w:val="auto"/>
        <w:outlineLvl w:val="9"/>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控制线芯绝缘抗张强度不应低于</w:t>
      </w:r>
      <w:r>
        <w:rPr>
          <w:rFonts w:hint="default" w:ascii="Times New Roman Regular" w:hAnsi="Times New Roman Regular" w:eastAsia="宋体" w:cs="Times New Roman Regular"/>
          <w:kern w:val="0"/>
          <w:szCs w:val="21"/>
          <w:lang w:val="en-US" w:eastAsia="zh-CN"/>
        </w:rPr>
        <w:t>6.5</w:t>
      </w:r>
      <w:r>
        <w:rPr>
          <w:rFonts w:hint="default" w:ascii="Times New Roman Regular" w:hAnsi="Times New Roman Regular" w:eastAsia="宋体" w:cs="Times New Roman Regular"/>
          <w:kern w:val="0"/>
          <w:sz w:val="10"/>
          <w:szCs w:val="10"/>
          <w:lang w:val="en-US" w:eastAsia="zh-CN"/>
        </w:rPr>
        <w:t> </w:t>
      </w:r>
      <w:r>
        <w:rPr>
          <w:rFonts w:hint="default" w:ascii="Times New Roman Regular" w:hAnsi="Times New Roman Regular" w:eastAsia="宋体" w:cs="Times New Roman Regular"/>
          <w:kern w:val="0"/>
          <w:szCs w:val="21"/>
          <w:lang w:val="en-US" w:eastAsia="zh-CN"/>
        </w:rPr>
        <w:t>MPa</w:t>
      </w:r>
      <w:r>
        <w:rPr>
          <w:rFonts w:hint="eastAsia" w:ascii="宋体" w:hAnsi="宋体" w:eastAsia="宋体" w:cs="宋体"/>
          <w:kern w:val="0"/>
          <w:szCs w:val="21"/>
          <w:lang w:val="en-US" w:eastAsia="zh-CN"/>
        </w:rPr>
        <w:t>。</w:t>
      </w:r>
    </w:p>
    <w:p w14:paraId="11D7154C">
      <w:pPr>
        <w:keepNext w:val="0"/>
        <w:keepLines w:val="0"/>
        <w:pageBreakBefore w:val="0"/>
        <w:widowControl w:val="0"/>
        <w:numPr>
          <w:ilvl w:val="3"/>
          <w:numId w:val="4"/>
        </w:numPr>
        <w:kinsoku/>
        <w:wordWrap/>
        <w:overflowPunct/>
        <w:topLinePunct w:val="0"/>
        <w:autoSpaceDE/>
        <w:autoSpaceDN/>
        <w:bidi w:val="0"/>
        <w:adjustRightInd/>
        <w:snapToGrid/>
        <w:spacing w:before="0" w:beforeLines="-2147483648" w:after="0" w:afterLines="-2147483648" w:line="360" w:lineRule="auto"/>
        <w:ind w:left="0" w:leftChars="0" w:firstLine="0" w:firstLineChars="0"/>
        <w:jc w:val="left"/>
        <w:textAlignment w:val="auto"/>
        <w:outlineLvl w:val="9"/>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绝缘厚度标称值、平均值和最薄点厚度应符合表</w:t>
      </w:r>
      <w:r>
        <w:rPr>
          <w:rFonts w:hint="default" w:ascii="Times New Roman Regular" w:hAnsi="Times New Roman Regular" w:eastAsia="宋体" w:cs="Times New Roman Regular"/>
          <w:kern w:val="0"/>
          <w:szCs w:val="21"/>
          <w:lang w:val="en-US" w:eastAsia="zh-CN"/>
        </w:rPr>
        <w:t>17</w:t>
      </w:r>
      <w:r>
        <w:rPr>
          <w:rFonts w:hint="eastAsia" w:ascii="Times New Roman Regular" w:hAnsi="Times New Roman Regular" w:eastAsia="宋体" w:cs="Times New Roman Regular"/>
          <w:kern w:val="0"/>
          <w:szCs w:val="21"/>
          <w:lang w:val="en-US" w:eastAsia="zh-CN"/>
        </w:rPr>
        <w:t>~表25</w:t>
      </w:r>
      <w:r>
        <w:rPr>
          <w:rFonts w:hint="default" w:ascii="Times New Roman Regular" w:hAnsi="Times New Roman Regular" w:eastAsia="宋体" w:cs="Times New Roman Regular"/>
          <w:kern w:val="0"/>
          <w:szCs w:val="21"/>
          <w:lang w:val="en-US" w:eastAsia="zh-CN"/>
        </w:rPr>
        <w:t>的规</w:t>
      </w:r>
      <w:r>
        <w:rPr>
          <w:rFonts w:hint="eastAsia" w:ascii="宋体" w:hAnsi="宋体" w:eastAsia="宋体" w:cs="宋体"/>
          <w:kern w:val="0"/>
          <w:szCs w:val="21"/>
          <w:lang w:val="en-US" w:eastAsia="zh-CN"/>
        </w:rPr>
        <w:t>定。</w:t>
      </w:r>
    </w:p>
    <w:p w14:paraId="58ABA749">
      <w:pPr>
        <w:numPr>
          <w:ilvl w:val="3"/>
          <w:numId w:val="4"/>
        </w:numPr>
        <w:spacing w:before="0" w:beforeLines="-2147483648" w:after="0" w:afterLines="-2147483648" w:line="360" w:lineRule="auto"/>
        <w:ind w:firstLine="0"/>
        <w:jc w:val="left"/>
        <w:outlineLvl w:val="9"/>
        <w:rPr>
          <w:rFonts w:hint="eastAsia" w:ascii="宋体" w:hAnsi="宋体" w:eastAsia="宋体" w:cs="宋体"/>
          <w:kern w:val="0"/>
          <w:szCs w:val="21"/>
        </w:rPr>
      </w:pPr>
      <w:r>
        <w:rPr>
          <w:rFonts w:hint="default" w:ascii="Times New Roman Regular" w:hAnsi="Times New Roman Regular" w:eastAsia="宋体" w:cs="Times New Roman Regular"/>
          <w:b w:val="0"/>
          <w:bCs w:val="0"/>
          <w:kern w:val="0"/>
          <w:sz w:val="21"/>
          <w:szCs w:val="21"/>
          <w:lang w:val="en-US" w:eastAsia="zh-CN"/>
        </w:rPr>
        <w:t>MCPT、MCPTJ型电缆</w:t>
      </w:r>
      <w:r>
        <w:rPr>
          <w:rFonts w:hint="default" w:ascii="Times New Roman Regular" w:hAnsi="Times New Roman Regular" w:eastAsia="宋体" w:cs="Times New Roman Regular"/>
          <w:kern w:val="0"/>
          <w:szCs w:val="21"/>
          <w:lang w:val="en-US"/>
        </w:rPr>
        <w:t>绝缘线芯浸入室温水12</w:t>
      </w:r>
      <w:r>
        <w:rPr>
          <w:rFonts w:hint="default" w:ascii="Times New Roman Regular" w:hAnsi="Times New Roman Regular" w:eastAsia="宋体" w:cs="Times New Roman Regular"/>
          <w:kern w:val="0"/>
          <w:sz w:val="10"/>
          <w:szCs w:val="10"/>
          <w:lang w:val="en-US"/>
        </w:rPr>
        <w:t> </w:t>
      </w:r>
      <w:r>
        <w:rPr>
          <w:rFonts w:hint="default" w:ascii="Times New Roman Regular" w:hAnsi="Times New Roman Regular" w:eastAsia="宋体" w:cs="Times New Roman Regular"/>
          <w:kern w:val="0"/>
          <w:szCs w:val="21"/>
          <w:lang w:val="en-US"/>
        </w:rPr>
        <w:t>h后，应经受5</w:t>
      </w:r>
      <w:r>
        <w:rPr>
          <w:rFonts w:hint="default" w:ascii="Times New Roman Regular" w:hAnsi="Times New Roman Regular" w:eastAsia="宋体" w:cs="Times New Roman Regular"/>
          <w:kern w:val="0"/>
          <w:sz w:val="10"/>
          <w:szCs w:val="10"/>
          <w:lang w:val="en-US"/>
        </w:rPr>
        <w:t> </w:t>
      </w:r>
      <w:r>
        <w:rPr>
          <w:rFonts w:hint="default" w:ascii="Times New Roman Regular" w:hAnsi="Times New Roman Regular" w:eastAsia="宋体" w:cs="Times New Roman Regular"/>
          <w:kern w:val="0"/>
          <w:szCs w:val="21"/>
          <w:lang w:val="en-US"/>
        </w:rPr>
        <w:t>min的工频电压试验，试验按MT 818.1的规定。绝缘线芯应经受绝缘吸水试验，1</w:t>
      </w:r>
      <w:r>
        <w:rPr>
          <w:rFonts w:hint="default" w:ascii="Times New Roman Regular" w:hAnsi="Times New Roman Regular" w:eastAsia="宋体" w:cs="Times New Roman Regular"/>
          <w:kern w:val="0"/>
          <w:sz w:val="10"/>
          <w:szCs w:val="10"/>
          <w:lang w:val="en-US"/>
        </w:rPr>
        <w:t> </w:t>
      </w:r>
      <w:r>
        <w:rPr>
          <w:rFonts w:hint="default" w:ascii="Times New Roman Regular" w:hAnsi="Times New Roman Regular" w:eastAsia="宋体" w:cs="Times New Roman Regular"/>
          <w:i/>
          <w:iCs/>
          <w:kern w:val="0"/>
          <w:szCs w:val="21"/>
          <w:lang w:val="en-US"/>
        </w:rPr>
        <w:t>d</w:t>
      </w:r>
      <w:r>
        <w:rPr>
          <w:rFonts w:hint="default" w:ascii="Times New Roman Regular" w:hAnsi="Times New Roman Regular" w:eastAsia="宋体" w:cs="Times New Roman Regular"/>
          <w:kern w:val="0"/>
          <w:szCs w:val="21"/>
          <w:lang w:val="en-US"/>
        </w:rPr>
        <w:t>～14</w:t>
      </w:r>
      <w:r>
        <w:rPr>
          <w:rFonts w:hint="default" w:ascii="Times New Roman Regular" w:hAnsi="Times New Roman Regular" w:eastAsia="宋体" w:cs="Times New Roman Regular"/>
          <w:kern w:val="0"/>
          <w:sz w:val="10"/>
          <w:szCs w:val="10"/>
          <w:lang w:val="en-US"/>
        </w:rPr>
        <w:t> </w:t>
      </w:r>
      <w:r>
        <w:rPr>
          <w:rFonts w:hint="default" w:ascii="Times New Roman Regular" w:hAnsi="Times New Roman Regular" w:eastAsia="宋体" w:cs="Times New Roman Regular"/>
          <w:i/>
          <w:iCs/>
          <w:kern w:val="0"/>
          <w:szCs w:val="21"/>
          <w:lang w:val="en-US"/>
        </w:rPr>
        <w:t>d</w:t>
      </w:r>
      <w:r>
        <w:rPr>
          <w:rFonts w:hint="default" w:ascii="Times New Roman Regular" w:hAnsi="Times New Roman Regular" w:eastAsia="宋体" w:cs="Times New Roman Regular"/>
          <w:kern w:val="0"/>
          <w:szCs w:val="21"/>
          <w:lang w:val="en-US"/>
        </w:rPr>
        <w:t>电容增率不大于10%，7</w:t>
      </w:r>
      <w:r>
        <w:rPr>
          <w:rFonts w:hint="default" w:ascii="Times New Roman Regular" w:hAnsi="Times New Roman Regular" w:eastAsia="宋体" w:cs="Times New Roman Regular"/>
          <w:kern w:val="0"/>
          <w:sz w:val="10"/>
          <w:szCs w:val="10"/>
          <w:lang w:val="en-US"/>
        </w:rPr>
        <w:t> </w:t>
      </w:r>
      <w:r>
        <w:rPr>
          <w:rFonts w:hint="default" w:ascii="Times New Roman Regular" w:hAnsi="Times New Roman Regular" w:eastAsia="宋体" w:cs="Times New Roman Regular"/>
          <w:i/>
          <w:iCs/>
          <w:kern w:val="0"/>
          <w:szCs w:val="21"/>
          <w:lang w:val="en-US"/>
        </w:rPr>
        <w:t>d</w:t>
      </w:r>
      <w:r>
        <w:rPr>
          <w:rFonts w:hint="default" w:ascii="Times New Roman Regular" w:hAnsi="Times New Roman Regular" w:eastAsia="宋体" w:cs="Times New Roman Regular"/>
          <w:kern w:val="0"/>
          <w:szCs w:val="21"/>
          <w:lang w:val="en-US"/>
        </w:rPr>
        <w:t>～14</w:t>
      </w:r>
      <w:r>
        <w:rPr>
          <w:rFonts w:hint="default" w:ascii="Times New Roman Regular" w:hAnsi="Times New Roman Regular" w:eastAsia="宋体" w:cs="Times New Roman Regular"/>
          <w:kern w:val="0"/>
          <w:sz w:val="10"/>
          <w:szCs w:val="10"/>
          <w:lang w:val="en-US"/>
        </w:rPr>
        <w:t> </w:t>
      </w:r>
      <w:r>
        <w:rPr>
          <w:rFonts w:hint="default" w:ascii="Times New Roman Regular" w:hAnsi="Times New Roman Regular" w:eastAsia="宋体" w:cs="Times New Roman Regular"/>
          <w:i/>
          <w:iCs/>
          <w:kern w:val="0"/>
          <w:szCs w:val="21"/>
          <w:lang w:val="en-US"/>
        </w:rPr>
        <w:t>d</w:t>
      </w:r>
      <w:r>
        <w:rPr>
          <w:rFonts w:hint="eastAsia" w:ascii="宋体" w:hAnsi="宋体" w:eastAsia="宋体" w:cs="宋体"/>
          <w:kern w:val="0"/>
          <w:szCs w:val="21"/>
          <w:lang w:val="en-US"/>
        </w:rPr>
        <w:t>电容增率不大于</w:t>
      </w:r>
      <w:r>
        <w:rPr>
          <w:rFonts w:hint="default" w:ascii="Times New Roman Regular" w:hAnsi="Times New Roman Regular" w:eastAsia="宋体" w:cs="Times New Roman Regular"/>
          <w:kern w:val="0"/>
          <w:szCs w:val="21"/>
          <w:lang w:val="en-US"/>
        </w:rPr>
        <w:t>3%</w:t>
      </w:r>
      <w:r>
        <w:rPr>
          <w:rFonts w:hint="eastAsia" w:ascii="宋体" w:hAnsi="宋体" w:eastAsia="宋体" w:cs="宋体"/>
          <w:kern w:val="0"/>
          <w:szCs w:val="21"/>
          <w:lang w:val="en-US"/>
        </w:rPr>
        <w:t>。</w:t>
      </w:r>
    </w:p>
    <w:p w14:paraId="1C655CDF">
      <w:pPr>
        <w:numPr>
          <w:ilvl w:val="3"/>
          <w:numId w:val="4"/>
        </w:numPr>
        <w:spacing w:before="0" w:beforeLines="-2147483648" w:after="0" w:afterLines="-2147483648" w:line="360" w:lineRule="auto"/>
        <w:ind w:firstLine="0" w:firstLineChars="0"/>
        <w:jc w:val="left"/>
        <w:outlineLvl w:val="9"/>
        <w:rPr>
          <w:rFonts w:hint="eastAsia" w:ascii="宋体" w:hAnsi="宋体" w:eastAsia="宋体" w:cs="宋体"/>
          <w:kern w:val="0"/>
          <w:szCs w:val="21"/>
          <w:lang w:val="en-US"/>
        </w:rPr>
      </w:pPr>
      <w:r>
        <w:rPr>
          <w:rFonts w:hint="eastAsia" w:ascii="宋体" w:hAnsi="宋体" w:eastAsia="宋体" w:cs="宋体"/>
          <w:kern w:val="0"/>
          <w:szCs w:val="21"/>
          <w:lang w:val="en-US" w:eastAsia="zh-CN" w:bidi="zh-CN"/>
        </w:rPr>
        <w:t>电缆</w:t>
      </w:r>
      <w:r>
        <w:rPr>
          <w:rFonts w:hint="default" w:ascii="Times New Roman Regular" w:hAnsi="Times New Roman Regular" w:eastAsia="宋体" w:cs="Times New Roman Regular"/>
          <w:kern w:val="0"/>
          <w:szCs w:val="21"/>
        </w:rPr>
        <w:t>20</w:t>
      </w:r>
      <w:r>
        <w:rPr>
          <w:rFonts w:hint="default" w:ascii="Times New Roman Regular" w:hAnsi="Times New Roman Regular" w:eastAsia="宋体" w:cs="Times New Roman Regular"/>
          <w:kern w:val="0"/>
          <w:sz w:val="10"/>
          <w:szCs w:val="10"/>
        </w:rPr>
        <w:t> </w:t>
      </w:r>
      <w:r>
        <w:rPr>
          <w:rFonts w:hint="default" w:ascii="Times New Roman Regular" w:hAnsi="Times New Roman Regular" w:eastAsia="宋体" w:cs="Times New Roman Regular"/>
          <w:kern w:val="0"/>
          <w:szCs w:val="21"/>
        </w:rPr>
        <w:t>℃时的绝缘电阻应符合表</w:t>
      </w:r>
      <w:r>
        <w:rPr>
          <w:rFonts w:hint="eastAsia" w:ascii="Times New Roman Regular" w:hAnsi="Times New Roman Regular" w:eastAsia="宋体" w:cs="Times New Roman Regular"/>
          <w:kern w:val="0"/>
          <w:szCs w:val="21"/>
          <w:lang w:val="en-US" w:eastAsia="zh-CN"/>
        </w:rPr>
        <w:t>26</w:t>
      </w:r>
      <w:r>
        <w:rPr>
          <w:rFonts w:hint="eastAsia" w:ascii="宋体" w:hAnsi="宋体" w:eastAsia="宋体" w:cs="宋体"/>
          <w:kern w:val="0"/>
          <w:szCs w:val="21"/>
          <w:lang w:val="en-US" w:eastAsia="zh-CN"/>
        </w:rPr>
        <w:t>的</w:t>
      </w:r>
      <w:r>
        <w:rPr>
          <w:rFonts w:hint="eastAsia" w:ascii="宋体" w:hAnsi="宋体" w:eastAsia="宋体" w:cs="宋体"/>
          <w:kern w:val="0"/>
          <w:szCs w:val="21"/>
        </w:rPr>
        <w:t>规定。</w:t>
      </w:r>
    </w:p>
    <w:p w14:paraId="630DD79E">
      <w:pPr>
        <w:keepNext w:val="0"/>
        <w:keepLines w:val="0"/>
        <w:pageBreakBefore w:val="0"/>
        <w:widowControl w:val="0"/>
        <w:numPr>
          <w:ilvl w:val="2"/>
          <w:numId w:val="4"/>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绝缘屏蔽</w:t>
      </w:r>
    </w:p>
    <w:p w14:paraId="2E41FB54">
      <w:pPr>
        <w:keepNext w:val="0"/>
        <w:keepLines w:val="0"/>
        <w:pageBreakBefore w:val="0"/>
        <w:widowControl/>
        <w:numPr>
          <w:ilvl w:val="3"/>
          <w:numId w:val="4"/>
        </w:numPr>
        <w:kinsoku/>
        <w:wordWrap/>
        <w:overflowPunct/>
        <w:topLinePunct w:val="0"/>
        <w:autoSpaceDE/>
        <w:autoSpaceDN/>
        <w:bidi w:val="0"/>
        <w:adjustRightInd/>
        <w:snapToGrid/>
        <w:spacing w:before="0" w:beforeLines="-2147483648" w:after="0" w:afterLines="-2147483648" w:line="360" w:lineRule="auto"/>
        <w:ind w:left="0" w:leftChars="0" w:firstLine="0" w:firstLineChars="0"/>
        <w:jc w:val="left"/>
        <w:textAlignment w:val="auto"/>
        <w:outlineLvl w:val="9"/>
        <w:rPr>
          <w:rFonts w:hint="eastAsia" w:ascii="宋体" w:hAnsi="宋体" w:eastAsia="宋体" w:cs="宋体"/>
          <w:kern w:val="0"/>
          <w:szCs w:val="21"/>
          <w:lang w:val="en-US" w:eastAsia="zh-CN" w:bidi="zh-CN"/>
        </w:rPr>
      </w:pPr>
      <w:r>
        <w:rPr>
          <w:rFonts w:hint="default" w:ascii="Times New Roman Regular" w:hAnsi="Times New Roman Regular" w:eastAsia="宋体" w:cs="Times New Roman Regular"/>
          <w:kern w:val="0"/>
          <w:szCs w:val="21"/>
          <w:lang w:val="en-US" w:eastAsia="zh-CN" w:bidi="zh-CN"/>
        </w:rPr>
        <w:t>MCP型</w:t>
      </w:r>
      <w:r>
        <w:rPr>
          <w:rFonts w:hint="default" w:ascii="Times New Roman Regular" w:hAnsi="Times New Roman Regular" w:eastAsia="宋体" w:cs="Times New Roman Regular"/>
          <w:kern w:val="0"/>
          <w:szCs w:val="21"/>
          <w:lang w:eastAsia="zh-CN" w:bidi="zh-CN"/>
        </w:rPr>
        <w:t>电缆动力线芯必须有绝缘屏蔽。额定电压为0.66/1.14</w:t>
      </w:r>
      <w:r>
        <w:rPr>
          <w:rFonts w:hint="default" w:ascii="Times New Roman Regular" w:hAnsi="Times New Roman Regular" w:eastAsia="宋体" w:cs="Times New Roman Regular"/>
          <w:kern w:val="0"/>
          <w:sz w:val="10"/>
          <w:szCs w:val="10"/>
          <w:lang w:eastAsia="zh-CN" w:bidi="zh-CN"/>
        </w:rPr>
        <w:t> </w:t>
      </w:r>
      <w:r>
        <w:rPr>
          <w:rFonts w:hint="default" w:ascii="Times New Roman Regular" w:hAnsi="Times New Roman Regular" w:eastAsia="宋体" w:cs="Times New Roman Regular"/>
          <w:kern w:val="0"/>
          <w:szCs w:val="21"/>
          <w:lang w:eastAsia="zh-CN" w:bidi="zh-CN"/>
        </w:rPr>
        <w:t>kV及以下</w:t>
      </w:r>
      <w:r>
        <w:rPr>
          <w:rFonts w:hint="default" w:ascii="Times New Roman Regular" w:hAnsi="Times New Roman Regular" w:eastAsia="宋体" w:cs="Times New Roman Regular"/>
          <w:kern w:val="0"/>
          <w:szCs w:val="21"/>
          <w:lang w:val="en-US" w:eastAsia="zh-CN" w:bidi="zh-CN"/>
        </w:rPr>
        <w:t>电缆绝缘屏蔽采用</w:t>
      </w:r>
      <w:r>
        <w:rPr>
          <w:rFonts w:hint="default" w:ascii="Times New Roman Regular" w:hAnsi="Times New Roman Regular" w:eastAsia="宋体" w:cs="Times New Roman Regular"/>
          <w:kern w:val="0"/>
          <w:szCs w:val="21"/>
          <w:lang w:eastAsia="zh-CN" w:bidi="zh-CN"/>
        </w:rPr>
        <w:t>半导电带包或挤包，额定电压为1.9/3.3</w:t>
      </w:r>
      <w:r>
        <w:rPr>
          <w:rFonts w:hint="default" w:ascii="Times New Roman Regular" w:hAnsi="Times New Roman Regular" w:eastAsia="宋体" w:cs="Times New Roman Regular"/>
          <w:kern w:val="0"/>
          <w:sz w:val="10"/>
          <w:szCs w:val="10"/>
          <w:lang w:bidi="zh-CN"/>
        </w:rPr>
        <w:t> </w:t>
      </w:r>
      <w:r>
        <w:rPr>
          <w:rFonts w:hint="default" w:ascii="Times New Roman Regular" w:hAnsi="Times New Roman Regular" w:eastAsia="宋体" w:cs="Times New Roman Regular"/>
          <w:kern w:val="0"/>
          <w:szCs w:val="21"/>
          <w:lang w:eastAsia="zh-CN" w:bidi="zh-CN"/>
        </w:rPr>
        <w:t>kV</w:t>
      </w:r>
      <w:r>
        <w:rPr>
          <w:rFonts w:hint="default" w:ascii="Times New Roman Regular" w:hAnsi="Times New Roman Regular" w:eastAsia="宋体" w:cs="Times New Roman Regular"/>
          <w:kern w:val="0"/>
          <w:szCs w:val="21"/>
          <w:lang w:val="en-US" w:eastAsia="zh-CN" w:bidi="zh-CN"/>
        </w:rPr>
        <w:t>电缆绝缘屏蔽采用</w:t>
      </w:r>
      <w:r>
        <w:rPr>
          <w:rFonts w:hint="default" w:ascii="Times New Roman Regular" w:hAnsi="Times New Roman Regular" w:eastAsia="宋体" w:cs="Times New Roman Regular"/>
          <w:kern w:val="0"/>
          <w:szCs w:val="21"/>
          <w:lang w:eastAsia="zh-CN" w:bidi="zh-CN"/>
        </w:rPr>
        <w:t>挤包，半导电层的计算厚度为</w:t>
      </w:r>
      <w:r>
        <w:rPr>
          <w:rFonts w:hint="default" w:ascii="Times New Roman Regular" w:hAnsi="Times New Roman Regular" w:eastAsia="宋体" w:cs="Times New Roman Regular"/>
          <w:kern w:val="0"/>
          <w:szCs w:val="21"/>
          <w:lang w:bidi="zh-CN"/>
        </w:rPr>
        <w:t>0.7</w:t>
      </w:r>
      <w:r>
        <w:rPr>
          <w:rFonts w:hint="default" w:ascii="Times New Roman" w:hAnsi="Times New Roman" w:cs="Times New Roman"/>
          <w:sz w:val="10"/>
          <w:szCs w:val="10"/>
          <w:lang w:val="en-US" w:eastAsia="zh-CN"/>
        </w:rPr>
        <w:t xml:space="preserve"> </w:t>
      </w:r>
      <w:r>
        <w:rPr>
          <w:rFonts w:hint="default" w:ascii="Times New Roman Regular" w:hAnsi="Times New Roman Regular" w:eastAsia="宋体" w:cs="Times New Roman Regular"/>
          <w:kern w:val="0"/>
          <w:sz w:val="10"/>
          <w:szCs w:val="10"/>
          <w:lang w:bidi="zh-CN"/>
        </w:rPr>
        <w:t> </w:t>
      </w:r>
      <w:r>
        <w:rPr>
          <w:rFonts w:hint="default" w:ascii="Times New Roman Regular" w:hAnsi="Times New Roman Regular" w:eastAsia="宋体" w:cs="Times New Roman Regular"/>
          <w:kern w:val="0"/>
          <w:szCs w:val="21"/>
          <w:lang w:bidi="zh-CN"/>
        </w:rPr>
        <w:t>mm，计算厚度不作考核。</w:t>
      </w:r>
      <w:r>
        <w:rPr>
          <w:rFonts w:hint="default" w:ascii="Times New Roman Regular" w:hAnsi="Times New Roman Regular" w:eastAsia="宋体" w:cs="Times New Roman Regular"/>
          <w:kern w:val="0"/>
          <w:szCs w:val="21"/>
          <w:lang w:eastAsia="zh-CN" w:bidi="zh-CN"/>
        </w:rPr>
        <w:t>屏蔽层性能应符合</w:t>
      </w:r>
      <w:r>
        <w:rPr>
          <w:rFonts w:hint="default" w:ascii="Times New Roman Regular" w:hAnsi="Times New Roman Regular" w:eastAsia="宋体" w:cs="Times New Roman Regular"/>
          <w:kern w:val="0"/>
          <w:szCs w:val="21"/>
          <w:lang w:bidi="zh-CN"/>
        </w:rPr>
        <w:t>MT 818.1的</w:t>
      </w:r>
      <w:r>
        <w:rPr>
          <w:rFonts w:hint="eastAsia" w:ascii="宋体" w:hAnsi="宋体" w:eastAsia="宋体" w:cs="宋体"/>
          <w:kern w:val="0"/>
          <w:szCs w:val="21"/>
          <w:lang w:bidi="zh-CN"/>
        </w:rPr>
        <w:t>规定</w:t>
      </w:r>
      <w:r>
        <w:rPr>
          <w:rFonts w:hint="eastAsia" w:ascii="宋体" w:hAnsi="宋体" w:eastAsia="宋体" w:cs="宋体"/>
          <w:kern w:val="0"/>
          <w:szCs w:val="21"/>
          <w:lang w:val="en-US" w:eastAsia="zh-CN" w:bidi="zh-CN"/>
        </w:rPr>
        <w:t>。</w:t>
      </w:r>
      <w:r>
        <w:rPr>
          <w:rFonts w:hint="eastAsia" w:ascii="宋体" w:hAnsi="宋体"/>
          <w:lang w:val="en-US" w:eastAsia="zh-CN"/>
        </w:rPr>
        <w:t>屏蔽层过渡电阻不大于</w:t>
      </w:r>
      <w:r>
        <w:rPr>
          <w:rFonts w:hint="default" w:ascii="Times New Roman Regular" w:hAnsi="Times New Roman Regular" w:cs="Times New Roman Regular"/>
          <w:lang w:val="en-US" w:eastAsia="zh-CN"/>
        </w:rPr>
        <w:t>3</w:t>
      </w:r>
      <w:r>
        <w:rPr>
          <w:rFonts w:hint="default" w:ascii="Times New Roman" w:hAnsi="Times New Roman" w:cs="Times New Roman"/>
          <w:sz w:val="10"/>
          <w:szCs w:val="10"/>
          <w:lang w:val="en-US" w:eastAsia="zh-CN"/>
        </w:rPr>
        <w:t xml:space="preserve"> </w:t>
      </w:r>
      <w:r>
        <w:rPr>
          <w:rFonts w:hint="default" w:ascii="Times New Roman" w:hAnsi="Times New Roman" w:cs="Times New Roman" w:eastAsiaTheme="majorEastAsia"/>
          <w:szCs w:val="21"/>
          <w:lang w:bidi="zh-CN"/>
        </w:rPr>
        <w:t>kΩ</w:t>
      </w:r>
      <w:r>
        <w:rPr>
          <w:rFonts w:hint="eastAsia" w:ascii="Times New Roman" w:hAnsi="Times New Roman" w:cs="Times New Roman" w:eastAsiaTheme="majorEastAsia"/>
          <w:szCs w:val="21"/>
          <w:lang w:bidi="zh-CN"/>
        </w:rPr>
        <w:t>。</w:t>
      </w:r>
    </w:p>
    <w:p w14:paraId="2A4E11CC">
      <w:pPr>
        <w:widowControl/>
        <w:numPr>
          <w:ilvl w:val="3"/>
          <w:numId w:val="4"/>
        </w:numPr>
        <w:spacing w:before="0" w:beforeLines="-2147483648" w:after="0" w:afterLines="-2147483648" w:line="360" w:lineRule="auto"/>
        <w:ind w:firstLine="0" w:firstLineChars="0"/>
        <w:jc w:val="left"/>
        <w:outlineLvl w:val="9"/>
        <w:rPr>
          <w:rFonts w:hint="eastAsia" w:ascii="宋体" w:hAnsi="宋体" w:eastAsia="宋体" w:cs="宋体"/>
          <w:kern w:val="0"/>
          <w:sz w:val="21"/>
          <w:szCs w:val="21"/>
          <w:lang w:eastAsia="zh-CN" w:bidi="zh-CN"/>
        </w:rPr>
      </w:pPr>
      <w:r>
        <w:rPr>
          <w:rFonts w:hint="default" w:ascii="Times New Roman Regular" w:hAnsi="Times New Roman Regular" w:eastAsia="宋体" w:cs="Times New Roman Regular"/>
          <w:kern w:val="0"/>
          <w:szCs w:val="21"/>
          <w:lang w:val="en-US" w:eastAsia="zh-CN" w:bidi="zh-CN"/>
        </w:rPr>
        <w:t>MCPJR、MCPJB型电缆</w:t>
      </w:r>
      <w:r>
        <w:rPr>
          <w:rFonts w:hint="default" w:ascii="Times New Roman Regular" w:hAnsi="Times New Roman Regular" w:eastAsia="宋体" w:cs="Times New Roman Regular"/>
          <w:kern w:val="0"/>
          <w:szCs w:val="21"/>
          <w:lang w:eastAsia="zh-CN" w:bidi="zh-CN"/>
        </w:rPr>
        <w:t>动力线芯应有绝缘屏蔽，</w:t>
      </w:r>
      <w:r>
        <w:rPr>
          <w:rFonts w:hint="default" w:ascii="Times New Roman Regular" w:hAnsi="Times New Roman Regular" w:eastAsia="宋体" w:cs="Times New Roman Regular"/>
          <w:kern w:val="0"/>
          <w:szCs w:val="21"/>
          <w:lang w:val="en-US" w:eastAsia="zh-CN" w:bidi="zh-CN"/>
        </w:rPr>
        <w:t>屏蔽</w:t>
      </w:r>
      <w:r>
        <w:rPr>
          <w:rFonts w:hint="default" w:ascii="Times New Roman Regular" w:hAnsi="Times New Roman Regular" w:eastAsia="宋体" w:cs="Times New Roman Regular"/>
          <w:kern w:val="0"/>
          <w:szCs w:val="21"/>
          <w:lang w:eastAsia="zh-CN" w:bidi="zh-CN"/>
        </w:rPr>
        <w:t>层</w:t>
      </w:r>
      <w:r>
        <w:rPr>
          <w:rFonts w:hint="default" w:ascii="Times New Roman Regular" w:hAnsi="Times New Roman Regular" w:eastAsia="宋体" w:cs="Times New Roman Regular"/>
          <w:kern w:val="0"/>
          <w:szCs w:val="21"/>
          <w:lang w:val="en-US" w:eastAsia="zh-CN" w:bidi="zh-CN"/>
        </w:rPr>
        <w:t>采用</w:t>
      </w:r>
      <w:r>
        <w:rPr>
          <w:rFonts w:hint="default" w:ascii="Times New Roman Regular" w:hAnsi="Times New Roman Regular" w:eastAsia="宋体" w:cs="Times New Roman Regular"/>
          <w:kern w:val="0"/>
          <w:szCs w:val="21"/>
          <w:lang w:eastAsia="zh-CN" w:bidi="zh-CN"/>
        </w:rPr>
        <w:t>半导电挤包，半导电层的计算厚度为</w:t>
      </w:r>
      <w:r>
        <w:rPr>
          <w:rFonts w:hint="default" w:ascii="Times New Roman Regular" w:hAnsi="Times New Roman Regular" w:eastAsia="宋体" w:cs="Times New Roman Regular"/>
          <w:kern w:val="0"/>
          <w:szCs w:val="21"/>
          <w:lang w:bidi="zh-CN"/>
        </w:rPr>
        <w:t>0.7</w:t>
      </w:r>
      <w:r>
        <w:rPr>
          <w:rFonts w:hint="default" w:ascii="Times New Roman Regular" w:hAnsi="Times New Roman Regular" w:eastAsia="宋体" w:cs="Times New Roman Regular"/>
          <w:kern w:val="0"/>
          <w:sz w:val="10"/>
          <w:szCs w:val="10"/>
          <w:lang w:bidi="zh-CN"/>
        </w:rPr>
        <w:t> </w:t>
      </w:r>
      <w:r>
        <w:rPr>
          <w:rFonts w:hint="default" w:ascii="Times New Roman Regular" w:hAnsi="Times New Roman Regular" w:eastAsia="宋体" w:cs="Times New Roman Regular"/>
          <w:kern w:val="0"/>
          <w:szCs w:val="21"/>
          <w:lang w:bidi="zh-CN"/>
        </w:rPr>
        <w:t>mm，其</w:t>
      </w:r>
      <w:r>
        <w:rPr>
          <w:rFonts w:hint="default" w:ascii="Times New Roman Regular" w:hAnsi="Times New Roman Regular" w:eastAsia="宋体" w:cs="Times New Roman Regular"/>
          <w:kern w:val="0"/>
          <w:szCs w:val="21"/>
          <w:lang w:eastAsia="zh-CN" w:bidi="zh-CN"/>
        </w:rPr>
        <w:t>性能应符合</w:t>
      </w:r>
      <w:r>
        <w:rPr>
          <w:rFonts w:hint="default" w:ascii="Times New Roman Regular" w:hAnsi="Times New Roman Regular" w:eastAsia="宋体" w:cs="Times New Roman Regular"/>
          <w:kern w:val="0"/>
          <w:szCs w:val="21"/>
          <w:lang w:bidi="zh-CN"/>
        </w:rPr>
        <w:t>MT 818.1的规定</w:t>
      </w:r>
      <w:r>
        <w:rPr>
          <w:rFonts w:hint="default" w:ascii="Times New Roman Regular" w:hAnsi="Times New Roman Regular" w:eastAsia="宋体" w:cs="Times New Roman Regular"/>
          <w:kern w:val="0"/>
          <w:szCs w:val="21"/>
          <w:lang w:val="en-US" w:eastAsia="zh-CN" w:bidi="zh-CN"/>
        </w:rPr>
        <w:t>。</w:t>
      </w:r>
      <w:r>
        <w:rPr>
          <w:rFonts w:hint="default" w:ascii="Times New Roman Regular" w:hAnsi="Times New Roman Regular" w:eastAsia="宋体" w:cs="Times New Roman Regular"/>
          <w:kern w:val="0"/>
          <w:szCs w:val="21"/>
          <w:lang w:eastAsia="zh-CN" w:bidi="zh-CN"/>
        </w:rPr>
        <w:t>监视线芯外应挤包半导电屏蔽层，计算厚度为</w:t>
      </w:r>
      <w:r>
        <w:rPr>
          <w:rFonts w:hint="default" w:ascii="Times New Roman Regular" w:hAnsi="Times New Roman Regular" w:eastAsia="宋体" w:cs="Times New Roman Regular"/>
          <w:kern w:val="0"/>
          <w:sz w:val="21"/>
          <w:szCs w:val="21"/>
          <w:lang w:bidi="zh-CN"/>
        </w:rPr>
        <w:t>0.7</w:t>
      </w:r>
      <w:r>
        <w:rPr>
          <w:rFonts w:hint="default" w:ascii="Times New Roman Regular" w:hAnsi="Times New Roman Regular" w:eastAsia="宋体" w:cs="Times New Roman Regular"/>
          <w:kern w:val="0"/>
          <w:sz w:val="10"/>
          <w:szCs w:val="10"/>
          <w:lang w:bidi="zh-CN"/>
        </w:rPr>
        <w:t> </w:t>
      </w:r>
      <w:r>
        <w:rPr>
          <w:rFonts w:hint="default" w:ascii="Times New Roman Regular" w:hAnsi="Times New Roman Regular" w:eastAsia="宋体" w:cs="Times New Roman Regular"/>
          <w:kern w:val="0"/>
          <w:sz w:val="21"/>
          <w:szCs w:val="21"/>
          <w:lang w:bidi="zh-CN"/>
        </w:rPr>
        <w:t>mm。监视线芯导体与动力线芯屏蔽层之间的过渡电阻不大于500</w:t>
      </w:r>
      <w:r>
        <w:rPr>
          <w:rFonts w:hint="default" w:ascii="Times New Roman Regular" w:hAnsi="Times New Roman Regular" w:eastAsia="宋体" w:cs="Times New Roman Regular"/>
          <w:kern w:val="0"/>
          <w:sz w:val="10"/>
          <w:szCs w:val="10"/>
          <w:lang w:bidi="zh-CN"/>
        </w:rPr>
        <w:t> </w:t>
      </w:r>
      <w:r>
        <w:rPr>
          <w:rFonts w:hint="default" w:ascii="Times New Roman Regular" w:hAnsi="Times New Roman Regular" w:eastAsia="宋体" w:cs="Times New Roman Regular"/>
          <w:kern w:val="0"/>
          <w:szCs w:val="21"/>
          <w:lang w:bidi="zh-CN"/>
        </w:rPr>
        <w:t>Ω</w:t>
      </w:r>
      <w:r>
        <w:rPr>
          <w:rFonts w:hint="eastAsia" w:ascii="宋体" w:hAnsi="宋体" w:eastAsia="宋体" w:cs="宋体"/>
          <w:kern w:val="0"/>
          <w:szCs w:val="21"/>
          <w:lang w:bidi="zh-CN"/>
        </w:rPr>
        <w:t>。</w:t>
      </w:r>
    </w:p>
    <w:p w14:paraId="3D93F09F">
      <w:pPr>
        <w:widowControl/>
        <w:numPr>
          <w:ilvl w:val="3"/>
          <w:numId w:val="4"/>
        </w:numPr>
        <w:spacing w:before="0" w:beforeLines="-2147483648" w:afterLines="-2147483648" w:line="360" w:lineRule="auto"/>
        <w:ind w:firstLine="0" w:firstLineChars="0"/>
        <w:jc w:val="left"/>
        <w:outlineLvl w:val="9"/>
        <w:rPr>
          <w:rFonts w:hint="default" w:ascii="Times New Roman Regular" w:hAnsi="Times New Roman Regular" w:eastAsia="宋体" w:cs="Times New Roman Regular"/>
          <w:kern w:val="0"/>
          <w:szCs w:val="21"/>
          <w:lang w:val="en-US" w:eastAsia="zh-CN" w:bidi="zh-CN"/>
        </w:rPr>
      </w:pPr>
      <w:r>
        <w:rPr>
          <w:rFonts w:hint="default" w:ascii="Times New Roman Regular" w:hAnsi="Times New Roman Regular" w:eastAsia="宋体" w:cs="Times New Roman Regular"/>
          <w:kern w:val="0"/>
          <w:szCs w:val="21"/>
          <w:lang w:val="en-US" w:eastAsia="zh-CN" w:bidi="zh-CN"/>
        </w:rPr>
        <w:t>MCPT、MCPTJ型电缆</w:t>
      </w:r>
      <w:r>
        <w:rPr>
          <w:rFonts w:hint="default" w:ascii="Times New Roman Regular" w:hAnsi="Times New Roman Regular" w:eastAsia="宋体" w:cs="Times New Roman Regular"/>
          <w:kern w:val="0"/>
          <w:szCs w:val="21"/>
          <w:lang w:eastAsia="zh-CN" w:bidi="zh-CN"/>
        </w:rPr>
        <w:t>绝缘屏蔽应为带包层+金属/纤维编织层的组合结构，编织结构应符合</w:t>
      </w:r>
      <w:r>
        <w:rPr>
          <w:rFonts w:hint="default" w:ascii="Times New Roman Regular" w:hAnsi="Times New Roman Regular" w:eastAsia="宋体" w:cs="Times New Roman Regular"/>
          <w:kern w:val="0"/>
          <w:szCs w:val="21"/>
          <w:lang w:bidi="zh-CN"/>
        </w:rPr>
        <w:t>MT 818.1</w:t>
      </w:r>
      <w:r>
        <w:rPr>
          <w:rFonts w:hint="eastAsia" w:ascii="Times New Roman Regular" w:hAnsi="Times New Roman Regular" w:eastAsia="宋体" w:cs="Times New Roman Regular"/>
          <w:kern w:val="0"/>
          <w:szCs w:val="21"/>
          <w:lang w:val="en-US" w:bidi="zh-CN"/>
        </w:rPr>
        <w:t>的</w:t>
      </w:r>
      <w:r>
        <w:rPr>
          <w:rFonts w:hint="default" w:ascii="Times New Roman Regular" w:hAnsi="Times New Roman Regular" w:eastAsia="宋体" w:cs="Times New Roman Regular"/>
          <w:kern w:val="0"/>
          <w:szCs w:val="21"/>
          <w:lang w:bidi="zh-CN"/>
        </w:rPr>
        <w:t>规定</w:t>
      </w:r>
      <w:r>
        <w:rPr>
          <w:rFonts w:hint="eastAsia" w:ascii="Times New Roman Regular" w:hAnsi="Times New Roman Regular" w:eastAsia="宋体" w:cs="Times New Roman Regular"/>
          <w:kern w:val="0"/>
          <w:szCs w:val="21"/>
          <w:lang w:bidi="zh-CN"/>
        </w:rPr>
        <w:t>。</w:t>
      </w:r>
    </w:p>
    <w:p w14:paraId="68EFE3C7">
      <w:pPr>
        <w:keepNext w:val="0"/>
        <w:keepLines w:val="0"/>
        <w:pageBreakBefore w:val="0"/>
        <w:widowControl w:val="0"/>
        <w:numPr>
          <w:ilvl w:val="2"/>
          <w:numId w:val="4"/>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bookmarkStart w:id="175" w:name="_Toc17046"/>
      <w:r>
        <w:rPr>
          <w:rFonts w:hint="eastAsia" w:ascii="黑体" w:hAnsi="黑体" w:eastAsia="黑体" w:cs="黑体"/>
          <w:b w:val="0"/>
          <w:bCs w:val="0"/>
          <w:kern w:val="0"/>
          <w:sz w:val="21"/>
          <w:szCs w:val="21"/>
          <w:highlight w:val="none"/>
          <w:lang w:val="en-US" w:eastAsia="zh-CN"/>
        </w:rPr>
        <w:t>缆芯</w:t>
      </w:r>
    </w:p>
    <w:p w14:paraId="6977DD98">
      <w:pPr>
        <w:keepNext w:val="0"/>
        <w:keepLines w:val="0"/>
        <w:pageBreakBefore w:val="0"/>
        <w:widowControl/>
        <w:numPr>
          <w:ilvl w:val="3"/>
          <w:numId w:val="4"/>
        </w:numPr>
        <w:kinsoku/>
        <w:wordWrap/>
        <w:overflowPunct/>
        <w:topLinePunct w:val="0"/>
        <w:autoSpaceDE/>
        <w:autoSpaceDN/>
        <w:bidi w:val="0"/>
        <w:adjustRightInd/>
        <w:snapToGrid/>
        <w:spacing w:before="0" w:beforeLines="-2147483648" w:after="0" w:afterLines="-2147483648" w:line="360" w:lineRule="auto"/>
        <w:ind w:left="0" w:leftChars="0" w:firstLine="0" w:firstLineChars="0"/>
        <w:jc w:val="left"/>
        <w:textAlignment w:val="auto"/>
        <w:outlineLvl w:val="9"/>
        <w:rPr>
          <w:rFonts w:hint="default" w:ascii="Times New Roman Regular" w:hAnsi="Times New Roman Regular" w:eastAsia="宋体" w:cs="Times New Roman Regular"/>
          <w:b w:val="0"/>
          <w:bCs w:val="0"/>
          <w:kern w:val="0"/>
          <w:sz w:val="21"/>
          <w:szCs w:val="21"/>
          <w:lang w:val="en-US" w:eastAsia="zh-CN" w:bidi="zh-CN"/>
        </w:rPr>
      </w:pPr>
      <w:r>
        <w:rPr>
          <w:rFonts w:hint="default" w:ascii="Times New Roman Regular" w:hAnsi="Times New Roman Regular" w:eastAsia="宋体" w:cs="Times New Roman Regular"/>
          <w:b w:val="0"/>
          <w:bCs w:val="0"/>
          <w:kern w:val="0"/>
          <w:sz w:val="21"/>
          <w:szCs w:val="21"/>
          <w:lang w:val="en-US" w:eastAsia="zh-CN" w:bidi="zh-CN"/>
        </w:rPr>
        <w:t>MC、MCP型电缆缆芯的绞合节径比不大于10，地线芯位置应位于动力线芯的间隙之中或缆芯中央，控制线芯数</w:t>
      </w:r>
      <w:r>
        <w:rPr>
          <w:rFonts w:hint="eastAsia" w:ascii="Times New Roman Regular" w:hAnsi="Times New Roman Regular" w:eastAsia="宋体" w:cs="Times New Roman Regular"/>
          <w:b w:val="0"/>
          <w:bCs w:val="0"/>
          <w:kern w:val="0"/>
          <w:sz w:val="21"/>
          <w:szCs w:val="21"/>
          <w:lang w:val="en-US" w:eastAsia="zh-CN" w:bidi="zh-CN"/>
        </w:rPr>
        <w:t>不应</w:t>
      </w:r>
      <w:r>
        <w:rPr>
          <w:rFonts w:hint="default" w:ascii="Times New Roman Regular" w:hAnsi="Times New Roman Regular" w:eastAsia="宋体" w:cs="Times New Roman Regular"/>
          <w:b w:val="0"/>
          <w:bCs w:val="0"/>
          <w:kern w:val="0"/>
          <w:sz w:val="21"/>
          <w:szCs w:val="21"/>
          <w:lang w:val="en-US" w:eastAsia="zh-CN" w:bidi="zh-CN"/>
        </w:rPr>
        <w:t>少于3芯、线芯标称截面不小于2.5</w:t>
      </w:r>
      <w:r>
        <w:rPr>
          <w:rFonts w:ascii="Times New Roman Regular" w:hAnsi="Times New Roman Regular" w:eastAsia="PMingLiU" w:cs="Times New Roman Regular"/>
          <w:sz w:val="10"/>
          <w:szCs w:val="10"/>
          <w:lang w:eastAsia="zh-TW" w:bidi="zh-CN"/>
        </w:rPr>
        <w:t> </w:t>
      </w:r>
      <w:r>
        <w:rPr>
          <w:rFonts w:hint="default" w:ascii="Times New Roman Regular" w:hAnsi="Times New Roman Regular" w:eastAsia="宋体" w:cs="Times New Roman Regular"/>
          <w:b w:val="0"/>
          <w:bCs w:val="0"/>
          <w:kern w:val="0"/>
          <w:sz w:val="21"/>
          <w:szCs w:val="21"/>
          <w:lang w:val="en-US" w:eastAsia="zh-CN" w:bidi="zh-CN"/>
        </w:rPr>
        <w:t>mm</w:t>
      </w:r>
      <w:r>
        <w:rPr>
          <w:rFonts w:hint="default" w:ascii="Times New Roman Regular" w:hAnsi="Times New Roman Regular" w:eastAsia="宋体" w:cs="Times New Roman Regular"/>
          <w:b w:val="0"/>
          <w:bCs w:val="0"/>
          <w:kern w:val="0"/>
          <w:sz w:val="21"/>
          <w:szCs w:val="21"/>
          <w:vertAlign w:val="superscript"/>
          <w:lang w:val="en-US" w:eastAsia="zh-CN" w:bidi="zh-CN"/>
        </w:rPr>
        <w:t>2</w:t>
      </w:r>
      <w:r>
        <w:rPr>
          <w:rFonts w:hint="default" w:ascii="Times New Roman Regular" w:hAnsi="Times New Roman Regular" w:eastAsia="宋体" w:cs="Times New Roman Regular"/>
          <w:b w:val="0"/>
          <w:bCs w:val="0"/>
          <w:kern w:val="0"/>
          <w:sz w:val="21"/>
          <w:szCs w:val="21"/>
          <w:lang w:val="en-US" w:eastAsia="zh-CN" w:bidi="zh-CN"/>
        </w:rPr>
        <w:t>，控制线芯位置应符合MT 818.1的规定</w:t>
      </w:r>
      <w:r>
        <w:rPr>
          <w:rFonts w:hint="eastAsia" w:ascii="Times New Roman Regular" w:hAnsi="Times New Roman Regular" w:eastAsia="宋体" w:cs="Times New Roman Regular"/>
          <w:b w:val="0"/>
          <w:bCs w:val="0"/>
          <w:kern w:val="0"/>
          <w:sz w:val="21"/>
          <w:szCs w:val="21"/>
          <w:lang w:val="en-US" w:eastAsia="zh-CN" w:bidi="zh-CN"/>
        </w:rPr>
        <w:t>。</w:t>
      </w:r>
    </w:p>
    <w:p w14:paraId="67D57AB6">
      <w:pPr>
        <w:keepNext w:val="0"/>
        <w:keepLines w:val="0"/>
        <w:pageBreakBefore w:val="0"/>
        <w:widowControl/>
        <w:numPr>
          <w:ilvl w:val="3"/>
          <w:numId w:val="4"/>
        </w:numPr>
        <w:kinsoku/>
        <w:wordWrap/>
        <w:overflowPunct/>
        <w:topLinePunct w:val="0"/>
        <w:autoSpaceDE/>
        <w:autoSpaceDN/>
        <w:bidi w:val="0"/>
        <w:adjustRightInd/>
        <w:snapToGrid/>
        <w:spacing w:before="0" w:beforeLines="-2147483648" w:after="0" w:afterLines="-2147483648" w:line="360" w:lineRule="auto"/>
        <w:ind w:left="0" w:leftChars="0" w:firstLine="0" w:firstLineChars="0"/>
        <w:jc w:val="left"/>
        <w:textAlignment w:val="auto"/>
        <w:outlineLvl w:val="9"/>
        <w:rPr>
          <w:rFonts w:hint="eastAsia" w:ascii="宋体" w:hAnsi="宋体" w:eastAsia="宋体" w:cs="宋体"/>
          <w:b w:val="0"/>
          <w:bCs w:val="0"/>
          <w:kern w:val="0"/>
          <w:sz w:val="21"/>
          <w:szCs w:val="21"/>
          <w:lang w:val="en-US" w:eastAsia="zh-CN" w:bidi="zh-CN"/>
        </w:rPr>
      </w:pPr>
      <w:r>
        <w:rPr>
          <w:rFonts w:hint="default" w:ascii="Times New Roman Regular" w:hAnsi="Times New Roman Regular" w:eastAsia="宋体" w:cs="Times New Roman Regular"/>
          <w:b w:val="0"/>
          <w:bCs w:val="0"/>
          <w:kern w:val="0"/>
          <w:sz w:val="21"/>
          <w:szCs w:val="21"/>
          <w:lang w:val="en-US" w:eastAsia="zh-CN" w:bidi="zh-CN"/>
        </w:rPr>
        <w:t>MCPJB、MCPJR型电缆</w:t>
      </w:r>
      <w:r>
        <w:rPr>
          <w:rFonts w:hint="default" w:ascii="Times New Roman Regular" w:hAnsi="Times New Roman Regular" w:eastAsia="宋体" w:cs="Times New Roman Regular"/>
          <w:kern w:val="0"/>
          <w:szCs w:val="21"/>
          <w:lang w:eastAsia="zh-CN" w:bidi="zh-CN"/>
        </w:rPr>
        <w:t>动力线芯应右向绞合，缆</w:t>
      </w:r>
      <w:r>
        <w:rPr>
          <w:rFonts w:hint="default" w:ascii="Times New Roman Regular" w:hAnsi="Times New Roman Regular" w:eastAsia="宋体" w:cs="Times New Roman Regular"/>
          <w:kern w:val="0"/>
          <w:szCs w:val="21"/>
          <w:lang w:val="en-US" w:eastAsia="zh-CN" w:bidi="zh-CN"/>
        </w:rPr>
        <w:t>芯的绞合节径比</w:t>
      </w:r>
      <w:r>
        <w:rPr>
          <w:rFonts w:hint="eastAsia" w:ascii="Times New Roman Regular" w:hAnsi="Times New Roman Regular" w:eastAsia="宋体" w:cs="Times New Roman Regular"/>
          <w:kern w:val="0"/>
          <w:szCs w:val="21"/>
          <w:lang w:eastAsia="zh-CN" w:bidi="zh-CN"/>
        </w:rPr>
        <w:t>不应</w:t>
      </w:r>
      <w:r>
        <w:rPr>
          <w:rFonts w:hint="default" w:ascii="Times New Roman Regular" w:hAnsi="Times New Roman Regular" w:eastAsia="宋体" w:cs="Times New Roman Regular"/>
          <w:kern w:val="0"/>
          <w:szCs w:val="21"/>
          <w:lang w:val="en-US" w:eastAsia="zh-CN" w:bidi="zh-CN"/>
        </w:rPr>
        <w:t>大于</w:t>
      </w:r>
      <w:r>
        <w:rPr>
          <w:rFonts w:hint="default" w:ascii="Times New Roman Regular" w:hAnsi="Times New Roman Regular" w:eastAsia="宋体" w:cs="Times New Roman Regular"/>
          <w:kern w:val="0"/>
          <w:szCs w:val="21"/>
          <w:lang w:eastAsia="zh-CN" w:bidi="zh-CN"/>
        </w:rPr>
        <w:t>8</w:t>
      </w:r>
      <w:r>
        <w:rPr>
          <w:rFonts w:hint="eastAsia" w:ascii="宋体" w:hAnsi="宋体" w:eastAsia="宋体" w:cs="宋体"/>
          <w:kern w:val="0"/>
          <w:szCs w:val="21"/>
          <w:lang w:val="en-US" w:eastAsia="zh-CN" w:bidi="zh-CN"/>
        </w:rPr>
        <w:t>。控制线芯</w:t>
      </w:r>
      <w:r>
        <w:rPr>
          <w:rFonts w:hint="eastAsia" w:ascii="宋体" w:hAnsi="宋体" w:eastAsia="宋体" w:cs="宋体"/>
          <w:kern w:val="0"/>
          <w:szCs w:val="21"/>
          <w:lang w:eastAsia="zh-CN" w:bidi="zh-CN"/>
        </w:rPr>
        <w:t>及监视线芯放在动力线芯外部间隙之中一起绞合。缆芯中央填充采用半导电橡胶料</w:t>
      </w:r>
      <w:r>
        <w:rPr>
          <w:rFonts w:hint="eastAsia" w:ascii="宋体" w:hAnsi="宋体" w:eastAsia="宋体" w:cs="宋体"/>
          <w:kern w:val="0"/>
          <w:szCs w:val="21"/>
          <w:lang w:bidi="zh-CN"/>
        </w:rPr>
        <w:t>。</w:t>
      </w:r>
    </w:p>
    <w:p w14:paraId="7B95DD45">
      <w:pPr>
        <w:keepNext w:val="0"/>
        <w:keepLines w:val="0"/>
        <w:pageBreakBefore w:val="0"/>
        <w:widowControl/>
        <w:numPr>
          <w:ilvl w:val="3"/>
          <w:numId w:val="4"/>
        </w:numPr>
        <w:kinsoku/>
        <w:wordWrap/>
        <w:overflowPunct/>
        <w:topLinePunct w:val="0"/>
        <w:autoSpaceDE/>
        <w:autoSpaceDN/>
        <w:bidi w:val="0"/>
        <w:adjustRightInd/>
        <w:snapToGrid/>
        <w:spacing w:before="0" w:beforeLines="-2147483648" w:after="0" w:afterLines="-2147483648" w:line="360" w:lineRule="auto"/>
        <w:ind w:left="0" w:leftChars="0" w:firstLine="0" w:firstLineChars="0"/>
        <w:jc w:val="left"/>
        <w:textAlignment w:val="auto"/>
        <w:outlineLvl w:val="9"/>
        <w:rPr>
          <w:rFonts w:hint="eastAsia" w:ascii="宋体" w:hAnsi="宋体" w:eastAsia="宋体" w:cs="宋体"/>
          <w:b w:val="0"/>
          <w:bCs w:val="0"/>
          <w:kern w:val="0"/>
          <w:sz w:val="21"/>
          <w:szCs w:val="21"/>
          <w:lang w:val="en-US" w:eastAsia="zh-CN" w:bidi="zh-CN"/>
        </w:rPr>
      </w:pPr>
      <w:r>
        <w:rPr>
          <w:rFonts w:hint="default" w:ascii="Times New Roman Regular" w:hAnsi="Times New Roman Regular" w:eastAsia="宋体" w:cs="Times New Roman Regular"/>
          <w:b w:val="0"/>
          <w:bCs w:val="0"/>
          <w:kern w:val="0"/>
          <w:sz w:val="21"/>
          <w:szCs w:val="21"/>
          <w:lang w:val="en-US" w:eastAsia="zh-CN" w:bidi="zh-CN"/>
        </w:rPr>
        <w:t>MCPT、MCPTJ型电缆</w:t>
      </w:r>
      <w:r>
        <w:rPr>
          <w:rFonts w:hint="default" w:ascii="Times New Roman Regular" w:hAnsi="Times New Roman Regular" w:eastAsia="宋体" w:cs="Times New Roman Regular"/>
          <w:kern w:val="0"/>
          <w:szCs w:val="21"/>
          <w:lang w:bidi="zh-CN"/>
        </w:rPr>
        <w:t>控制线芯数</w:t>
      </w:r>
      <w:r>
        <w:rPr>
          <w:rFonts w:hint="eastAsia" w:ascii="Times New Roman Regular" w:hAnsi="Times New Roman Regular" w:eastAsia="宋体" w:cs="Times New Roman Regular"/>
          <w:kern w:val="0"/>
          <w:szCs w:val="21"/>
          <w:lang w:bidi="zh-CN"/>
        </w:rPr>
        <w:t>不应</w:t>
      </w:r>
      <w:r>
        <w:rPr>
          <w:rFonts w:hint="default" w:ascii="Times New Roman Regular" w:hAnsi="Times New Roman Regular" w:eastAsia="宋体" w:cs="Times New Roman Regular"/>
          <w:kern w:val="0"/>
          <w:szCs w:val="21"/>
          <w:lang w:bidi="zh-CN"/>
        </w:rPr>
        <w:t>少于三根，标称截面不小于4</w:t>
      </w:r>
      <w:r>
        <w:rPr>
          <w:rFonts w:ascii="Times New Roman Regular" w:hAnsi="Times New Roman Regular" w:eastAsia="PMingLiU" w:cs="Times New Roman Regular"/>
          <w:sz w:val="10"/>
          <w:szCs w:val="10"/>
          <w:lang w:eastAsia="zh-TW" w:bidi="zh-CN"/>
        </w:rPr>
        <w:t> </w:t>
      </w:r>
      <w:r>
        <w:rPr>
          <w:rFonts w:hint="default" w:ascii="Times New Roman Regular" w:hAnsi="Times New Roman Regular" w:eastAsia="宋体" w:cs="Times New Roman Regular"/>
          <w:kern w:val="0"/>
          <w:szCs w:val="21"/>
          <w:lang w:bidi="zh-CN"/>
        </w:rPr>
        <w:t>mm</w:t>
      </w:r>
      <w:r>
        <w:rPr>
          <w:rFonts w:hint="default" w:ascii="Times New Roman Regular" w:hAnsi="Times New Roman Regular" w:eastAsia="宋体" w:cs="Times New Roman Regular"/>
          <w:kern w:val="0"/>
          <w:szCs w:val="21"/>
          <w:vertAlign w:val="superscript"/>
          <w:lang w:bidi="zh-CN"/>
        </w:rPr>
        <w:t>2</w:t>
      </w:r>
      <w:r>
        <w:rPr>
          <w:rFonts w:hint="default" w:ascii="Times New Roman Regular" w:hAnsi="Times New Roman Regular" w:eastAsia="宋体" w:cs="Times New Roman Regular"/>
          <w:kern w:val="0"/>
          <w:szCs w:val="21"/>
          <w:lang w:val="en-US" w:eastAsia="zh-CN" w:bidi="zh-CN"/>
        </w:rPr>
        <w:t>，控制线芯</w:t>
      </w:r>
      <w:r>
        <w:rPr>
          <w:rFonts w:hint="eastAsia" w:ascii="Times New Roman Regular" w:hAnsi="Times New Roman Regular" w:eastAsia="宋体" w:cs="Times New Roman Regular"/>
          <w:kern w:val="0"/>
          <w:szCs w:val="21"/>
          <w:lang w:val="en-US" w:eastAsia="zh-CN" w:bidi="zh-CN"/>
        </w:rPr>
        <w:t>和辅助线芯</w:t>
      </w:r>
      <w:r>
        <w:rPr>
          <w:rFonts w:hint="default" w:ascii="Times New Roman Regular" w:hAnsi="Times New Roman Regular" w:eastAsia="宋体" w:cs="Times New Roman Regular"/>
          <w:kern w:val="0"/>
          <w:szCs w:val="21"/>
          <w:lang w:eastAsia="zh-CN" w:bidi="zh-CN"/>
        </w:rPr>
        <w:t>位置应符合</w:t>
      </w:r>
      <w:r>
        <w:rPr>
          <w:rFonts w:hint="default" w:ascii="Times New Roman Regular" w:hAnsi="Times New Roman Regular" w:eastAsia="宋体" w:cs="Times New Roman Regular"/>
          <w:kern w:val="0"/>
          <w:szCs w:val="21"/>
          <w:lang w:bidi="zh-CN"/>
        </w:rPr>
        <w:t>MT 818.1。</w:t>
      </w:r>
      <w:r>
        <w:rPr>
          <w:rFonts w:hint="default" w:ascii="Times New Roman Regular" w:hAnsi="Times New Roman Regular" w:eastAsia="宋体" w:cs="Times New Roman Regular"/>
          <w:kern w:val="0"/>
          <w:szCs w:val="21"/>
          <w:lang w:eastAsia="zh-CN" w:bidi="zh-CN"/>
        </w:rPr>
        <w:t>缆</w:t>
      </w:r>
      <w:r>
        <w:rPr>
          <w:rFonts w:hint="default" w:ascii="Times New Roman Regular" w:hAnsi="Times New Roman Regular" w:eastAsia="宋体" w:cs="Times New Roman Regular"/>
          <w:kern w:val="0"/>
          <w:szCs w:val="21"/>
          <w:lang w:val="en-US" w:eastAsia="zh-CN" w:bidi="zh-CN"/>
        </w:rPr>
        <w:t>芯的绞合节径比</w:t>
      </w:r>
      <w:r>
        <w:rPr>
          <w:rFonts w:hint="eastAsia" w:ascii="Times New Roman Regular" w:hAnsi="Times New Roman Regular" w:eastAsia="宋体" w:cs="Times New Roman Regular"/>
          <w:kern w:val="0"/>
          <w:szCs w:val="21"/>
          <w:lang w:eastAsia="zh-CN" w:bidi="zh-CN"/>
        </w:rPr>
        <w:t>不应</w:t>
      </w:r>
      <w:r>
        <w:rPr>
          <w:rFonts w:hint="default" w:ascii="Times New Roman Regular" w:hAnsi="Times New Roman Regular" w:eastAsia="宋体" w:cs="Times New Roman Regular"/>
          <w:kern w:val="0"/>
          <w:szCs w:val="21"/>
          <w:lang w:val="en-US" w:eastAsia="zh-CN" w:bidi="zh-CN"/>
        </w:rPr>
        <w:t>大于</w:t>
      </w:r>
      <w:r>
        <w:rPr>
          <w:rFonts w:hint="default" w:ascii="Times New Roman Regular" w:hAnsi="Times New Roman Regular" w:eastAsia="宋体" w:cs="Times New Roman Regular"/>
          <w:kern w:val="0"/>
          <w:szCs w:val="21"/>
          <w:lang w:eastAsia="zh-CN" w:bidi="zh-CN"/>
        </w:rPr>
        <w:t>9</w:t>
      </w:r>
      <w:r>
        <w:rPr>
          <w:rFonts w:hint="eastAsia" w:ascii="宋体" w:hAnsi="宋体" w:eastAsia="宋体" w:cs="宋体"/>
          <w:kern w:val="0"/>
          <w:szCs w:val="21"/>
          <w:lang w:val="en-US" w:eastAsia="zh-CN" w:bidi="zh-CN"/>
        </w:rPr>
        <w:t>。</w:t>
      </w:r>
    </w:p>
    <w:p w14:paraId="7206701E">
      <w:pPr>
        <w:keepNext w:val="0"/>
        <w:keepLines w:val="0"/>
        <w:pageBreakBefore w:val="0"/>
        <w:widowControl w:val="0"/>
        <w:numPr>
          <w:ilvl w:val="2"/>
          <w:numId w:val="4"/>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内护套</w:t>
      </w:r>
    </w:p>
    <w:p w14:paraId="303AD5D9">
      <w:pPr>
        <w:keepNext w:val="0"/>
        <w:keepLines w:val="0"/>
        <w:pageBreakBefore w:val="0"/>
        <w:widowControl/>
        <w:numPr>
          <w:ilvl w:val="3"/>
          <w:numId w:val="4"/>
        </w:numPr>
        <w:kinsoku/>
        <w:wordWrap/>
        <w:overflowPunct/>
        <w:topLinePunct w:val="0"/>
        <w:autoSpaceDE/>
        <w:autoSpaceDN/>
        <w:bidi w:val="0"/>
        <w:adjustRightInd/>
        <w:snapToGrid/>
        <w:spacing w:before="0" w:beforeLines="-2147483648" w:after="0" w:afterLines="-2147483648" w:afterAutospacing="0" w:line="360" w:lineRule="auto"/>
        <w:ind w:left="0" w:leftChars="0" w:firstLine="0" w:firstLineChars="0"/>
        <w:jc w:val="left"/>
        <w:textAlignment w:val="auto"/>
        <w:outlineLvl w:val="9"/>
        <w:rPr>
          <w:rFonts w:hint="eastAsia" w:ascii="宋体" w:hAnsi="宋体" w:eastAsia="宋体" w:cs="宋体"/>
          <w:b w:val="0"/>
          <w:bCs w:val="0"/>
          <w:kern w:val="0"/>
          <w:sz w:val="21"/>
          <w:szCs w:val="21"/>
          <w:lang w:val="en-US" w:eastAsia="zh-CN" w:bidi="zh-CN"/>
        </w:rPr>
      </w:pPr>
      <w:r>
        <w:rPr>
          <w:rFonts w:hint="eastAsia" w:ascii="宋体" w:hAnsi="宋体" w:eastAsia="宋体" w:cs="宋体"/>
          <w:b w:val="0"/>
          <w:bCs w:val="0"/>
          <w:kern w:val="0"/>
          <w:sz w:val="21"/>
          <w:szCs w:val="21"/>
          <w:lang w:val="en-US" w:eastAsia="zh-CN" w:bidi="zh-CN"/>
        </w:rPr>
        <w:t>电缆如有内护套，其性能应符合</w:t>
      </w:r>
      <w:r>
        <w:rPr>
          <w:rFonts w:hint="eastAsia" w:ascii="Times New Roman Regular" w:hAnsi="Times New Roman Regular" w:eastAsia="宋体" w:cs="Times New Roman Regular"/>
          <w:b w:val="0"/>
          <w:bCs w:val="0"/>
          <w:kern w:val="0"/>
          <w:sz w:val="21"/>
          <w:szCs w:val="21"/>
          <w:lang w:val="en-US" w:eastAsia="zh-CN" w:bidi="zh-CN"/>
        </w:rPr>
        <w:t>表27</w:t>
      </w:r>
      <w:r>
        <w:rPr>
          <w:rFonts w:hint="default" w:ascii="Times New Roman Regular" w:hAnsi="Times New Roman Regular" w:eastAsia="宋体" w:cs="Times New Roman Regular"/>
          <w:b w:val="0"/>
          <w:bCs w:val="0"/>
          <w:kern w:val="0"/>
          <w:sz w:val="21"/>
          <w:szCs w:val="21"/>
          <w:lang w:val="en-US" w:eastAsia="zh-CN" w:bidi="zh-CN"/>
        </w:rPr>
        <w:t>中XH-03A</w:t>
      </w:r>
      <w:r>
        <w:rPr>
          <w:rFonts w:hint="default" w:ascii="宋体" w:hAnsi="宋体" w:eastAsia="宋体" w:cs="宋体"/>
          <w:b w:val="0"/>
          <w:bCs w:val="0"/>
          <w:kern w:val="0"/>
          <w:sz w:val="21"/>
          <w:szCs w:val="21"/>
          <w:lang w:val="en-US" w:eastAsia="zh-CN" w:bidi="zh-CN"/>
        </w:rPr>
        <w:t>型</w:t>
      </w:r>
      <w:r>
        <w:rPr>
          <w:rFonts w:hint="eastAsia" w:ascii="宋体" w:hAnsi="宋体" w:eastAsia="宋体" w:cs="宋体"/>
          <w:b w:val="0"/>
          <w:bCs w:val="0"/>
          <w:kern w:val="0"/>
          <w:sz w:val="21"/>
          <w:szCs w:val="21"/>
          <w:lang w:val="en-US" w:eastAsia="zh-CN" w:bidi="zh-CN"/>
        </w:rPr>
        <w:t>规定。</w:t>
      </w:r>
    </w:p>
    <w:p w14:paraId="35FBAD52">
      <w:pPr>
        <w:keepNext w:val="0"/>
        <w:keepLines w:val="0"/>
        <w:pageBreakBefore w:val="0"/>
        <w:widowControl/>
        <w:numPr>
          <w:ilvl w:val="3"/>
          <w:numId w:val="4"/>
        </w:numPr>
        <w:kinsoku/>
        <w:wordWrap/>
        <w:overflowPunct/>
        <w:topLinePunct w:val="0"/>
        <w:autoSpaceDE/>
        <w:autoSpaceDN/>
        <w:bidi w:val="0"/>
        <w:adjustRightInd/>
        <w:snapToGrid/>
        <w:spacing w:before="0" w:beforeLines="-2147483648" w:after="0" w:afterLines="-2147483648" w:afterAutospacing="0" w:line="360" w:lineRule="auto"/>
        <w:ind w:left="0" w:leftChars="0" w:firstLine="0" w:firstLineChars="0"/>
        <w:jc w:val="left"/>
        <w:textAlignment w:val="auto"/>
        <w:outlineLvl w:val="9"/>
        <w:rPr>
          <w:rFonts w:hint="eastAsia" w:ascii="宋体" w:hAnsi="宋体" w:eastAsia="宋体" w:cs="宋体"/>
          <w:b w:val="0"/>
          <w:bCs w:val="0"/>
          <w:kern w:val="0"/>
          <w:sz w:val="21"/>
          <w:szCs w:val="21"/>
          <w:lang w:val="en-US" w:eastAsia="zh-CN" w:bidi="zh-CN"/>
        </w:rPr>
      </w:pPr>
      <w:r>
        <w:rPr>
          <w:rFonts w:hint="default" w:ascii="Times New Roman Regular" w:hAnsi="Times New Roman Regular" w:eastAsia="宋体" w:cs="Times New Roman Regular"/>
          <w:kern w:val="0"/>
          <w:szCs w:val="21"/>
          <w:lang w:eastAsia="zh-CN" w:bidi="zh-CN"/>
        </w:rPr>
        <w:t>MCPJB、MCPJR型电缆内</w:t>
      </w:r>
      <w:r>
        <w:rPr>
          <w:rFonts w:hint="default" w:ascii="Times New Roman Regular" w:hAnsi="Times New Roman Regular" w:eastAsia="宋体" w:cs="Times New Roman Regular"/>
          <w:kern w:val="0"/>
          <w:szCs w:val="21"/>
          <w:lang w:val="en-US" w:eastAsia="zh-CN" w:bidi="zh-CN"/>
        </w:rPr>
        <w:t>护套</w:t>
      </w:r>
      <w:r>
        <w:rPr>
          <w:rFonts w:hint="default" w:ascii="Times New Roman Regular" w:hAnsi="Times New Roman Regular" w:eastAsia="宋体" w:cs="Times New Roman Regular"/>
          <w:kern w:val="0"/>
          <w:szCs w:val="21"/>
          <w:lang w:eastAsia="zh-CN" w:bidi="zh-CN"/>
        </w:rPr>
        <w:t>挤包在绞合的绝缘线芯外面</w:t>
      </w:r>
      <w:r>
        <w:rPr>
          <w:rFonts w:hint="eastAsia" w:ascii="Times New Roman Regular" w:hAnsi="Times New Roman Regular" w:eastAsia="宋体" w:cs="Times New Roman Regular"/>
          <w:kern w:val="0"/>
          <w:szCs w:val="21"/>
          <w:lang w:eastAsia="zh-CN" w:bidi="zh-CN"/>
        </w:rPr>
        <w:t>，</w:t>
      </w:r>
      <w:r>
        <w:rPr>
          <w:rFonts w:hint="eastAsia" w:ascii="Times New Roman Regular" w:hAnsi="Times New Roman Regular" w:eastAsia="宋体" w:cs="Times New Roman Regular"/>
          <w:kern w:val="0"/>
          <w:szCs w:val="21"/>
          <w:lang w:val="en-US" w:eastAsia="zh-CN" w:bidi="zh-CN"/>
        </w:rPr>
        <w:t>性能应符合</w:t>
      </w:r>
      <w:r>
        <w:rPr>
          <w:rFonts w:hint="eastAsia" w:ascii="Times New Roman Regular" w:hAnsi="Times New Roman Regular" w:eastAsia="宋体" w:cs="Times New Roman Regular"/>
          <w:b w:val="0"/>
          <w:bCs w:val="0"/>
          <w:kern w:val="0"/>
          <w:sz w:val="21"/>
          <w:szCs w:val="21"/>
          <w:lang w:val="en-US" w:eastAsia="zh-CN" w:bidi="zh-CN"/>
        </w:rPr>
        <w:t>表27</w:t>
      </w:r>
      <w:r>
        <w:rPr>
          <w:rFonts w:hint="default" w:ascii="Times New Roman Regular" w:hAnsi="Times New Roman Regular" w:eastAsia="宋体" w:cs="Times New Roman Regular"/>
          <w:b w:val="0"/>
          <w:bCs w:val="0"/>
          <w:kern w:val="0"/>
          <w:sz w:val="21"/>
          <w:szCs w:val="21"/>
          <w:lang w:val="en-US" w:eastAsia="zh-CN" w:bidi="zh-CN"/>
        </w:rPr>
        <w:t>中X</w:t>
      </w:r>
      <w:r>
        <w:rPr>
          <w:rFonts w:hint="eastAsia" w:ascii="Times New Roman Regular" w:hAnsi="Times New Roman Regular" w:eastAsia="宋体" w:cs="Times New Roman Regular"/>
          <w:b w:val="0"/>
          <w:bCs w:val="0"/>
          <w:kern w:val="0"/>
          <w:sz w:val="21"/>
          <w:szCs w:val="21"/>
          <w:lang w:val="en-US" w:eastAsia="zh-CN" w:bidi="zh-CN"/>
        </w:rPr>
        <w:t>J</w:t>
      </w:r>
      <w:r>
        <w:rPr>
          <w:rFonts w:hint="default" w:ascii="Times New Roman Regular" w:hAnsi="Times New Roman Regular" w:eastAsia="宋体" w:cs="Times New Roman Regular"/>
          <w:b w:val="0"/>
          <w:bCs w:val="0"/>
          <w:kern w:val="0"/>
          <w:sz w:val="21"/>
          <w:szCs w:val="21"/>
          <w:lang w:val="en-US" w:eastAsia="zh-CN" w:bidi="zh-CN"/>
        </w:rPr>
        <w:t>-3</w:t>
      </w:r>
      <w:r>
        <w:rPr>
          <w:rFonts w:hint="eastAsia" w:ascii="Times New Roman Regular" w:hAnsi="Times New Roman Regular" w:eastAsia="宋体" w:cs="Times New Roman Regular"/>
          <w:b w:val="0"/>
          <w:bCs w:val="0"/>
          <w:kern w:val="0"/>
          <w:sz w:val="21"/>
          <w:szCs w:val="21"/>
          <w:lang w:val="en-US" w:eastAsia="zh-CN" w:bidi="zh-CN"/>
        </w:rPr>
        <w:t>0</w:t>
      </w:r>
      <w:r>
        <w:rPr>
          <w:rFonts w:hint="default" w:ascii="Times New Roman Regular" w:hAnsi="Times New Roman Regular" w:eastAsia="宋体" w:cs="Times New Roman Regular"/>
          <w:b w:val="0"/>
          <w:bCs w:val="0"/>
          <w:kern w:val="0"/>
          <w:sz w:val="21"/>
          <w:szCs w:val="21"/>
          <w:lang w:val="en-US" w:eastAsia="zh-CN" w:bidi="zh-CN"/>
        </w:rPr>
        <w:t>A</w:t>
      </w:r>
      <w:r>
        <w:rPr>
          <w:rFonts w:hint="eastAsia" w:ascii="宋体" w:hAnsi="宋体" w:eastAsia="宋体" w:cs="宋体"/>
          <w:b w:val="0"/>
          <w:bCs w:val="0"/>
          <w:kern w:val="0"/>
          <w:sz w:val="21"/>
          <w:szCs w:val="21"/>
          <w:lang w:val="en-US" w:eastAsia="zh-CN" w:bidi="zh-CN"/>
        </w:rPr>
        <w:t>型规定</w:t>
      </w:r>
      <w:r>
        <w:rPr>
          <w:rFonts w:hint="default" w:ascii="Times New Roman Regular" w:hAnsi="Times New Roman Regular" w:eastAsia="宋体" w:cs="Times New Roman Regular"/>
          <w:kern w:val="0"/>
          <w:szCs w:val="21"/>
          <w:lang w:val="en-US" w:eastAsia="zh-CN" w:bidi="zh-CN"/>
        </w:rPr>
        <w:t>。</w:t>
      </w:r>
      <w:r>
        <w:rPr>
          <w:rFonts w:hint="default" w:ascii="Times New Roman Regular" w:hAnsi="Times New Roman Regular" w:eastAsia="宋体" w:cs="Times New Roman Regular"/>
          <w:kern w:val="0"/>
          <w:szCs w:val="21"/>
          <w:lang w:eastAsia="zh-CN" w:bidi="zh-CN"/>
        </w:rPr>
        <w:t>地线芯与监视线芯间的绝缘电阻不小于</w:t>
      </w:r>
      <w:r>
        <w:rPr>
          <w:rFonts w:hint="default" w:ascii="Times New Roman Regular" w:hAnsi="Times New Roman Regular" w:eastAsia="宋体" w:cs="Times New Roman Regular"/>
          <w:kern w:val="0"/>
          <w:sz w:val="21"/>
          <w:szCs w:val="21"/>
          <w:lang w:bidi="zh-CN"/>
        </w:rPr>
        <w:t>5</w:t>
      </w:r>
      <w:r>
        <w:rPr>
          <w:rFonts w:ascii="Times New Roman Regular" w:hAnsi="Times New Roman Regular" w:eastAsia="PMingLiU" w:cs="Times New Roman Regular"/>
          <w:sz w:val="10"/>
          <w:szCs w:val="10"/>
          <w:lang w:eastAsia="zh-TW" w:bidi="zh-CN"/>
        </w:rPr>
        <w:t> </w:t>
      </w:r>
      <w:r>
        <w:rPr>
          <w:rFonts w:hint="default" w:ascii="Times New Roman Regular" w:hAnsi="Times New Roman Regular" w:eastAsia="宋体" w:cs="Times New Roman Regular"/>
          <w:kern w:val="0"/>
          <w:sz w:val="21"/>
          <w:szCs w:val="21"/>
          <w:lang w:bidi="zh-CN"/>
        </w:rPr>
        <w:t>M</w:t>
      </w:r>
      <w:r>
        <w:rPr>
          <w:rFonts w:hint="default" w:ascii="Times New Roman Regular" w:hAnsi="Times New Roman Regular" w:eastAsia="宋体" w:cs="Times New Roman Regular"/>
          <w:kern w:val="0"/>
          <w:szCs w:val="21"/>
          <w:lang w:bidi="zh-CN"/>
        </w:rPr>
        <w:t>Ω</w:t>
      </w:r>
      <w:r>
        <w:rPr>
          <w:rFonts w:hint="eastAsia" w:ascii="宋体" w:hAnsi="宋体" w:eastAsia="宋体" w:cs="宋体"/>
          <w:kern w:val="0"/>
          <w:szCs w:val="21"/>
          <w:lang w:bidi="zh-CN"/>
        </w:rPr>
        <w:t>。</w:t>
      </w:r>
    </w:p>
    <w:p w14:paraId="023B8473">
      <w:pPr>
        <w:keepNext w:val="0"/>
        <w:keepLines w:val="0"/>
        <w:pageBreakBefore w:val="0"/>
        <w:widowControl w:val="0"/>
        <w:numPr>
          <w:ilvl w:val="2"/>
          <w:numId w:val="4"/>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加强层</w:t>
      </w:r>
    </w:p>
    <w:p w14:paraId="03E9761E">
      <w:pPr>
        <w:keepNext w:val="0"/>
        <w:keepLines w:val="0"/>
        <w:pageBreakBefore w:val="0"/>
        <w:widowControl/>
        <w:numPr>
          <w:ilvl w:val="3"/>
          <w:numId w:val="4"/>
        </w:numPr>
        <w:kinsoku/>
        <w:wordWrap/>
        <w:overflowPunct/>
        <w:topLinePunct w:val="0"/>
        <w:autoSpaceDE/>
        <w:autoSpaceDN/>
        <w:bidi w:val="0"/>
        <w:adjustRightInd/>
        <w:snapToGrid/>
        <w:spacing w:before="0" w:beforeLines="-2147483648" w:after="0" w:afterLines="-2147483648" w:afterAutospacing="0" w:line="360" w:lineRule="auto"/>
        <w:ind w:left="0" w:leftChars="0" w:firstLine="0" w:firstLineChars="0"/>
        <w:jc w:val="left"/>
        <w:textAlignment w:val="auto"/>
        <w:outlineLvl w:val="9"/>
        <w:rPr>
          <w:rFonts w:hint="eastAsia" w:ascii="宋体" w:hAnsi="宋体" w:eastAsia="宋体" w:cs="宋体"/>
          <w:b w:val="0"/>
          <w:bCs w:val="0"/>
          <w:kern w:val="0"/>
          <w:sz w:val="21"/>
          <w:szCs w:val="21"/>
          <w:lang w:val="en-US" w:eastAsia="zh-CN" w:bidi="zh-CN"/>
        </w:rPr>
      </w:pPr>
      <w:r>
        <w:rPr>
          <w:rFonts w:hint="default" w:ascii="Times New Roman Regular" w:hAnsi="Times New Roman Regular" w:eastAsia="宋体" w:cs="Times New Roman Regular"/>
          <w:kern w:val="0"/>
          <w:szCs w:val="21"/>
          <w:lang w:eastAsia="zh-CN" w:bidi="zh-CN"/>
        </w:rPr>
        <w:t>MC、MCP</w:t>
      </w:r>
      <w:r>
        <w:rPr>
          <w:rFonts w:hint="eastAsia" w:ascii="宋体" w:hAnsi="宋体" w:eastAsia="宋体" w:cs="宋体"/>
          <w:kern w:val="0"/>
          <w:szCs w:val="21"/>
          <w:lang w:val="en-US" w:eastAsia="zh-CN" w:bidi="zh-CN"/>
        </w:rPr>
        <w:t>型电缆</w:t>
      </w:r>
      <w:r>
        <w:rPr>
          <w:rFonts w:hint="eastAsia" w:ascii="宋体" w:hAnsi="宋体" w:eastAsia="宋体" w:cs="宋体"/>
          <w:b w:val="0"/>
          <w:bCs w:val="0"/>
          <w:kern w:val="0"/>
          <w:sz w:val="21"/>
          <w:szCs w:val="21"/>
          <w:lang w:val="en-US" w:eastAsia="zh-CN" w:bidi="zh-CN"/>
        </w:rPr>
        <w:t>纤维编织加强层位于内护套和外护套之间，编织密度不考核，内外护套之间宜紧密结合。</w:t>
      </w:r>
    </w:p>
    <w:p w14:paraId="287378B2">
      <w:pPr>
        <w:widowControl/>
        <w:numPr>
          <w:ilvl w:val="3"/>
          <w:numId w:val="4"/>
        </w:numPr>
        <w:spacing w:before="0" w:beforeLines="0" w:after="0" w:afterLines="0" w:line="360" w:lineRule="auto"/>
        <w:ind w:firstLine="0" w:firstLineChars="0"/>
        <w:jc w:val="left"/>
        <w:outlineLvl w:val="9"/>
        <w:rPr>
          <w:rFonts w:hint="eastAsia" w:ascii="宋体" w:hAnsi="宋体" w:eastAsia="宋体" w:cs="宋体"/>
          <w:kern w:val="0"/>
          <w:szCs w:val="21"/>
          <w:lang w:bidi="zh-CN"/>
        </w:rPr>
      </w:pPr>
      <w:r>
        <w:rPr>
          <w:rFonts w:hint="default" w:ascii="Times New Roman Regular" w:hAnsi="Times New Roman Regular" w:eastAsia="宋体" w:cs="Times New Roman Regular"/>
          <w:kern w:val="0"/>
          <w:szCs w:val="21"/>
          <w:lang w:eastAsia="zh-CN" w:bidi="zh-CN"/>
        </w:rPr>
        <w:t>MCPJB、MCPJR型电缆</w:t>
      </w:r>
      <w:r>
        <w:rPr>
          <w:rFonts w:hint="default" w:ascii="Times New Roman Regular" w:hAnsi="Times New Roman Regular" w:eastAsia="宋体" w:cs="Times New Roman Regular"/>
          <w:kern w:val="0"/>
          <w:szCs w:val="21"/>
          <w:lang w:bidi="zh-CN"/>
        </w:rPr>
        <w:t>加强层</w:t>
      </w:r>
      <w:r>
        <w:rPr>
          <w:rFonts w:hint="eastAsia" w:ascii="Times New Roman Regular" w:hAnsi="Times New Roman Regular" w:eastAsia="宋体" w:cs="Times New Roman Regular"/>
          <w:kern w:val="0"/>
          <w:szCs w:val="21"/>
          <w:lang w:val="en-US" w:bidi="zh-CN"/>
        </w:rPr>
        <w:t>采用镀锌钢丝和镀锡铜丝束或绞结构，镀锌钢丝性能应符合GB/T 343的规定。加强层中铜线性能应符合GB/T 3953的规定。应根据覆盖率要求确定钢丝或铜丝的直径和数量。加强层</w:t>
      </w:r>
      <w:r>
        <w:rPr>
          <w:rFonts w:hint="default" w:ascii="Times New Roman Regular" w:hAnsi="Times New Roman Regular" w:eastAsia="宋体" w:cs="Times New Roman Regular"/>
          <w:kern w:val="0"/>
          <w:szCs w:val="21"/>
          <w:lang w:bidi="zh-CN"/>
        </w:rPr>
        <w:t>设置在内、外护套之间</w:t>
      </w:r>
      <w:r>
        <w:rPr>
          <w:rFonts w:hint="eastAsia" w:ascii="Times New Roman Regular" w:hAnsi="Times New Roman Regular" w:eastAsia="宋体" w:cs="Times New Roman Regular"/>
          <w:kern w:val="0"/>
          <w:szCs w:val="21"/>
          <w:lang w:bidi="zh-CN"/>
        </w:rPr>
        <w:t>。</w:t>
      </w:r>
    </w:p>
    <w:p w14:paraId="6B735988">
      <w:pPr>
        <w:widowControl/>
        <w:numPr>
          <w:ilvl w:val="3"/>
          <w:numId w:val="4"/>
        </w:numPr>
        <w:spacing w:before="0" w:beforeLines="0" w:after="0" w:afterLines="0" w:line="360" w:lineRule="auto"/>
        <w:ind w:firstLine="0" w:firstLineChars="0"/>
        <w:jc w:val="left"/>
        <w:outlineLvl w:val="9"/>
        <w:rPr>
          <w:rFonts w:hint="eastAsia" w:ascii="宋体" w:hAnsi="宋体" w:eastAsia="宋体" w:cs="宋体"/>
          <w:kern w:val="0"/>
          <w:szCs w:val="21"/>
          <w:lang w:bidi="zh-CN"/>
        </w:rPr>
      </w:pPr>
      <w:r>
        <w:rPr>
          <w:rFonts w:hint="default" w:ascii="Times New Roman Regular" w:hAnsi="Times New Roman Regular" w:eastAsia="宋体" w:cs="Times New Roman Regular"/>
          <w:kern w:val="0"/>
          <w:szCs w:val="21"/>
          <w:lang w:bidi="zh-CN"/>
        </w:rPr>
        <w:t>MCPJR型</w:t>
      </w:r>
      <w:r>
        <w:rPr>
          <w:rFonts w:hint="eastAsia" w:ascii="Times New Roman Regular" w:hAnsi="Times New Roman Regular" w:eastAsia="宋体" w:cs="Times New Roman Regular"/>
          <w:kern w:val="0"/>
          <w:szCs w:val="21"/>
          <w:lang w:val="en-US" w:bidi="zh-CN"/>
        </w:rPr>
        <w:t>电缆</w:t>
      </w:r>
      <w:r>
        <w:rPr>
          <w:rFonts w:hint="default" w:ascii="Times New Roman Regular" w:hAnsi="Times New Roman Regular" w:eastAsia="宋体" w:cs="Times New Roman Regular"/>
          <w:kern w:val="0"/>
          <w:szCs w:val="21"/>
          <w:lang w:bidi="zh-CN"/>
        </w:rPr>
        <w:t>加强层采用缠绕型式</w:t>
      </w:r>
      <w:r>
        <w:rPr>
          <w:rFonts w:hint="eastAsia" w:ascii="Times New Roman Regular" w:hAnsi="Times New Roman Regular" w:eastAsia="宋体" w:cs="Times New Roman Regular"/>
          <w:kern w:val="0"/>
          <w:szCs w:val="21"/>
          <w:lang w:bidi="zh-CN"/>
        </w:rPr>
        <w:t>，</w:t>
      </w:r>
      <w:r>
        <w:rPr>
          <w:rFonts w:hint="default" w:ascii="Times New Roman Regular" w:hAnsi="Times New Roman Regular" w:eastAsia="宋体" w:cs="Times New Roman Regular"/>
          <w:kern w:val="0"/>
          <w:szCs w:val="21"/>
          <w:lang w:bidi="zh-CN"/>
        </w:rPr>
        <w:t>缠绕节距为内护套外径的4.5～6倍，覆盖率（</w:t>
      </w:r>
      <w:r>
        <w:rPr>
          <w:rFonts w:hint="default" w:ascii="Times New Roman Regular" w:hAnsi="Times New Roman Regular" w:eastAsia="宋体" w:cs="Times New Roman Regular"/>
          <w:i/>
          <w:iCs/>
          <w:kern w:val="0"/>
          <w:szCs w:val="21"/>
          <w:lang w:bidi="zh-CN"/>
        </w:rPr>
        <w:t>F</w:t>
      </w:r>
      <w:r>
        <w:rPr>
          <w:rFonts w:hint="default" w:ascii="Times New Roman Regular" w:hAnsi="Times New Roman Regular" w:eastAsia="宋体" w:cs="Times New Roman Regular"/>
          <w:kern w:val="0"/>
          <w:szCs w:val="21"/>
          <w:lang w:bidi="zh-CN"/>
        </w:rPr>
        <w:t>）不小于45%</w:t>
      </w:r>
      <w:r>
        <w:rPr>
          <w:rFonts w:hint="eastAsia" w:ascii="Times New Roman Regular" w:hAnsi="Times New Roman Regular" w:eastAsia="宋体" w:cs="Times New Roman Regular"/>
          <w:kern w:val="0"/>
          <w:szCs w:val="21"/>
          <w:lang w:bidi="zh-CN"/>
        </w:rPr>
        <w:t>。</w:t>
      </w:r>
    </w:p>
    <w:p w14:paraId="4F358D96">
      <w:pPr>
        <w:widowControl/>
        <w:numPr>
          <w:ilvl w:val="3"/>
          <w:numId w:val="4"/>
        </w:numPr>
        <w:spacing w:before="0" w:beforeLines="0" w:after="0" w:afterLines="0" w:line="360" w:lineRule="auto"/>
        <w:ind w:firstLine="0" w:firstLineChars="0"/>
        <w:jc w:val="left"/>
        <w:outlineLvl w:val="9"/>
        <w:rPr>
          <w:rFonts w:hint="eastAsia" w:ascii="宋体" w:hAnsi="宋体" w:eastAsia="宋体" w:cs="宋体"/>
          <w:kern w:val="0"/>
          <w:szCs w:val="21"/>
          <w:lang w:bidi="zh-CN"/>
        </w:rPr>
      </w:pPr>
      <w:r>
        <w:rPr>
          <w:rFonts w:hint="default" w:ascii="Times New Roman Regular" w:hAnsi="Times New Roman Regular" w:eastAsia="宋体" w:cs="Times New Roman Regular"/>
          <w:kern w:val="0"/>
          <w:szCs w:val="21"/>
          <w:lang w:bidi="zh-CN"/>
        </w:rPr>
        <w:t>MCPJB型加强层采用编织型式。编织节径比（节距长度/编织层平均外径）为2～4.5，编织覆盖率（</w:t>
      </w:r>
      <w:r>
        <w:rPr>
          <w:rFonts w:hint="default" w:ascii="Times New Roman Regular" w:hAnsi="Times New Roman Regular" w:eastAsia="宋体" w:cs="Times New Roman Regular"/>
          <w:i/>
          <w:iCs/>
          <w:kern w:val="0"/>
          <w:szCs w:val="21"/>
          <w:lang w:bidi="zh-CN"/>
        </w:rPr>
        <w:t>F</w:t>
      </w:r>
      <w:r>
        <w:rPr>
          <w:rFonts w:hint="default" w:ascii="Times New Roman Regular" w:hAnsi="Times New Roman Regular" w:eastAsia="宋体" w:cs="Times New Roman Regular"/>
          <w:kern w:val="0"/>
          <w:szCs w:val="21"/>
          <w:lang w:bidi="zh-CN"/>
        </w:rPr>
        <w:t>）不小于45%。覆盖率（</w:t>
      </w:r>
      <w:r>
        <w:rPr>
          <w:rFonts w:hint="default" w:ascii="Times New Roman Regular" w:hAnsi="Times New Roman Regular" w:eastAsia="宋体" w:cs="Times New Roman Regular"/>
          <w:i/>
          <w:iCs/>
          <w:kern w:val="0"/>
          <w:szCs w:val="21"/>
          <w:lang w:bidi="zh-CN"/>
        </w:rPr>
        <w:t>F</w:t>
      </w:r>
      <w:r>
        <w:rPr>
          <w:rFonts w:hint="default" w:ascii="Times New Roman Regular" w:hAnsi="Times New Roman Regular" w:eastAsia="宋体" w:cs="Times New Roman Regular"/>
          <w:kern w:val="0"/>
          <w:szCs w:val="21"/>
          <w:lang w:bidi="zh-CN"/>
        </w:rPr>
        <w:t>）</w:t>
      </w:r>
      <w:r>
        <w:rPr>
          <w:rFonts w:hint="eastAsia" w:ascii="宋体" w:hAnsi="宋体" w:eastAsia="宋体" w:cs="宋体"/>
          <w:kern w:val="0"/>
          <w:szCs w:val="21"/>
          <w:lang w:bidi="zh-CN"/>
        </w:rPr>
        <w:t>按</w:t>
      </w:r>
      <w:r>
        <w:rPr>
          <w:rFonts w:hint="default" w:ascii="Times New Roman Regular" w:hAnsi="Times New Roman Regular" w:eastAsia="宋体" w:cs="Times New Roman Regular"/>
          <w:kern w:val="0"/>
          <w:szCs w:val="21"/>
          <w:lang w:bidi="zh-CN"/>
        </w:rPr>
        <w:t>MT 818.1</w:t>
      </w:r>
      <w:r>
        <w:rPr>
          <w:rFonts w:hint="eastAsia" w:ascii="宋体" w:hAnsi="宋体" w:eastAsia="宋体" w:cs="宋体"/>
          <w:kern w:val="0"/>
          <w:szCs w:val="21"/>
          <w:lang w:bidi="zh-CN"/>
        </w:rPr>
        <w:t>规定计算。</w:t>
      </w:r>
    </w:p>
    <w:p w14:paraId="17445B8B">
      <w:pPr>
        <w:keepNext w:val="0"/>
        <w:keepLines w:val="0"/>
        <w:pageBreakBefore w:val="0"/>
        <w:widowControl w:val="0"/>
        <w:numPr>
          <w:ilvl w:val="2"/>
          <w:numId w:val="4"/>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bookmarkStart w:id="176" w:name="_Toc30856"/>
      <w:bookmarkStart w:id="177" w:name="_Toc4952"/>
      <w:r>
        <w:rPr>
          <w:rFonts w:hint="eastAsia" w:ascii="黑体" w:hAnsi="黑体" w:eastAsia="黑体" w:cs="黑体"/>
          <w:b w:val="0"/>
          <w:bCs w:val="0"/>
          <w:kern w:val="0"/>
          <w:sz w:val="21"/>
          <w:szCs w:val="21"/>
          <w:highlight w:val="none"/>
          <w:lang w:val="en-US" w:eastAsia="zh-CN"/>
        </w:rPr>
        <w:t>外护套</w:t>
      </w:r>
      <w:bookmarkEnd w:id="176"/>
      <w:bookmarkEnd w:id="177"/>
    </w:p>
    <w:p w14:paraId="5EB914A7">
      <w:pPr>
        <w:numPr>
          <w:ilvl w:val="3"/>
          <w:numId w:val="4"/>
        </w:numPr>
        <w:adjustRightInd/>
        <w:snapToGrid/>
        <w:spacing w:before="0" w:beforeLines="0" w:after="0" w:afterLines="0" w:line="360" w:lineRule="auto"/>
        <w:ind w:firstLineChars="0"/>
        <w:jc w:val="left"/>
        <w:outlineLvl w:val="9"/>
        <w:rPr>
          <w:rFonts w:hint="eastAsia" w:ascii="宋体" w:hAnsi="宋体" w:eastAsiaTheme="minorEastAsia" w:cstheme="minorBidi"/>
          <w:bCs w:val="0"/>
          <w:color w:val="auto"/>
          <w:sz w:val="21"/>
          <w:szCs w:val="24"/>
          <w:shd w:val="clear" w:color="auto" w:fill="FFFFFF"/>
          <w:lang w:val="en-US" w:eastAsia="zh-CN"/>
        </w:rPr>
      </w:pPr>
      <w:r>
        <w:rPr>
          <w:rFonts w:hint="eastAsia" w:ascii="宋体" w:hAnsi="宋体" w:eastAsiaTheme="minorEastAsia" w:cstheme="minorBidi"/>
          <w:bCs w:val="0"/>
          <w:color w:val="auto"/>
          <w:sz w:val="21"/>
          <w:szCs w:val="24"/>
          <w:shd w:val="clear" w:color="auto" w:fill="FFFFFF"/>
          <w:lang w:val="en-US" w:eastAsia="zh-CN"/>
        </w:rPr>
        <w:t>外护套性能应符合</w:t>
      </w:r>
      <w:r>
        <w:rPr>
          <w:rFonts w:hint="eastAsia" w:ascii="Times New Roman Regular" w:hAnsi="Times New Roman Regular" w:cs="Times New Roman Regular"/>
          <w:bCs w:val="0"/>
          <w:color w:val="auto"/>
          <w:sz w:val="21"/>
          <w:szCs w:val="24"/>
          <w:shd w:val="clear" w:color="auto" w:fill="FFFFFF"/>
          <w:lang w:val="en-US" w:eastAsia="zh-CN"/>
        </w:rPr>
        <w:t>表27</w:t>
      </w:r>
      <w:r>
        <w:rPr>
          <w:rFonts w:hint="default" w:ascii="Times New Roman Regular" w:hAnsi="Times New Roman Regular" w:cs="Times New Roman Regular" w:eastAsiaTheme="minorEastAsia"/>
          <w:bCs w:val="0"/>
          <w:color w:val="auto"/>
          <w:sz w:val="21"/>
          <w:szCs w:val="24"/>
          <w:shd w:val="clear" w:color="auto" w:fill="FFFFFF"/>
          <w:lang w:val="en-US" w:eastAsia="zh-CN"/>
        </w:rPr>
        <w:t>中XH-03A型规定</w:t>
      </w:r>
      <w:r>
        <w:rPr>
          <w:rFonts w:hint="eastAsia" w:ascii="Times New Roman Regular" w:hAnsi="Times New Roman Regular" w:cs="Times New Roman Regular"/>
          <w:bCs w:val="0"/>
          <w:color w:val="auto"/>
          <w:sz w:val="21"/>
          <w:szCs w:val="24"/>
          <w:shd w:val="clear" w:color="auto" w:fill="FFFFFF"/>
          <w:lang w:val="en-US" w:eastAsia="zh-CN"/>
        </w:rPr>
        <w:t>。</w:t>
      </w:r>
    </w:p>
    <w:p w14:paraId="553B9ED0">
      <w:pPr>
        <w:numPr>
          <w:ilvl w:val="3"/>
          <w:numId w:val="4"/>
        </w:numPr>
        <w:adjustRightInd/>
        <w:snapToGrid/>
        <w:spacing w:before="0" w:beforeLines="0" w:after="0" w:afterLines="0" w:line="360" w:lineRule="auto"/>
        <w:ind w:firstLineChars="0"/>
        <w:jc w:val="left"/>
        <w:outlineLvl w:val="9"/>
        <w:rPr>
          <w:rFonts w:hint="default" w:ascii="Times New Roman Regular" w:hAnsi="Times New Roman Regular" w:cs="Times New Roman Regular" w:eastAsiaTheme="minorEastAsia"/>
          <w:bCs w:val="0"/>
          <w:color w:val="auto"/>
          <w:sz w:val="21"/>
          <w:szCs w:val="24"/>
          <w:shd w:val="clear" w:color="auto" w:fill="FFFFFF"/>
          <w:lang w:val="en-US" w:eastAsia="zh-CN"/>
        </w:rPr>
      </w:pPr>
      <w:r>
        <w:rPr>
          <w:rFonts w:hint="default" w:ascii="Times New Roman Regular" w:hAnsi="Times New Roman Regular" w:cs="Times New Roman Regular"/>
          <w:bCs w:val="0"/>
          <w:color w:val="auto"/>
          <w:sz w:val="21"/>
          <w:szCs w:val="24"/>
          <w:shd w:val="clear" w:color="auto" w:fill="FFFFFF"/>
          <w:lang w:val="en-US" w:eastAsia="zh-CN"/>
        </w:rPr>
        <w:t>外</w:t>
      </w:r>
      <w:r>
        <w:rPr>
          <w:rFonts w:hint="default" w:ascii="Times New Roman Regular" w:hAnsi="Times New Roman Regular" w:cs="Times New Roman Regular" w:eastAsiaTheme="minorEastAsia"/>
          <w:bCs w:val="0"/>
          <w:color w:val="auto"/>
          <w:sz w:val="21"/>
          <w:szCs w:val="24"/>
          <w:shd w:val="clear" w:color="auto" w:fill="FFFFFF"/>
          <w:lang w:val="en-US" w:eastAsia="zh-CN"/>
        </w:rPr>
        <w:t>护套厚度</w:t>
      </w:r>
      <w:r>
        <w:rPr>
          <w:rFonts w:hint="eastAsia" w:ascii="Times New Roman Regular" w:hAnsi="Times New Roman Regular" w:cs="Times New Roman Regular"/>
          <w:bCs w:val="0"/>
          <w:color w:val="auto"/>
          <w:sz w:val="21"/>
          <w:szCs w:val="24"/>
          <w:shd w:val="clear" w:color="auto" w:fill="FFFFFF"/>
          <w:lang w:val="en-US" w:eastAsia="zh-CN"/>
        </w:rPr>
        <w:t>标称值、</w:t>
      </w:r>
      <w:r>
        <w:rPr>
          <w:rFonts w:hint="default" w:ascii="Times New Roman Regular" w:hAnsi="Times New Roman Regular" w:cs="Times New Roman Regular" w:eastAsiaTheme="minorEastAsia"/>
          <w:bCs w:val="0"/>
          <w:color w:val="auto"/>
          <w:sz w:val="21"/>
          <w:szCs w:val="24"/>
          <w:shd w:val="clear" w:color="auto" w:fill="FFFFFF"/>
          <w:lang w:val="en-US" w:eastAsia="zh-CN"/>
        </w:rPr>
        <w:t>平均值</w:t>
      </w:r>
      <w:r>
        <w:rPr>
          <w:rFonts w:hint="eastAsia" w:ascii="Times New Roman Regular" w:hAnsi="Times New Roman Regular" w:cs="Times New Roman Regular"/>
          <w:bCs w:val="0"/>
          <w:color w:val="auto"/>
          <w:sz w:val="21"/>
          <w:szCs w:val="24"/>
          <w:shd w:val="clear" w:color="auto" w:fill="FFFFFF"/>
          <w:lang w:val="en-US" w:eastAsia="zh-CN"/>
        </w:rPr>
        <w:t>和</w:t>
      </w:r>
      <w:r>
        <w:rPr>
          <w:rFonts w:hint="default" w:ascii="Times New Roman Regular" w:hAnsi="Times New Roman Regular" w:cs="Times New Roman Regular" w:eastAsiaTheme="minorEastAsia"/>
          <w:bCs w:val="0"/>
          <w:color w:val="auto"/>
          <w:sz w:val="21"/>
          <w:szCs w:val="24"/>
          <w:shd w:val="clear" w:color="auto" w:fill="FFFFFF"/>
          <w:lang w:val="en-US" w:eastAsia="zh-CN"/>
        </w:rPr>
        <w:t>最薄点厚度</w:t>
      </w:r>
      <w:r>
        <w:rPr>
          <w:rFonts w:hint="eastAsia" w:ascii="Times New Roman Regular" w:hAnsi="Times New Roman Regular" w:cs="Times New Roman Regular"/>
          <w:bCs w:val="0"/>
          <w:color w:val="auto"/>
          <w:sz w:val="21"/>
          <w:szCs w:val="24"/>
          <w:shd w:val="clear" w:color="auto" w:fill="FFFFFF"/>
          <w:lang w:val="en-US" w:eastAsia="zh-CN"/>
        </w:rPr>
        <w:t>应符合表17~25的规定</w:t>
      </w:r>
      <w:r>
        <w:rPr>
          <w:rFonts w:hint="default" w:ascii="Times New Roman Regular" w:hAnsi="Times New Roman Regular" w:cs="Times New Roman Regular" w:eastAsiaTheme="minorEastAsia"/>
          <w:bCs w:val="0"/>
          <w:color w:val="auto"/>
          <w:sz w:val="21"/>
          <w:szCs w:val="24"/>
          <w:shd w:val="clear" w:color="auto" w:fill="FFFFFF"/>
          <w:lang w:val="en-US" w:eastAsia="zh-CN"/>
        </w:rPr>
        <w:t>。</w:t>
      </w:r>
    </w:p>
    <w:p w14:paraId="7A789D19">
      <w:pPr>
        <w:keepNext w:val="0"/>
        <w:keepLines w:val="0"/>
        <w:pageBreakBefore w:val="0"/>
        <w:widowControl w:val="0"/>
        <w:numPr>
          <w:ilvl w:val="2"/>
          <w:numId w:val="4"/>
        </w:numPr>
        <w:tabs>
          <w:tab w:val="left" w:pos="420"/>
          <w:tab w:val="clear" w:pos="0"/>
        </w:tabs>
        <w:kinsoku/>
        <w:wordWrap/>
        <w:overflowPunct/>
        <w:topLinePunct w:val="0"/>
        <w:autoSpaceDE/>
        <w:autoSpaceDN/>
        <w:bidi w:val="0"/>
        <w:adjustRightInd/>
        <w:snapToGrid/>
        <w:spacing w:before="157" w:beforeLines="50" w:after="157" w:afterLines="50" w:line="360" w:lineRule="auto"/>
        <w:jc w:val="left"/>
        <w:textAlignment w:val="auto"/>
        <w:outlineLvl w:val="2"/>
        <w:rPr>
          <w:rFonts w:hint="eastAsia" w:ascii="黑体" w:hAnsi="黑体" w:eastAsia="黑体" w:cs="黑体"/>
          <w:b w:val="0"/>
          <w:bCs w:val="0"/>
          <w:kern w:val="0"/>
          <w:sz w:val="21"/>
          <w:szCs w:val="21"/>
          <w:highlight w:val="none"/>
          <w:shd w:val="clear"/>
          <w:lang w:val="en-US" w:eastAsia="zh-CN"/>
        </w:rPr>
      </w:pPr>
      <w:r>
        <w:rPr>
          <w:rFonts w:hint="eastAsia" w:ascii="黑体" w:hAnsi="黑体" w:eastAsia="黑体" w:cs="黑体"/>
          <w:b w:val="0"/>
          <w:bCs w:val="0"/>
          <w:kern w:val="0"/>
          <w:sz w:val="21"/>
          <w:szCs w:val="21"/>
          <w:highlight w:val="none"/>
          <w:lang w:val="en-US" w:eastAsia="zh-CN"/>
        </w:rPr>
        <w:t>电缆外径</w:t>
      </w:r>
    </w:p>
    <w:p w14:paraId="3ED8AE43">
      <w:pPr>
        <w:numPr>
          <w:ilvl w:val="0"/>
          <w:numId w:val="0"/>
        </w:numPr>
        <w:adjustRightInd/>
        <w:snapToGrid/>
        <w:spacing w:before="0" w:beforeLines="0" w:after="0" w:afterLines="0" w:line="360" w:lineRule="auto"/>
        <w:ind w:firstLineChars="200"/>
        <w:jc w:val="left"/>
        <w:outlineLvl w:val="9"/>
        <w:rPr>
          <w:rFonts w:hint="default" w:ascii="Times New Roman Regular" w:hAnsi="Times New Roman Regular" w:cs="Times New Roman Regular" w:eastAsiaTheme="minorEastAsia"/>
          <w:bCs w:val="0"/>
          <w:color w:val="auto"/>
          <w:sz w:val="21"/>
          <w:szCs w:val="24"/>
          <w:shd w:val="clear" w:color="auto" w:fill="FFFFFF"/>
          <w:lang w:val="en-US" w:eastAsia="zh-CN"/>
        </w:rPr>
      </w:pPr>
      <w:r>
        <w:rPr>
          <w:rFonts w:hint="default" w:ascii="Times New Roman Regular" w:hAnsi="Times New Roman Regular" w:cs="Times New Roman Regular"/>
          <w:szCs w:val="21"/>
          <w:lang w:val="en-US" w:eastAsia="zh-TW" w:bidi="zh-CN"/>
        </w:rPr>
        <w:t>电缆</w:t>
      </w:r>
      <w:r>
        <w:rPr>
          <w:rFonts w:hint="default" w:ascii="Times New Roman Regular" w:hAnsi="Times New Roman Regular" w:cs="Times New Roman Regular"/>
          <w:bCs w:val="0"/>
          <w:color w:val="auto"/>
          <w:sz w:val="21"/>
          <w:szCs w:val="24"/>
          <w:shd w:val="clear" w:color="auto" w:fill="FFFFFF"/>
          <w:lang w:val="en-US" w:eastAsia="zh-CN"/>
        </w:rPr>
        <w:t>平均外径</w:t>
      </w:r>
      <w:r>
        <w:rPr>
          <w:rFonts w:hint="default" w:ascii="Times New Roman Regular" w:hAnsi="Times New Roman Regular" w:cs="Times New Roman Regular" w:eastAsiaTheme="minorEastAsia"/>
          <w:bCs w:val="0"/>
          <w:color w:val="auto"/>
          <w:sz w:val="21"/>
          <w:szCs w:val="24"/>
          <w:shd w:val="clear" w:color="auto" w:fill="FFFFFF"/>
          <w:lang w:val="en-US" w:eastAsia="zh-CN"/>
        </w:rPr>
        <w:t>应符合表</w:t>
      </w:r>
      <w:r>
        <w:rPr>
          <w:rFonts w:hint="eastAsia" w:ascii="Times New Roman Regular" w:hAnsi="Times New Roman Regular" w:cs="Times New Roman Regular"/>
          <w:lang w:val="en-US" w:eastAsia="zh-CN"/>
        </w:rPr>
        <w:t>17</w:t>
      </w:r>
      <w:r>
        <w:rPr>
          <w:rFonts w:hint="default" w:ascii="Times New Roman Regular" w:hAnsi="Times New Roman Regular" w:eastAsia="宋体" w:cs="Times New Roman Regular"/>
          <w:kern w:val="0"/>
          <w:szCs w:val="21"/>
          <w:lang w:bidi="zh-CN"/>
        </w:rPr>
        <w:t>～</w:t>
      </w:r>
      <w:r>
        <w:rPr>
          <w:rFonts w:hint="default" w:ascii="Times New Roman Regular" w:hAnsi="Times New Roman Regular" w:cs="Times New Roman Regular" w:eastAsiaTheme="minorEastAsia"/>
          <w:bCs w:val="0"/>
          <w:color w:val="auto"/>
          <w:sz w:val="21"/>
          <w:szCs w:val="24"/>
          <w:shd w:val="clear" w:color="auto" w:fill="FFFFFF"/>
          <w:lang w:val="en-US" w:eastAsia="zh-CN"/>
        </w:rPr>
        <w:t>表</w:t>
      </w:r>
      <w:r>
        <w:rPr>
          <w:rFonts w:hint="eastAsia" w:ascii="Times New Roman Regular" w:hAnsi="Times New Roman Regular" w:cs="Times New Roman Regular"/>
          <w:bCs w:val="0"/>
          <w:color w:val="auto"/>
          <w:sz w:val="21"/>
          <w:szCs w:val="24"/>
          <w:shd w:val="clear" w:color="auto" w:fill="FFFFFF"/>
          <w:lang w:val="en-US" w:eastAsia="zh-CN"/>
        </w:rPr>
        <w:t>25</w:t>
      </w:r>
      <w:r>
        <w:rPr>
          <w:rFonts w:hint="default" w:ascii="Times New Roman Regular" w:hAnsi="Times New Roman Regular" w:cs="Times New Roman Regular" w:eastAsiaTheme="minorEastAsia"/>
          <w:bCs w:val="0"/>
          <w:color w:val="auto"/>
          <w:sz w:val="21"/>
          <w:szCs w:val="24"/>
          <w:shd w:val="clear" w:color="auto" w:fill="FFFFFF"/>
          <w:lang w:val="en-US" w:eastAsia="zh-CN"/>
        </w:rPr>
        <w:t>规定。</w:t>
      </w:r>
    </w:p>
    <w:bookmarkEnd w:id="175"/>
    <w:p w14:paraId="36F53B82">
      <w:pPr>
        <w:keepNext w:val="0"/>
        <w:keepLines w:val="0"/>
        <w:pageBreakBefore w:val="0"/>
        <w:widowControl w:val="0"/>
        <w:numPr>
          <w:ilvl w:val="2"/>
          <w:numId w:val="4"/>
        </w:numPr>
        <w:tabs>
          <w:tab w:val="left" w:pos="420"/>
          <w:tab w:val="clear" w:pos="0"/>
        </w:tabs>
        <w:kinsoku/>
        <w:wordWrap/>
        <w:overflowPunct/>
        <w:topLinePunct w:val="0"/>
        <w:autoSpaceDE/>
        <w:autoSpaceDN/>
        <w:bidi w:val="0"/>
        <w:adjustRightInd/>
        <w:snapToGrid/>
        <w:spacing w:before="157" w:beforeLines="50" w:after="157" w:afterLines="50" w:line="360" w:lineRule="auto"/>
        <w:ind w:left="0"/>
        <w:jc w:val="left"/>
        <w:textAlignment w:val="auto"/>
        <w:outlineLvl w:val="2"/>
        <w:rPr>
          <w:rFonts w:hint="eastAsia" w:ascii="黑体" w:hAnsi="黑体" w:eastAsia="黑体" w:cs="黑体"/>
          <w:b w:val="0"/>
          <w:bCs w:val="0"/>
          <w:kern w:val="0"/>
          <w:szCs w:val="21"/>
          <w:highlight w:val="none"/>
          <w:lang w:val="en-US"/>
        </w:rPr>
      </w:pPr>
      <w:bookmarkStart w:id="178" w:name="_Toc30873"/>
      <w:bookmarkStart w:id="179" w:name="_Toc11791"/>
      <w:bookmarkStart w:id="180" w:name="_Toc60240491"/>
      <w:bookmarkStart w:id="181" w:name="_Toc1427"/>
      <w:bookmarkStart w:id="182" w:name="_Toc32011"/>
      <w:bookmarkStart w:id="183" w:name="_Toc28218"/>
      <w:r>
        <w:rPr>
          <w:rFonts w:hint="eastAsia" w:ascii="黑体" w:hAnsi="黑体" w:eastAsia="黑体" w:cs="黑体"/>
          <w:b w:val="0"/>
          <w:bCs w:val="0"/>
          <w:kern w:val="0"/>
          <w:szCs w:val="21"/>
          <w:highlight w:val="none"/>
          <w:lang w:val="en-US" w:eastAsia="zh-CN"/>
        </w:rPr>
        <w:t>识别标志</w:t>
      </w:r>
    </w:p>
    <w:p w14:paraId="5385231A">
      <w:pPr>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line="360" w:lineRule="auto"/>
        <w:ind w:firstLine="420"/>
        <w:jc w:val="left"/>
        <w:textAlignment w:val="auto"/>
        <w:outlineLvl w:val="9"/>
        <w:rPr>
          <w:rFonts w:hint="eastAsia" w:ascii="宋体" w:hAnsi="宋体"/>
          <w:lang w:val="en-US" w:eastAsia="zh-CN"/>
        </w:rPr>
      </w:pPr>
      <w:r>
        <w:rPr>
          <w:rFonts w:hint="eastAsia" w:ascii="宋体" w:hAnsi="宋体"/>
          <w:lang w:val="en-US" w:eastAsia="zh-CN"/>
        </w:rPr>
        <w:t>绝缘线芯识别标志及成品电缆标志应符合</w:t>
      </w:r>
      <w:r>
        <w:rPr>
          <w:rFonts w:hint="default" w:ascii="Times New Roman Regular" w:hAnsi="Times New Roman Regular" w:cs="Times New Roman Regular"/>
          <w:lang w:val="en-US" w:eastAsia="zh-CN"/>
        </w:rPr>
        <w:t>MT 818.1</w:t>
      </w:r>
      <w:r>
        <w:rPr>
          <w:rFonts w:hint="eastAsia" w:ascii="宋体" w:hAnsi="宋体"/>
          <w:lang w:val="en-US" w:eastAsia="zh-CN"/>
        </w:rPr>
        <w:t>的规定。</w:t>
      </w:r>
    </w:p>
    <w:p w14:paraId="5BE9C29E">
      <w:pPr>
        <w:keepNext w:val="0"/>
        <w:keepLines w:val="0"/>
        <w:pageBreakBefore w:val="0"/>
        <w:widowControl w:val="0"/>
        <w:numPr>
          <w:ilvl w:val="2"/>
          <w:numId w:val="4"/>
        </w:numPr>
        <w:tabs>
          <w:tab w:val="left" w:pos="420"/>
          <w:tab w:val="clear" w:pos="0"/>
        </w:tabs>
        <w:kinsoku/>
        <w:wordWrap/>
        <w:overflowPunct/>
        <w:topLinePunct w:val="0"/>
        <w:autoSpaceDE/>
        <w:autoSpaceDN/>
        <w:bidi w:val="0"/>
        <w:adjustRightInd/>
        <w:snapToGrid/>
        <w:spacing w:before="157" w:beforeLines="50" w:after="157" w:afterLines="50" w:line="360" w:lineRule="auto"/>
        <w:ind w:left="0"/>
        <w:jc w:val="left"/>
        <w:textAlignment w:val="auto"/>
        <w:outlineLvl w:val="2"/>
        <w:rPr>
          <w:rFonts w:hint="eastAsia" w:ascii="黑体" w:hAnsi="黑体" w:eastAsia="黑体" w:cs="黑体"/>
          <w:b w:val="0"/>
          <w:bCs w:val="0"/>
          <w:kern w:val="0"/>
          <w:szCs w:val="21"/>
          <w:lang w:val="en-US" w:eastAsia="zh-CN"/>
        </w:rPr>
      </w:pPr>
      <w:r>
        <w:rPr>
          <w:rFonts w:hint="eastAsia" w:ascii="黑体" w:hAnsi="黑体" w:eastAsia="黑体" w:cs="黑体"/>
          <w:b w:val="0"/>
          <w:bCs w:val="0"/>
          <w:kern w:val="0"/>
          <w:szCs w:val="21"/>
          <w:lang w:val="en-US" w:eastAsia="zh-CN"/>
        </w:rPr>
        <w:t>成品电缆</w:t>
      </w:r>
      <w:bookmarkEnd w:id="178"/>
      <w:bookmarkEnd w:id="179"/>
      <w:bookmarkEnd w:id="180"/>
      <w:bookmarkEnd w:id="181"/>
      <w:bookmarkEnd w:id="182"/>
      <w:bookmarkEnd w:id="183"/>
      <w:r>
        <w:rPr>
          <w:rFonts w:hint="eastAsia" w:ascii="黑体" w:hAnsi="黑体" w:eastAsia="黑体" w:cs="黑体"/>
          <w:b w:val="0"/>
          <w:bCs w:val="0"/>
          <w:kern w:val="0"/>
          <w:szCs w:val="21"/>
          <w:lang w:val="en-US" w:eastAsia="zh-CN"/>
        </w:rPr>
        <w:t>燃烧性能</w:t>
      </w:r>
    </w:p>
    <w:p w14:paraId="760FDB4E">
      <w:pPr>
        <w:keepNext w:val="0"/>
        <w:keepLines w:val="0"/>
        <w:pageBreakBefore w:val="0"/>
        <w:widowControl/>
        <w:numPr>
          <w:ilvl w:val="-1"/>
          <w:numId w:val="0"/>
        </w:numPr>
        <w:kinsoku/>
        <w:wordWrap/>
        <w:overflowPunct/>
        <w:topLinePunct w:val="0"/>
        <w:autoSpaceDE/>
        <w:autoSpaceDN/>
        <w:bidi w:val="0"/>
        <w:adjustRightInd/>
        <w:snapToGrid/>
        <w:spacing w:before="0" w:beforeLines="-2147483648" w:line="360" w:lineRule="auto"/>
        <w:ind w:firstLine="420" w:firstLineChars="200"/>
        <w:textAlignment w:val="auto"/>
        <w:outlineLvl w:val="9"/>
        <w:rPr>
          <w:rFonts w:hint="default" w:ascii="Times New Roman Regular" w:hAnsi="Times New Roman Regular" w:cs="Times New Roman Regular" w:eastAsiaTheme="minorEastAsia"/>
          <w:lang w:eastAsia="zh-CN"/>
        </w:rPr>
      </w:pPr>
      <w:r>
        <w:rPr>
          <w:rFonts w:hint="default" w:ascii="Times New Roman Regular" w:hAnsi="Times New Roman Regular" w:eastAsia="宋体" w:cs="Times New Roman Regular"/>
          <w:szCs w:val="21"/>
          <w:lang w:val="zh-TW" w:eastAsia="zh-TW" w:bidi="zh-CN"/>
        </w:rPr>
        <w:t>电缆</w:t>
      </w:r>
      <w:r>
        <w:rPr>
          <w:rFonts w:hint="eastAsia" w:ascii="Times New Roman Regular" w:hAnsi="Times New Roman Regular" w:eastAsia="宋体" w:cs="Times New Roman Regular"/>
          <w:szCs w:val="21"/>
          <w:lang w:val="zh-TW" w:eastAsia="zh-TW" w:bidi="zh-CN"/>
        </w:rPr>
        <w:t>不应</w:t>
      </w:r>
      <w:r>
        <w:rPr>
          <w:rFonts w:hint="default" w:ascii="Times New Roman Regular" w:hAnsi="Times New Roman Regular" w:eastAsia="宋体" w:cs="Times New Roman Regular"/>
          <w:szCs w:val="21"/>
          <w:lang w:val="zh-TW" w:eastAsia="zh-TW" w:bidi="zh-CN"/>
        </w:rPr>
        <w:t>低于</w:t>
      </w:r>
      <w:r>
        <w:rPr>
          <w:rFonts w:hint="eastAsia" w:ascii="Times New Roman Regular" w:hAnsi="Times New Roman Regular" w:eastAsia="宋体" w:cs="Times New Roman Regular"/>
          <w:szCs w:val="21"/>
          <w:lang w:val="en-US" w:eastAsia="zh-TW" w:bidi="zh-CN"/>
        </w:rPr>
        <w:t>GB</w:t>
      </w:r>
      <w:r>
        <w:rPr>
          <w:rFonts w:ascii="Times New Roman Regular" w:hAnsi="Times New Roman Regular" w:eastAsia="宋体" w:cs="Times New Roman Regular"/>
          <w:szCs w:val="21"/>
          <w:lang w:val="zh-TW" w:eastAsia="zh-TW" w:bidi="zh-CN"/>
        </w:rPr>
        <w:t xml:space="preserve"> </w:t>
      </w:r>
      <w:r>
        <w:rPr>
          <w:rFonts w:hint="eastAsia" w:ascii="Times New Roman Regular" w:hAnsi="Times New Roman Regular" w:eastAsia="宋体" w:cs="Times New Roman Regular"/>
          <w:szCs w:val="21"/>
          <w:lang w:val="en-US" w:eastAsia="zh-TW" w:bidi="zh-CN"/>
        </w:rPr>
        <w:t>43069</w:t>
      </w:r>
      <w:r>
        <w:rPr>
          <w:rFonts w:hint="default" w:ascii="Times New Roman Regular" w:hAnsi="Times New Roman Regular" w:eastAsia="宋体" w:cs="Times New Roman Regular"/>
          <w:szCs w:val="21"/>
          <w:lang w:val="zh-TW" w:eastAsia="zh-TW" w:bidi="zh-CN"/>
        </w:rPr>
        <w:t>规定的燃烧试验要求。</w:t>
      </w:r>
    </w:p>
    <w:bookmarkEnd w:id="166"/>
    <w:p w14:paraId="45BE78CD">
      <w:pPr>
        <w:keepNext w:val="0"/>
        <w:keepLines w:val="0"/>
        <w:pageBreakBefore w:val="0"/>
        <w:widowControl w:val="0"/>
        <w:numPr>
          <w:ilvl w:val="1"/>
          <w:numId w:val="4"/>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lang w:val="en-US" w:eastAsia="zh-CN"/>
        </w:rPr>
      </w:pPr>
      <w:bookmarkStart w:id="184" w:name="_Toc26668"/>
      <w:bookmarkStart w:id="185" w:name="_Toc546"/>
      <w:bookmarkStart w:id="186" w:name="_Toc14389"/>
      <w:bookmarkStart w:id="187" w:name="_Toc30709"/>
      <w:bookmarkStart w:id="188" w:name="_Toc30442"/>
      <w:bookmarkStart w:id="189" w:name="_Toc1080599230"/>
      <w:bookmarkStart w:id="190" w:name="_Toc263817282"/>
      <w:bookmarkStart w:id="191" w:name="_Toc1357258339"/>
      <w:bookmarkStart w:id="192" w:name="_Toc986111768"/>
      <w:bookmarkStart w:id="193" w:name="_Toc466642517"/>
      <w:bookmarkStart w:id="194" w:name="_Toc19032"/>
      <w:bookmarkStart w:id="195" w:name="_Toc2702"/>
      <w:bookmarkStart w:id="196" w:name="_Toc15207"/>
      <w:bookmarkStart w:id="197" w:name="_Toc23692"/>
      <w:bookmarkStart w:id="198" w:name="_Toc27621"/>
      <w:bookmarkStart w:id="199" w:name="_Toc472342462"/>
      <w:bookmarkStart w:id="200" w:name="_Toc60240494"/>
      <w:bookmarkStart w:id="201" w:name="_Toc1456927726"/>
      <w:bookmarkStart w:id="202" w:name="_Toc1574642761"/>
      <w:bookmarkStart w:id="203" w:name="_Toc13968"/>
      <w:bookmarkStart w:id="204" w:name="_Toc7755"/>
      <w:bookmarkStart w:id="205" w:name="_Toc19314"/>
      <w:bookmarkStart w:id="206" w:name="_Toc1512947877"/>
      <w:bookmarkStart w:id="207" w:name="_Toc29026"/>
      <w:r>
        <w:rPr>
          <w:rFonts w:hint="eastAsia" w:ascii="黑体" w:hAnsi="黑体" w:eastAsia="黑体" w:cs="黑体"/>
          <w:b w:val="0"/>
          <w:bCs w:val="0"/>
          <w:kern w:val="0"/>
          <w:sz w:val="21"/>
          <w:szCs w:val="21"/>
          <w:lang w:val="en-US" w:eastAsia="zh-CN"/>
        </w:rPr>
        <w:t>检测和试验</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14:paraId="1F460779">
      <w:pPr>
        <w:widowControl w:val="0"/>
        <w:numPr>
          <w:ilvl w:val="2"/>
          <w:numId w:val="4"/>
        </w:numPr>
        <w:tabs>
          <w:tab w:val="left" w:pos="420"/>
          <w:tab w:val="clear" w:pos="0"/>
        </w:tabs>
        <w:adjustRightInd/>
        <w:snapToGrid/>
        <w:spacing w:before="157" w:beforeLines="50" w:after="157" w:afterLines="50" w:line="360" w:lineRule="auto"/>
        <w:jc w:val="left"/>
        <w:outlineLvl w:val="2"/>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lang w:val="en-US" w:eastAsia="zh-CN"/>
        </w:rPr>
        <w:t>一般规定</w:t>
      </w:r>
    </w:p>
    <w:p w14:paraId="17A3A540">
      <w:pPr>
        <w:spacing w:line="360" w:lineRule="auto"/>
        <w:ind w:firstLine="420" w:firstLineChars="200"/>
        <w:rPr>
          <w:rFonts w:hint="default" w:ascii="Times New Roman Regular" w:hAnsi="Times New Roman Regular" w:cs="Times New Roman Regular"/>
          <w:szCs w:val="24"/>
          <w:highlight w:val="none"/>
          <w:lang w:val="en-US" w:eastAsia="zh-CN"/>
        </w:rPr>
      </w:pPr>
      <w:r>
        <w:rPr>
          <w:rFonts w:hint="eastAsia" w:ascii="Times New Roman Regular" w:hAnsi="Times New Roman Regular" w:cs="Times New Roman Regular"/>
          <w:szCs w:val="24"/>
          <w:highlight w:val="none"/>
          <w:lang w:val="en-US" w:eastAsia="zh-CN"/>
        </w:rPr>
        <w:t>采购需求中，应规定检测和试验的条件、项目、类别、方法和要求，试验项目、类别、方法和要求应符合5.3.2~5.3.5的规定</w:t>
      </w:r>
      <w:r>
        <w:rPr>
          <w:rFonts w:hint="default" w:ascii="Times New Roman Regular" w:hAnsi="Times New Roman Regular" w:cs="Times New Roman Regular"/>
          <w:szCs w:val="24"/>
          <w:highlight w:val="none"/>
          <w:lang w:val="en-US" w:eastAsia="zh-CN"/>
        </w:rPr>
        <w:t>。</w:t>
      </w:r>
    </w:p>
    <w:p w14:paraId="343C13C2">
      <w:pPr>
        <w:keepNext w:val="0"/>
        <w:keepLines w:val="0"/>
        <w:pageBreakBefore w:val="0"/>
        <w:widowControl w:val="0"/>
        <w:numPr>
          <w:ilvl w:val="2"/>
          <w:numId w:val="4"/>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试验条件</w:t>
      </w:r>
    </w:p>
    <w:p w14:paraId="32A6A547">
      <w:pPr>
        <w:spacing w:line="360" w:lineRule="auto"/>
        <w:ind w:firstLine="420" w:firstLineChars="200"/>
        <w:rPr>
          <w:rFonts w:hint="default" w:ascii="宋体" w:hAnsi="宋体"/>
          <w:szCs w:val="24"/>
          <w:highlight w:val="none"/>
          <w:lang w:val="en-US" w:eastAsia="zh-CN"/>
        </w:rPr>
      </w:pPr>
      <w:r>
        <w:rPr>
          <w:rFonts w:hint="eastAsia" w:ascii="宋体" w:hAnsi="宋体"/>
          <w:szCs w:val="24"/>
          <w:highlight w:val="none"/>
          <w:lang w:val="en-US" w:eastAsia="zh-CN"/>
        </w:rPr>
        <w:t>除个别试验另有具体规定外，其余试验应在环境温度为</w:t>
      </w:r>
      <w:r>
        <w:rPr>
          <w:rFonts w:hint="default" w:ascii="Times New Roman Regular" w:hAnsi="Times New Roman Regular" w:cs="Times New Roman Regular"/>
          <w:szCs w:val="24"/>
          <w:highlight w:val="none"/>
          <w:lang w:val="en-US" w:eastAsia="zh-CN"/>
        </w:rPr>
        <w:t>（20±15）℃</w:t>
      </w:r>
      <w:r>
        <w:rPr>
          <w:rFonts w:hint="eastAsia" w:ascii="宋体" w:hAnsi="宋体"/>
          <w:szCs w:val="24"/>
          <w:highlight w:val="none"/>
          <w:lang w:val="en-US" w:eastAsia="zh-CN"/>
        </w:rPr>
        <w:t>时进行。</w:t>
      </w:r>
    </w:p>
    <w:p w14:paraId="5B540D4B">
      <w:pPr>
        <w:keepNext w:val="0"/>
        <w:keepLines w:val="0"/>
        <w:pageBreakBefore w:val="0"/>
        <w:widowControl w:val="0"/>
        <w:numPr>
          <w:ilvl w:val="2"/>
          <w:numId w:val="4"/>
        </w:numPr>
        <w:tabs>
          <w:tab w:val="left" w:pos="420"/>
          <w:tab w:val="clear" w:pos="0"/>
        </w:tabs>
        <w:kinsoku/>
        <w:wordWrap/>
        <w:overflowPunct/>
        <w:topLinePunct w:val="0"/>
        <w:autoSpaceDE/>
        <w:autoSpaceDN/>
        <w:bidi w:val="0"/>
        <w:adjustRightInd/>
        <w:snapToGrid/>
        <w:spacing w:before="157" w:beforeLines="50" w:after="157" w:afterLines="50" w:line="360" w:lineRule="auto"/>
        <w:jc w:val="left"/>
        <w:textAlignment w:val="auto"/>
        <w:outlineLvl w:val="2"/>
        <w:rPr>
          <w:rFonts w:hint="eastAsia" w:ascii="黑体" w:hAnsi="黑体" w:eastAsia="黑体" w:cs="黑体"/>
          <w:b w:val="0"/>
          <w:bCs w:val="0"/>
          <w:kern w:val="0"/>
          <w:szCs w:val="21"/>
        </w:rPr>
      </w:pPr>
      <w:bookmarkStart w:id="208" w:name="_Toc6850"/>
      <w:bookmarkStart w:id="209" w:name="_Toc31164"/>
      <w:bookmarkStart w:id="210" w:name="_Toc24565"/>
      <w:bookmarkStart w:id="211" w:name="_Toc11324"/>
      <w:bookmarkStart w:id="212" w:name="_Toc15959"/>
      <w:bookmarkStart w:id="213" w:name="_Toc12641"/>
      <w:bookmarkStart w:id="214" w:name="_Toc25711"/>
      <w:bookmarkStart w:id="215" w:name="_Toc2336"/>
      <w:bookmarkStart w:id="216" w:name="_Toc5611"/>
      <w:bookmarkStart w:id="217" w:name="_Toc16737"/>
      <w:bookmarkStart w:id="218" w:name="_Toc20286"/>
      <w:bookmarkStart w:id="219" w:name="_Toc4058"/>
      <w:bookmarkStart w:id="220" w:name="_Toc30607"/>
      <w:r>
        <w:rPr>
          <w:rFonts w:hint="eastAsia" w:ascii="黑体" w:hAnsi="黑体" w:eastAsia="黑体" w:cs="黑体"/>
          <w:b w:val="0"/>
          <w:bCs w:val="0"/>
          <w:kern w:val="0"/>
          <w:szCs w:val="21"/>
          <w:lang w:val="en-US" w:eastAsia="zh-CN"/>
        </w:rPr>
        <w:t>例行</w:t>
      </w:r>
      <w:r>
        <w:rPr>
          <w:rFonts w:hint="eastAsia" w:ascii="黑体" w:hAnsi="黑体" w:eastAsia="黑体" w:cs="黑体"/>
          <w:b w:val="0"/>
          <w:bCs w:val="0"/>
          <w:kern w:val="0"/>
          <w:szCs w:val="21"/>
        </w:rPr>
        <w:t>试验</w:t>
      </w:r>
      <w:bookmarkEnd w:id="208"/>
      <w:bookmarkEnd w:id="209"/>
      <w:bookmarkEnd w:id="210"/>
      <w:bookmarkEnd w:id="211"/>
      <w:bookmarkEnd w:id="212"/>
      <w:bookmarkEnd w:id="213"/>
      <w:bookmarkEnd w:id="214"/>
      <w:bookmarkEnd w:id="215"/>
      <w:bookmarkEnd w:id="216"/>
      <w:bookmarkEnd w:id="217"/>
      <w:bookmarkEnd w:id="218"/>
      <w:bookmarkEnd w:id="219"/>
      <w:bookmarkEnd w:id="220"/>
    </w:p>
    <w:p w14:paraId="1B746E32">
      <w:pPr>
        <w:spacing w:line="360" w:lineRule="auto"/>
        <w:ind w:firstLine="420" w:firstLineChars="200"/>
        <w:rPr>
          <w:rFonts w:hint="eastAsia" w:ascii="宋体" w:hAnsi="宋体" w:eastAsiaTheme="minorEastAsia" w:cstheme="minorBidi"/>
          <w:bCs w:val="0"/>
          <w:color w:val="auto"/>
          <w:sz w:val="21"/>
          <w:szCs w:val="24"/>
          <w:shd w:val="clear" w:color="auto" w:fill="auto"/>
          <w:lang w:val="en-US" w:eastAsia="zh-CN"/>
        </w:rPr>
      </w:pPr>
      <w:r>
        <w:rPr>
          <w:rFonts w:hint="eastAsia" w:ascii="宋体" w:hAnsi="宋体" w:eastAsiaTheme="minorEastAsia" w:cstheme="minorBidi"/>
          <w:bCs w:val="0"/>
          <w:color w:val="auto"/>
          <w:sz w:val="21"/>
          <w:szCs w:val="24"/>
          <w:shd w:val="clear" w:color="auto" w:fill="auto"/>
          <w:lang w:val="en-US" w:eastAsia="zh-CN"/>
        </w:rPr>
        <w:t>所有成盘电缆均应进行表</w:t>
      </w:r>
      <w:r>
        <w:rPr>
          <w:rFonts w:hint="eastAsia" w:ascii="Times New Roman Regular" w:hAnsi="Times New Roman Regular" w:cs="Times New Roman Regular"/>
          <w:bCs w:val="0"/>
          <w:color w:val="auto"/>
          <w:sz w:val="21"/>
          <w:szCs w:val="24"/>
          <w:shd w:val="clear" w:color="auto" w:fill="auto"/>
          <w:lang w:val="en-US" w:eastAsia="zh-CN"/>
        </w:rPr>
        <w:t>2</w:t>
      </w:r>
      <w:r>
        <w:rPr>
          <w:rFonts w:hint="eastAsia" w:ascii="宋体" w:hAnsi="宋体" w:cstheme="minorBidi"/>
          <w:bCs w:val="0"/>
          <w:color w:val="auto"/>
          <w:sz w:val="21"/>
          <w:szCs w:val="24"/>
          <w:shd w:val="clear" w:color="auto" w:fill="auto"/>
          <w:lang w:val="en-US" w:eastAsia="zh-CN"/>
        </w:rPr>
        <w:t>中</w:t>
      </w:r>
      <w:r>
        <w:rPr>
          <w:rFonts w:hint="eastAsia" w:ascii="宋体" w:hAnsi="宋体" w:eastAsiaTheme="minorEastAsia" w:cstheme="minorBidi"/>
          <w:bCs w:val="0"/>
          <w:color w:val="auto"/>
          <w:sz w:val="21"/>
          <w:szCs w:val="24"/>
          <w:shd w:val="clear" w:color="auto" w:fill="auto"/>
          <w:lang w:val="en-US" w:eastAsia="zh-CN"/>
        </w:rPr>
        <w:t>规定的例行试验项目。</w:t>
      </w:r>
    </w:p>
    <w:p w14:paraId="298E9527">
      <w:pPr>
        <w:spacing w:line="360" w:lineRule="auto"/>
        <w:ind w:firstLine="420" w:firstLineChars="200"/>
        <w:rPr>
          <w:rFonts w:hint="eastAsia" w:ascii="宋体" w:hAnsi="宋体" w:eastAsiaTheme="minorEastAsia" w:cstheme="minorBidi"/>
          <w:bCs w:val="0"/>
          <w:color w:val="auto"/>
          <w:sz w:val="21"/>
          <w:szCs w:val="24"/>
          <w:shd w:val="clear" w:color="auto" w:fill="auto"/>
          <w:lang w:val="en-US" w:eastAsia="zh-CN"/>
        </w:rPr>
      </w:pPr>
    </w:p>
    <w:p w14:paraId="50D4DEF5">
      <w:pPr>
        <w:spacing w:line="360" w:lineRule="auto"/>
        <w:ind w:firstLine="420" w:firstLineChars="200"/>
        <w:rPr>
          <w:rFonts w:hint="eastAsia" w:ascii="宋体" w:hAnsi="宋体" w:eastAsiaTheme="minorEastAsia" w:cstheme="minorBidi"/>
          <w:bCs w:val="0"/>
          <w:color w:val="auto"/>
          <w:sz w:val="21"/>
          <w:szCs w:val="24"/>
          <w:shd w:val="clear" w:color="auto" w:fill="auto"/>
          <w:lang w:val="en-US" w:eastAsia="zh-CN"/>
        </w:rPr>
      </w:pPr>
    </w:p>
    <w:p w14:paraId="0FF10EA6">
      <w:pPr>
        <w:pStyle w:val="8"/>
        <w:spacing w:before="157" w:beforeLines="50" w:after="157" w:afterLines="50"/>
        <w:jc w:val="center"/>
        <w:outlineLvl w:val="9"/>
        <w:rPr>
          <w:rFonts w:hint="eastAsia" w:ascii="黑体" w:hAnsi="黑体" w:cs="黑体"/>
        </w:rPr>
      </w:pPr>
      <w:bookmarkStart w:id="221" w:name="_Toc18756"/>
      <w:r>
        <w:rPr>
          <w:rFonts w:hint="eastAsia" w:ascii="黑体" w:hAnsi="黑体" w:cs="黑体"/>
        </w:rPr>
        <w:t>表</w:t>
      </w:r>
      <w:r>
        <w:rPr>
          <w:rFonts w:hint="eastAsia" w:ascii="黑体" w:hAnsi="黑体" w:cs="黑体"/>
        </w:rPr>
        <w:fldChar w:fldCharType="begin"/>
      </w:r>
      <w:r>
        <w:rPr>
          <w:rFonts w:hint="eastAsia" w:ascii="黑体" w:hAnsi="黑体" w:cs="黑体"/>
        </w:rPr>
        <w:instrText xml:space="preserve"> SEQ 表 \* ARABIC </w:instrText>
      </w:r>
      <w:r>
        <w:rPr>
          <w:rFonts w:hint="eastAsia" w:ascii="黑体" w:hAnsi="黑体" w:cs="黑体"/>
        </w:rPr>
        <w:fldChar w:fldCharType="separate"/>
      </w:r>
      <w:r>
        <w:rPr>
          <w:rFonts w:hint="eastAsia" w:ascii="黑体" w:hAnsi="黑体" w:cs="黑体"/>
        </w:rPr>
        <w:t>2</w:t>
      </w:r>
      <w:r>
        <w:rPr>
          <w:rFonts w:hint="eastAsia" w:ascii="黑体" w:hAnsi="黑体" w:cs="黑体"/>
        </w:rPr>
        <w:fldChar w:fldCharType="end"/>
      </w:r>
      <w:bookmarkStart w:id="222" w:name="_Toc5852"/>
      <w:bookmarkStart w:id="223" w:name="_Toc898779499"/>
      <w:bookmarkStart w:id="224" w:name="_Toc13175"/>
      <w:bookmarkStart w:id="225" w:name="_Toc12523"/>
      <w:bookmarkStart w:id="226" w:name="_Toc30739"/>
      <w:bookmarkStart w:id="227" w:name="_Toc1165572488"/>
      <w:r>
        <w:rPr>
          <w:rFonts w:hint="eastAsia" w:ascii="黑体" w:hAnsi="黑体" w:cs="黑体"/>
          <w:bCs/>
          <w:sz w:val="21"/>
          <w:szCs w:val="21"/>
          <w:highlight w:val="none"/>
          <w:lang w:val="en-US" w:eastAsia="zh-CN"/>
        </w:rPr>
        <w:t xml:space="preserve">  例行试验项目</w:t>
      </w:r>
      <w:bookmarkEnd w:id="221"/>
      <w:bookmarkEnd w:id="222"/>
      <w:bookmarkEnd w:id="223"/>
      <w:bookmarkEnd w:id="224"/>
      <w:bookmarkEnd w:id="225"/>
      <w:bookmarkEnd w:id="226"/>
      <w:bookmarkEnd w:id="227"/>
    </w:p>
    <w:tbl>
      <w:tblPr>
        <w:tblStyle w:val="20"/>
        <w:tblW w:w="4996" w:type="pct"/>
        <w:jc w:val="center"/>
        <w:tblBorders>
          <w:top w:val="single" w:color="231F20" w:sz="12" w:space="0"/>
          <w:left w:val="single" w:color="231F20" w:sz="12" w:space="0"/>
          <w:bottom w:val="single" w:color="231F20" w:sz="12" w:space="0"/>
          <w:right w:val="single" w:color="231F20" w:sz="12" w:space="0"/>
          <w:insideH w:val="single" w:color="231F20" w:sz="4" w:space="0"/>
          <w:insideV w:val="single" w:color="231F20" w:sz="4" w:space="0"/>
        </w:tblBorders>
        <w:tblLayout w:type="autofit"/>
        <w:tblCellMar>
          <w:top w:w="0" w:type="dxa"/>
          <w:left w:w="108" w:type="dxa"/>
          <w:bottom w:w="0" w:type="dxa"/>
          <w:right w:w="108" w:type="dxa"/>
        </w:tblCellMar>
      </w:tblPr>
      <w:tblGrid>
        <w:gridCol w:w="1170"/>
        <w:gridCol w:w="3363"/>
        <w:gridCol w:w="5029"/>
      </w:tblGrid>
      <w:tr w14:paraId="34B29C0E">
        <w:trPr>
          <w:trHeight w:val="340" w:hRule="atLeast"/>
          <w:tblHeader/>
          <w:jc w:val="center"/>
        </w:trPr>
        <w:tc>
          <w:tcPr>
            <w:tcW w:w="612" w:type="pct"/>
            <w:tcBorders>
              <w:bottom w:val="single" w:color="231F20" w:sz="12" w:space="0"/>
            </w:tcBorders>
            <w:noWrap w:val="0"/>
            <w:vAlign w:val="center"/>
          </w:tcPr>
          <w:p w14:paraId="7DFD4CF5">
            <w:pPr>
              <w:pStyle w:val="35"/>
              <w:keepNext w:val="0"/>
              <w:keepLines w:val="0"/>
              <w:widowControl w:val="0"/>
              <w:suppressLineNumbers w:val="0"/>
              <w:spacing w:before="0" w:beforeAutospacing="0" w:after="0" w:afterAutospacing="0" w:line="240" w:lineRule="exact"/>
              <w:ind w:left="0" w:right="0" w:firstLine="0" w:firstLineChars="0"/>
              <w:jc w:val="center"/>
              <w:rPr>
                <w:rFonts w:hint="default" w:hAnsi="宋体" w:cs="宋体"/>
                <w:b w:val="0"/>
                <w:bCs/>
                <w:sz w:val="18"/>
                <w:szCs w:val="20"/>
                <w:highlight w:val="none"/>
              </w:rPr>
            </w:pPr>
            <w:r>
              <w:rPr>
                <w:rFonts w:hint="eastAsia" w:hAnsi="宋体" w:cs="宋体"/>
                <w:b w:val="0"/>
                <w:bCs/>
                <w:sz w:val="18"/>
                <w:szCs w:val="18"/>
                <w:highlight w:val="none"/>
              </w:rPr>
              <w:t>序号</w:t>
            </w:r>
          </w:p>
        </w:tc>
        <w:tc>
          <w:tcPr>
            <w:tcW w:w="1758" w:type="pct"/>
            <w:tcBorders>
              <w:bottom w:val="single" w:color="231F20" w:sz="12" w:space="0"/>
            </w:tcBorders>
            <w:noWrap w:val="0"/>
            <w:vAlign w:val="center"/>
          </w:tcPr>
          <w:p w14:paraId="6392A0BF">
            <w:pPr>
              <w:pStyle w:val="35"/>
              <w:keepNext w:val="0"/>
              <w:keepLines w:val="0"/>
              <w:widowControl w:val="0"/>
              <w:suppressLineNumbers w:val="0"/>
              <w:spacing w:before="0" w:beforeAutospacing="0" w:after="0" w:afterAutospacing="0" w:line="240" w:lineRule="exact"/>
              <w:ind w:left="0" w:right="0" w:firstLine="0" w:firstLineChars="0"/>
              <w:jc w:val="center"/>
              <w:rPr>
                <w:rFonts w:hint="default" w:hAnsi="宋体" w:cs="宋体"/>
                <w:b w:val="0"/>
                <w:bCs/>
                <w:sz w:val="18"/>
                <w:szCs w:val="20"/>
                <w:highlight w:val="none"/>
              </w:rPr>
            </w:pPr>
            <w:r>
              <w:rPr>
                <w:rFonts w:hint="eastAsia" w:hAnsi="宋体" w:cs="宋体"/>
                <w:b w:val="0"/>
                <w:bCs/>
                <w:sz w:val="18"/>
                <w:szCs w:val="18"/>
                <w:highlight w:val="none"/>
              </w:rPr>
              <w:t>试验项目</w:t>
            </w:r>
          </w:p>
        </w:tc>
        <w:tc>
          <w:tcPr>
            <w:tcW w:w="2629" w:type="pct"/>
            <w:tcBorders>
              <w:bottom w:val="single" w:color="231F20" w:sz="12" w:space="0"/>
            </w:tcBorders>
            <w:noWrap w:val="0"/>
            <w:vAlign w:val="center"/>
          </w:tcPr>
          <w:p w14:paraId="565BDDC7">
            <w:pPr>
              <w:pStyle w:val="35"/>
              <w:keepNext w:val="0"/>
              <w:keepLines w:val="0"/>
              <w:widowControl w:val="0"/>
              <w:suppressLineNumbers w:val="0"/>
              <w:spacing w:before="0" w:beforeAutospacing="0" w:after="0" w:afterAutospacing="0" w:line="240" w:lineRule="exact"/>
              <w:ind w:left="0" w:right="0" w:firstLine="0" w:firstLineChars="0"/>
              <w:jc w:val="center"/>
              <w:rPr>
                <w:rFonts w:hint="default" w:hAnsi="宋体" w:eastAsia="宋体" w:cs="宋体"/>
                <w:b w:val="0"/>
                <w:bCs/>
                <w:sz w:val="18"/>
                <w:szCs w:val="20"/>
                <w:highlight w:val="none"/>
                <w:lang w:val="en-US" w:eastAsia="zh-CN"/>
              </w:rPr>
            </w:pPr>
            <w:r>
              <w:rPr>
                <w:rFonts w:hint="eastAsia" w:hAnsi="宋体" w:cs="宋体"/>
                <w:b w:val="0"/>
                <w:bCs/>
                <w:sz w:val="18"/>
                <w:szCs w:val="18"/>
                <w:highlight w:val="none"/>
              </w:rPr>
              <w:t>试验方法</w:t>
            </w:r>
            <w:r>
              <w:rPr>
                <w:rFonts w:hint="eastAsia" w:hAnsi="宋体" w:cs="宋体"/>
                <w:b w:val="0"/>
                <w:bCs/>
                <w:sz w:val="18"/>
                <w:szCs w:val="18"/>
                <w:highlight w:val="none"/>
                <w:lang w:val="en-US" w:eastAsia="zh-CN"/>
              </w:rPr>
              <w:t>标准</w:t>
            </w:r>
          </w:p>
        </w:tc>
      </w:tr>
      <w:tr w14:paraId="35DA8A84">
        <w:trPr>
          <w:trHeight w:val="340" w:hRule="atLeast"/>
          <w:jc w:val="center"/>
        </w:trPr>
        <w:tc>
          <w:tcPr>
            <w:tcW w:w="612" w:type="pct"/>
            <w:tcBorders>
              <w:top w:val="single" w:color="231F20" w:sz="12" w:space="0"/>
              <w:tl2br w:val="nil"/>
              <w:tr2bl w:val="nil"/>
            </w:tcBorders>
            <w:noWrap w:val="0"/>
            <w:vAlign w:val="center"/>
          </w:tcPr>
          <w:p w14:paraId="62FF7D16">
            <w:pPr>
              <w:pStyle w:val="35"/>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20"/>
                <w:highlight w:val="none"/>
                <w:lang w:eastAsia="zh-CN"/>
              </w:rPr>
            </w:pPr>
            <w:r>
              <w:rPr>
                <w:rFonts w:hint="default" w:ascii="Times New Roman Regular" w:hAnsi="Times New Roman Regular" w:cs="Times New Roman Regular"/>
                <w:sz w:val="18"/>
                <w:szCs w:val="18"/>
                <w:highlight w:val="none"/>
                <w:lang w:val="en-US" w:eastAsia="zh-CN"/>
              </w:rPr>
              <w:t>1</w:t>
            </w:r>
          </w:p>
        </w:tc>
        <w:tc>
          <w:tcPr>
            <w:tcW w:w="1758" w:type="pct"/>
            <w:tcBorders>
              <w:top w:val="single" w:color="231F20" w:sz="12" w:space="0"/>
              <w:tl2br w:val="nil"/>
              <w:tr2bl w:val="nil"/>
            </w:tcBorders>
            <w:noWrap w:val="0"/>
            <w:vAlign w:val="center"/>
          </w:tcPr>
          <w:p w14:paraId="777DFE46">
            <w:pPr>
              <w:keepNext w:val="0"/>
              <w:keepLines w:val="0"/>
              <w:widowControl/>
              <w:suppressLineNumbers w:val="0"/>
              <w:spacing w:before="0" w:beforeAutospacing="0" w:after="0" w:afterAutospacing="0" w:line="240" w:lineRule="exact"/>
              <w:ind w:left="0" w:right="0" w:firstLine="0" w:firstLineChars="0"/>
              <w:jc w:val="center"/>
              <w:rPr>
                <w:rFonts w:hint="default"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导体直流电阻</w:t>
            </w:r>
          </w:p>
        </w:tc>
        <w:tc>
          <w:tcPr>
            <w:tcW w:w="2629" w:type="pct"/>
            <w:tcBorders>
              <w:top w:val="single" w:color="231F20" w:sz="12" w:space="0"/>
              <w:tl2br w:val="nil"/>
              <w:tr2bl w:val="nil"/>
            </w:tcBorders>
            <w:noWrap w:val="0"/>
            <w:vAlign w:val="center"/>
          </w:tcPr>
          <w:p w14:paraId="6F7D0083">
            <w:pPr>
              <w:pStyle w:val="35"/>
              <w:keepNext w:val="0"/>
              <w:keepLines w:val="0"/>
              <w:widowControl w:val="0"/>
              <w:suppressLineNumbers w:val="0"/>
              <w:spacing w:before="0" w:beforeAutospacing="0" w:after="0" w:afterAutospacing="0" w:line="240" w:lineRule="exact"/>
              <w:ind w:left="0" w:right="0" w:firstLine="0" w:firstLineChars="0"/>
              <w:jc w:val="center"/>
              <w:rPr>
                <w:rFonts w:hint="eastAsia" w:hAnsi="宋体" w:eastAsia="宋体" w:cs="宋体"/>
                <w:sz w:val="18"/>
                <w:szCs w:val="20"/>
                <w:highlight w:val="none"/>
                <w:lang w:val="en-US" w:eastAsia="zh-CN"/>
              </w:rPr>
            </w:pPr>
            <w:r>
              <w:rPr>
                <w:rFonts w:hint="default" w:ascii="Times New Roman Regular" w:hAnsi="Times New Roman Regular" w:cs="Times New Roman Regular"/>
                <w:sz w:val="18"/>
                <w:szCs w:val="18"/>
                <w:highlight w:val="none"/>
              </w:rPr>
              <w:t>GB/T 3048.</w:t>
            </w:r>
            <w:r>
              <w:rPr>
                <w:rFonts w:hint="eastAsia" w:ascii="Times New Roman Regular" w:hAnsi="Times New Roman Regular" w:cs="Times New Roman Regular"/>
                <w:sz w:val="18"/>
                <w:szCs w:val="18"/>
                <w:highlight w:val="none"/>
                <w:lang w:val="en-US" w:eastAsia="zh-CN"/>
              </w:rPr>
              <w:t>4</w:t>
            </w:r>
          </w:p>
        </w:tc>
      </w:tr>
      <w:tr w14:paraId="3C1A185D">
        <w:trPr>
          <w:trHeight w:val="340" w:hRule="atLeast"/>
          <w:jc w:val="center"/>
        </w:trPr>
        <w:tc>
          <w:tcPr>
            <w:tcW w:w="612" w:type="pct"/>
            <w:tcBorders>
              <w:tl2br w:val="nil"/>
              <w:tr2bl w:val="nil"/>
            </w:tcBorders>
            <w:noWrap w:val="0"/>
            <w:vAlign w:val="center"/>
          </w:tcPr>
          <w:p w14:paraId="53DA126A">
            <w:pPr>
              <w:pStyle w:val="35"/>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20"/>
                <w:highlight w:val="none"/>
                <w:lang w:val="en-US" w:eastAsia="zh-CN"/>
              </w:rPr>
            </w:pPr>
            <w:r>
              <w:rPr>
                <w:rFonts w:hint="default" w:ascii="Times New Roman Regular" w:hAnsi="Times New Roman Regular" w:cs="Times New Roman Regular"/>
                <w:sz w:val="18"/>
                <w:szCs w:val="18"/>
                <w:highlight w:val="none"/>
                <w:lang w:val="en-US" w:eastAsia="zh-CN"/>
              </w:rPr>
              <w:t>2</w:t>
            </w:r>
          </w:p>
        </w:tc>
        <w:tc>
          <w:tcPr>
            <w:tcW w:w="1758" w:type="pct"/>
            <w:tcBorders>
              <w:tl2br w:val="nil"/>
              <w:tr2bl w:val="nil"/>
            </w:tcBorders>
            <w:noWrap w:val="0"/>
            <w:vAlign w:val="center"/>
          </w:tcPr>
          <w:p w14:paraId="40E946BC">
            <w:pPr>
              <w:keepNext w:val="0"/>
              <w:keepLines w:val="0"/>
              <w:widowControl/>
              <w:suppressLineNumbers w:val="0"/>
              <w:spacing w:before="0" w:beforeAutospacing="0" w:after="0" w:afterAutospacing="0" w:line="240" w:lineRule="exact"/>
              <w:ind w:left="0" w:right="0" w:firstLine="0" w:firstLineChars="0"/>
              <w:jc w:val="center"/>
              <w:rPr>
                <w:rFonts w:hint="default"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绝缘电阻</w:t>
            </w:r>
          </w:p>
        </w:tc>
        <w:tc>
          <w:tcPr>
            <w:tcW w:w="2629" w:type="pct"/>
            <w:tcBorders>
              <w:tl2br w:val="nil"/>
              <w:tr2bl w:val="nil"/>
            </w:tcBorders>
            <w:noWrap w:val="0"/>
            <w:vAlign w:val="center"/>
          </w:tcPr>
          <w:p w14:paraId="5ABF5FB2">
            <w:pPr>
              <w:pStyle w:val="35"/>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cs="Times New Roman Regular"/>
                <w:sz w:val="18"/>
                <w:szCs w:val="18"/>
                <w:highlight w:val="none"/>
                <w:lang w:val="en-US" w:eastAsia="zh-CN"/>
              </w:rPr>
              <w:t>GB/T 3048.</w:t>
            </w:r>
            <w:r>
              <w:rPr>
                <w:rFonts w:hint="eastAsia" w:ascii="Times New Roman Regular" w:hAnsi="Times New Roman Regular" w:cs="Times New Roman Regular"/>
                <w:sz w:val="18"/>
                <w:szCs w:val="18"/>
                <w:highlight w:val="none"/>
                <w:lang w:val="en-US" w:eastAsia="zh-CN"/>
              </w:rPr>
              <w:t>5</w:t>
            </w:r>
          </w:p>
        </w:tc>
      </w:tr>
      <w:tr w14:paraId="7C0DCAA2">
        <w:trPr>
          <w:trHeight w:val="340" w:hRule="atLeast"/>
          <w:jc w:val="center"/>
        </w:trPr>
        <w:tc>
          <w:tcPr>
            <w:tcW w:w="612" w:type="pct"/>
            <w:tcBorders>
              <w:tl2br w:val="nil"/>
              <w:tr2bl w:val="nil"/>
            </w:tcBorders>
            <w:noWrap w:val="0"/>
            <w:vAlign w:val="center"/>
          </w:tcPr>
          <w:p w14:paraId="4E318616">
            <w:pPr>
              <w:pStyle w:val="35"/>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20"/>
                <w:highlight w:val="none"/>
                <w:lang w:val="en-US" w:eastAsia="zh-CN"/>
              </w:rPr>
            </w:pPr>
            <w:r>
              <w:rPr>
                <w:rFonts w:hint="default" w:ascii="Times New Roman Regular" w:hAnsi="Times New Roman Regular" w:cs="Times New Roman Regular"/>
                <w:sz w:val="18"/>
                <w:szCs w:val="18"/>
                <w:highlight w:val="none"/>
                <w:lang w:val="en-US" w:eastAsia="zh-CN"/>
              </w:rPr>
              <w:t>3</w:t>
            </w:r>
          </w:p>
        </w:tc>
        <w:tc>
          <w:tcPr>
            <w:tcW w:w="1758" w:type="pct"/>
            <w:tcBorders>
              <w:tl2br w:val="nil"/>
              <w:tr2bl w:val="nil"/>
            </w:tcBorders>
            <w:noWrap w:val="0"/>
            <w:vAlign w:val="center"/>
          </w:tcPr>
          <w:p w14:paraId="3730C42B">
            <w:pPr>
              <w:keepNext w:val="0"/>
              <w:keepLines w:val="0"/>
              <w:widowControl/>
              <w:suppressLineNumbers w:val="0"/>
              <w:spacing w:before="0" w:beforeAutospacing="0" w:after="0" w:afterAutospacing="0" w:line="240" w:lineRule="exact"/>
              <w:ind w:left="0" w:right="0" w:firstLine="0" w:firstLineChars="0"/>
              <w:jc w:val="center"/>
              <w:rPr>
                <w:rFonts w:hint="default" w:ascii="宋体" w:hAnsi="宋体" w:eastAsia="宋体" w:cs="宋体"/>
                <w:bCs/>
                <w:color w:val="000000"/>
                <w:kern w:val="2"/>
                <w:sz w:val="18"/>
                <w:szCs w:val="18"/>
                <w:highlight w:val="none"/>
                <w:lang w:val="en-US" w:eastAsia="zh-CN" w:bidi="ar-SA"/>
              </w:rPr>
            </w:pPr>
            <w:r>
              <w:rPr>
                <w:rFonts w:hint="eastAsia" w:ascii="宋体" w:hAnsi="宋体" w:eastAsia="宋体" w:cs="宋体"/>
                <w:bCs/>
                <w:color w:val="000000"/>
                <w:kern w:val="2"/>
                <w:sz w:val="18"/>
                <w:szCs w:val="18"/>
                <w:highlight w:val="none"/>
                <w:lang w:val="en-US" w:eastAsia="zh-CN" w:bidi="ar-SA"/>
              </w:rPr>
              <w:t>工频交流电压</w:t>
            </w:r>
          </w:p>
        </w:tc>
        <w:tc>
          <w:tcPr>
            <w:tcW w:w="2629" w:type="pct"/>
            <w:tcBorders>
              <w:tl2br w:val="nil"/>
              <w:tr2bl w:val="nil"/>
            </w:tcBorders>
            <w:noWrap w:val="0"/>
            <w:vAlign w:val="center"/>
          </w:tcPr>
          <w:p w14:paraId="0B78794A">
            <w:pPr>
              <w:pStyle w:val="35"/>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GB/T 3048.</w:t>
            </w:r>
            <w:r>
              <w:rPr>
                <w:rFonts w:hint="eastAsia" w:ascii="Times New Roman Regular" w:hAnsi="Times New Roman Regular" w:cs="Times New Roman Regular"/>
                <w:sz w:val="18"/>
                <w:szCs w:val="18"/>
                <w:highlight w:val="none"/>
                <w:lang w:val="en-US" w:eastAsia="zh-CN"/>
              </w:rPr>
              <w:t>8</w:t>
            </w:r>
          </w:p>
        </w:tc>
      </w:tr>
    </w:tbl>
    <w:p w14:paraId="4A2105F4">
      <w:pPr>
        <w:keepNext w:val="0"/>
        <w:keepLines w:val="0"/>
        <w:pageBreakBefore w:val="0"/>
        <w:widowControl w:val="0"/>
        <w:numPr>
          <w:ilvl w:val="2"/>
          <w:numId w:val="4"/>
        </w:numPr>
        <w:tabs>
          <w:tab w:val="left" w:pos="420"/>
          <w:tab w:val="clear" w:pos="0"/>
        </w:tabs>
        <w:kinsoku/>
        <w:wordWrap/>
        <w:overflowPunct/>
        <w:topLinePunct w:val="0"/>
        <w:autoSpaceDE/>
        <w:autoSpaceDN/>
        <w:bidi w:val="0"/>
        <w:adjustRightInd/>
        <w:snapToGrid/>
        <w:spacing w:before="313" w:beforeLines="100" w:after="157" w:afterLines="50" w:line="360" w:lineRule="auto"/>
        <w:jc w:val="left"/>
        <w:textAlignment w:val="auto"/>
        <w:outlineLvl w:val="2"/>
        <w:rPr>
          <w:rFonts w:hint="eastAsia" w:ascii="黑体" w:hAnsi="黑体" w:eastAsia="黑体" w:cs="黑体"/>
          <w:b w:val="0"/>
          <w:bCs w:val="0"/>
          <w:kern w:val="0"/>
          <w:szCs w:val="21"/>
          <w:lang w:val="en-US" w:eastAsia="zh-CN"/>
        </w:rPr>
      </w:pPr>
      <w:bookmarkStart w:id="228" w:name="_Toc18382"/>
      <w:bookmarkStart w:id="229" w:name="_Toc22750"/>
      <w:bookmarkStart w:id="230" w:name="_Toc15006"/>
      <w:bookmarkStart w:id="231" w:name="_Toc25665"/>
      <w:bookmarkStart w:id="232" w:name="_Toc5678"/>
      <w:bookmarkStart w:id="233" w:name="_Toc7603"/>
      <w:bookmarkStart w:id="234" w:name="_Toc27239"/>
      <w:bookmarkStart w:id="235" w:name="_Toc3232"/>
      <w:bookmarkStart w:id="236" w:name="_Toc17898"/>
      <w:bookmarkStart w:id="237" w:name="_Toc21690"/>
      <w:bookmarkStart w:id="238" w:name="_Toc5064"/>
      <w:bookmarkStart w:id="239" w:name="_Toc27359"/>
      <w:bookmarkStart w:id="240" w:name="_Toc18000"/>
      <w:bookmarkStart w:id="241" w:name="_Toc19632"/>
      <w:r>
        <w:rPr>
          <w:rFonts w:hint="eastAsia" w:ascii="黑体" w:hAnsi="黑体" w:eastAsia="黑体" w:cs="黑体"/>
          <w:b w:val="0"/>
          <w:bCs w:val="0"/>
          <w:kern w:val="0"/>
          <w:szCs w:val="21"/>
          <w:lang w:val="en-US" w:eastAsia="zh-CN"/>
        </w:rPr>
        <w:t>抽样试验</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4397951E">
      <w:pPr>
        <w:spacing w:line="360" w:lineRule="auto"/>
        <w:ind w:firstLine="420" w:firstLineChars="200"/>
        <w:rPr>
          <w:rFonts w:hint="eastAsia" w:ascii="宋体" w:hAnsi="宋体" w:cs="Arial"/>
          <w:color w:val="auto"/>
          <w:szCs w:val="22"/>
          <w:highlight w:val="none"/>
          <w:shd w:val="clear" w:color="auto" w:fill="FFFFFF"/>
          <w:lang w:val="en-US" w:eastAsia="zh-CN"/>
        </w:rPr>
      </w:pPr>
      <w:r>
        <w:rPr>
          <w:rFonts w:hint="eastAsia" w:ascii="宋体" w:hAnsi="宋体" w:cs="Arial"/>
          <w:color w:val="auto"/>
          <w:szCs w:val="22"/>
          <w:highlight w:val="none"/>
          <w:shd w:val="clear" w:color="auto" w:fill="FFFFFF"/>
          <w:lang w:val="en-US" w:eastAsia="zh-CN"/>
        </w:rPr>
        <w:t>抽样试验应按</w:t>
      </w:r>
      <w:r>
        <w:rPr>
          <w:rFonts w:hint="default" w:ascii="Times New Roman Regular" w:hAnsi="Times New Roman Regular" w:cs="Times New Roman Regular"/>
          <w:color w:val="auto"/>
          <w:szCs w:val="22"/>
          <w:highlight w:val="none"/>
          <w:shd w:val="clear" w:color="auto" w:fill="FFFFFF"/>
          <w:lang w:val="en-US" w:eastAsia="zh-CN"/>
        </w:rPr>
        <w:t>MT 818.1和MT/T 818.</w:t>
      </w:r>
      <w:r>
        <w:rPr>
          <w:rFonts w:hint="eastAsia" w:ascii="Times New Roman Regular" w:hAnsi="Times New Roman Regular" w:cs="Times New Roman Regular"/>
          <w:color w:val="auto"/>
          <w:szCs w:val="22"/>
          <w:highlight w:val="none"/>
          <w:shd w:val="clear" w:color="auto" w:fill="FFFFFF"/>
          <w:lang w:val="en-US" w:eastAsia="zh-CN"/>
        </w:rPr>
        <w:t>2</w:t>
      </w:r>
      <w:r>
        <w:rPr>
          <w:rFonts w:hint="default" w:ascii="Times New Roman Regular" w:hAnsi="Times New Roman Regular" w:eastAsia="宋体" w:cs="Times New Roman Regular"/>
          <w:kern w:val="0"/>
          <w:szCs w:val="21"/>
          <w:lang w:bidi="zh-CN"/>
        </w:rPr>
        <w:t>～</w:t>
      </w:r>
      <w:r>
        <w:rPr>
          <w:rFonts w:hint="default" w:ascii="Times New Roman Regular" w:hAnsi="Times New Roman Regular" w:cs="Times New Roman Regular"/>
          <w:color w:val="auto"/>
          <w:szCs w:val="22"/>
          <w:highlight w:val="none"/>
          <w:shd w:val="clear" w:color="auto" w:fill="FFFFFF"/>
          <w:lang w:val="en-US" w:eastAsia="zh-CN"/>
        </w:rPr>
        <w:t>MT/T 818.4</w:t>
      </w:r>
      <w:r>
        <w:rPr>
          <w:rFonts w:hint="eastAsia" w:ascii="宋体" w:hAnsi="宋体" w:cs="Arial"/>
          <w:color w:val="auto"/>
          <w:szCs w:val="22"/>
          <w:highlight w:val="none"/>
          <w:shd w:val="clear" w:color="auto" w:fill="FFFFFF"/>
          <w:lang w:val="en-US" w:eastAsia="zh-CN"/>
        </w:rPr>
        <w:t>或买方要求进行。抽样试验主要项目见表</w:t>
      </w:r>
      <w:r>
        <w:rPr>
          <w:rFonts w:hint="eastAsia" w:ascii="Times New Roman Regular" w:hAnsi="Times New Roman Regular" w:cs="Times New Roman Regular"/>
          <w:color w:val="auto"/>
          <w:szCs w:val="22"/>
          <w:highlight w:val="none"/>
          <w:shd w:val="clear" w:color="auto" w:fill="FFFFFF"/>
          <w:lang w:val="en-US" w:eastAsia="zh-CN"/>
        </w:rPr>
        <w:t>3</w:t>
      </w:r>
      <w:r>
        <w:rPr>
          <w:rFonts w:hint="eastAsia" w:ascii="宋体" w:hAnsi="宋体" w:cs="Arial"/>
          <w:color w:val="auto"/>
          <w:szCs w:val="22"/>
          <w:highlight w:val="none"/>
          <w:shd w:val="clear" w:color="auto" w:fill="FFFFFF"/>
          <w:lang w:val="en-US" w:eastAsia="zh-CN"/>
        </w:rPr>
        <w:t>，若买方有特殊需要，可另行补充。</w:t>
      </w:r>
    </w:p>
    <w:p w14:paraId="47D814A6">
      <w:pPr>
        <w:pStyle w:val="8"/>
        <w:spacing w:before="157" w:beforeLines="50" w:after="157" w:afterLines="50"/>
        <w:jc w:val="center"/>
        <w:outlineLvl w:val="9"/>
        <w:rPr>
          <w:rFonts w:hint="eastAsia" w:ascii="黑体" w:hAnsi="黑体" w:cs="黑体"/>
        </w:rPr>
      </w:pPr>
      <w:bookmarkStart w:id="242" w:name="_Toc7130"/>
      <w:r>
        <w:rPr>
          <w:rFonts w:hint="eastAsia" w:ascii="黑体" w:hAnsi="黑体" w:cs="黑体"/>
        </w:rPr>
        <w:t>表</w:t>
      </w:r>
      <w:r>
        <w:rPr>
          <w:rFonts w:hint="eastAsia" w:ascii="黑体" w:hAnsi="黑体" w:cs="黑体"/>
        </w:rPr>
        <w:fldChar w:fldCharType="begin"/>
      </w:r>
      <w:r>
        <w:rPr>
          <w:rFonts w:hint="eastAsia" w:ascii="黑体" w:hAnsi="黑体" w:cs="黑体"/>
        </w:rPr>
        <w:instrText xml:space="preserve"> SEQ 表 \* ARABIC </w:instrText>
      </w:r>
      <w:r>
        <w:rPr>
          <w:rFonts w:hint="eastAsia" w:ascii="黑体" w:hAnsi="黑体" w:cs="黑体"/>
        </w:rPr>
        <w:fldChar w:fldCharType="separate"/>
      </w:r>
      <w:r>
        <w:rPr>
          <w:rFonts w:hint="eastAsia" w:ascii="黑体" w:hAnsi="黑体" w:cs="黑体"/>
        </w:rPr>
        <w:t>3</w:t>
      </w:r>
      <w:r>
        <w:rPr>
          <w:rFonts w:hint="eastAsia" w:ascii="黑体" w:hAnsi="黑体" w:cs="黑体"/>
        </w:rPr>
        <w:fldChar w:fldCharType="end"/>
      </w:r>
      <w:bookmarkStart w:id="243" w:name="_Toc19822"/>
      <w:bookmarkStart w:id="244" w:name="_Toc2130405090"/>
      <w:bookmarkStart w:id="245" w:name="_Toc701976102"/>
      <w:bookmarkStart w:id="246" w:name="_Toc22106"/>
      <w:bookmarkStart w:id="247" w:name="_Toc7653"/>
      <w:bookmarkStart w:id="248" w:name="_Toc14980"/>
      <w:r>
        <w:rPr>
          <w:rFonts w:hint="eastAsia" w:ascii="黑体" w:hAnsi="黑体" w:cs="黑体"/>
          <w:lang w:val="en-US" w:eastAsia="zh-CN"/>
        </w:rPr>
        <w:t xml:space="preserve">  </w:t>
      </w:r>
      <w:r>
        <w:rPr>
          <w:rFonts w:hint="eastAsia" w:ascii="黑体" w:hAnsi="黑体" w:eastAsia="黑体" w:cs="黑体"/>
          <w:b w:val="0"/>
          <w:bCs/>
          <w:sz w:val="21"/>
          <w:szCs w:val="21"/>
          <w:lang w:val="en-US" w:eastAsia="zh-CN"/>
        </w:rPr>
        <w:t>抽样试验项目</w:t>
      </w:r>
      <w:bookmarkEnd w:id="242"/>
      <w:bookmarkEnd w:id="243"/>
      <w:bookmarkEnd w:id="244"/>
      <w:bookmarkEnd w:id="245"/>
      <w:bookmarkEnd w:id="246"/>
      <w:bookmarkEnd w:id="247"/>
      <w:bookmarkEnd w:id="248"/>
    </w:p>
    <w:tbl>
      <w:tblPr>
        <w:tblStyle w:val="20"/>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49"/>
        <w:gridCol w:w="3881"/>
        <w:gridCol w:w="4338"/>
      </w:tblGrid>
      <w:tr w14:paraId="11AB2FF3">
        <w:trPr>
          <w:trHeight w:val="340" w:hRule="atLeast"/>
          <w:tblHeader/>
          <w:jc w:val="center"/>
        </w:trPr>
        <w:tc>
          <w:tcPr>
            <w:tcW w:w="705" w:type="pct"/>
            <w:tcBorders>
              <w:top w:val="single" w:color="auto" w:sz="12" w:space="0"/>
              <w:left w:val="single" w:color="auto" w:sz="12" w:space="0"/>
              <w:bottom w:val="single" w:color="auto" w:sz="12" w:space="0"/>
              <w:right w:val="single" w:color="auto" w:sz="4" w:space="0"/>
            </w:tcBorders>
            <w:vAlign w:val="center"/>
          </w:tcPr>
          <w:p w14:paraId="16FD7734">
            <w:pPr>
              <w:pStyle w:val="47"/>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ajorEastAsia"/>
                <w:sz w:val="18"/>
                <w:szCs w:val="18"/>
              </w:rPr>
            </w:pPr>
            <w:r>
              <w:rPr>
                <w:rFonts w:hint="default" w:ascii="Times New Roman Regular" w:hAnsi="Times New Roman Regular" w:cs="Times New Roman Regular" w:eastAsiaTheme="majorEastAsia"/>
                <w:sz w:val="18"/>
                <w:szCs w:val="18"/>
              </w:rPr>
              <w:t>序号</w:t>
            </w:r>
          </w:p>
        </w:tc>
        <w:tc>
          <w:tcPr>
            <w:tcW w:w="2028" w:type="pct"/>
            <w:tcBorders>
              <w:top w:val="single" w:color="auto" w:sz="12" w:space="0"/>
              <w:left w:val="single" w:color="auto" w:sz="4" w:space="0"/>
              <w:bottom w:val="single" w:color="auto" w:sz="12" w:space="0"/>
              <w:right w:val="single" w:color="auto" w:sz="4" w:space="0"/>
            </w:tcBorders>
            <w:vAlign w:val="center"/>
          </w:tcPr>
          <w:p w14:paraId="5FD9EB3C">
            <w:pPr>
              <w:pStyle w:val="47"/>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ajorEastAsia"/>
                <w:sz w:val="18"/>
                <w:szCs w:val="18"/>
              </w:rPr>
            </w:pPr>
            <w:r>
              <w:rPr>
                <w:rFonts w:hint="default" w:ascii="Times New Roman Regular" w:hAnsi="Times New Roman Regular" w:cs="Times New Roman Regular" w:eastAsiaTheme="majorEastAsia"/>
                <w:sz w:val="18"/>
                <w:szCs w:val="18"/>
              </w:rPr>
              <w:t>试验项目</w:t>
            </w:r>
          </w:p>
        </w:tc>
        <w:tc>
          <w:tcPr>
            <w:tcW w:w="2266" w:type="pct"/>
            <w:tcBorders>
              <w:top w:val="single" w:color="auto" w:sz="12" w:space="0"/>
              <w:left w:val="single" w:color="auto" w:sz="4" w:space="0"/>
              <w:bottom w:val="single" w:color="auto" w:sz="12" w:space="0"/>
              <w:right w:val="single" w:color="auto" w:sz="12" w:space="0"/>
            </w:tcBorders>
            <w:vAlign w:val="center"/>
          </w:tcPr>
          <w:p w14:paraId="4838488B">
            <w:pPr>
              <w:pStyle w:val="47"/>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ajorEastAsia"/>
                <w:sz w:val="18"/>
                <w:szCs w:val="18"/>
              </w:rPr>
            </w:pPr>
            <w:r>
              <w:rPr>
                <w:rFonts w:hint="default" w:ascii="Times New Roman Regular" w:hAnsi="Times New Roman Regular" w:cs="Times New Roman Regular" w:eastAsiaTheme="majorEastAsia"/>
                <w:sz w:val="18"/>
                <w:szCs w:val="18"/>
              </w:rPr>
              <w:t>试验方法标准</w:t>
            </w:r>
          </w:p>
        </w:tc>
      </w:tr>
      <w:tr w14:paraId="5D06C39A">
        <w:trPr>
          <w:trHeight w:val="340" w:hRule="atLeast"/>
          <w:jc w:val="center"/>
        </w:trPr>
        <w:tc>
          <w:tcPr>
            <w:tcW w:w="705" w:type="pct"/>
            <w:tcBorders>
              <w:top w:val="single" w:color="auto" w:sz="12" w:space="0"/>
              <w:tl2br w:val="nil"/>
              <w:tr2bl w:val="nil"/>
            </w:tcBorders>
            <w:vAlign w:val="center"/>
          </w:tcPr>
          <w:p w14:paraId="314EAE1E">
            <w:pPr>
              <w:pStyle w:val="47"/>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ajorEastAsia"/>
                <w:sz w:val="18"/>
                <w:szCs w:val="18"/>
              </w:rPr>
            </w:pPr>
            <w:r>
              <w:rPr>
                <w:rFonts w:hint="default" w:ascii="Times New Roman Regular" w:hAnsi="Times New Roman Regular" w:cs="Times New Roman Regular" w:eastAsiaTheme="majorEastAsia"/>
                <w:sz w:val="18"/>
                <w:szCs w:val="18"/>
              </w:rPr>
              <w:t>1</w:t>
            </w:r>
          </w:p>
        </w:tc>
        <w:tc>
          <w:tcPr>
            <w:tcW w:w="2028" w:type="pct"/>
            <w:tcBorders>
              <w:top w:val="single" w:color="auto" w:sz="12" w:space="0"/>
              <w:tl2br w:val="nil"/>
              <w:tr2bl w:val="nil"/>
            </w:tcBorders>
            <w:vAlign w:val="center"/>
          </w:tcPr>
          <w:p w14:paraId="049FC4E8">
            <w:pPr>
              <w:pStyle w:val="47"/>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ajorEastAsia"/>
                <w:sz w:val="18"/>
                <w:szCs w:val="18"/>
              </w:rPr>
            </w:pPr>
            <w:r>
              <w:rPr>
                <w:rFonts w:hint="default" w:ascii="Times New Roman Regular" w:hAnsi="Times New Roman Regular" w:cs="Times New Roman Regular" w:eastAsiaTheme="majorEastAsia"/>
                <w:sz w:val="18"/>
                <w:szCs w:val="18"/>
              </w:rPr>
              <w:t>导体结构尺寸检查</w:t>
            </w:r>
          </w:p>
        </w:tc>
        <w:tc>
          <w:tcPr>
            <w:tcW w:w="2266" w:type="pct"/>
            <w:tcBorders>
              <w:top w:val="single" w:color="auto" w:sz="12" w:space="0"/>
              <w:tl2br w:val="nil"/>
              <w:tr2bl w:val="nil"/>
            </w:tcBorders>
            <w:vAlign w:val="center"/>
          </w:tcPr>
          <w:p w14:paraId="0DE9AB68">
            <w:pPr>
              <w:pStyle w:val="47"/>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ajorEastAsia"/>
                <w:sz w:val="18"/>
                <w:szCs w:val="18"/>
              </w:rPr>
            </w:pPr>
            <w:r>
              <w:rPr>
                <w:rFonts w:hint="default" w:ascii="Times New Roman Regular" w:hAnsi="Times New Roman Regular" w:cs="Times New Roman Regular" w:eastAsiaTheme="majorEastAsia"/>
                <w:sz w:val="18"/>
                <w:szCs w:val="18"/>
              </w:rPr>
              <w:t>GB</w:t>
            </w:r>
            <w:r>
              <w:rPr>
                <w:rFonts w:hint="default" w:ascii="Times New Roman Regular" w:hAnsi="Times New Roman Regular" w:eastAsia="宋体" w:cs="Times New Roman Regular"/>
                <w:sz w:val="18"/>
                <w:szCs w:val="18"/>
              </w:rPr>
              <w:t>/</w:t>
            </w:r>
            <w:r>
              <w:rPr>
                <w:rFonts w:hint="default" w:ascii="Times New Roman Regular" w:hAnsi="Times New Roman Regular" w:cs="Times New Roman Regular" w:eastAsiaTheme="majorEastAsia"/>
                <w:sz w:val="18"/>
                <w:szCs w:val="18"/>
              </w:rPr>
              <w:t>T 4909.2</w:t>
            </w:r>
          </w:p>
        </w:tc>
      </w:tr>
      <w:tr w14:paraId="6DF69B88">
        <w:trPr>
          <w:trHeight w:val="340" w:hRule="atLeast"/>
          <w:jc w:val="center"/>
        </w:trPr>
        <w:tc>
          <w:tcPr>
            <w:tcW w:w="705" w:type="pct"/>
            <w:tcBorders>
              <w:tl2br w:val="nil"/>
              <w:tr2bl w:val="nil"/>
            </w:tcBorders>
            <w:vAlign w:val="center"/>
          </w:tcPr>
          <w:p w14:paraId="7DD11BB7">
            <w:pPr>
              <w:pStyle w:val="47"/>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ajorEastAsia"/>
                <w:sz w:val="18"/>
                <w:szCs w:val="18"/>
              </w:rPr>
            </w:pPr>
            <w:r>
              <w:rPr>
                <w:rFonts w:hint="default" w:ascii="Times New Roman Regular" w:hAnsi="Times New Roman Regular" w:cs="Times New Roman Regular" w:eastAsiaTheme="majorEastAsia"/>
                <w:sz w:val="18"/>
                <w:szCs w:val="18"/>
              </w:rPr>
              <w:t>2</w:t>
            </w:r>
          </w:p>
        </w:tc>
        <w:tc>
          <w:tcPr>
            <w:tcW w:w="2028" w:type="pct"/>
            <w:tcBorders>
              <w:tl2br w:val="nil"/>
              <w:tr2bl w:val="nil"/>
            </w:tcBorders>
            <w:vAlign w:val="center"/>
          </w:tcPr>
          <w:p w14:paraId="10A1F0DF">
            <w:pPr>
              <w:pStyle w:val="47"/>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ajorEastAsia"/>
                <w:sz w:val="18"/>
                <w:szCs w:val="18"/>
              </w:rPr>
            </w:pPr>
            <w:r>
              <w:rPr>
                <w:rFonts w:hint="default" w:ascii="Times New Roman Regular" w:hAnsi="Times New Roman Regular" w:cs="Times New Roman Regular" w:eastAsiaTheme="majorEastAsia"/>
                <w:sz w:val="18"/>
                <w:szCs w:val="18"/>
              </w:rPr>
              <w:t>绝缘厚度</w:t>
            </w:r>
          </w:p>
        </w:tc>
        <w:tc>
          <w:tcPr>
            <w:tcW w:w="2266" w:type="pct"/>
            <w:tcBorders>
              <w:tl2br w:val="nil"/>
              <w:tr2bl w:val="nil"/>
            </w:tcBorders>
            <w:vAlign w:val="center"/>
          </w:tcPr>
          <w:p w14:paraId="534A9695">
            <w:pPr>
              <w:pStyle w:val="47"/>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ajorEastAsia"/>
                <w:sz w:val="18"/>
                <w:szCs w:val="18"/>
              </w:rPr>
            </w:pPr>
            <w:r>
              <w:rPr>
                <w:rFonts w:hint="default" w:ascii="Times New Roman Regular" w:hAnsi="Times New Roman Regular" w:cs="Times New Roman Regular" w:eastAsiaTheme="majorEastAsia"/>
                <w:sz w:val="18"/>
                <w:szCs w:val="18"/>
              </w:rPr>
              <w:t>GB</w:t>
            </w:r>
            <w:r>
              <w:rPr>
                <w:rFonts w:hint="default" w:ascii="Times New Roman Regular" w:hAnsi="Times New Roman Regular" w:eastAsia="宋体" w:cs="Times New Roman Regular"/>
                <w:sz w:val="18"/>
                <w:szCs w:val="18"/>
              </w:rPr>
              <w:t>/</w:t>
            </w:r>
            <w:r>
              <w:rPr>
                <w:rFonts w:hint="default" w:ascii="Times New Roman Regular" w:hAnsi="Times New Roman Regular" w:cs="Times New Roman Regular" w:eastAsiaTheme="majorEastAsia"/>
                <w:sz w:val="18"/>
                <w:szCs w:val="18"/>
              </w:rPr>
              <w:t>T 2951.11</w:t>
            </w:r>
          </w:p>
        </w:tc>
      </w:tr>
      <w:tr w14:paraId="571BBE63">
        <w:trPr>
          <w:trHeight w:val="340" w:hRule="atLeast"/>
          <w:jc w:val="center"/>
        </w:trPr>
        <w:tc>
          <w:tcPr>
            <w:tcW w:w="705" w:type="pct"/>
            <w:tcBorders>
              <w:tl2br w:val="nil"/>
              <w:tr2bl w:val="nil"/>
            </w:tcBorders>
            <w:vAlign w:val="center"/>
          </w:tcPr>
          <w:p w14:paraId="63FE0963">
            <w:pPr>
              <w:pStyle w:val="47"/>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ajorEastAsia"/>
                <w:sz w:val="18"/>
                <w:szCs w:val="18"/>
              </w:rPr>
            </w:pPr>
            <w:r>
              <w:rPr>
                <w:rFonts w:hint="default" w:ascii="Times New Roman Regular" w:hAnsi="Times New Roman Regular" w:cs="Times New Roman Regular" w:eastAsiaTheme="majorEastAsia"/>
                <w:sz w:val="18"/>
                <w:szCs w:val="18"/>
              </w:rPr>
              <w:t>3</w:t>
            </w:r>
          </w:p>
        </w:tc>
        <w:tc>
          <w:tcPr>
            <w:tcW w:w="2028" w:type="pct"/>
            <w:tcBorders>
              <w:tl2br w:val="nil"/>
              <w:tr2bl w:val="nil"/>
            </w:tcBorders>
            <w:vAlign w:val="center"/>
          </w:tcPr>
          <w:p w14:paraId="4254900C">
            <w:pPr>
              <w:pStyle w:val="47"/>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ajorEastAsia"/>
                <w:sz w:val="18"/>
                <w:szCs w:val="18"/>
              </w:rPr>
            </w:pPr>
            <w:r>
              <w:rPr>
                <w:rFonts w:hint="default" w:ascii="Times New Roman Regular" w:hAnsi="Times New Roman Regular" w:cs="Times New Roman Regular" w:eastAsiaTheme="majorEastAsia"/>
                <w:sz w:val="18"/>
                <w:szCs w:val="18"/>
              </w:rPr>
              <w:t>护套厚度</w:t>
            </w:r>
          </w:p>
        </w:tc>
        <w:tc>
          <w:tcPr>
            <w:tcW w:w="2266" w:type="pct"/>
            <w:tcBorders>
              <w:tl2br w:val="nil"/>
              <w:tr2bl w:val="nil"/>
            </w:tcBorders>
            <w:vAlign w:val="center"/>
          </w:tcPr>
          <w:p w14:paraId="69E55CB9">
            <w:pPr>
              <w:pStyle w:val="47"/>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ajorEastAsia"/>
                <w:sz w:val="18"/>
                <w:szCs w:val="18"/>
              </w:rPr>
            </w:pPr>
            <w:r>
              <w:rPr>
                <w:rFonts w:hint="default" w:ascii="Times New Roman Regular" w:hAnsi="Times New Roman Regular" w:cs="Times New Roman Regular" w:eastAsiaTheme="majorEastAsia"/>
                <w:sz w:val="18"/>
                <w:szCs w:val="18"/>
              </w:rPr>
              <w:t>GB</w:t>
            </w:r>
            <w:r>
              <w:rPr>
                <w:rFonts w:hint="default" w:ascii="Times New Roman Regular" w:hAnsi="Times New Roman Regular" w:eastAsia="宋体" w:cs="Times New Roman Regular"/>
                <w:sz w:val="18"/>
                <w:szCs w:val="18"/>
              </w:rPr>
              <w:t>/</w:t>
            </w:r>
            <w:r>
              <w:rPr>
                <w:rFonts w:hint="default" w:ascii="Times New Roman Regular" w:hAnsi="Times New Roman Regular" w:cs="Times New Roman Regular" w:eastAsiaTheme="majorEastAsia"/>
                <w:sz w:val="18"/>
                <w:szCs w:val="18"/>
              </w:rPr>
              <w:t>T 2951.11</w:t>
            </w:r>
          </w:p>
        </w:tc>
      </w:tr>
      <w:tr w14:paraId="73D0297F">
        <w:trPr>
          <w:trHeight w:val="340" w:hRule="atLeast"/>
          <w:jc w:val="center"/>
        </w:trPr>
        <w:tc>
          <w:tcPr>
            <w:tcW w:w="705" w:type="pct"/>
            <w:tcBorders>
              <w:tl2br w:val="nil"/>
              <w:tr2bl w:val="nil"/>
            </w:tcBorders>
            <w:vAlign w:val="center"/>
          </w:tcPr>
          <w:p w14:paraId="787176A4">
            <w:pPr>
              <w:pStyle w:val="47"/>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ajorEastAsia"/>
                <w:sz w:val="18"/>
                <w:szCs w:val="18"/>
              </w:rPr>
            </w:pPr>
            <w:r>
              <w:rPr>
                <w:rFonts w:hint="default" w:ascii="Times New Roman Regular" w:hAnsi="Times New Roman Regular" w:cs="Times New Roman Regular" w:eastAsiaTheme="majorEastAsia"/>
                <w:sz w:val="18"/>
                <w:szCs w:val="18"/>
              </w:rPr>
              <w:t>4</w:t>
            </w:r>
          </w:p>
        </w:tc>
        <w:tc>
          <w:tcPr>
            <w:tcW w:w="2028" w:type="pct"/>
            <w:tcBorders>
              <w:tl2br w:val="nil"/>
              <w:tr2bl w:val="nil"/>
            </w:tcBorders>
            <w:vAlign w:val="center"/>
          </w:tcPr>
          <w:p w14:paraId="14B6D440">
            <w:pPr>
              <w:pStyle w:val="47"/>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ajorEastAsia"/>
                <w:sz w:val="18"/>
                <w:szCs w:val="18"/>
              </w:rPr>
            </w:pPr>
            <w:r>
              <w:rPr>
                <w:rFonts w:hint="default" w:ascii="Times New Roman Regular" w:hAnsi="Times New Roman Regular" w:cs="Times New Roman Regular" w:eastAsiaTheme="majorEastAsia"/>
                <w:sz w:val="18"/>
                <w:szCs w:val="18"/>
              </w:rPr>
              <w:t>外径的测量</w:t>
            </w:r>
          </w:p>
        </w:tc>
        <w:tc>
          <w:tcPr>
            <w:tcW w:w="2266" w:type="pct"/>
            <w:tcBorders>
              <w:tl2br w:val="nil"/>
              <w:tr2bl w:val="nil"/>
            </w:tcBorders>
            <w:vAlign w:val="center"/>
          </w:tcPr>
          <w:p w14:paraId="76953DA5">
            <w:pPr>
              <w:pStyle w:val="47"/>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ajorEastAsia"/>
                <w:sz w:val="18"/>
                <w:szCs w:val="18"/>
              </w:rPr>
            </w:pPr>
            <w:r>
              <w:rPr>
                <w:rFonts w:hint="default" w:ascii="Times New Roman Regular" w:hAnsi="Times New Roman Regular" w:cs="Times New Roman Regular" w:eastAsiaTheme="majorEastAsia"/>
                <w:sz w:val="18"/>
                <w:szCs w:val="18"/>
              </w:rPr>
              <w:t>GB</w:t>
            </w:r>
            <w:r>
              <w:rPr>
                <w:rFonts w:hint="default" w:ascii="Times New Roman Regular" w:hAnsi="Times New Roman Regular" w:eastAsia="宋体" w:cs="Times New Roman Regular"/>
                <w:sz w:val="18"/>
                <w:szCs w:val="18"/>
              </w:rPr>
              <w:t>/</w:t>
            </w:r>
            <w:r>
              <w:rPr>
                <w:rFonts w:hint="default" w:ascii="Times New Roman Regular" w:hAnsi="Times New Roman Regular" w:cs="Times New Roman Regular" w:eastAsiaTheme="majorEastAsia"/>
                <w:sz w:val="18"/>
                <w:szCs w:val="18"/>
              </w:rPr>
              <w:t>T 2951.11</w:t>
            </w:r>
          </w:p>
        </w:tc>
      </w:tr>
      <w:tr w14:paraId="45178F4C">
        <w:trPr>
          <w:trHeight w:val="340" w:hRule="atLeast"/>
          <w:jc w:val="center"/>
        </w:trPr>
        <w:tc>
          <w:tcPr>
            <w:tcW w:w="705" w:type="pct"/>
            <w:tcBorders>
              <w:tl2br w:val="nil"/>
              <w:tr2bl w:val="nil"/>
            </w:tcBorders>
            <w:vAlign w:val="center"/>
          </w:tcPr>
          <w:p w14:paraId="212ACEEC">
            <w:pPr>
              <w:pStyle w:val="47"/>
              <w:keepNext w:val="0"/>
              <w:keepLines w:val="0"/>
              <w:suppressLineNumbers w:val="0"/>
              <w:spacing w:before="0" w:beforeAutospacing="0" w:after="0" w:afterAutospacing="0" w:line="240" w:lineRule="exact"/>
              <w:ind w:left="0" w:leftChars="0" w:right="0" w:rightChars="0" w:firstLine="0" w:firstLineChars="0"/>
              <w:jc w:val="center"/>
              <w:rPr>
                <w:rFonts w:hint="default" w:ascii="Times New Roman Regular" w:hAnsi="Times New Roman Regular" w:cs="Times New Roman Regular" w:eastAsiaTheme="majorEastAsia"/>
                <w:kern w:val="2"/>
                <w:sz w:val="18"/>
                <w:szCs w:val="18"/>
                <w:lang w:val="en-US" w:eastAsia="zh-CN" w:bidi="ar-SA"/>
              </w:rPr>
            </w:pPr>
            <w:r>
              <w:rPr>
                <w:rFonts w:hint="default" w:ascii="Times New Roman Regular" w:hAnsi="Times New Roman Regular" w:cs="Times New Roman Regular" w:eastAsiaTheme="majorEastAsia"/>
                <w:sz w:val="18"/>
                <w:szCs w:val="18"/>
              </w:rPr>
              <w:t>5</w:t>
            </w:r>
          </w:p>
        </w:tc>
        <w:tc>
          <w:tcPr>
            <w:tcW w:w="2028" w:type="pct"/>
            <w:tcBorders>
              <w:tl2br w:val="nil"/>
              <w:tr2bl w:val="nil"/>
            </w:tcBorders>
            <w:vAlign w:val="center"/>
          </w:tcPr>
          <w:p w14:paraId="40512C5A">
            <w:pPr>
              <w:pStyle w:val="47"/>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eastAsiaTheme="minorEastAsia"/>
                <w:sz w:val="18"/>
                <w:szCs w:val="18"/>
              </w:rPr>
              <w:t>绝缘吸水试验</w:t>
            </w:r>
          </w:p>
        </w:tc>
        <w:tc>
          <w:tcPr>
            <w:tcW w:w="2266" w:type="pct"/>
            <w:tcBorders>
              <w:tl2br w:val="nil"/>
              <w:tr2bl w:val="nil"/>
            </w:tcBorders>
            <w:vAlign w:val="center"/>
          </w:tcPr>
          <w:p w14:paraId="3AB6C40D">
            <w:pPr>
              <w:pStyle w:val="47"/>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kern w:val="0"/>
                <w:sz w:val="18"/>
                <w:szCs w:val="18"/>
              </w:rPr>
              <w:t>MT 818.1</w:t>
            </w:r>
          </w:p>
        </w:tc>
      </w:tr>
      <w:tr w14:paraId="6EAD696C">
        <w:trPr>
          <w:trHeight w:val="340" w:hRule="atLeast"/>
          <w:jc w:val="center"/>
        </w:trPr>
        <w:tc>
          <w:tcPr>
            <w:tcW w:w="705" w:type="pct"/>
            <w:tcBorders>
              <w:tl2br w:val="nil"/>
              <w:tr2bl w:val="nil"/>
            </w:tcBorders>
            <w:vAlign w:val="center"/>
          </w:tcPr>
          <w:p w14:paraId="66DFB008">
            <w:pPr>
              <w:pStyle w:val="47"/>
              <w:keepNext w:val="0"/>
              <w:keepLines w:val="0"/>
              <w:suppressLineNumbers w:val="0"/>
              <w:spacing w:before="0" w:beforeAutospacing="0" w:after="0" w:afterAutospacing="0" w:line="240" w:lineRule="exact"/>
              <w:ind w:left="0" w:leftChars="0" w:right="0" w:rightChars="0" w:firstLine="0" w:firstLineChars="0"/>
              <w:jc w:val="center"/>
              <w:rPr>
                <w:rFonts w:hint="default" w:ascii="Times New Roman Regular" w:hAnsi="Times New Roman Regular" w:cs="Times New Roman Regular" w:eastAsiaTheme="majorEastAsia"/>
                <w:kern w:val="2"/>
                <w:sz w:val="18"/>
                <w:szCs w:val="18"/>
                <w:lang w:val="en-US" w:eastAsia="zh-CN" w:bidi="ar-SA"/>
              </w:rPr>
            </w:pPr>
            <w:r>
              <w:rPr>
                <w:rFonts w:hint="default" w:ascii="Times New Roman Regular" w:hAnsi="Times New Roman Regular" w:cs="Times New Roman Regular" w:eastAsiaTheme="majorEastAsia"/>
                <w:sz w:val="18"/>
                <w:szCs w:val="18"/>
                <w:lang w:val="en-US" w:eastAsia="zh-CN"/>
              </w:rPr>
              <w:t>6</w:t>
            </w:r>
          </w:p>
        </w:tc>
        <w:tc>
          <w:tcPr>
            <w:tcW w:w="2028" w:type="pct"/>
            <w:tcBorders>
              <w:tl2br w:val="nil"/>
              <w:tr2bl w:val="nil"/>
            </w:tcBorders>
            <w:vAlign w:val="center"/>
          </w:tcPr>
          <w:p w14:paraId="0E105585">
            <w:pPr>
              <w:pStyle w:val="47"/>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ajorEastAsia"/>
                <w:sz w:val="18"/>
                <w:szCs w:val="18"/>
              </w:rPr>
            </w:pPr>
            <w:r>
              <w:rPr>
                <w:rFonts w:hint="default" w:ascii="Times New Roman Regular" w:hAnsi="Times New Roman Regular" w:cs="Times New Roman Regular" w:eastAsiaTheme="minorEastAsia"/>
                <w:sz w:val="18"/>
                <w:szCs w:val="18"/>
              </w:rPr>
              <w:t>过渡电阻</w:t>
            </w:r>
          </w:p>
        </w:tc>
        <w:tc>
          <w:tcPr>
            <w:tcW w:w="2266" w:type="pct"/>
            <w:tcBorders>
              <w:tl2br w:val="nil"/>
              <w:tr2bl w:val="nil"/>
            </w:tcBorders>
            <w:vAlign w:val="center"/>
          </w:tcPr>
          <w:p w14:paraId="076DFA5D">
            <w:pPr>
              <w:pStyle w:val="47"/>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ajorEastAsia"/>
                <w:sz w:val="18"/>
                <w:szCs w:val="18"/>
              </w:rPr>
            </w:pPr>
            <w:r>
              <w:rPr>
                <w:rFonts w:hint="default" w:ascii="Times New Roman Regular" w:hAnsi="Times New Roman Regular" w:cs="Times New Roman Regular" w:eastAsiaTheme="minorEastAsia"/>
                <w:sz w:val="18"/>
                <w:szCs w:val="18"/>
              </w:rPr>
              <w:t xml:space="preserve">MT </w:t>
            </w:r>
            <w:r>
              <w:rPr>
                <w:rFonts w:hint="default" w:ascii="Times New Roman Regular" w:hAnsi="Times New Roman Regular" w:eastAsia="宋体" w:cs="Times New Roman Regular"/>
                <w:sz w:val="18"/>
                <w:szCs w:val="18"/>
              </w:rPr>
              <w:t>818.1</w:t>
            </w:r>
          </w:p>
        </w:tc>
      </w:tr>
      <w:tr w14:paraId="269ACD2F">
        <w:trPr>
          <w:trHeight w:val="340" w:hRule="atLeast"/>
          <w:jc w:val="center"/>
        </w:trPr>
        <w:tc>
          <w:tcPr>
            <w:tcW w:w="705" w:type="pct"/>
            <w:tcBorders>
              <w:bottom w:val="single" w:color="auto" w:sz="12" w:space="0"/>
              <w:tl2br w:val="nil"/>
              <w:tr2bl w:val="nil"/>
            </w:tcBorders>
            <w:vAlign w:val="center"/>
          </w:tcPr>
          <w:p w14:paraId="7E128CA0">
            <w:pPr>
              <w:pStyle w:val="47"/>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ajorEastAsia"/>
                <w:sz w:val="18"/>
                <w:szCs w:val="18"/>
              </w:rPr>
            </w:pPr>
            <w:r>
              <w:rPr>
                <w:rFonts w:hint="default" w:ascii="Times New Roman Regular" w:hAnsi="Times New Roman Regular" w:cs="Times New Roman Regular" w:eastAsiaTheme="majorEastAsia"/>
                <w:sz w:val="18"/>
                <w:szCs w:val="18"/>
                <w:lang w:val="en-US" w:eastAsia="zh-CN"/>
              </w:rPr>
              <w:t>7</w:t>
            </w:r>
          </w:p>
        </w:tc>
        <w:tc>
          <w:tcPr>
            <w:tcW w:w="2028" w:type="pct"/>
            <w:tcBorders>
              <w:bottom w:val="single" w:color="auto" w:sz="12" w:space="0"/>
              <w:tl2br w:val="nil"/>
              <w:tr2bl w:val="nil"/>
            </w:tcBorders>
            <w:vAlign w:val="center"/>
          </w:tcPr>
          <w:p w14:paraId="0025AF92">
            <w:pPr>
              <w:pStyle w:val="47"/>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ajorEastAsia"/>
                <w:sz w:val="18"/>
                <w:szCs w:val="18"/>
              </w:rPr>
            </w:pPr>
            <w:r>
              <w:rPr>
                <w:rFonts w:hint="default" w:ascii="Times New Roman Regular" w:hAnsi="Times New Roman Regular" w:cs="Times New Roman Regular" w:eastAsiaTheme="minorEastAsia"/>
                <w:sz w:val="18"/>
                <w:szCs w:val="18"/>
              </w:rPr>
              <w:t>燃烧试验</w:t>
            </w:r>
          </w:p>
        </w:tc>
        <w:tc>
          <w:tcPr>
            <w:tcW w:w="2266" w:type="pct"/>
            <w:tcBorders>
              <w:bottom w:val="single" w:color="auto" w:sz="12" w:space="0"/>
              <w:tl2br w:val="nil"/>
              <w:tr2bl w:val="nil"/>
            </w:tcBorders>
            <w:vAlign w:val="center"/>
          </w:tcPr>
          <w:p w14:paraId="4E02CDCA">
            <w:pPr>
              <w:pStyle w:val="47"/>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inorEastAsia"/>
                <w:sz w:val="18"/>
                <w:szCs w:val="18"/>
                <w:lang w:val="en-US" w:eastAsia="zh-CN"/>
              </w:rPr>
            </w:pPr>
            <w:r>
              <w:rPr>
                <w:rFonts w:hint="eastAsia" w:ascii="Times New Roman Regular" w:hAnsi="Times New Roman Regular" w:cs="Times New Roman Regular"/>
                <w:kern w:val="0"/>
                <w:sz w:val="18"/>
                <w:szCs w:val="18"/>
                <w:lang w:val="en-US" w:eastAsia="zh-CN"/>
              </w:rPr>
              <w:t>GB</w:t>
            </w:r>
            <w:r>
              <w:rPr>
                <w:rFonts w:hint="default" w:ascii="Times New Roman Regular" w:hAnsi="Times New Roman Regular" w:cs="Times New Roman Regular"/>
                <w:kern w:val="0"/>
                <w:sz w:val="18"/>
                <w:szCs w:val="18"/>
              </w:rPr>
              <w:t xml:space="preserve"> </w:t>
            </w:r>
            <w:r>
              <w:rPr>
                <w:rFonts w:hint="eastAsia" w:ascii="Times New Roman Regular" w:hAnsi="Times New Roman Regular" w:cs="Times New Roman Regular"/>
                <w:kern w:val="0"/>
                <w:sz w:val="18"/>
                <w:szCs w:val="18"/>
                <w:lang w:val="en-US" w:eastAsia="zh-CN"/>
              </w:rPr>
              <w:t>43069</w:t>
            </w:r>
          </w:p>
        </w:tc>
      </w:tr>
      <w:tr w14:paraId="3079257C">
        <w:trPr>
          <w:trHeight w:val="340" w:hRule="atLeast"/>
          <w:jc w:val="center"/>
        </w:trPr>
        <w:tc>
          <w:tcPr>
            <w:tcW w:w="5000" w:type="pct"/>
            <w:gridSpan w:val="3"/>
            <w:tcBorders>
              <w:top w:val="single" w:color="auto" w:sz="12" w:space="0"/>
              <w:left w:val="single" w:color="auto" w:sz="12" w:space="0"/>
              <w:bottom w:val="single" w:color="auto" w:sz="12" w:space="0"/>
              <w:right w:val="single" w:color="auto" w:sz="12" w:space="0"/>
            </w:tcBorders>
            <w:vAlign w:val="center"/>
          </w:tcPr>
          <w:p w14:paraId="3CCE24F7">
            <w:pPr>
              <w:pStyle w:val="46"/>
              <w:keepNext w:val="0"/>
              <w:keepLines w:val="0"/>
              <w:suppressLineNumbers w:val="0"/>
              <w:spacing w:before="0" w:beforeAutospacing="0" w:after="0" w:afterAutospacing="0" w:line="280" w:lineRule="exact"/>
              <w:ind w:left="0" w:right="0" w:firstLine="360" w:firstLineChars="200"/>
              <w:outlineLvl w:val="9"/>
              <w:rPr>
                <w:rFonts w:hint="default" w:ascii="Times New Roman Regular" w:hAnsi="Times New Roman Regular" w:eastAsia="宋体" w:cs="Times New Roman Regular"/>
                <w:b w:val="0"/>
                <w:color w:val="auto"/>
                <w:kern w:val="0"/>
                <w:sz w:val="18"/>
                <w:szCs w:val="18"/>
              </w:rPr>
            </w:pPr>
            <w:bookmarkStart w:id="249" w:name="_Toc30979"/>
            <w:bookmarkStart w:id="250" w:name="_Toc4954"/>
            <w:bookmarkStart w:id="251" w:name="_Toc4313"/>
            <w:bookmarkStart w:id="252" w:name="_Toc5228"/>
            <w:bookmarkStart w:id="253" w:name="_Toc8373"/>
            <w:bookmarkStart w:id="254" w:name="_Toc10064"/>
            <w:bookmarkStart w:id="255" w:name="_Toc22310"/>
            <w:bookmarkStart w:id="256" w:name="_Toc6314"/>
            <w:bookmarkStart w:id="257" w:name="_Toc25483"/>
            <w:bookmarkStart w:id="258" w:name="_Toc22387"/>
            <w:bookmarkStart w:id="259" w:name="_Toc28393"/>
            <w:bookmarkStart w:id="260" w:name="_Toc2492"/>
            <w:bookmarkStart w:id="261" w:name="_Toc16283"/>
            <w:bookmarkStart w:id="262" w:name="_Toc29179"/>
            <w:r>
              <w:rPr>
                <w:rFonts w:hint="eastAsia" w:ascii="黑体" w:hAnsi="黑体" w:eastAsia="黑体" w:cs="黑体"/>
                <w:b w:val="0"/>
                <w:color w:val="auto"/>
                <w:kern w:val="0"/>
                <w:sz w:val="18"/>
                <w:szCs w:val="18"/>
              </w:rPr>
              <w:t>注</w:t>
            </w:r>
            <w:r>
              <w:rPr>
                <w:rFonts w:hint="eastAsia" w:ascii="黑体" w:hAnsi="黑体" w:eastAsia="黑体" w:cs="黑体"/>
                <w:b w:val="0"/>
                <w:color w:val="auto"/>
                <w:kern w:val="0"/>
                <w:sz w:val="18"/>
                <w:szCs w:val="18"/>
                <w:lang w:val="en-US" w:eastAsia="zh-CN"/>
              </w:rPr>
              <w:t>1</w:t>
            </w:r>
            <w:r>
              <w:rPr>
                <w:rFonts w:hint="eastAsia" w:ascii="黑体" w:hAnsi="黑体" w:eastAsia="黑体" w:cs="黑体"/>
                <w:b w:val="0"/>
                <w:color w:val="auto"/>
                <w:kern w:val="0"/>
                <w:sz w:val="18"/>
                <w:szCs w:val="18"/>
              </w:rPr>
              <w:t>：</w:t>
            </w:r>
            <w:r>
              <w:rPr>
                <w:rFonts w:hint="default" w:ascii="Times New Roman Regular" w:hAnsi="Times New Roman Regular" w:eastAsia="宋体" w:cs="Times New Roman Regular"/>
                <w:b w:val="0"/>
                <w:color w:val="auto"/>
                <w:kern w:val="0"/>
                <w:sz w:val="18"/>
                <w:szCs w:val="18"/>
                <w:lang w:val="en-US" w:eastAsia="zh-CN"/>
              </w:rPr>
              <w:t>绝缘吸水试验项目仅限于MCPT、MCPTJ型号电缆</w:t>
            </w:r>
            <w:r>
              <w:rPr>
                <w:rFonts w:hint="default" w:ascii="Times New Roman Regular" w:hAnsi="Times New Roman Regular" w:eastAsia="宋体" w:cs="Times New Roman Regular"/>
                <w:b w:val="0"/>
                <w:color w:val="auto"/>
                <w:kern w:val="0"/>
                <w:sz w:val="18"/>
                <w:szCs w:val="18"/>
              </w:rPr>
              <w:t>。</w:t>
            </w:r>
          </w:p>
          <w:p w14:paraId="4A5805EF">
            <w:pPr>
              <w:pStyle w:val="46"/>
              <w:keepNext w:val="0"/>
              <w:keepLines w:val="0"/>
              <w:suppressLineNumbers w:val="0"/>
              <w:spacing w:before="0" w:beforeAutospacing="0" w:after="0" w:afterAutospacing="0" w:line="280" w:lineRule="exact"/>
              <w:ind w:left="0" w:leftChars="0" w:right="0" w:rightChars="0" w:firstLine="360" w:firstLineChars="200"/>
              <w:outlineLvl w:val="9"/>
              <w:rPr>
                <w:rFonts w:hint="default" w:ascii="Times New Roman Regular" w:hAnsi="Times New Roman Regular" w:cs="Times New Roman Regular"/>
                <w:kern w:val="0"/>
                <w:sz w:val="18"/>
                <w:szCs w:val="18"/>
              </w:rPr>
            </w:pPr>
            <w:r>
              <w:rPr>
                <w:rFonts w:hint="eastAsia" w:ascii="黑体" w:hAnsi="黑体" w:eastAsia="黑体" w:cs="黑体"/>
                <w:b w:val="0"/>
                <w:color w:val="auto"/>
                <w:kern w:val="0"/>
                <w:sz w:val="18"/>
                <w:szCs w:val="18"/>
              </w:rPr>
              <w:t>注</w:t>
            </w:r>
            <w:r>
              <w:rPr>
                <w:rFonts w:hint="eastAsia" w:ascii="黑体" w:hAnsi="黑体" w:eastAsia="黑体" w:cs="黑体"/>
                <w:b w:val="0"/>
                <w:color w:val="auto"/>
                <w:kern w:val="0"/>
                <w:sz w:val="18"/>
                <w:szCs w:val="18"/>
                <w:lang w:val="en-US" w:eastAsia="zh-CN"/>
              </w:rPr>
              <w:t>2</w:t>
            </w:r>
            <w:r>
              <w:rPr>
                <w:rFonts w:hint="eastAsia" w:ascii="黑体" w:hAnsi="黑体" w:eastAsia="黑体" w:cs="黑体"/>
                <w:b w:val="0"/>
                <w:color w:val="auto"/>
                <w:kern w:val="0"/>
                <w:sz w:val="18"/>
                <w:szCs w:val="18"/>
              </w:rPr>
              <w:t>：</w:t>
            </w:r>
            <w:r>
              <w:rPr>
                <w:rFonts w:hint="default" w:ascii="Times New Roman Regular" w:hAnsi="Times New Roman Regular" w:eastAsia="宋体" w:cs="Times New Roman Regular"/>
                <w:b w:val="0"/>
                <w:color w:val="auto"/>
                <w:kern w:val="0"/>
                <w:sz w:val="18"/>
                <w:szCs w:val="18"/>
                <w:lang w:val="en-US" w:eastAsia="zh-CN"/>
              </w:rPr>
              <w:t>过渡电阻</w:t>
            </w:r>
            <w:r>
              <w:rPr>
                <w:rFonts w:hint="eastAsia" w:ascii="Times New Roman Regular" w:hAnsi="Times New Roman Regular" w:eastAsia="宋体" w:cs="Times New Roman Regular"/>
                <w:b w:val="0"/>
                <w:color w:val="auto"/>
                <w:kern w:val="0"/>
                <w:sz w:val="18"/>
                <w:szCs w:val="18"/>
                <w:lang w:val="en-US" w:eastAsia="zh-CN"/>
              </w:rPr>
              <w:t>试验</w:t>
            </w:r>
            <w:r>
              <w:rPr>
                <w:rFonts w:hint="default" w:ascii="Times New Roman Regular" w:hAnsi="Times New Roman Regular" w:eastAsia="宋体" w:cs="Times New Roman Regular"/>
                <w:b w:val="0"/>
                <w:color w:val="auto"/>
                <w:kern w:val="0"/>
                <w:sz w:val="18"/>
                <w:szCs w:val="18"/>
                <w:lang w:val="en-US" w:eastAsia="zh-CN"/>
              </w:rPr>
              <w:t>项目仅限于MCP、MCPJR、MCPJB型号电缆。</w:t>
            </w:r>
          </w:p>
        </w:tc>
      </w:tr>
    </w:tbl>
    <w:p w14:paraId="74BA5224">
      <w:pPr>
        <w:keepNext w:val="0"/>
        <w:keepLines w:val="0"/>
        <w:pageBreakBefore w:val="0"/>
        <w:widowControl w:val="0"/>
        <w:numPr>
          <w:ilvl w:val="2"/>
          <w:numId w:val="4"/>
        </w:numPr>
        <w:tabs>
          <w:tab w:val="left" w:pos="420"/>
          <w:tab w:val="clear" w:pos="0"/>
        </w:tabs>
        <w:kinsoku/>
        <w:wordWrap/>
        <w:overflowPunct/>
        <w:topLinePunct w:val="0"/>
        <w:autoSpaceDE/>
        <w:autoSpaceDN/>
        <w:bidi w:val="0"/>
        <w:adjustRightInd/>
        <w:snapToGrid/>
        <w:spacing w:before="313" w:beforeLines="100" w:after="157" w:afterLines="50" w:line="360" w:lineRule="auto"/>
        <w:jc w:val="left"/>
        <w:textAlignment w:val="auto"/>
        <w:outlineLvl w:val="2"/>
        <w:rPr>
          <w:rFonts w:hint="eastAsia" w:ascii="黑体" w:hAnsi="黑体" w:eastAsia="黑体" w:cs="黑体"/>
          <w:b w:val="0"/>
          <w:bCs w:val="0"/>
          <w:kern w:val="0"/>
          <w:szCs w:val="21"/>
          <w:lang w:val="en-US" w:eastAsia="zh-CN"/>
        </w:rPr>
      </w:pPr>
      <w:r>
        <w:rPr>
          <w:rFonts w:hint="eastAsia" w:ascii="黑体" w:hAnsi="黑体" w:eastAsia="黑体" w:cs="黑体"/>
          <w:b w:val="0"/>
          <w:bCs w:val="0"/>
          <w:kern w:val="0"/>
          <w:szCs w:val="21"/>
          <w:lang w:val="en-US" w:eastAsia="zh-CN"/>
        </w:rPr>
        <w:t>型式试验</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14:paraId="35D4EF9B">
      <w:pPr>
        <w:spacing w:line="360" w:lineRule="auto"/>
        <w:ind w:firstLine="420" w:firstLineChars="20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如卖方已对相同或相近型号规格的电缆按同一标准进行过型式试验，</w:t>
      </w:r>
      <w:r>
        <w:rPr>
          <w:rFonts w:hint="eastAsia" w:ascii="宋体" w:hAnsi="宋体"/>
          <w:lang w:val="en-US" w:eastAsia="zh-CN"/>
        </w:rPr>
        <w:t>并且符合</w:t>
      </w:r>
      <w:r>
        <w:rPr>
          <w:rFonts w:hint="eastAsia" w:ascii="Times New Roman Regular" w:hAnsi="Times New Roman Regular" w:cs="Times New Roman Regular"/>
          <w:lang w:val="en-US" w:eastAsia="zh-CN"/>
        </w:rPr>
        <w:t>5</w:t>
      </w:r>
      <w:r>
        <w:rPr>
          <w:rFonts w:hint="default" w:ascii="Times New Roman Regular" w:hAnsi="Times New Roman Regular" w:cs="Times New Roman Regular"/>
          <w:lang w:val="en-US" w:eastAsia="zh-CN"/>
        </w:rPr>
        <w:t>.1.</w:t>
      </w:r>
      <w:r>
        <w:rPr>
          <w:rFonts w:hint="eastAsia" w:ascii="Times New Roman Regular" w:hAnsi="Times New Roman Regular" w:cs="Times New Roman Regular"/>
          <w:lang w:val="en-US" w:eastAsia="zh-CN"/>
        </w:rPr>
        <w:t>4</w:t>
      </w:r>
      <w:r>
        <w:rPr>
          <w:rFonts w:hint="default" w:ascii="Times New Roman Regular" w:hAnsi="Times New Roman Regular" w:cs="Times New Roman Regular"/>
          <w:lang w:val="en-US" w:eastAsia="zh-CN"/>
        </w:rPr>
        <w:t>.</w:t>
      </w:r>
      <w:r>
        <w:rPr>
          <w:rFonts w:hint="eastAsia" w:ascii="Times New Roman Regular" w:hAnsi="Times New Roman Regular" w:cs="Times New Roman Regular"/>
          <w:lang w:val="en-US" w:eastAsia="zh-CN"/>
        </w:rPr>
        <w:t>5</w:t>
      </w:r>
      <w:r>
        <w:rPr>
          <w:rFonts w:hint="eastAsia" w:ascii="宋体" w:hAnsi="宋体"/>
          <w:lang w:val="en-US" w:eastAsia="zh-CN"/>
        </w:rPr>
        <w:t>条的规定，</w:t>
      </w:r>
      <w:r>
        <w:rPr>
          <w:rFonts w:hint="eastAsia" w:ascii="Times New Roman" w:hAnsi="Times New Roman" w:cs="Times New Roman"/>
          <w:highlight w:val="none"/>
          <w:lang w:val="en-US" w:eastAsia="zh-CN"/>
        </w:rPr>
        <w:t>则可用检测报告代替。如不符合，买方有权要求卖方到买方认可的具有资质的第三方专业检测机构重做型式试验，费用由卖方负责。重做的型式试验应符合MT 818.1和MT/T 818.2～MT/T 818.4及本文件的规定。</w:t>
      </w:r>
    </w:p>
    <w:p w14:paraId="064D6A61">
      <w:pPr>
        <w:keepNext w:val="0"/>
        <w:keepLines w:val="0"/>
        <w:pageBreakBefore w:val="0"/>
        <w:widowControl/>
        <w:numPr>
          <w:ilvl w:val="2"/>
          <w:numId w:val="4"/>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现场试验</w:t>
      </w:r>
    </w:p>
    <w:p w14:paraId="21C71782">
      <w:pPr>
        <w:spacing w:line="360" w:lineRule="auto"/>
        <w:ind w:firstLine="420"/>
        <w:rPr>
          <w:rFonts w:hint="default" w:ascii="Times New Roman Regular" w:hAnsi="Times New Roman Regular" w:cs="Times New Roman Regular"/>
          <w:szCs w:val="24"/>
          <w:highlight w:val="none"/>
          <w:lang w:val="en-US" w:eastAsia="zh-CN"/>
        </w:rPr>
      </w:pPr>
      <w:r>
        <w:rPr>
          <w:rFonts w:hint="default" w:ascii="Times New Roman Regular" w:hAnsi="Times New Roman Regular" w:cs="Times New Roman Regular"/>
          <w:szCs w:val="24"/>
          <w:highlight w:val="none"/>
          <w:lang w:val="en-US" w:eastAsia="zh-CN"/>
        </w:rPr>
        <w:t>现场试验执行GB 50150</w:t>
      </w:r>
      <w:r>
        <w:rPr>
          <w:rFonts w:hint="eastAsia" w:ascii="Times New Roman Regular" w:hAnsi="Times New Roman Regular" w:cs="Times New Roman Regular"/>
          <w:szCs w:val="24"/>
          <w:highlight w:val="none"/>
          <w:lang w:val="en-US" w:eastAsia="zh-CN"/>
        </w:rPr>
        <w:t xml:space="preserve">  </w:t>
      </w:r>
      <w:r>
        <w:rPr>
          <w:rFonts w:hint="default" w:ascii="Times New Roman Regular" w:hAnsi="Times New Roman Regular" w:cs="Times New Roman Regular"/>
          <w:szCs w:val="24"/>
          <w:highlight w:val="none"/>
          <w:lang w:val="en-US" w:eastAsia="zh-CN"/>
        </w:rPr>
        <w:t>电气装置安装工程</w:t>
      </w:r>
      <w:r>
        <w:rPr>
          <w:rFonts w:hint="eastAsia" w:ascii="Times New Roman Regular" w:hAnsi="Times New Roman Regular" w:cs="Times New Roman Regular"/>
          <w:szCs w:val="24"/>
          <w:highlight w:val="none"/>
          <w:lang w:val="en-US" w:eastAsia="zh-CN"/>
        </w:rPr>
        <w:t xml:space="preserve"> </w:t>
      </w:r>
      <w:r>
        <w:rPr>
          <w:rFonts w:hint="default" w:ascii="Times New Roman Regular" w:hAnsi="Times New Roman Regular" w:cs="Times New Roman Regular"/>
          <w:szCs w:val="24"/>
          <w:highlight w:val="none"/>
          <w:lang w:val="en-US" w:eastAsia="zh-CN"/>
        </w:rPr>
        <w:t>电气设备交接试验。</w:t>
      </w:r>
    </w:p>
    <w:p w14:paraId="74A53C70">
      <w:pPr>
        <w:keepNext w:val="0"/>
        <w:keepLines w:val="0"/>
        <w:pageBreakBefore w:val="0"/>
        <w:widowControl/>
        <w:numPr>
          <w:ilvl w:val="2"/>
          <w:numId w:val="4"/>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bookmarkStart w:id="263" w:name="_Toc1101073272"/>
      <w:bookmarkStart w:id="264" w:name="_Toc8441"/>
      <w:bookmarkStart w:id="265" w:name="_Toc846"/>
      <w:bookmarkStart w:id="266" w:name="_Toc4479"/>
      <w:bookmarkStart w:id="267" w:name="_Toc60240499"/>
      <w:bookmarkStart w:id="268" w:name="_Toc2382"/>
      <w:r>
        <w:rPr>
          <w:rFonts w:hint="eastAsia" w:ascii="黑体" w:hAnsi="黑体" w:eastAsia="黑体" w:cs="黑体"/>
          <w:b w:val="0"/>
          <w:bCs w:val="0"/>
          <w:kern w:val="0"/>
          <w:sz w:val="21"/>
          <w:szCs w:val="21"/>
          <w:lang w:val="en-US" w:eastAsia="zh-CN"/>
        </w:rPr>
        <w:t>印刷标志耐擦试验</w:t>
      </w:r>
      <w:bookmarkEnd w:id="263"/>
      <w:bookmarkEnd w:id="264"/>
      <w:bookmarkEnd w:id="265"/>
      <w:bookmarkEnd w:id="266"/>
      <w:bookmarkEnd w:id="267"/>
      <w:bookmarkEnd w:id="268"/>
    </w:p>
    <w:p w14:paraId="10F2A89C">
      <w:pPr>
        <w:spacing w:line="360" w:lineRule="auto"/>
        <w:ind w:firstLine="420" w:firstLineChars="200"/>
        <w:rPr>
          <w:rFonts w:hint="eastAsia" w:ascii="宋体" w:hAnsi="宋体" w:cs="Arial"/>
          <w:color w:val="auto"/>
          <w:szCs w:val="22"/>
          <w:highlight w:val="none"/>
          <w:shd w:val="clear" w:color="auto" w:fill="FFFFFF"/>
          <w:lang w:val="en-US" w:eastAsia="zh-CN"/>
        </w:rPr>
      </w:pPr>
      <w:r>
        <w:rPr>
          <w:rFonts w:hint="eastAsia" w:ascii="宋体" w:hAnsi="宋体"/>
          <w:szCs w:val="24"/>
        </w:rPr>
        <w:t>成品表面应连续凸印或喷印厂名、型号、电压、芯数、导体截面、制造年份和计米长度标志，标志字迹应清楚、容易辨认、耐擦，满足</w:t>
      </w:r>
      <w:r>
        <w:rPr>
          <w:rFonts w:hint="default" w:ascii="Times New Roman Regular" w:hAnsi="Times New Roman Regular" w:cs="Times New Roman Regular"/>
          <w:szCs w:val="24"/>
        </w:rPr>
        <w:t>GB/T 6995</w:t>
      </w:r>
      <w:r>
        <w:rPr>
          <w:rFonts w:hint="eastAsia" w:ascii="宋体" w:hAnsi="宋体"/>
          <w:szCs w:val="24"/>
        </w:rPr>
        <w:t>规定的要求。</w:t>
      </w:r>
    </w:p>
    <w:p w14:paraId="3C2414DB">
      <w:pPr>
        <w:keepNext w:val="0"/>
        <w:keepLines w:val="0"/>
        <w:pageBreakBefore w:val="0"/>
        <w:widowControl w:val="0"/>
        <w:numPr>
          <w:ilvl w:val="1"/>
          <w:numId w:val="4"/>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lang w:val="en-US" w:eastAsia="zh-CN"/>
        </w:rPr>
      </w:pPr>
      <w:bookmarkStart w:id="269" w:name="_Toc466642518"/>
      <w:bookmarkStart w:id="270" w:name="_Toc472342463"/>
      <w:bookmarkStart w:id="271" w:name="_Toc30050"/>
      <w:bookmarkStart w:id="272" w:name="_Toc558480427"/>
      <w:bookmarkStart w:id="273" w:name="_Toc4836"/>
      <w:bookmarkStart w:id="274" w:name="_Toc60240501"/>
      <w:bookmarkStart w:id="275" w:name="_Toc22462"/>
      <w:bookmarkStart w:id="276" w:name="_Toc869605139"/>
      <w:bookmarkStart w:id="277" w:name="_Toc23096"/>
      <w:bookmarkStart w:id="278" w:name="_Toc9860"/>
      <w:bookmarkStart w:id="279" w:name="_Toc1124939967"/>
      <w:bookmarkStart w:id="280" w:name="_Toc1680274654"/>
      <w:bookmarkStart w:id="281" w:name="_Toc283611718"/>
      <w:bookmarkStart w:id="282" w:name="_Toc362055931"/>
      <w:bookmarkStart w:id="283" w:name="_Toc1449180877"/>
      <w:bookmarkStart w:id="284" w:name="_Toc346113244"/>
      <w:bookmarkStart w:id="285" w:name="_Toc1147912230"/>
      <w:bookmarkStart w:id="286" w:name="_Toc1908588259"/>
      <w:bookmarkStart w:id="287" w:name="_Toc1025205182"/>
      <w:bookmarkStart w:id="288" w:name="_Toc1055333203"/>
      <w:bookmarkStart w:id="289" w:name="_Toc14571"/>
      <w:bookmarkStart w:id="290" w:name="_Toc29199"/>
      <w:bookmarkStart w:id="291" w:name="_Toc22502"/>
      <w:bookmarkStart w:id="292" w:name="_Toc18328"/>
      <w:bookmarkStart w:id="293" w:name="_Toc2606"/>
      <w:bookmarkStart w:id="294" w:name="_Toc23551"/>
      <w:bookmarkStart w:id="295" w:name="_Toc655991846"/>
      <w:bookmarkStart w:id="296" w:name="_Toc14195"/>
      <w:bookmarkStart w:id="297" w:name="_Toc3353"/>
      <w:bookmarkStart w:id="298" w:name="_Toc380740729"/>
      <w:bookmarkStart w:id="299" w:name="_Toc7399"/>
      <w:bookmarkStart w:id="300" w:name="_Toc1802955435"/>
      <w:bookmarkStart w:id="301" w:name="_Toc975747788"/>
      <w:bookmarkStart w:id="302" w:name="_Toc6018"/>
      <w:bookmarkStart w:id="303" w:name="_Toc651584539"/>
      <w:r>
        <w:rPr>
          <w:rFonts w:hint="eastAsia" w:ascii="黑体" w:hAnsi="黑体" w:eastAsia="黑体" w:cs="黑体"/>
          <w:b w:val="0"/>
          <w:bCs w:val="0"/>
          <w:kern w:val="0"/>
          <w:sz w:val="21"/>
          <w:szCs w:val="21"/>
          <w:lang w:val="en-US" w:eastAsia="zh-CN"/>
        </w:rPr>
        <w:t>现场服务、工厂检验、监造</w:t>
      </w:r>
      <w:bookmarkEnd w:id="269"/>
      <w:bookmarkEnd w:id="270"/>
      <w:r>
        <w:rPr>
          <w:rFonts w:hint="eastAsia" w:ascii="黑体" w:hAnsi="黑体" w:eastAsia="黑体" w:cs="黑体"/>
          <w:b w:val="0"/>
          <w:bCs w:val="0"/>
          <w:kern w:val="0"/>
          <w:sz w:val="21"/>
          <w:szCs w:val="21"/>
          <w:lang w:val="en-US" w:eastAsia="zh-CN"/>
        </w:rPr>
        <w:t>及验收</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14:paraId="63172780">
      <w:pPr>
        <w:keepNext w:val="0"/>
        <w:keepLines w:val="0"/>
        <w:pageBreakBefore w:val="0"/>
        <w:widowControl w:val="0"/>
        <w:numPr>
          <w:ilvl w:val="2"/>
          <w:numId w:val="4"/>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现场服务</w:t>
      </w:r>
    </w:p>
    <w:p w14:paraId="7734F109">
      <w:pPr>
        <w:numPr>
          <w:ilvl w:val="3"/>
          <w:numId w:val="4"/>
        </w:numPr>
        <w:tabs>
          <w:tab w:val="left" w:pos="420"/>
          <w:tab w:val="clear" w:pos="0"/>
        </w:tabs>
        <w:spacing w:line="360" w:lineRule="auto"/>
        <w:ind w:firstLine="0" w:firstLineChars="0"/>
        <w:jc w:val="left"/>
        <w:outlineLvl w:val="9"/>
        <w:rPr>
          <w:rFonts w:hint="eastAsia" w:ascii="宋体" w:hAnsi="宋体" w:eastAsia="宋体" w:cs="宋体"/>
          <w:kern w:val="0"/>
          <w:szCs w:val="21"/>
          <w:highlight w:val="none"/>
        </w:rPr>
      </w:pPr>
      <w:r>
        <w:rPr>
          <w:rFonts w:hint="eastAsia" w:ascii="Times New Roman Regular" w:hAnsi="Times New Roman Regular" w:eastAsia="宋体" w:cs="Times New Roman Regular"/>
          <w:color w:val="auto"/>
          <w:kern w:val="0"/>
          <w:szCs w:val="21"/>
        </w:rPr>
        <w:t>采购需求中，</w:t>
      </w:r>
      <w:r>
        <w:rPr>
          <w:rFonts w:hint="eastAsia" w:ascii="Times New Roman Regular" w:hAnsi="Times New Roman Regular" w:eastAsia="宋体" w:cs="Times New Roman Regular"/>
          <w:color w:val="auto"/>
          <w:kern w:val="0"/>
          <w:szCs w:val="21"/>
          <w:lang w:val="en-US" w:eastAsia="zh-CN"/>
        </w:rPr>
        <w:t>应</w:t>
      </w:r>
      <w:r>
        <w:rPr>
          <w:rFonts w:hint="eastAsia" w:ascii="宋体" w:hAnsi="宋体" w:eastAsia="宋体" w:cs="宋体"/>
          <w:color w:val="auto"/>
          <w:kern w:val="0"/>
          <w:szCs w:val="21"/>
          <w:highlight w:val="none"/>
          <w:lang w:val="en-US" w:eastAsia="zh-CN"/>
        </w:rPr>
        <w:t>要求</w:t>
      </w:r>
      <w:r>
        <w:rPr>
          <w:rFonts w:hint="eastAsia" w:ascii="宋体" w:hAnsi="宋体" w:eastAsia="宋体" w:cs="宋体"/>
          <w:color w:val="auto"/>
          <w:kern w:val="0"/>
          <w:szCs w:val="21"/>
          <w:highlight w:val="none"/>
        </w:rPr>
        <w:t>卖方</w:t>
      </w:r>
      <w:bookmarkStart w:id="304" w:name="_Hlk33357295"/>
      <w:r>
        <w:rPr>
          <w:rFonts w:hint="eastAsia" w:ascii="宋体" w:hAnsi="宋体" w:eastAsia="宋体" w:cs="宋体"/>
          <w:color w:val="auto"/>
          <w:kern w:val="0"/>
          <w:szCs w:val="21"/>
          <w:highlight w:val="none"/>
        </w:rPr>
        <w:t>提供</w:t>
      </w:r>
      <w:bookmarkEnd w:id="304"/>
      <w:r>
        <w:rPr>
          <w:rFonts w:hint="eastAsia" w:ascii="宋体" w:hAnsi="宋体" w:eastAsia="宋体" w:cs="宋体"/>
          <w:color w:val="auto"/>
          <w:kern w:val="0"/>
          <w:szCs w:val="21"/>
          <w:highlight w:val="none"/>
          <w:lang w:val="en-US" w:eastAsia="zh-CN"/>
        </w:rPr>
        <w:t>工程</w:t>
      </w:r>
      <w:r>
        <w:rPr>
          <w:rFonts w:hint="eastAsia" w:ascii="宋体" w:hAnsi="宋体" w:eastAsia="宋体" w:cs="宋体"/>
          <w:color w:val="auto"/>
          <w:kern w:val="0"/>
          <w:szCs w:val="21"/>
          <w:highlight w:val="none"/>
        </w:rPr>
        <w:t>现场服务。</w:t>
      </w:r>
      <w:r>
        <w:rPr>
          <w:rFonts w:hint="eastAsia" w:ascii="宋体" w:hAnsi="宋体" w:eastAsia="宋体" w:cs="宋体"/>
          <w:color w:val="auto"/>
          <w:kern w:val="0"/>
          <w:szCs w:val="21"/>
          <w:highlight w:val="none"/>
          <w:lang w:val="en-US" w:eastAsia="zh-CN"/>
        </w:rPr>
        <w:t>现场服务应符合</w:t>
      </w:r>
      <w:r>
        <w:rPr>
          <w:rFonts w:hint="default" w:ascii="Times New Roman Regular" w:hAnsi="Times New Roman Regular" w:eastAsia="宋体" w:cs="Times New Roman Regular"/>
          <w:color w:val="auto"/>
          <w:kern w:val="0"/>
          <w:szCs w:val="21"/>
          <w:highlight w:val="none"/>
          <w:lang w:val="en-US" w:eastAsia="zh-CN"/>
        </w:rPr>
        <w:t>5.4.1.2~5.4.1.6</w:t>
      </w:r>
      <w:r>
        <w:rPr>
          <w:rFonts w:hint="eastAsia" w:ascii="宋体" w:hAnsi="宋体" w:eastAsia="宋体" w:cs="宋体"/>
          <w:color w:val="auto"/>
          <w:kern w:val="0"/>
          <w:szCs w:val="21"/>
          <w:highlight w:val="none"/>
          <w:lang w:val="en-US" w:eastAsia="zh-CN"/>
        </w:rPr>
        <w:t>的规定。</w:t>
      </w:r>
    </w:p>
    <w:p w14:paraId="665570D7">
      <w:pPr>
        <w:numPr>
          <w:ilvl w:val="3"/>
          <w:numId w:val="4"/>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卖方在工程现场的服务人员称为卖方现场代表。在产品进行安装前，卖方应提供现场代表名单、资质，并得到买方确认。</w:t>
      </w:r>
    </w:p>
    <w:p w14:paraId="733A1B16">
      <w:pPr>
        <w:numPr>
          <w:ilvl w:val="3"/>
          <w:numId w:val="4"/>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卖方现场代表应具备督导安装、负责调试、投运等工作的相应资质和经验。卖方应指定一名本工程的现场首席代表作为卖方的全权代表，首席代表应具有整个工程的代表权和决定权，买方与首席代表的一切联系均应视为是与卖方的直接联系。在现场安装调试及验收期间，应至少有一名现场代表留在现场。</w:t>
      </w:r>
    </w:p>
    <w:p w14:paraId="4234AF53">
      <w:pPr>
        <w:numPr>
          <w:ilvl w:val="3"/>
          <w:numId w:val="4"/>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在买方认为现场代表的服务不能满足工程需要时，可取消对其资质的认可，卖方应及时提出替代的现场代表，并应得到买方确认，卖方承担由此引起的一切费用。因下列原因而使现场服务的时间和人员数量增加，所引起的一切费用应由卖方承担：</w:t>
      </w:r>
    </w:p>
    <w:p w14:paraId="618A5940">
      <w:pPr>
        <w:numPr>
          <w:ilvl w:val="0"/>
          <w:numId w:val="8"/>
        </w:numPr>
        <w:spacing w:line="360" w:lineRule="auto"/>
        <w:ind w:left="845" w:leftChars="200" w:hanging="425"/>
        <w:outlineLvl w:val="9"/>
        <w:rPr>
          <w:rFonts w:ascii="宋体" w:hAnsi="宋体"/>
          <w:szCs w:val="21"/>
          <w:highlight w:val="none"/>
        </w:rPr>
      </w:pPr>
      <w:r>
        <w:rPr>
          <w:rFonts w:hint="eastAsia" w:ascii="宋体" w:hAnsi="宋体"/>
          <w:szCs w:val="21"/>
          <w:highlight w:val="none"/>
        </w:rPr>
        <w:t>产品质量原因；</w:t>
      </w:r>
    </w:p>
    <w:p w14:paraId="07648050">
      <w:pPr>
        <w:numPr>
          <w:ilvl w:val="0"/>
          <w:numId w:val="8"/>
        </w:numPr>
        <w:topLinePunct/>
        <w:spacing w:line="360" w:lineRule="auto"/>
        <w:ind w:left="845" w:leftChars="200" w:hanging="425"/>
        <w:outlineLvl w:val="9"/>
        <w:rPr>
          <w:rFonts w:ascii="宋体" w:hAnsi="宋体"/>
          <w:szCs w:val="21"/>
          <w:highlight w:val="none"/>
        </w:rPr>
      </w:pPr>
      <w:r>
        <w:rPr>
          <w:rFonts w:hint="eastAsia" w:ascii="宋体" w:hAnsi="宋体"/>
          <w:szCs w:val="21"/>
          <w:highlight w:val="none"/>
        </w:rPr>
        <w:t>现场代表的健康原因；</w:t>
      </w:r>
    </w:p>
    <w:p w14:paraId="5943572D">
      <w:pPr>
        <w:numPr>
          <w:ilvl w:val="0"/>
          <w:numId w:val="8"/>
        </w:numPr>
        <w:topLinePunct/>
        <w:spacing w:line="360" w:lineRule="auto"/>
        <w:ind w:left="845" w:leftChars="200" w:hanging="425"/>
        <w:outlineLvl w:val="9"/>
        <w:rPr>
          <w:rFonts w:ascii="宋体" w:hAnsi="宋体"/>
          <w:szCs w:val="21"/>
          <w:highlight w:val="none"/>
        </w:rPr>
      </w:pPr>
      <w:r>
        <w:rPr>
          <w:rFonts w:hint="eastAsia" w:ascii="宋体" w:hAnsi="宋体"/>
          <w:szCs w:val="21"/>
          <w:highlight w:val="none"/>
        </w:rPr>
        <w:t>卖方自行要求增加人、日数。</w:t>
      </w:r>
    </w:p>
    <w:p w14:paraId="20515679">
      <w:pPr>
        <w:numPr>
          <w:ilvl w:val="3"/>
          <w:numId w:val="4"/>
        </w:numPr>
        <w:tabs>
          <w:tab w:val="left" w:pos="420"/>
          <w:tab w:val="clear" w:pos="0"/>
        </w:tabs>
        <w:spacing w:after="157" w:afterLines="50" w:line="360" w:lineRule="auto"/>
        <w:jc w:val="lef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卖方应提供现场技术服务承诺表，见表</w:t>
      </w:r>
      <w:r>
        <w:rPr>
          <w:rFonts w:hint="eastAsia" w:ascii="Times New Roman" w:hAnsi="Times New Roman" w:eastAsia="宋体" w:cs="Times New Roman"/>
          <w:b w:val="0"/>
          <w:bCs w:val="0"/>
          <w:kern w:val="0"/>
          <w:sz w:val="21"/>
          <w:szCs w:val="21"/>
          <w:lang w:val="en-US" w:eastAsia="zh-CN"/>
        </w:rPr>
        <w:t>4</w:t>
      </w:r>
      <w:r>
        <w:rPr>
          <w:rFonts w:hint="eastAsia" w:ascii="宋体" w:hAnsi="宋体" w:eastAsia="宋体" w:cs="宋体"/>
          <w:b w:val="0"/>
          <w:bCs w:val="0"/>
          <w:kern w:val="0"/>
          <w:sz w:val="21"/>
          <w:szCs w:val="21"/>
          <w:lang w:val="en-US" w:eastAsia="zh-CN"/>
        </w:rPr>
        <w:t>。</w:t>
      </w:r>
    </w:p>
    <w:p w14:paraId="52FD6511">
      <w:pPr>
        <w:pStyle w:val="8"/>
        <w:spacing w:before="157" w:beforeLines="50" w:after="157" w:afterLines="50"/>
        <w:jc w:val="center"/>
        <w:outlineLvl w:val="9"/>
        <w:rPr>
          <w:rFonts w:hint="eastAsia" w:ascii="黑体" w:hAnsi="黑体" w:cs="黑体"/>
        </w:rPr>
      </w:pPr>
      <w:bookmarkStart w:id="305" w:name="_Toc20531"/>
      <w:r>
        <w:rPr>
          <w:rFonts w:hint="eastAsia" w:ascii="黑体" w:hAnsi="黑体" w:cs="黑体"/>
        </w:rPr>
        <w:t>表</w:t>
      </w:r>
      <w:r>
        <w:rPr>
          <w:rFonts w:hint="eastAsia" w:ascii="黑体" w:hAnsi="黑体" w:cs="黑体"/>
        </w:rPr>
        <w:fldChar w:fldCharType="begin"/>
      </w:r>
      <w:r>
        <w:rPr>
          <w:rFonts w:hint="eastAsia" w:ascii="黑体" w:hAnsi="黑体" w:cs="黑体"/>
        </w:rPr>
        <w:instrText xml:space="preserve"> SEQ 表 \* ARABIC </w:instrText>
      </w:r>
      <w:r>
        <w:rPr>
          <w:rFonts w:hint="eastAsia" w:ascii="黑体" w:hAnsi="黑体" w:cs="黑体"/>
        </w:rPr>
        <w:fldChar w:fldCharType="separate"/>
      </w:r>
      <w:r>
        <w:rPr>
          <w:rFonts w:hint="eastAsia" w:ascii="黑体" w:hAnsi="黑体" w:cs="黑体"/>
        </w:rPr>
        <w:t>4</w:t>
      </w:r>
      <w:r>
        <w:rPr>
          <w:rFonts w:hint="eastAsia" w:ascii="黑体" w:hAnsi="黑体" w:cs="黑体"/>
        </w:rPr>
        <w:fldChar w:fldCharType="end"/>
      </w:r>
      <w:bookmarkStart w:id="306" w:name="_Toc16208"/>
      <w:bookmarkStart w:id="307" w:name="_Toc29318"/>
      <w:bookmarkStart w:id="308" w:name="_Toc5061"/>
      <w:bookmarkStart w:id="309" w:name="_Toc23913"/>
      <w:bookmarkStart w:id="310" w:name="_Toc832242279"/>
      <w:bookmarkStart w:id="311" w:name="_Toc1688870597"/>
      <w:r>
        <w:rPr>
          <w:rFonts w:hint="eastAsia" w:ascii="黑体" w:hAnsi="黑体" w:cs="黑体"/>
          <w:lang w:val="en-US" w:eastAsia="zh-CN"/>
        </w:rPr>
        <w:t xml:space="preserve">  </w:t>
      </w:r>
      <w:r>
        <w:rPr>
          <w:rFonts w:hint="eastAsia" w:ascii="黑体" w:hAnsi="黑体" w:cs="黑体"/>
          <w:b w:val="0"/>
          <w:bCs/>
          <w:sz w:val="21"/>
          <w:szCs w:val="21"/>
        </w:rPr>
        <w:t>卖方现场技术服务承诺表</w:t>
      </w:r>
      <w:bookmarkEnd w:id="305"/>
      <w:bookmarkEnd w:id="306"/>
      <w:bookmarkEnd w:id="307"/>
      <w:bookmarkEnd w:id="308"/>
      <w:bookmarkEnd w:id="309"/>
      <w:bookmarkEnd w:id="310"/>
      <w:bookmarkEnd w:id="311"/>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3828"/>
        <w:gridCol w:w="1275"/>
        <w:gridCol w:w="1595"/>
        <w:gridCol w:w="1118"/>
        <w:gridCol w:w="956"/>
      </w:tblGrid>
      <w:tr w14:paraId="39F11900">
        <w:trPr>
          <w:trHeight w:val="340" w:hRule="atLeast"/>
          <w:tblHeader/>
          <w:jc w:val="center"/>
        </w:trPr>
        <w:tc>
          <w:tcPr>
            <w:tcW w:w="417" w:type="pct"/>
            <w:vMerge w:val="restart"/>
            <w:shd w:val="clear" w:color="auto" w:fill="auto"/>
            <w:vAlign w:val="center"/>
          </w:tcPr>
          <w:p w14:paraId="4A9E0EA0">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序号</w:t>
            </w:r>
          </w:p>
        </w:tc>
        <w:tc>
          <w:tcPr>
            <w:tcW w:w="1999" w:type="pct"/>
            <w:vMerge w:val="restart"/>
            <w:shd w:val="clear" w:color="auto" w:fill="auto"/>
            <w:vAlign w:val="center"/>
          </w:tcPr>
          <w:p w14:paraId="374FB545">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技术服务内容</w:t>
            </w:r>
          </w:p>
        </w:tc>
        <w:tc>
          <w:tcPr>
            <w:tcW w:w="666" w:type="pct"/>
            <w:vMerge w:val="restart"/>
            <w:shd w:val="clear" w:color="auto" w:fill="auto"/>
            <w:vAlign w:val="center"/>
          </w:tcPr>
          <w:p w14:paraId="7F1C0134">
            <w:pPr>
              <w:keepNext w:val="0"/>
              <w:keepLines w:val="0"/>
              <w:widowControl/>
              <w:suppressLineNumbers w:val="0"/>
              <w:spacing w:before="0" w:beforeAutospacing="0" w:after="0" w:afterAutospacing="0" w:line="240" w:lineRule="exact"/>
              <w:ind w:left="0" w:right="0"/>
              <w:jc w:val="center"/>
              <w:outlineLvl w:val="9"/>
              <w:rPr>
                <w:rFonts w:hint="eastAsia" w:ascii="宋体" w:hAnsi="宋体" w:cs="宋体"/>
                <w:color w:val="000000"/>
                <w:kern w:val="0"/>
                <w:sz w:val="18"/>
                <w:szCs w:val="18"/>
              </w:rPr>
            </w:pPr>
            <w:r>
              <w:rPr>
                <w:rFonts w:hint="eastAsia" w:ascii="宋体" w:hAnsi="宋体" w:cs="宋体"/>
                <w:color w:val="000000"/>
                <w:kern w:val="0"/>
                <w:sz w:val="18"/>
                <w:szCs w:val="18"/>
              </w:rPr>
              <w:t>总计划天数</w:t>
            </w:r>
          </w:p>
          <w:p w14:paraId="475E0BBF">
            <w:pPr>
              <w:keepNext w:val="0"/>
              <w:keepLines w:val="0"/>
              <w:widowControl/>
              <w:suppressLineNumbers w:val="0"/>
              <w:spacing w:before="0" w:beforeAutospacing="0" w:after="0" w:afterAutospacing="0" w:line="240" w:lineRule="exact"/>
              <w:ind w:left="0" w:right="0"/>
              <w:jc w:val="center"/>
              <w:outlineLvl w:val="9"/>
              <w:rPr>
                <w:rFonts w:hint="eastAsia" w:ascii="宋体" w:hAnsi="宋体" w:cs="宋体" w:eastAsiaTheme="minorEastAsia"/>
                <w:color w:val="000000"/>
                <w:kern w:val="0"/>
                <w:sz w:val="18"/>
                <w:szCs w:val="18"/>
                <w:lang w:val="en-US" w:eastAsia="zh-CN"/>
              </w:rPr>
            </w:pPr>
            <w:r>
              <w:rPr>
                <w:rFonts w:hint="default" w:ascii="Times New Roman" w:hAnsi="Times New Roman" w:cs="Times New Roman"/>
                <w:color w:val="000000"/>
                <w:kern w:val="0"/>
                <w:sz w:val="18"/>
                <w:szCs w:val="18"/>
                <w:lang w:val="en-US" w:eastAsia="zh-CN"/>
              </w:rPr>
              <w:t>d</w:t>
            </w:r>
          </w:p>
        </w:tc>
        <w:tc>
          <w:tcPr>
            <w:tcW w:w="1417" w:type="pct"/>
            <w:gridSpan w:val="2"/>
            <w:shd w:val="clear" w:color="auto" w:fill="auto"/>
            <w:vAlign w:val="center"/>
          </w:tcPr>
          <w:p w14:paraId="1F57A3A7">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派出人员构成</w:t>
            </w:r>
          </w:p>
        </w:tc>
        <w:tc>
          <w:tcPr>
            <w:tcW w:w="499" w:type="pct"/>
            <w:vMerge w:val="restart"/>
            <w:shd w:val="clear" w:color="auto" w:fill="auto"/>
            <w:vAlign w:val="center"/>
          </w:tcPr>
          <w:p w14:paraId="13E0C036">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备注</w:t>
            </w:r>
          </w:p>
        </w:tc>
      </w:tr>
      <w:tr w14:paraId="7B4C1B17">
        <w:trPr>
          <w:trHeight w:val="340" w:hRule="atLeast"/>
          <w:tblHeader/>
          <w:jc w:val="center"/>
        </w:trPr>
        <w:tc>
          <w:tcPr>
            <w:tcW w:w="417" w:type="pct"/>
            <w:vMerge w:val="continue"/>
            <w:tcBorders>
              <w:bottom w:val="single" w:color="auto" w:sz="12" w:space="0"/>
            </w:tcBorders>
            <w:vAlign w:val="center"/>
          </w:tcPr>
          <w:p w14:paraId="748B8145">
            <w:pPr>
              <w:keepNext w:val="0"/>
              <w:keepLines w:val="0"/>
              <w:widowControl/>
              <w:suppressLineNumbers w:val="0"/>
              <w:spacing w:before="0" w:beforeAutospacing="0" w:after="0" w:afterAutospacing="0" w:line="240" w:lineRule="exact"/>
              <w:ind w:left="0" w:right="0"/>
              <w:jc w:val="left"/>
              <w:outlineLvl w:val="9"/>
              <w:rPr>
                <w:rFonts w:hint="default" w:ascii="宋体" w:hAnsi="宋体" w:cs="宋体"/>
                <w:color w:val="000000"/>
                <w:kern w:val="0"/>
                <w:sz w:val="18"/>
                <w:szCs w:val="18"/>
              </w:rPr>
            </w:pPr>
          </w:p>
        </w:tc>
        <w:tc>
          <w:tcPr>
            <w:tcW w:w="1999" w:type="pct"/>
            <w:vMerge w:val="continue"/>
            <w:tcBorders>
              <w:bottom w:val="single" w:color="auto" w:sz="12" w:space="0"/>
            </w:tcBorders>
            <w:vAlign w:val="center"/>
          </w:tcPr>
          <w:p w14:paraId="225D5584">
            <w:pPr>
              <w:keepNext w:val="0"/>
              <w:keepLines w:val="0"/>
              <w:widowControl/>
              <w:suppressLineNumbers w:val="0"/>
              <w:spacing w:before="0" w:beforeAutospacing="0" w:after="0" w:afterAutospacing="0" w:line="240" w:lineRule="exact"/>
              <w:ind w:left="0" w:right="0"/>
              <w:jc w:val="left"/>
              <w:outlineLvl w:val="9"/>
              <w:rPr>
                <w:rFonts w:hint="default" w:ascii="宋体" w:hAnsi="宋体" w:cs="宋体"/>
                <w:color w:val="000000"/>
                <w:kern w:val="0"/>
                <w:sz w:val="18"/>
                <w:szCs w:val="18"/>
              </w:rPr>
            </w:pPr>
          </w:p>
        </w:tc>
        <w:tc>
          <w:tcPr>
            <w:tcW w:w="666" w:type="pct"/>
            <w:vMerge w:val="continue"/>
            <w:tcBorders>
              <w:bottom w:val="single" w:color="auto" w:sz="12" w:space="0"/>
            </w:tcBorders>
            <w:vAlign w:val="center"/>
          </w:tcPr>
          <w:p w14:paraId="5DB52147">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833" w:type="pct"/>
            <w:tcBorders>
              <w:bottom w:val="single" w:color="auto" w:sz="12" w:space="0"/>
            </w:tcBorders>
            <w:shd w:val="clear" w:color="auto" w:fill="auto"/>
            <w:vAlign w:val="center"/>
          </w:tcPr>
          <w:p w14:paraId="60B47B82">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职称</w:t>
            </w:r>
          </w:p>
        </w:tc>
        <w:tc>
          <w:tcPr>
            <w:tcW w:w="583" w:type="pct"/>
            <w:tcBorders>
              <w:bottom w:val="single" w:color="auto" w:sz="12" w:space="0"/>
            </w:tcBorders>
            <w:shd w:val="clear" w:color="auto" w:fill="auto"/>
            <w:vAlign w:val="center"/>
          </w:tcPr>
          <w:p w14:paraId="5C6A0543">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人数</w:t>
            </w:r>
          </w:p>
        </w:tc>
        <w:tc>
          <w:tcPr>
            <w:tcW w:w="499" w:type="pct"/>
            <w:vMerge w:val="continue"/>
            <w:tcBorders>
              <w:bottom w:val="single" w:color="auto" w:sz="12" w:space="0"/>
            </w:tcBorders>
            <w:vAlign w:val="center"/>
          </w:tcPr>
          <w:p w14:paraId="5B3C3695">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2776FAFB">
        <w:trPr>
          <w:trHeight w:val="340" w:hRule="atLeast"/>
          <w:jc w:val="center"/>
        </w:trPr>
        <w:tc>
          <w:tcPr>
            <w:tcW w:w="417" w:type="pct"/>
            <w:tcBorders>
              <w:top w:val="single" w:color="auto" w:sz="12" w:space="0"/>
              <w:tl2br w:val="nil"/>
              <w:tr2bl w:val="nil"/>
            </w:tcBorders>
            <w:shd w:val="clear" w:color="auto" w:fill="auto"/>
            <w:vAlign w:val="center"/>
          </w:tcPr>
          <w:p w14:paraId="45713035">
            <w:pPr>
              <w:keepNext w:val="0"/>
              <w:keepLines w:val="0"/>
              <w:widowControl/>
              <w:suppressLineNumbers w:val="0"/>
              <w:spacing w:before="0" w:beforeAutospacing="0" w:after="0" w:afterAutospacing="0" w:line="240" w:lineRule="exact"/>
              <w:ind w:left="0" w:right="0"/>
              <w:jc w:val="center"/>
              <w:outlineLvl w:val="9"/>
              <w:rPr>
                <w:rFonts w:hint="default" w:ascii="Times New Roman Regular" w:hAnsi="Times New Roman Regular" w:cs="Times New Roman Regular"/>
                <w:color w:val="000000"/>
                <w:kern w:val="0"/>
                <w:sz w:val="18"/>
                <w:szCs w:val="18"/>
              </w:rPr>
            </w:pPr>
            <w:r>
              <w:rPr>
                <w:rFonts w:hint="default" w:ascii="Times New Roman Regular" w:hAnsi="Times New Roman Regular" w:cs="Times New Roman Regular"/>
                <w:color w:val="000000"/>
                <w:kern w:val="0"/>
                <w:sz w:val="18"/>
                <w:szCs w:val="18"/>
              </w:rPr>
              <w:t>1</w:t>
            </w:r>
          </w:p>
        </w:tc>
        <w:tc>
          <w:tcPr>
            <w:tcW w:w="1999" w:type="pct"/>
            <w:tcBorders>
              <w:top w:val="single" w:color="auto" w:sz="12" w:space="0"/>
              <w:tl2br w:val="nil"/>
              <w:tr2bl w:val="nil"/>
            </w:tcBorders>
            <w:shd w:val="clear" w:color="auto" w:fill="auto"/>
            <w:vAlign w:val="center"/>
          </w:tcPr>
          <w:p w14:paraId="2693BF9C">
            <w:pPr>
              <w:keepNext w:val="0"/>
              <w:keepLines w:val="0"/>
              <w:widowControl/>
              <w:suppressLineNumbers w:val="0"/>
              <w:spacing w:before="0" w:beforeAutospacing="0" w:after="0" w:afterAutospacing="0" w:line="240" w:lineRule="exact"/>
              <w:ind w:left="0" w:right="0"/>
              <w:outlineLvl w:val="9"/>
              <w:rPr>
                <w:rFonts w:hint="default" w:ascii="宋体" w:hAnsi="宋体" w:cs="宋体"/>
                <w:color w:val="000000"/>
                <w:kern w:val="0"/>
                <w:sz w:val="18"/>
                <w:szCs w:val="18"/>
              </w:rPr>
            </w:pPr>
            <w:r>
              <w:rPr>
                <w:rFonts w:hint="eastAsia" w:ascii="宋体" w:hAnsi="宋体" w:cs="宋体"/>
                <w:color w:val="000000"/>
                <w:kern w:val="0"/>
                <w:sz w:val="18"/>
                <w:szCs w:val="18"/>
              </w:rPr>
              <w:t>到货时，对产品外观及数量进行检验</w:t>
            </w:r>
          </w:p>
        </w:tc>
        <w:tc>
          <w:tcPr>
            <w:tcW w:w="666" w:type="pct"/>
            <w:tcBorders>
              <w:top w:val="single" w:color="auto" w:sz="12" w:space="0"/>
              <w:tl2br w:val="nil"/>
              <w:tr2bl w:val="nil"/>
            </w:tcBorders>
            <w:shd w:val="clear" w:color="auto" w:fill="auto"/>
            <w:vAlign w:val="center"/>
          </w:tcPr>
          <w:p w14:paraId="778D7ADD">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833" w:type="pct"/>
            <w:tcBorders>
              <w:top w:val="single" w:color="auto" w:sz="12" w:space="0"/>
              <w:tl2br w:val="nil"/>
              <w:tr2bl w:val="nil"/>
            </w:tcBorders>
            <w:shd w:val="clear" w:color="auto" w:fill="auto"/>
            <w:vAlign w:val="center"/>
          </w:tcPr>
          <w:p w14:paraId="67B9438E">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583" w:type="pct"/>
            <w:tcBorders>
              <w:top w:val="single" w:color="auto" w:sz="12" w:space="0"/>
              <w:tl2br w:val="nil"/>
              <w:tr2bl w:val="nil"/>
            </w:tcBorders>
            <w:shd w:val="clear" w:color="auto" w:fill="auto"/>
            <w:vAlign w:val="center"/>
          </w:tcPr>
          <w:p w14:paraId="000695C1">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499" w:type="pct"/>
            <w:tcBorders>
              <w:top w:val="single" w:color="auto" w:sz="12" w:space="0"/>
              <w:tl2br w:val="nil"/>
              <w:tr2bl w:val="nil"/>
            </w:tcBorders>
            <w:shd w:val="clear" w:color="auto" w:fill="auto"/>
            <w:vAlign w:val="center"/>
          </w:tcPr>
          <w:p w14:paraId="32291D0D">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504F8445">
        <w:trPr>
          <w:trHeight w:val="340" w:hRule="atLeast"/>
          <w:jc w:val="center"/>
        </w:trPr>
        <w:tc>
          <w:tcPr>
            <w:tcW w:w="417" w:type="pct"/>
            <w:tcBorders>
              <w:tl2br w:val="nil"/>
              <w:tr2bl w:val="nil"/>
            </w:tcBorders>
            <w:shd w:val="clear" w:color="auto" w:fill="auto"/>
            <w:vAlign w:val="center"/>
          </w:tcPr>
          <w:p w14:paraId="4894B372">
            <w:pPr>
              <w:keepNext w:val="0"/>
              <w:keepLines w:val="0"/>
              <w:widowControl/>
              <w:suppressLineNumbers w:val="0"/>
              <w:spacing w:before="0" w:beforeAutospacing="0" w:after="0" w:afterAutospacing="0" w:line="240" w:lineRule="exact"/>
              <w:ind w:left="0" w:right="0"/>
              <w:jc w:val="center"/>
              <w:outlineLvl w:val="9"/>
              <w:rPr>
                <w:rFonts w:hint="default" w:ascii="Times New Roman Regular" w:hAnsi="Times New Roman Regular" w:cs="Times New Roman Regular"/>
                <w:color w:val="000000"/>
                <w:kern w:val="0"/>
                <w:sz w:val="18"/>
                <w:szCs w:val="18"/>
              </w:rPr>
            </w:pPr>
            <w:r>
              <w:rPr>
                <w:rFonts w:hint="default" w:ascii="Times New Roman Regular" w:hAnsi="Times New Roman Regular" w:cs="Times New Roman Regular"/>
                <w:color w:val="000000"/>
                <w:kern w:val="0"/>
                <w:sz w:val="18"/>
                <w:szCs w:val="18"/>
              </w:rPr>
              <w:t>2</w:t>
            </w:r>
          </w:p>
        </w:tc>
        <w:tc>
          <w:tcPr>
            <w:tcW w:w="1999" w:type="pct"/>
            <w:tcBorders>
              <w:tl2br w:val="nil"/>
              <w:tr2bl w:val="nil"/>
            </w:tcBorders>
            <w:shd w:val="clear" w:color="auto" w:fill="auto"/>
            <w:vAlign w:val="center"/>
          </w:tcPr>
          <w:p w14:paraId="28CED7AB">
            <w:pPr>
              <w:keepNext w:val="0"/>
              <w:keepLines w:val="0"/>
              <w:widowControl/>
              <w:suppressLineNumbers w:val="0"/>
              <w:spacing w:before="0" w:beforeAutospacing="0" w:after="0" w:afterAutospacing="0" w:line="240" w:lineRule="exact"/>
              <w:ind w:left="0" w:right="0"/>
              <w:outlineLvl w:val="9"/>
              <w:rPr>
                <w:rFonts w:hint="default" w:ascii="宋体" w:hAnsi="宋体" w:cs="宋体"/>
                <w:color w:val="000000"/>
                <w:kern w:val="0"/>
                <w:sz w:val="18"/>
                <w:szCs w:val="18"/>
              </w:rPr>
            </w:pPr>
            <w:r>
              <w:rPr>
                <w:rFonts w:hint="eastAsia" w:ascii="宋体" w:hAnsi="宋体" w:cs="宋体"/>
                <w:color w:val="000000"/>
                <w:kern w:val="0"/>
                <w:sz w:val="18"/>
                <w:szCs w:val="18"/>
              </w:rPr>
              <w:t>对使用单位的技术人员、设备操作人员和维护人员进行技术培训</w:t>
            </w:r>
          </w:p>
        </w:tc>
        <w:tc>
          <w:tcPr>
            <w:tcW w:w="666" w:type="pct"/>
            <w:tcBorders>
              <w:tl2br w:val="nil"/>
              <w:tr2bl w:val="nil"/>
            </w:tcBorders>
            <w:shd w:val="clear" w:color="auto" w:fill="auto"/>
            <w:vAlign w:val="center"/>
          </w:tcPr>
          <w:p w14:paraId="17A0871A">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833" w:type="pct"/>
            <w:tcBorders>
              <w:tl2br w:val="nil"/>
              <w:tr2bl w:val="nil"/>
            </w:tcBorders>
            <w:shd w:val="clear" w:color="auto" w:fill="auto"/>
            <w:vAlign w:val="center"/>
          </w:tcPr>
          <w:p w14:paraId="541FB768">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583" w:type="pct"/>
            <w:tcBorders>
              <w:tl2br w:val="nil"/>
              <w:tr2bl w:val="nil"/>
            </w:tcBorders>
            <w:shd w:val="clear" w:color="auto" w:fill="auto"/>
            <w:vAlign w:val="center"/>
          </w:tcPr>
          <w:p w14:paraId="52FE228E">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499" w:type="pct"/>
            <w:tcBorders>
              <w:tl2br w:val="nil"/>
              <w:tr2bl w:val="nil"/>
            </w:tcBorders>
            <w:shd w:val="clear" w:color="auto" w:fill="auto"/>
            <w:vAlign w:val="center"/>
          </w:tcPr>
          <w:p w14:paraId="2A4CB3AA">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0CA2FE9A">
        <w:trPr>
          <w:trHeight w:val="340" w:hRule="atLeast"/>
          <w:jc w:val="center"/>
        </w:trPr>
        <w:tc>
          <w:tcPr>
            <w:tcW w:w="417" w:type="pct"/>
            <w:tcBorders>
              <w:tl2br w:val="nil"/>
              <w:tr2bl w:val="nil"/>
            </w:tcBorders>
            <w:shd w:val="clear" w:color="auto" w:fill="auto"/>
            <w:vAlign w:val="center"/>
          </w:tcPr>
          <w:p w14:paraId="418E98D3">
            <w:pPr>
              <w:keepNext w:val="0"/>
              <w:keepLines w:val="0"/>
              <w:widowControl/>
              <w:suppressLineNumbers w:val="0"/>
              <w:spacing w:before="0" w:beforeAutospacing="0" w:after="0" w:afterAutospacing="0" w:line="240" w:lineRule="exact"/>
              <w:ind w:left="0" w:right="0"/>
              <w:jc w:val="center"/>
              <w:outlineLvl w:val="9"/>
              <w:rPr>
                <w:rFonts w:hint="default" w:ascii="Times New Roman Regular" w:hAnsi="Times New Roman Regular" w:cs="Times New Roman Regular"/>
                <w:color w:val="000000"/>
                <w:kern w:val="0"/>
                <w:sz w:val="18"/>
                <w:szCs w:val="18"/>
              </w:rPr>
            </w:pPr>
            <w:r>
              <w:rPr>
                <w:rFonts w:hint="default" w:ascii="Times New Roman Regular" w:hAnsi="Times New Roman Regular" w:cs="Times New Roman Regular"/>
                <w:color w:val="000000"/>
                <w:kern w:val="0"/>
                <w:sz w:val="18"/>
                <w:szCs w:val="18"/>
              </w:rPr>
              <w:t>3</w:t>
            </w:r>
          </w:p>
        </w:tc>
        <w:tc>
          <w:tcPr>
            <w:tcW w:w="1999" w:type="pct"/>
            <w:tcBorders>
              <w:tl2br w:val="nil"/>
              <w:tr2bl w:val="nil"/>
            </w:tcBorders>
            <w:shd w:val="clear" w:color="auto" w:fill="auto"/>
            <w:vAlign w:val="center"/>
          </w:tcPr>
          <w:p w14:paraId="655FB350">
            <w:pPr>
              <w:keepNext w:val="0"/>
              <w:keepLines w:val="0"/>
              <w:widowControl/>
              <w:suppressLineNumbers w:val="0"/>
              <w:spacing w:before="0" w:beforeAutospacing="0" w:after="0" w:afterAutospacing="0" w:line="240" w:lineRule="exact"/>
              <w:ind w:left="0" w:right="0"/>
              <w:outlineLvl w:val="9"/>
              <w:rPr>
                <w:rFonts w:hint="default" w:ascii="宋体" w:hAnsi="宋体" w:cs="宋体"/>
                <w:color w:val="000000"/>
                <w:kern w:val="0"/>
                <w:sz w:val="18"/>
                <w:szCs w:val="18"/>
              </w:rPr>
            </w:pPr>
            <w:r>
              <w:rPr>
                <w:rFonts w:hint="eastAsia" w:ascii="宋体" w:hAnsi="宋体" w:cs="宋体"/>
                <w:color w:val="000000"/>
                <w:kern w:val="0"/>
                <w:sz w:val="18"/>
                <w:szCs w:val="18"/>
              </w:rPr>
              <w:t>设备安装期间，进行现场安装指导</w:t>
            </w:r>
          </w:p>
        </w:tc>
        <w:tc>
          <w:tcPr>
            <w:tcW w:w="666" w:type="pct"/>
            <w:tcBorders>
              <w:tl2br w:val="nil"/>
              <w:tr2bl w:val="nil"/>
            </w:tcBorders>
            <w:shd w:val="clear" w:color="auto" w:fill="auto"/>
            <w:vAlign w:val="center"/>
          </w:tcPr>
          <w:p w14:paraId="3C35C127">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833" w:type="pct"/>
            <w:tcBorders>
              <w:tl2br w:val="nil"/>
              <w:tr2bl w:val="nil"/>
            </w:tcBorders>
            <w:shd w:val="clear" w:color="auto" w:fill="auto"/>
            <w:vAlign w:val="center"/>
          </w:tcPr>
          <w:p w14:paraId="6EF99C72">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583" w:type="pct"/>
            <w:tcBorders>
              <w:tl2br w:val="nil"/>
              <w:tr2bl w:val="nil"/>
            </w:tcBorders>
            <w:shd w:val="clear" w:color="auto" w:fill="auto"/>
            <w:vAlign w:val="center"/>
          </w:tcPr>
          <w:p w14:paraId="2B333CA0">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499" w:type="pct"/>
            <w:tcBorders>
              <w:tl2br w:val="nil"/>
              <w:tr2bl w:val="nil"/>
            </w:tcBorders>
            <w:shd w:val="clear" w:color="auto" w:fill="auto"/>
            <w:vAlign w:val="center"/>
          </w:tcPr>
          <w:p w14:paraId="2D58B39A">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094E8D44">
        <w:trPr>
          <w:trHeight w:val="340" w:hRule="atLeast"/>
          <w:jc w:val="center"/>
        </w:trPr>
        <w:tc>
          <w:tcPr>
            <w:tcW w:w="417" w:type="pct"/>
            <w:tcBorders>
              <w:tl2br w:val="nil"/>
              <w:tr2bl w:val="nil"/>
            </w:tcBorders>
            <w:shd w:val="clear" w:color="auto" w:fill="auto"/>
            <w:vAlign w:val="center"/>
          </w:tcPr>
          <w:p w14:paraId="12D7394F">
            <w:pPr>
              <w:keepNext w:val="0"/>
              <w:keepLines w:val="0"/>
              <w:widowControl/>
              <w:suppressLineNumbers w:val="0"/>
              <w:spacing w:before="0" w:beforeAutospacing="0" w:after="0" w:afterAutospacing="0" w:line="240" w:lineRule="exact"/>
              <w:ind w:left="0" w:right="0"/>
              <w:jc w:val="center"/>
              <w:outlineLvl w:val="9"/>
              <w:rPr>
                <w:rFonts w:hint="default" w:ascii="Times New Roman Regular" w:hAnsi="Times New Roman Regular" w:cs="Times New Roman Regular"/>
                <w:color w:val="000000"/>
                <w:kern w:val="0"/>
                <w:sz w:val="18"/>
                <w:szCs w:val="18"/>
              </w:rPr>
            </w:pPr>
            <w:r>
              <w:rPr>
                <w:rFonts w:hint="default" w:ascii="Times New Roman Regular" w:hAnsi="Times New Roman Regular" w:cs="Times New Roman Regular"/>
                <w:color w:val="000000"/>
                <w:kern w:val="0"/>
                <w:sz w:val="18"/>
                <w:szCs w:val="18"/>
              </w:rPr>
              <w:t>4</w:t>
            </w:r>
          </w:p>
        </w:tc>
        <w:tc>
          <w:tcPr>
            <w:tcW w:w="1999" w:type="pct"/>
            <w:tcBorders>
              <w:tl2br w:val="nil"/>
              <w:tr2bl w:val="nil"/>
            </w:tcBorders>
            <w:shd w:val="clear" w:color="auto" w:fill="auto"/>
            <w:vAlign w:val="center"/>
          </w:tcPr>
          <w:p w14:paraId="36D42C5A">
            <w:pPr>
              <w:keepNext w:val="0"/>
              <w:keepLines w:val="0"/>
              <w:widowControl/>
              <w:suppressLineNumbers w:val="0"/>
              <w:spacing w:before="0" w:beforeAutospacing="0" w:after="0" w:afterAutospacing="0" w:line="240" w:lineRule="exact"/>
              <w:ind w:left="0" w:right="0"/>
              <w:outlineLvl w:val="9"/>
              <w:rPr>
                <w:rFonts w:hint="default" w:ascii="宋体" w:hAnsi="宋体" w:cs="宋体"/>
                <w:color w:val="000000"/>
                <w:kern w:val="0"/>
                <w:sz w:val="18"/>
                <w:szCs w:val="18"/>
              </w:rPr>
            </w:pPr>
            <w:r>
              <w:rPr>
                <w:rFonts w:hint="eastAsia" w:ascii="宋体" w:hAnsi="宋体" w:cs="宋体"/>
                <w:color w:val="000000"/>
                <w:kern w:val="0"/>
                <w:sz w:val="18"/>
                <w:szCs w:val="18"/>
              </w:rPr>
              <w:t>质保期内，更换损坏的元配件</w:t>
            </w:r>
          </w:p>
        </w:tc>
        <w:tc>
          <w:tcPr>
            <w:tcW w:w="666" w:type="pct"/>
            <w:tcBorders>
              <w:tl2br w:val="nil"/>
              <w:tr2bl w:val="nil"/>
            </w:tcBorders>
            <w:shd w:val="clear" w:color="auto" w:fill="auto"/>
            <w:vAlign w:val="center"/>
          </w:tcPr>
          <w:p w14:paraId="6C7276FB">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833" w:type="pct"/>
            <w:tcBorders>
              <w:tl2br w:val="nil"/>
              <w:tr2bl w:val="nil"/>
            </w:tcBorders>
            <w:shd w:val="clear" w:color="auto" w:fill="auto"/>
            <w:vAlign w:val="center"/>
          </w:tcPr>
          <w:p w14:paraId="46F437F3">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583" w:type="pct"/>
            <w:tcBorders>
              <w:tl2br w:val="nil"/>
              <w:tr2bl w:val="nil"/>
            </w:tcBorders>
            <w:shd w:val="clear" w:color="auto" w:fill="auto"/>
            <w:vAlign w:val="center"/>
          </w:tcPr>
          <w:p w14:paraId="5B06912C">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499" w:type="pct"/>
            <w:tcBorders>
              <w:tl2br w:val="nil"/>
              <w:tr2bl w:val="nil"/>
            </w:tcBorders>
            <w:shd w:val="clear" w:color="auto" w:fill="auto"/>
            <w:vAlign w:val="center"/>
          </w:tcPr>
          <w:p w14:paraId="57E632A3">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1F2CE437">
        <w:trPr>
          <w:trHeight w:val="340" w:hRule="atLeast"/>
          <w:jc w:val="center"/>
        </w:trPr>
        <w:tc>
          <w:tcPr>
            <w:tcW w:w="417" w:type="pct"/>
            <w:tcBorders>
              <w:tl2br w:val="nil"/>
              <w:tr2bl w:val="nil"/>
            </w:tcBorders>
            <w:shd w:val="clear" w:color="auto" w:fill="auto"/>
            <w:vAlign w:val="center"/>
          </w:tcPr>
          <w:p w14:paraId="1A58A894">
            <w:pPr>
              <w:keepNext w:val="0"/>
              <w:keepLines w:val="0"/>
              <w:widowControl/>
              <w:suppressLineNumbers w:val="0"/>
              <w:spacing w:before="0" w:beforeAutospacing="0" w:after="0" w:afterAutospacing="0" w:line="240" w:lineRule="exact"/>
              <w:ind w:left="0" w:right="0"/>
              <w:jc w:val="center"/>
              <w:outlineLvl w:val="9"/>
              <w:rPr>
                <w:rFonts w:hint="default" w:ascii="Times New Roman Regular" w:hAnsi="Times New Roman Regular" w:cs="Times New Roman Regular"/>
                <w:color w:val="000000"/>
                <w:kern w:val="0"/>
                <w:sz w:val="18"/>
                <w:szCs w:val="18"/>
              </w:rPr>
            </w:pPr>
            <w:r>
              <w:rPr>
                <w:rFonts w:hint="default" w:ascii="Times New Roman Regular" w:hAnsi="Times New Roman Regular" w:cs="Times New Roman Regular"/>
                <w:color w:val="000000"/>
                <w:kern w:val="0"/>
                <w:sz w:val="18"/>
                <w:szCs w:val="18"/>
              </w:rPr>
              <w:t>5</w:t>
            </w:r>
          </w:p>
        </w:tc>
        <w:tc>
          <w:tcPr>
            <w:tcW w:w="1999" w:type="pct"/>
            <w:tcBorders>
              <w:tl2br w:val="nil"/>
              <w:tr2bl w:val="nil"/>
            </w:tcBorders>
            <w:shd w:val="clear" w:color="auto" w:fill="auto"/>
            <w:vAlign w:val="center"/>
          </w:tcPr>
          <w:p w14:paraId="19C822E0">
            <w:pPr>
              <w:keepNext w:val="0"/>
              <w:keepLines w:val="0"/>
              <w:widowControl/>
              <w:suppressLineNumbers w:val="0"/>
              <w:spacing w:before="0" w:beforeAutospacing="0" w:after="0" w:afterAutospacing="0" w:line="240" w:lineRule="exact"/>
              <w:ind w:left="0" w:right="0"/>
              <w:outlineLvl w:val="9"/>
              <w:rPr>
                <w:rFonts w:hint="default" w:ascii="宋体" w:hAnsi="宋体" w:cs="宋体"/>
                <w:color w:val="000000"/>
                <w:kern w:val="0"/>
                <w:sz w:val="18"/>
                <w:szCs w:val="18"/>
              </w:rPr>
            </w:pPr>
            <w:r>
              <w:rPr>
                <w:rFonts w:hint="eastAsia" w:ascii="宋体" w:hAnsi="宋体" w:cs="宋体"/>
                <w:color w:val="000000"/>
                <w:kern w:val="0"/>
                <w:sz w:val="18"/>
                <w:szCs w:val="18"/>
              </w:rPr>
              <w:t>设备投运后，保证售后服务响应时间</w:t>
            </w:r>
          </w:p>
        </w:tc>
        <w:tc>
          <w:tcPr>
            <w:tcW w:w="666" w:type="pct"/>
            <w:tcBorders>
              <w:tl2br w:val="nil"/>
              <w:tr2bl w:val="nil"/>
            </w:tcBorders>
            <w:shd w:val="clear" w:color="auto" w:fill="auto"/>
            <w:vAlign w:val="center"/>
          </w:tcPr>
          <w:p w14:paraId="1D8922A3">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833" w:type="pct"/>
            <w:tcBorders>
              <w:tl2br w:val="nil"/>
              <w:tr2bl w:val="nil"/>
            </w:tcBorders>
            <w:shd w:val="clear" w:color="auto" w:fill="auto"/>
            <w:vAlign w:val="center"/>
          </w:tcPr>
          <w:p w14:paraId="67EF7107">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583" w:type="pct"/>
            <w:tcBorders>
              <w:tl2br w:val="nil"/>
              <w:tr2bl w:val="nil"/>
            </w:tcBorders>
            <w:shd w:val="clear" w:color="auto" w:fill="auto"/>
            <w:vAlign w:val="center"/>
          </w:tcPr>
          <w:p w14:paraId="497ACE3A">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499" w:type="pct"/>
            <w:tcBorders>
              <w:tl2br w:val="nil"/>
              <w:tr2bl w:val="nil"/>
            </w:tcBorders>
            <w:shd w:val="clear" w:color="auto" w:fill="auto"/>
            <w:vAlign w:val="center"/>
          </w:tcPr>
          <w:p w14:paraId="56D52A90">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bl>
    <w:p w14:paraId="17D70DA3">
      <w:pPr>
        <w:numPr>
          <w:ilvl w:val="3"/>
          <w:numId w:val="4"/>
        </w:numPr>
        <w:tabs>
          <w:tab w:val="left" w:pos="420"/>
          <w:tab w:val="clear" w:pos="0"/>
        </w:tabs>
        <w:spacing w:before="313" w:beforeLines="100" w:after="157" w:afterLines="50" w:line="360" w:lineRule="auto"/>
        <w:ind w:left="0" w:leftChars="0" w:firstLine="0" w:firstLineChars="0"/>
        <w:jc w:val="left"/>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卖方应提供现场服务人员基本情况表，见表</w:t>
      </w:r>
      <w:r>
        <w:rPr>
          <w:rFonts w:hint="eastAsia" w:ascii="Times New Roman" w:hAnsi="Times New Roman" w:eastAsia="宋体" w:cs="Times New Roman"/>
          <w:b w:val="0"/>
          <w:bCs w:val="0"/>
          <w:kern w:val="0"/>
          <w:sz w:val="21"/>
          <w:szCs w:val="21"/>
          <w:lang w:val="en-US" w:eastAsia="zh-CN"/>
        </w:rPr>
        <w:t>5</w:t>
      </w:r>
      <w:r>
        <w:rPr>
          <w:rFonts w:hint="eastAsia" w:ascii="宋体" w:hAnsi="宋体" w:eastAsia="宋体" w:cs="宋体"/>
          <w:b w:val="0"/>
          <w:bCs w:val="0"/>
          <w:kern w:val="0"/>
          <w:sz w:val="21"/>
          <w:szCs w:val="21"/>
          <w:lang w:val="en-US" w:eastAsia="zh-CN"/>
        </w:rPr>
        <w:t>。</w:t>
      </w:r>
    </w:p>
    <w:p w14:paraId="27FDE7A5">
      <w:pPr>
        <w:pStyle w:val="8"/>
        <w:spacing w:before="157" w:beforeLines="50" w:after="157" w:afterLines="50"/>
        <w:jc w:val="center"/>
        <w:outlineLvl w:val="9"/>
        <w:rPr>
          <w:rFonts w:hint="eastAsia" w:ascii="黑体" w:hAnsi="黑体" w:cs="黑体"/>
        </w:rPr>
      </w:pPr>
      <w:bookmarkStart w:id="312" w:name="_Toc8368"/>
    </w:p>
    <w:p w14:paraId="3AC90875">
      <w:pPr>
        <w:pStyle w:val="8"/>
        <w:spacing w:before="157" w:beforeLines="50" w:after="157" w:afterLines="50"/>
        <w:jc w:val="center"/>
        <w:outlineLvl w:val="9"/>
        <w:rPr>
          <w:rFonts w:hint="eastAsia" w:ascii="黑体" w:hAnsi="黑体" w:eastAsia="黑体" w:cs="黑体"/>
          <w:lang w:val="en-US" w:eastAsia="zh-CN"/>
        </w:rPr>
      </w:pPr>
      <w:r>
        <w:rPr>
          <w:rFonts w:hint="eastAsia" w:ascii="黑体" w:hAnsi="黑体" w:cs="黑体"/>
        </w:rPr>
        <w:t>表</w:t>
      </w:r>
      <w:r>
        <w:rPr>
          <w:rFonts w:hint="eastAsia" w:ascii="黑体" w:hAnsi="黑体" w:cs="黑体"/>
        </w:rPr>
        <w:fldChar w:fldCharType="begin"/>
      </w:r>
      <w:r>
        <w:rPr>
          <w:rFonts w:hint="eastAsia" w:ascii="黑体" w:hAnsi="黑体" w:cs="黑体"/>
        </w:rPr>
        <w:instrText xml:space="preserve"> SEQ 表 \* ARABIC </w:instrText>
      </w:r>
      <w:r>
        <w:rPr>
          <w:rFonts w:hint="eastAsia" w:ascii="黑体" w:hAnsi="黑体" w:cs="黑体"/>
        </w:rPr>
        <w:fldChar w:fldCharType="separate"/>
      </w:r>
      <w:r>
        <w:rPr>
          <w:rFonts w:hint="eastAsia" w:ascii="黑体" w:hAnsi="黑体" w:cs="黑体"/>
        </w:rPr>
        <w:t>5</w:t>
      </w:r>
      <w:r>
        <w:rPr>
          <w:rFonts w:hint="eastAsia" w:ascii="黑体" w:hAnsi="黑体" w:cs="黑体"/>
        </w:rPr>
        <w:fldChar w:fldCharType="end"/>
      </w:r>
      <w:bookmarkStart w:id="313" w:name="_Toc851"/>
      <w:bookmarkStart w:id="314" w:name="_Toc1243152195"/>
      <w:bookmarkStart w:id="315" w:name="_Toc2195"/>
      <w:bookmarkStart w:id="316" w:name="_Toc27342"/>
      <w:bookmarkStart w:id="317" w:name="_Toc1695242259"/>
      <w:bookmarkStart w:id="318" w:name="_Toc28790"/>
      <w:r>
        <w:rPr>
          <w:rFonts w:hint="eastAsia" w:ascii="黑体" w:hAnsi="黑体" w:cs="黑体"/>
          <w:lang w:val="en-US" w:eastAsia="zh-CN"/>
        </w:rPr>
        <w:t xml:space="preserve">  </w:t>
      </w:r>
      <w:r>
        <w:rPr>
          <w:rFonts w:hint="eastAsia" w:ascii="黑体" w:hAnsi="黑体" w:cs="黑体"/>
          <w:b w:val="0"/>
          <w:bCs/>
          <w:sz w:val="21"/>
          <w:szCs w:val="21"/>
        </w:rPr>
        <w:t>卖方现场技术服务</w:t>
      </w:r>
      <w:r>
        <w:rPr>
          <w:rFonts w:hint="eastAsia" w:ascii="黑体" w:hAnsi="黑体" w:cs="黑体"/>
          <w:b w:val="0"/>
          <w:bCs/>
          <w:sz w:val="21"/>
          <w:szCs w:val="21"/>
          <w:lang w:val="en-US" w:eastAsia="zh-CN"/>
        </w:rPr>
        <w:t>人员基本情况表</w:t>
      </w:r>
      <w:bookmarkEnd w:id="312"/>
      <w:bookmarkEnd w:id="313"/>
      <w:bookmarkEnd w:id="314"/>
      <w:bookmarkEnd w:id="315"/>
      <w:bookmarkEnd w:id="316"/>
      <w:bookmarkEnd w:id="317"/>
      <w:bookmarkEnd w:id="318"/>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96"/>
        <w:gridCol w:w="1749"/>
        <w:gridCol w:w="1443"/>
        <w:gridCol w:w="1591"/>
        <w:gridCol w:w="1592"/>
        <w:gridCol w:w="1599"/>
      </w:tblGrid>
      <w:tr w14:paraId="59205D36">
        <w:trPr>
          <w:trHeight w:val="340" w:hRule="atLeast"/>
          <w:jc w:val="center"/>
        </w:trPr>
        <w:tc>
          <w:tcPr>
            <w:tcW w:w="5000" w:type="pct"/>
            <w:gridSpan w:val="6"/>
            <w:tcBorders>
              <w:bottom w:val="single" w:color="auto" w:sz="12" w:space="0"/>
            </w:tcBorders>
            <w:shd w:val="clear" w:color="auto" w:fill="auto"/>
            <w:noWrap/>
            <w:vAlign w:val="center"/>
          </w:tcPr>
          <w:p w14:paraId="575D730B">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一、基本情况</w:t>
            </w:r>
          </w:p>
        </w:tc>
      </w:tr>
      <w:tr w14:paraId="53925B91">
        <w:trPr>
          <w:trHeight w:val="340" w:hRule="atLeast"/>
          <w:jc w:val="center"/>
        </w:trPr>
        <w:tc>
          <w:tcPr>
            <w:tcW w:w="834" w:type="pct"/>
            <w:tcBorders>
              <w:top w:val="single" w:color="auto" w:sz="12" w:space="0"/>
              <w:tl2br w:val="nil"/>
              <w:tr2bl w:val="nil"/>
            </w:tcBorders>
            <w:shd w:val="clear" w:color="auto" w:fill="auto"/>
            <w:noWrap/>
            <w:vAlign w:val="center"/>
          </w:tcPr>
          <w:p w14:paraId="69036896">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姓名</w:t>
            </w:r>
          </w:p>
        </w:tc>
        <w:tc>
          <w:tcPr>
            <w:tcW w:w="914" w:type="pct"/>
            <w:tcBorders>
              <w:top w:val="single" w:color="auto" w:sz="12" w:space="0"/>
              <w:tl2br w:val="nil"/>
              <w:tr2bl w:val="nil"/>
            </w:tcBorders>
            <w:shd w:val="clear" w:color="auto" w:fill="auto"/>
            <w:noWrap/>
            <w:vAlign w:val="center"/>
          </w:tcPr>
          <w:p w14:paraId="48404274">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754" w:type="pct"/>
            <w:tcBorders>
              <w:top w:val="single" w:color="auto" w:sz="12" w:space="0"/>
              <w:tl2br w:val="nil"/>
              <w:tr2bl w:val="nil"/>
            </w:tcBorders>
            <w:shd w:val="clear" w:color="auto" w:fill="auto"/>
            <w:noWrap/>
            <w:vAlign w:val="center"/>
          </w:tcPr>
          <w:p w14:paraId="425E91DD">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性别</w:t>
            </w:r>
          </w:p>
        </w:tc>
        <w:tc>
          <w:tcPr>
            <w:tcW w:w="831" w:type="pct"/>
            <w:tcBorders>
              <w:top w:val="single" w:color="auto" w:sz="12" w:space="0"/>
              <w:tl2br w:val="nil"/>
              <w:tr2bl w:val="nil"/>
            </w:tcBorders>
            <w:shd w:val="clear" w:color="auto" w:fill="auto"/>
            <w:noWrap/>
            <w:vAlign w:val="center"/>
          </w:tcPr>
          <w:p w14:paraId="2ECA8AD8">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832" w:type="pct"/>
            <w:tcBorders>
              <w:top w:val="single" w:color="auto" w:sz="12" w:space="0"/>
              <w:tl2br w:val="nil"/>
              <w:tr2bl w:val="nil"/>
            </w:tcBorders>
            <w:shd w:val="clear" w:color="auto" w:fill="auto"/>
            <w:noWrap/>
            <w:vAlign w:val="center"/>
          </w:tcPr>
          <w:p w14:paraId="63672D8E">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年龄</w:t>
            </w:r>
          </w:p>
        </w:tc>
        <w:tc>
          <w:tcPr>
            <w:tcW w:w="830" w:type="pct"/>
            <w:tcBorders>
              <w:top w:val="single" w:color="auto" w:sz="12" w:space="0"/>
              <w:tl2br w:val="nil"/>
              <w:tr2bl w:val="nil"/>
            </w:tcBorders>
            <w:shd w:val="clear" w:color="auto" w:fill="auto"/>
            <w:noWrap/>
            <w:vAlign w:val="center"/>
          </w:tcPr>
          <w:p w14:paraId="121C5339">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74370371">
        <w:trPr>
          <w:trHeight w:val="340" w:hRule="atLeast"/>
          <w:jc w:val="center"/>
        </w:trPr>
        <w:tc>
          <w:tcPr>
            <w:tcW w:w="834" w:type="pct"/>
            <w:tcBorders>
              <w:tl2br w:val="nil"/>
              <w:tr2bl w:val="nil"/>
            </w:tcBorders>
            <w:shd w:val="clear" w:color="auto" w:fill="auto"/>
            <w:noWrap/>
            <w:vAlign w:val="center"/>
          </w:tcPr>
          <w:p w14:paraId="434F0769">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学历</w:t>
            </w:r>
          </w:p>
        </w:tc>
        <w:tc>
          <w:tcPr>
            <w:tcW w:w="914" w:type="pct"/>
            <w:tcBorders>
              <w:tl2br w:val="nil"/>
              <w:tr2bl w:val="nil"/>
            </w:tcBorders>
            <w:shd w:val="clear" w:color="auto" w:fill="auto"/>
            <w:noWrap/>
            <w:vAlign w:val="center"/>
          </w:tcPr>
          <w:p w14:paraId="28A7B49F">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754" w:type="pct"/>
            <w:tcBorders>
              <w:tl2br w:val="nil"/>
              <w:tr2bl w:val="nil"/>
            </w:tcBorders>
            <w:shd w:val="clear" w:color="auto" w:fill="auto"/>
            <w:noWrap/>
            <w:vAlign w:val="center"/>
          </w:tcPr>
          <w:p w14:paraId="6126FABD">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岗位</w:t>
            </w:r>
          </w:p>
        </w:tc>
        <w:tc>
          <w:tcPr>
            <w:tcW w:w="831" w:type="pct"/>
            <w:tcBorders>
              <w:tl2br w:val="nil"/>
              <w:tr2bl w:val="nil"/>
            </w:tcBorders>
            <w:shd w:val="clear" w:color="auto" w:fill="auto"/>
            <w:noWrap/>
            <w:vAlign w:val="center"/>
          </w:tcPr>
          <w:p w14:paraId="716BA155">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832" w:type="pct"/>
            <w:tcBorders>
              <w:tl2br w:val="nil"/>
              <w:tr2bl w:val="nil"/>
            </w:tcBorders>
            <w:shd w:val="clear" w:color="auto" w:fill="auto"/>
            <w:noWrap/>
            <w:vAlign w:val="center"/>
          </w:tcPr>
          <w:p w14:paraId="467BB6A9">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职称</w:t>
            </w:r>
          </w:p>
        </w:tc>
        <w:tc>
          <w:tcPr>
            <w:tcW w:w="830" w:type="pct"/>
            <w:tcBorders>
              <w:tl2br w:val="nil"/>
              <w:tr2bl w:val="nil"/>
            </w:tcBorders>
            <w:shd w:val="clear" w:color="auto" w:fill="auto"/>
            <w:noWrap/>
            <w:vAlign w:val="center"/>
          </w:tcPr>
          <w:p w14:paraId="1DFE2C1D">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18D5C53C">
        <w:trPr>
          <w:trHeight w:val="340" w:hRule="atLeast"/>
          <w:jc w:val="center"/>
        </w:trPr>
        <w:tc>
          <w:tcPr>
            <w:tcW w:w="5000" w:type="pct"/>
            <w:gridSpan w:val="6"/>
            <w:tcBorders>
              <w:tl2br w:val="nil"/>
              <w:tr2bl w:val="nil"/>
            </w:tcBorders>
            <w:shd w:val="clear" w:color="auto" w:fill="auto"/>
            <w:noWrap/>
            <w:vAlign w:val="center"/>
          </w:tcPr>
          <w:p w14:paraId="0D44F729">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二、经验能力</w:t>
            </w:r>
          </w:p>
        </w:tc>
      </w:tr>
      <w:tr w14:paraId="251DD3E5">
        <w:trPr>
          <w:trHeight w:val="340" w:hRule="atLeast"/>
          <w:jc w:val="center"/>
        </w:trPr>
        <w:tc>
          <w:tcPr>
            <w:tcW w:w="834" w:type="pct"/>
            <w:tcBorders>
              <w:tl2br w:val="nil"/>
              <w:tr2bl w:val="nil"/>
            </w:tcBorders>
            <w:shd w:val="clear" w:color="auto" w:fill="auto"/>
            <w:noWrap/>
            <w:vAlign w:val="center"/>
          </w:tcPr>
          <w:p w14:paraId="55AB3963">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工作年限</w:t>
            </w:r>
          </w:p>
        </w:tc>
        <w:tc>
          <w:tcPr>
            <w:tcW w:w="914" w:type="pct"/>
            <w:tcBorders>
              <w:tl2br w:val="nil"/>
              <w:tr2bl w:val="nil"/>
            </w:tcBorders>
            <w:shd w:val="clear" w:color="auto" w:fill="auto"/>
            <w:noWrap/>
            <w:vAlign w:val="center"/>
          </w:tcPr>
          <w:p w14:paraId="0B7E2124">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754" w:type="pct"/>
            <w:tcBorders>
              <w:tl2br w:val="nil"/>
              <w:tr2bl w:val="nil"/>
            </w:tcBorders>
            <w:shd w:val="clear" w:color="auto" w:fill="auto"/>
            <w:noWrap/>
            <w:vAlign w:val="center"/>
          </w:tcPr>
          <w:p w14:paraId="1D2E8593">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擅长领域</w:t>
            </w:r>
          </w:p>
        </w:tc>
        <w:tc>
          <w:tcPr>
            <w:tcW w:w="2495" w:type="pct"/>
            <w:gridSpan w:val="3"/>
            <w:tcBorders>
              <w:tl2br w:val="nil"/>
              <w:tr2bl w:val="nil"/>
            </w:tcBorders>
            <w:shd w:val="clear" w:color="auto" w:fill="auto"/>
            <w:noWrap/>
            <w:vAlign w:val="center"/>
          </w:tcPr>
          <w:p w14:paraId="32B4C09F">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44255BA8">
        <w:trPr>
          <w:trHeight w:val="1304" w:hRule="atLeast"/>
          <w:jc w:val="center"/>
        </w:trPr>
        <w:tc>
          <w:tcPr>
            <w:tcW w:w="834" w:type="pct"/>
            <w:tcBorders>
              <w:tl2br w:val="nil"/>
              <w:tr2bl w:val="nil"/>
            </w:tcBorders>
            <w:shd w:val="clear" w:color="auto" w:fill="auto"/>
            <w:noWrap/>
            <w:vAlign w:val="center"/>
          </w:tcPr>
          <w:p w14:paraId="45287BCC">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工作经历</w:t>
            </w:r>
          </w:p>
        </w:tc>
        <w:tc>
          <w:tcPr>
            <w:tcW w:w="4165" w:type="pct"/>
            <w:gridSpan w:val="5"/>
            <w:tcBorders>
              <w:tl2br w:val="nil"/>
              <w:tr2bl w:val="nil"/>
            </w:tcBorders>
            <w:shd w:val="clear" w:color="auto" w:fill="auto"/>
            <w:noWrap/>
            <w:vAlign w:val="center"/>
          </w:tcPr>
          <w:p w14:paraId="198E674F">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2CE9B706">
        <w:trPr>
          <w:trHeight w:val="1304" w:hRule="atLeast"/>
          <w:jc w:val="center"/>
        </w:trPr>
        <w:tc>
          <w:tcPr>
            <w:tcW w:w="834" w:type="pct"/>
            <w:tcBorders>
              <w:tl2br w:val="nil"/>
              <w:tr2bl w:val="nil"/>
            </w:tcBorders>
            <w:shd w:val="clear" w:color="auto" w:fill="auto"/>
            <w:noWrap/>
            <w:vAlign w:val="center"/>
          </w:tcPr>
          <w:p w14:paraId="0C1A1B9A">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荣誉奖项</w:t>
            </w:r>
          </w:p>
        </w:tc>
        <w:tc>
          <w:tcPr>
            <w:tcW w:w="4165" w:type="pct"/>
            <w:gridSpan w:val="5"/>
            <w:tcBorders>
              <w:tl2br w:val="nil"/>
              <w:tr2bl w:val="nil"/>
            </w:tcBorders>
            <w:shd w:val="clear" w:color="auto" w:fill="auto"/>
            <w:noWrap/>
            <w:vAlign w:val="center"/>
          </w:tcPr>
          <w:p w14:paraId="5B4D6D69">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21C2A17E">
        <w:trPr>
          <w:trHeight w:val="397" w:hRule="atLeast"/>
          <w:jc w:val="center"/>
        </w:trPr>
        <w:tc>
          <w:tcPr>
            <w:tcW w:w="5000" w:type="pct"/>
            <w:gridSpan w:val="6"/>
            <w:tcBorders>
              <w:tl2br w:val="nil"/>
              <w:tr2bl w:val="nil"/>
            </w:tcBorders>
            <w:shd w:val="clear" w:color="auto" w:fill="auto"/>
            <w:noWrap/>
            <w:vAlign w:val="center"/>
          </w:tcPr>
          <w:p w14:paraId="0F2D747C">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三、服务业绩</w:t>
            </w:r>
          </w:p>
        </w:tc>
      </w:tr>
      <w:tr w14:paraId="3693CB0A">
        <w:trPr>
          <w:trHeight w:val="1304" w:hRule="atLeast"/>
          <w:jc w:val="center"/>
        </w:trPr>
        <w:tc>
          <w:tcPr>
            <w:tcW w:w="834" w:type="pct"/>
            <w:tcBorders>
              <w:tl2br w:val="nil"/>
              <w:tr2bl w:val="nil"/>
            </w:tcBorders>
            <w:shd w:val="clear" w:color="auto" w:fill="auto"/>
            <w:noWrap/>
            <w:vAlign w:val="center"/>
          </w:tcPr>
          <w:p w14:paraId="6479315A">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主要服务项目</w:t>
            </w:r>
          </w:p>
        </w:tc>
        <w:tc>
          <w:tcPr>
            <w:tcW w:w="4165" w:type="pct"/>
            <w:gridSpan w:val="5"/>
            <w:tcBorders>
              <w:tl2br w:val="nil"/>
              <w:tr2bl w:val="nil"/>
            </w:tcBorders>
            <w:shd w:val="clear" w:color="auto" w:fill="auto"/>
            <w:vAlign w:val="center"/>
          </w:tcPr>
          <w:p w14:paraId="05483526">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7D0A8925">
        <w:trPr>
          <w:trHeight w:val="1304" w:hRule="atLeast"/>
          <w:jc w:val="center"/>
        </w:trPr>
        <w:tc>
          <w:tcPr>
            <w:tcW w:w="834" w:type="pct"/>
            <w:tcBorders>
              <w:tl2br w:val="nil"/>
              <w:tr2bl w:val="nil"/>
            </w:tcBorders>
            <w:shd w:val="clear" w:color="auto" w:fill="auto"/>
            <w:vAlign w:val="center"/>
          </w:tcPr>
          <w:p w14:paraId="256CD907">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lang w:eastAsia="zh-CN"/>
              </w:rPr>
              <w:t>供应商</w:t>
            </w:r>
            <w:r>
              <w:rPr>
                <w:rFonts w:hint="eastAsia" w:ascii="宋体" w:hAnsi="宋体" w:cs="宋体"/>
                <w:color w:val="000000"/>
                <w:kern w:val="0"/>
                <w:sz w:val="18"/>
                <w:szCs w:val="18"/>
              </w:rPr>
              <w:t>签章</w:t>
            </w:r>
          </w:p>
        </w:tc>
        <w:tc>
          <w:tcPr>
            <w:tcW w:w="4165" w:type="pct"/>
            <w:gridSpan w:val="5"/>
            <w:tcBorders>
              <w:tl2br w:val="nil"/>
              <w:tr2bl w:val="nil"/>
            </w:tcBorders>
            <w:shd w:val="clear" w:color="auto" w:fill="auto"/>
            <w:noWrap/>
            <w:vAlign w:val="center"/>
          </w:tcPr>
          <w:p w14:paraId="4C6CBDD4">
            <w:pPr>
              <w:keepNext w:val="0"/>
              <w:keepLines w:val="0"/>
              <w:widowControl/>
              <w:suppressLineNumbers w:val="0"/>
              <w:spacing w:before="0" w:beforeAutospacing="0" w:after="0" w:afterAutospacing="0" w:line="240" w:lineRule="exact"/>
              <w:ind w:left="0" w:right="0" w:firstLine="282" w:firstLineChars="157"/>
              <w:outlineLvl w:val="9"/>
              <w:rPr>
                <w:rFonts w:hint="default" w:ascii="宋体" w:hAnsi="宋体" w:cs="宋体"/>
                <w:color w:val="000000"/>
                <w:kern w:val="0"/>
                <w:sz w:val="18"/>
                <w:szCs w:val="18"/>
              </w:rPr>
            </w:pPr>
            <w:r>
              <w:rPr>
                <w:rFonts w:hint="eastAsia" w:ascii="宋体" w:hAnsi="宋体" w:cs="宋体"/>
                <w:color w:val="000000"/>
                <w:kern w:val="0"/>
                <w:sz w:val="18"/>
                <w:szCs w:val="18"/>
              </w:rPr>
              <w:t>我公司郑重承诺上述内容属实。</w:t>
            </w:r>
          </w:p>
          <w:p w14:paraId="59F6CC3E">
            <w:pPr>
              <w:keepNext w:val="0"/>
              <w:keepLines w:val="0"/>
              <w:widowControl/>
              <w:suppressLineNumbers w:val="0"/>
              <w:spacing w:before="0" w:beforeAutospacing="0" w:after="0" w:afterAutospacing="0" w:line="240" w:lineRule="exact"/>
              <w:ind w:left="0" w:right="0" w:firstLine="792" w:firstLineChars="440"/>
              <w:outlineLvl w:val="9"/>
              <w:rPr>
                <w:rFonts w:hint="default" w:ascii="宋体" w:hAnsi="宋体" w:cs="宋体"/>
                <w:color w:val="000000"/>
                <w:kern w:val="0"/>
                <w:sz w:val="18"/>
                <w:szCs w:val="18"/>
              </w:rPr>
            </w:pPr>
          </w:p>
          <w:p w14:paraId="3FC9A503">
            <w:pPr>
              <w:keepNext w:val="0"/>
              <w:keepLines w:val="0"/>
              <w:widowControl/>
              <w:suppressLineNumbers w:val="0"/>
              <w:spacing w:before="0" w:beforeAutospacing="0" w:after="0" w:afterAutospacing="0" w:line="240" w:lineRule="exact"/>
              <w:ind w:left="0" w:right="0" w:firstLine="2068" w:firstLineChars="1149"/>
              <w:outlineLvl w:val="9"/>
              <w:rPr>
                <w:rFonts w:hint="default" w:ascii="宋体" w:hAnsi="宋体" w:cs="宋体"/>
                <w:color w:val="000000"/>
                <w:kern w:val="0"/>
                <w:sz w:val="18"/>
                <w:szCs w:val="18"/>
              </w:rPr>
            </w:pPr>
            <w:r>
              <w:rPr>
                <w:rFonts w:hint="eastAsia" w:ascii="宋体" w:hAnsi="宋体" w:cs="宋体"/>
                <w:color w:val="000000"/>
                <w:kern w:val="0"/>
                <w:sz w:val="18"/>
                <w:szCs w:val="18"/>
                <w:lang w:eastAsia="zh-CN"/>
              </w:rPr>
              <w:t>供应商</w:t>
            </w:r>
            <w:r>
              <w:rPr>
                <w:rFonts w:hint="eastAsia" w:ascii="宋体" w:hAnsi="宋体" w:cs="宋体"/>
                <w:color w:val="000000"/>
                <w:kern w:val="0"/>
                <w:sz w:val="18"/>
                <w:szCs w:val="18"/>
              </w:rPr>
              <w:t>名称（盖章）：</w:t>
            </w:r>
          </w:p>
        </w:tc>
      </w:tr>
      <w:tr w14:paraId="7E606966">
        <w:trPr>
          <w:trHeight w:val="340" w:hRule="atLeast"/>
          <w:jc w:val="center"/>
        </w:trPr>
        <w:tc>
          <w:tcPr>
            <w:tcW w:w="5000" w:type="pct"/>
            <w:gridSpan w:val="6"/>
            <w:tcBorders>
              <w:tl2br w:val="nil"/>
              <w:tr2bl w:val="nil"/>
            </w:tcBorders>
            <w:shd w:val="clear" w:color="auto" w:fill="auto"/>
            <w:vAlign w:val="center"/>
          </w:tcPr>
          <w:p w14:paraId="43D54A08">
            <w:pPr>
              <w:keepNext w:val="0"/>
              <w:keepLines w:val="0"/>
              <w:widowControl/>
              <w:suppressLineNumbers w:val="0"/>
              <w:spacing w:before="0" w:beforeAutospacing="0" w:after="0" w:afterAutospacing="0" w:line="360" w:lineRule="exact"/>
              <w:ind w:left="420" w:leftChars="200" w:right="0" w:firstLine="0" w:firstLineChars="0"/>
              <w:outlineLvl w:val="9"/>
              <w:rPr>
                <w:rFonts w:hint="eastAsia" w:ascii="宋体" w:hAnsi="宋体" w:cs="宋体"/>
                <w:color w:val="000000"/>
                <w:kern w:val="0"/>
                <w:sz w:val="18"/>
                <w:szCs w:val="18"/>
                <w:lang w:eastAsia="zh-CN"/>
              </w:rPr>
            </w:pPr>
            <w:r>
              <w:rPr>
                <w:rFonts w:hint="eastAsia" w:ascii="黑体" w:hAnsi="黑体" w:eastAsia="黑体" w:cs="黑体"/>
                <w:sz w:val="18"/>
                <w:szCs w:val="21"/>
              </w:rPr>
              <w:t>注：</w:t>
            </w:r>
            <w:r>
              <w:rPr>
                <w:rFonts w:hint="eastAsia" w:ascii="宋体" w:hAnsi="宋体"/>
                <w:sz w:val="18"/>
                <w:szCs w:val="21"/>
              </w:rPr>
              <w:t>如有多名服务人员，按照本表要求填写并依次提交。</w:t>
            </w:r>
          </w:p>
        </w:tc>
      </w:tr>
    </w:tbl>
    <w:p w14:paraId="7D1903C2">
      <w:pPr>
        <w:keepNext w:val="0"/>
        <w:keepLines w:val="0"/>
        <w:pageBreakBefore w:val="0"/>
        <w:widowControl w:val="0"/>
        <w:numPr>
          <w:ilvl w:val="2"/>
          <w:numId w:val="4"/>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工厂检验和监造</w:t>
      </w:r>
    </w:p>
    <w:p w14:paraId="17564FF6">
      <w:pPr>
        <w:numPr>
          <w:ilvl w:val="3"/>
          <w:numId w:val="4"/>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highlight w:val="none"/>
          <w:lang w:val="en-US" w:eastAsia="zh-CN"/>
        </w:rPr>
      </w:pPr>
      <w:r>
        <w:rPr>
          <w:rFonts w:hint="eastAsia" w:ascii="Times New Roman Regular" w:hAnsi="Times New Roman Regular" w:eastAsia="宋体" w:cs="Times New Roman Regular"/>
          <w:color w:val="auto"/>
          <w:kern w:val="0"/>
          <w:szCs w:val="21"/>
        </w:rPr>
        <w:t>采购需求中，应</w:t>
      </w:r>
      <w:r>
        <w:rPr>
          <w:rFonts w:hint="eastAsia" w:ascii="Times New Roman Regular" w:hAnsi="Times New Roman Regular" w:eastAsia="宋体" w:cs="Times New Roman Regular"/>
          <w:b w:val="0"/>
          <w:bCs w:val="0"/>
          <w:color w:val="auto"/>
          <w:kern w:val="0"/>
          <w:sz w:val="21"/>
          <w:szCs w:val="21"/>
          <w:highlight w:val="none"/>
          <w:lang w:val="en-US" w:eastAsia="zh-CN"/>
        </w:rPr>
        <w:t>要求卖方提供工厂检验和监造服务，其提供的服务应符合5.4.2.2~5.4.2.10的要求。</w:t>
      </w:r>
    </w:p>
    <w:p w14:paraId="7A99A5D3">
      <w:pPr>
        <w:numPr>
          <w:ilvl w:val="3"/>
          <w:numId w:val="4"/>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卖方应在工厂生产开始前用信件、电传或电子邮件通知买方，并经买方书面确认。</w:t>
      </w:r>
      <w:r>
        <w:rPr>
          <w:rFonts w:hint="eastAsia" w:ascii="宋体" w:hAnsi="宋体" w:eastAsia="宋体" w:cs="宋体"/>
          <w:kern w:val="0"/>
          <w:szCs w:val="21"/>
          <w:highlight w:val="none"/>
        </w:rPr>
        <w:t>必要时，</w:t>
      </w:r>
      <w:r>
        <w:rPr>
          <w:rFonts w:hint="eastAsia" w:ascii="宋体" w:hAnsi="宋体" w:eastAsia="宋体" w:cs="宋体"/>
          <w:kern w:val="0"/>
          <w:szCs w:val="21"/>
          <w:highlight w:val="none"/>
          <w:lang w:val="en-US" w:eastAsia="zh-CN"/>
        </w:rPr>
        <w:t>买</w:t>
      </w:r>
      <w:r>
        <w:rPr>
          <w:rFonts w:hint="eastAsia" w:ascii="宋体" w:hAnsi="宋体" w:eastAsia="宋体" w:cs="宋体"/>
          <w:kern w:val="0"/>
          <w:szCs w:val="21"/>
          <w:highlight w:val="none"/>
        </w:rPr>
        <w:t>方</w:t>
      </w:r>
      <w:r>
        <w:rPr>
          <w:rFonts w:hint="eastAsia" w:ascii="宋体" w:hAnsi="宋体" w:eastAsia="宋体" w:cs="宋体"/>
          <w:kern w:val="0"/>
          <w:szCs w:val="21"/>
          <w:highlight w:val="none"/>
          <w:lang w:val="en-US" w:eastAsia="zh-CN"/>
        </w:rPr>
        <w:t>应</w:t>
      </w:r>
      <w:r>
        <w:rPr>
          <w:rFonts w:hint="eastAsia" w:ascii="宋体" w:hAnsi="宋体" w:eastAsia="宋体" w:cs="宋体"/>
          <w:kern w:val="0"/>
          <w:szCs w:val="21"/>
          <w:highlight w:val="none"/>
        </w:rPr>
        <w:t>派遣监造工程师或代表对电缆全生产周期质量进行监控</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对各工艺阶段的检验和测试以及包装运输等进行过程监督，</w:t>
      </w:r>
      <w:r>
        <w:rPr>
          <w:rFonts w:hint="eastAsia" w:ascii="宋体" w:hAnsi="宋体" w:eastAsia="宋体" w:cs="宋体"/>
          <w:kern w:val="0"/>
          <w:szCs w:val="21"/>
          <w:highlight w:val="none"/>
          <w:lang w:val="en-US" w:eastAsia="zh-CN"/>
        </w:rPr>
        <w:t>卖</w:t>
      </w:r>
      <w:r>
        <w:rPr>
          <w:rFonts w:hint="eastAsia" w:ascii="宋体" w:hAnsi="宋体" w:eastAsia="宋体" w:cs="宋体"/>
          <w:kern w:val="0"/>
          <w:szCs w:val="21"/>
          <w:highlight w:val="none"/>
        </w:rPr>
        <w:t>方应提供充分的便利条件。派遣代表身份</w:t>
      </w:r>
      <w:r>
        <w:rPr>
          <w:rFonts w:hint="eastAsia" w:ascii="宋体" w:hAnsi="宋体" w:eastAsia="宋体" w:cs="宋体"/>
          <w:kern w:val="0"/>
          <w:szCs w:val="21"/>
          <w:highlight w:val="none"/>
          <w:lang w:val="en-US" w:eastAsia="zh-CN"/>
        </w:rPr>
        <w:t>应</w:t>
      </w:r>
      <w:r>
        <w:rPr>
          <w:rFonts w:hint="eastAsia" w:ascii="宋体" w:hAnsi="宋体" w:eastAsia="宋体" w:cs="宋体"/>
          <w:kern w:val="0"/>
          <w:szCs w:val="21"/>
          <w:highlight w:val="none"/>
        </w:rPr>
        <w:t>以书面形式通知</w:t>
      </w:r>
      <w:r>
        <w:rPr>
          <w:rFonts w:hint="eastAsia" w:ascii="宋体" w:hAnsi="宋体" w:eastAsia="宋体" w:cs="宋体"/>
          <w:kern w:val="0"/>
          <w:szCs w:val="21"/>
          <w:highlight w:val="none"/>
          <w:lang w:val="en-US" w:eastAsia="zh-CN"/>
        </w:rPr>
        <w:t>卖</w:t>
      </w:r>
      <w:r>
        <w:rPr>
          <w:rFonts w:hint="eastAsia" w:ascii="宋体" w:hAnsi="宋体" w:eastAsia="宋体" w:cs="宋体"/>
          <w:kern w:val="0"/>
          <w:szCs w:val="21"/>
          <w:highlight w:val="none"/>
        </w:rPr>
        <w:t>方。</w:t>
      </w:r>
    </w:p>
    <w:p w14:paraId="387CD70B">
      <w:pPr>
        <w:numPr>
          <w:ilvl w:val="3"/>
          <w:numId w:val="4"/>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在产品制造过程的开始和各阶段之前，卖方应随时向买方进行报告以便能安排监造和检验。</w:t>
      </w:r>
    </w:p>
    <w:p w14:paraId="4AEBE0D6">
      <w:pPr>
        <w:numPr>
          <w:ilvl w:val="3"/>
          <w:numId w:val="4"/>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kern w:val="0"/>
          <w:szCs w:val="21"/>
          <w:highlight w:val="none"/>
          <w:lang w:val="en-US" w:eastAsia="zh-CN"/>
        </w:rPr>
        <w:t>买</w:t>
      </w:r>
      <w:r>
        <w:rPr>
          <w:rFonts w:hint="eastAsia" w:ascii="宋体" w:hAnsi="宋体" w:eastAsia="宋体" w:cs="宋体"/>
          <w:kern w:val="0"/>
          <w:szCs w:val="21"/>
          <w:highlight w:val="none"/>
        </w:rPr>
        <w:t>方代表将根据</w:t>
      </w:r>
      <w:r>
        <w:rPr>
          <w:rFonts w:hint="eastAsia" w:ascii="宋体" w:hAnsi="宋体" w:eastAsia="宋体" w:cs="宋体"/>
          <w:kern w:val="0"/>
          <w:szCs w:val="21"/>
          <w:highlight w:val="none"/>
          <w:lang w:eastAsia="zh-CN"/>
        </w:rPr>
        <w:t>本文件</w:t>
      </w:r>
      <w:r>
        <w:rPr>
          <w:rFonts w:hint="eastAsia" w:ascii="宋体" w:hAnsi="宋体" w:eastAsia="宋体" w:cs="宋体"/>
          <w:kern w:val="0"/>
          <w:szCs w:val="21"/>
          <w:highlight w:val="none"/>
        </w:rPr>
        <w:t>的要求对工艺过程、抽样检验和例行试验等过程进行监督，若发现合同电缆不符合本</w:t>
      </w:r>
      <w:r>
        <w:rPr>
          <w:rFonts w:hint="eastAsia" w:ascii="宋体" w:hAnsi="宋体" w:eastAsia="宋体" w:cs="宋体"/>
          <w:kern w:val="0"/>
          <w:szCs w:val="21"/>
          <w:highlight w:val="none"/>
          <w:lang w:val="en-US" w:eastAsia="zh-CN"/>
        </w:rPr>
        <w:t>文件</w:t>
      </w:r>
      <w:r>
        <w:rPr>
          <w:rFonts w:hint="eastAsia" w:ascii="宋体" w:hAnsi="宋体" w:eastAsia="宋体" w:cs="宋体"/>
          <w:kern w:val="0"/>
          <w:szCs w:val="21"/>
          <w:highlight w:val="none"/>
        </w:rPr>
        <w:t>的要求，可拒收，</w:t>
      </w:r>
      <w:r>
        <w:rPr>
          <w:rFonts w:hint="eastAsia" w:ascii="宋体" w:hAnsi="宋体" w:eastAsia="宋体" w:cs="宋体"/>
          <w:kern w:val="0"/>
          <w:szCs w:val="21"/>
          <w:highlight w:val="none"/>
          <w:lang w:val="en-US" w:eastAsia="zh-CN"/>
        </w:rPr>
        <w:t>卖</w:t>
      </w:r>
      <w:r>
        <w:rPr>
          <w:rFonts w:hint="eastAsia" w:ascii="宋体" w:hAnsi="宋体" w:eastAsia="宋体" w:cs="宋体"/>
          <w:kern w:val="0"/>
          <w:szCs w:val="21"/>
          <w:highlight w:val="none"/>
        </w:rPr>
        <w:t>方应及时安排重新生产等事宜，并按双方协商的时间供货。对于</w:t>
      </w:r>
      <w:r>
        <w:rPr>
          <w:rFonts w:hint="eastAsia" w:ascii="宋体" w:hAnsi="宋体" w:eastAsia="宋体" w:cs="宋体"/>
          <w:kern w:val="0"/>
          <w:szCs w:val="21"/>
          <w:highlight w:val="none"/>
          <w:lang w:val="en-US" w:eastAsia="zh-CN"/>
        </w:rPr>
        <w:t>买</w:t>
      </w:r>
      <w:r>
        <w:rPr>
          <w:rFonts w:hint="eastAsia" w:ascii="宋体" w:hAnsi="宋体" w:eastAsia="宋体" w:cs="宋体"/>
          <w:kern w:val="0"/>
          <w:szCs w:val="21"/>
          <w:highlight w:val="none"/>
        </w:rPr>
        <w:t>方代表提出的意见和建议，</w:t>
      </w:r>
      <w:r>
        <w:rPr>
          <w:rFonts w:hint="eastAsia" w:ascii="宋体" w:hAnsi="宋体" w:eastAsia="宋体" w:cs="宋体"/>
          <w:kern w:val="0"/>
          <w:szCs w:val="21"/>
          <w:highlight w:val="none"/>
          <w:lang w:eastAsia="zh-CN"/>
        </w:rPr>
        <w:t>卖方</w:t>
      </w:r>
      <w:r>
        <w:rPr>
          <w:rFonts w:hint="eastAsia" w:ascii="宋体" w:hAnsi="宋体" w:eastAsia="宋体" w:cs="宋体"/>
          <w:kern w:val="0"/>
          <w:szCs w:val="21"/>
          <w:highlight w:val="none"/>
        </w:rPr>
        <w:t>应采取必要措施。买方代表自始至终应有权进入制造产品的工厂和现场，卖方应向买方代表提供充分方便，以使其不受限制地检查卖方所</w:t>
      </w:r>
      <w:r>
        <w:rPr>
          <w:rFonts w:hint="eastAsia" w:ascii="宋体" w:hAnsi="宋体" w:eastAsia="宋体" w:cs="宋体"/>
          <w:kern w:val="0"/>
          <w:szCs w:val="21"/>
          <w:highlight w:val="none"/>
          <w:lang w:eastAsia="zh-CN"/>
        </w:rPr>
        <w:t>应</w:t>
      </w:r>
      <w:r>
        <w:rPr>
          <w:rFonts w:hint="eastAsia" w:ascii="宋体" w:hAnsi="宋体" w:eastAsia="宋体" w:cs="宋体"/>
          <w:kern w:val="0"/>
          <w:szCs w:val="21"/>
          <w:highlight w:val="none"/>
        </w:rPr>
        <w:t>进行的检验和在生产过程中进行质量监造。买方的检查和监造并不代替或减轻卖方对检验结果和生产质量</w:t>
      </w:r>
      <w:r>
        <w:rPr>
          <w:rFonts w:hint="eastAsia" w:ascii="宋体" w:hAnsi="宋体" w:eastAsia="宋体" w:cs="宋体"/>
          <w:kern w:val="0"/>
          <w:szCs w:val="21"/>
          <w:highlight w:val="none"/>
          <w:lang w:val="en-US" w:eastAsia="zh-CN"/>
        </w:rPr>
        <w:t>应担负</w:t>
      </w:r>
      <w:r>
        <w:rPr>
          <w:rFonts w:hint="eastAsia" w:ascii="宋体" w:hAnsi="宋体" w:eastAsia="宋体" w:cs="宋体"/>
          <w:kern w:val="0"/>
          <w:szCs w:val="21"/>
          <w:highlight w:val="none"/>
        </w:rPr>
        <w:t>的责任。</w:t>
      </w:r>
    </w:p>
    <w:p w14:paraId="27E5AB99">
      <w:pPr>
        <w:numPr>
          <w:ilvl w:val="3"/>
          <w:numId w:val="4"/>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kern w:val="0"/>
          <w:szCs w:val="21"/>
          <w:highlight w:val="none"/>
        </w:rPr>
        <w:t>除非买方用书面通知免予检验，</w:t>
      </w:r>
      <w:r>
        <w:rPr>
          <w:rFonts w:hint="eastAsia" w:ascii="宋体" w:hAnsi="宋体" w:eastAsia="宋体" w:cs="宋体"/>
          <w:kern w:val="0"/>
          <w:szCs w:val="21"/>
          <w:highlight w:val="none"/>
          <w:lang w:val="en-US" w:eastAsia="zh-CN"/>
        </w:rPr>
        <w:t>否</w:t>
      </w:r>
      <w:r>
        <w:rPr>
          <w:rFonts w:hint="eastAsia" w:ascii="宋体" w:hAnsi="宋体" w:eastAsia="宋体" w:cs="宋体"/>
          <w:kern w:val="0"/>
          <w:szCs w:val="21"/>
          <w:highlight w:val="none"/>
        </w:rPr>
        <w:t>则不应有从制造厂发出未经检查和检验的货物，在任何情况下都只能在</w:t>
      </w:r>
      <w:r>
        <w:rPr>
          <w:rFonts w:hint="eastAsia" w:ascii="宋体" w:hAnsi="宋体" w:eastAsia="宋体" w:cs="宋体"/>
          <w:kern w:val="0"/>
          <w:szCs w:val="21"/>
          <w:highlight w:val="none"/>
          <w:lang w:val="en-US" w:eastAsia="zh-CN"/>
        </w:rPr>
        <w:t>全部</w:t>
      </w:r>
      <w:r>
        <w:rPr>
          <w:rFonts w:hint="eastAsia" w:ascii="宋体" w:hAnsi="宋体" w:eastAsia="宋体" w:cs="宋体"/>
          <w:kern w:val="0"/>
          <w:szCs w:val="21"/>
          <w:highlight w:val="none"/>
        </w:rPr>
        <w:t>完成</w:t>
      </w:r>
      <w:r>
        <w:rPr>
          <w:rFonts w:hint="eastAsia" w:ascii="宋体" w:hAnsi="宋体" w:eastAsia="宋体" w:cs="宋体"/>
          <w:kern w:val="0"/>
          <w:szCs w:val="21"/>
          <w:highlight w:val="none"/>
          <w:lang w:val="en-US" w:eastAsia="zh-CN"/>
        </w:rPr>
        <w:t>本文件</w:t>
      </w:r>
      <w:r>
        <w:rPr>
          <w:rFonts w:hint="eastAsia" w:ascii="宋体" w:hAnsi="宋体" w:eastAsia="宋体" w:cs="宋体"/>
          <w:kern w:val="0"/>
          <w:szCs w:val="21"/>
          <w:highlight w:val="none"/>
        </w:rPr>
        <w:t>中所规定的</w:t>
      </w:r>
      <w:r>
        <w:rPr>
          <w:rFonts w:hint="eastAsia" w:ascii="宋体" w:hAnsi="宋体" w:eastAsia="宋体" w:cs="宋体"/>
          <w:kern w:val="0"/>
          <w:szCs w:val="21"/>
          <w:highlight w:val="none"/>
          <w:lang w:val="en-US" w:eastAsia="zh-CN"/>
        </w:rPr>
        <w:t>所有</w:t>
      </w:r>
      <w:r>
        <w:rPr>
          <w:rFonts w:hint="eastAsia" w:ascii="宋体" w:hAnsi="宋体" w:eastAsia="宋体" w:cs="宋体"/>
          <w:kern w:val="0"/>
          <w:szCs w:val="21"/>
          <w:highlight w:val="none"/>
        </w:rPr>
        <w:t>检验之后，才能发运这些货物。</w:t>
      </w:r>
    </w:p>
    <w:p w14:paraId="3B082B7A">
      <w:pPr>
        <w:numPr>
          <w:ilvl w:val="3"/>
          <w:numId w:val="4"/>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若买方不派代表参加上述试验，卖方应在接到买方关于不派人员到卖方和（或）其分包商工厂的通知后，或买方未按时派遣人员参加的情况下，自行组织检验。</w:t>
      </w:r>
    </w:p>
    <w:p w14:paraId="7C2F0E1D">
      <w:pPr>
        <w:numPr>
          <w:ilvl w:val="3"/>
          <w:numId w:val="4"/>
        </w:numPr>
        <w:tabs>
          <w:tab w:val="left" w:pos="420"/>
          <w:tab w:val="clear" w:pos="0"/>
        </w:tabs>
        <w:spacing w:line="360" w:lineRule="auto"/>
        <w:ind w:firstLine="0"/>
        <w:jc w:val="left"/>
        <w:outlineLvl w:val="9"/>
        <w:rPr>
          <w:rFonts w:hint="eastAsia" w:ascii="宋体" w:hAnsi="宋体" w:eastAsia="宋体" w:cs="宋体"/>
          <w:kern w:val="0"/>
          <w:szCs w:val="21"/>
          <w:highlight w:val="none"/>
          <w:lang w:val="en-US" w:eastAsia="zh-CN"/>
        </w:rPr>
      </w:pPr>
      <w:r>
        <w:rPr>
          <w:rFonts w:hint="eastAsia" w:ascii="宋体" w:hAnsi="宋体" w:eastAsia="宋体" w:cs="宋体"/>
          <w:b w:val="0"/>
          <w:bCs w:val="0"/>
          <w:kern w:val="0"/>
          <w:sz w:val="21"/>
          <w:szCs w:val="21"/>
          <w:highlight w:val="none"/>
          <w:lang w:val="en-US" w:eastAsia="zh-CN"/>
        </w:rPr>
        <w:t>货物装运之前，应向买方提交</w:t>
      </w:r>
      <w:r>
        <w:rPr>
          <w:rFonts w:hint="default" w:ascii="Times New Roman" w:hAnsi="Times New Roman" w:eastAsia="宋体" w:cs="Times New Roman"/>
          <w:b w:val="0"/>
          <w:bCs w:val="0"/>
          <w:kern w:val="0"/>
          <w:sz w:val="21"/>
          <w:szCs w:val="21"/>
          <w:highlight w:val="none"/>
          <w:lang w:val="en-US" w:eastAsia="zh-CN"/>
        </w:rPr>
        <w:t>6</w:t>
      </w:r>
      <w:r>
        <w:rPr>
          <w:rFonts w:hint="eastAsia" w:ascii="宋体" w:hAnsi="宋体" w:eastAsia="宋体" w:cs="宋体"/>
          <w:b w:val="0"/>
          <w:bCs w:val="0"/>
          <w:kern w:val="0"/>
          <w:sz w:val="21"/>
          <w:szCs w:val="21"/>
          <w:highlight w:val="none"/>
          <w:lang w:val="en-US" w:eastAsia="zh-CN"/>
        </w:rPr>
        <w:t>份检验报告，其中应有</w:t>
      </w:r>
      <w:r>
        <w:rPr>
          <w:rFonts w:hint="default" w:ascii="Times New Roman" w:hAnsi="Times New Roman" w:eastAsia="宋体" w:cs="Times New Roman"/>
          <w:b w:val="0"/>
          <w:bCs w:val="0"/>
          <w:kern w:val="0"/>
          <w:sz w:val="21"/>
          <w:szCs w:val="21"/>
          <w:highlight w:val="none"/>
          <w:lang w:val="en-US" w:eastAsia="zh-CN"/>
        </w:rPr>
        <w:t>1</w:t>
      </w:r>
      <w:r>
        <w:rPr>
          <w:rFonts w:hint="eastAsia" w:ascii="宋体" w:hAnsi="宋体" w:eastAsia="宋体" w:cs="宋体"/>
          <w:b w:val="0"/>
          <w:bCs w:val="0"/>
          <w:kern w:val="0"/>
          <w:sz w:val="21"/>
          <w:szCs w:val="21"/>
          <w:highlight w:val="none"/>
          <w:lang w:val="en-US" w:eastAsia="zh-CN"/>
        </w:rPr>
        <w:t>份为原件；或相关要求由供需双方协商确定。</w:t>
      </w:r>
    </w:p>
    <w:p w14:paraId="712C123A">
      <w:pPr>
        <w:numPr>
          <w:ilvl w:val="3"/>
          <w:numId w:val="4"/>
        </w:numPr>
        <w:tabs>
          <w:tab w:val="left" w:pos="420"/>
          <w:tab w:val="clear" w:pos="0"/>
        </w:tabs>
        <w:spacing w:line="360" w:lineRule="auto"/>
        <w:ind w:firstLine="0"/>
        <w:jc w:val="left"/>
        <w:outlineLvl w:val="9"/>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合同电缆在发货状态或者电缆在运到买方指定仓库或敷设现场后，买方应有权进行抽查检验，卖方不应因为该电缆已由买方代表监造或者发货前已由买方代表通过验收作为理由而受到限制。买方代表参加工厂试验，包括会签任何试验结果，既不应免除卖方按合同规定应负的责任，也不应代替电缆到达现场后买方对其进行的检验。</w:t>
      </w:r>
    </w:p>
    <w:p w14:paraId="0B44C127">
      <w:pPr>
        <w:numPr>
          <w:ilvl w:val="3"/>
          <w:numId w:val="4"/>
        </w:numPr>
        <w:tabs>
          <w:tab w:val="left" w:pos="420"/>
          <w:tab w:val="clear" w:pos="0"/>
        </w:tabs>
        <w:spacing w:line="360" w:lineRule="auto"/>
        <w:ind w:firstLine="0"/>
        <w:jc w:val="left"/>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kern w:val="0"/>
          <w:szCs w:val="21"/>
          <w:highlight w:val="none"/>
          <w:lang w:val="en-US" w:eastAsia="zh-CN"/>
        </w:rPr>
        <w:t>每盘电缆都应附有产品质量验收合格证，合格证的序列号应具有生产过程记录的可追溯性。</w:t>
      </w:r>
    </w:p>
    <w:p w14:paraId="6DAAE42A">
      <w:pPr>
        <w:numPr>
          <w:ilvl w:val="3"/>
          <w:numId w:val="4"/>
        </w:numPr>
        <w:tabs>
          <w:tab w:val="left" w:pos="420"/>
          <w:tab w:val="clear" w:pos="0"/>
        </w:tabs>
        <w:spacing w:line="360" w:lineRule="auto"/>
        <w:ind w:firstLine="0"/>
        <w:jc w:val="left"/>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kern w:val="0"/>
          <w:szCs w:val="21"/>
          <w:highlight w:val="none"/>
          <w:lang w:val="en-US" w:eastAsia="zh-CN"/>
        </w:rPr>
        <w:t>每批次电缆都应附有出厂报告。</w:t>
      </w:r>
    </w:p>
    <w:p w14:paraId="1CF59ACD">
      <w:pPr>
        <w:keepNext w:val="0"/>
        <w:keepLines w:val="0"/>
        <w:pageBreakBefore w:val="0"/>
        <w:widowControl w:val="0"/>
        <w:numPr>
          <w:ilvl w:val="2"/>
          <w:numId w:val="4"/>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交付与验收</w:t>
      </w:r>
    </w:p>
    <w:p w14:paraId="70E64FBE">
      <w:pPr>
        <w:numPr>
          <w:ilvl w:val="3"/>
          <w:numId w:val="4"/>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lang w:val="en-US" w:eastAsia="zh-CN"/>
        </w:rPr>
      </w:pPr>
      <w:r>
        <w:rPr>
          <w:rFonts w:hint="eastAsia" w:ascii="Times New Roman Regular" w:hAnsi="Times New Roman Regular" w:eastAsia="宋体" w:cs="Times New Roman Regular"/>
          <w:color w:val="auto"/>
          <w:kern w:val="0"/>
          <w:szCs w:val="21"/>
        </w:rPr>
        <w:t>采购需求中，应</w:t>
      </w:r>
      <w:r>
        <w:rPr>
          <w:rFonts w:hint="eastAsia" w:ascii="宋体" w:hAnsi="宋体" w:eastAsia="宋体" w:cs="宋体"/>
          <w:b w:val="0"/>
          <w:bCs w:val="0"/>
          <w:color w:val="auto"/>
          <w:kern w:val="0"/>
          <w:sz w:val="21"/>
          <w:szCs w:val="21"/>
          <w:highlight w:val="none"/>
          <w:lang w:val="en-US" w:eastAsia="zh-CN"/>
        </w:rPr>
        <w:t>明确卖方交付与验收时提供的文件内容及相关服务。卖方提供的文件内容应符合</w:t>
      </w:r>
      <w:r>
        <w:rPr>
          <w:rFonts w:hint="default" w:ascii="Times New Roman Regular" w:hAnsi="Times New Roman Regular" w:eastAsia="宋体" w:cs="Times New Roman Regular"/>
          <w:b w:val="0"/>
          <w:bCs w:val="0"/>
          <w:color w:val="auto"/>
          <w:kern w:val="0"/>
          <w:sz w:val="21"/>
          <w:szCs w:val="21"/>
          <w:highlight w:val="none"/>
          <w:lang w:val="en-US" w:eastAsia="zh-CN"/>
        </w:rPr>
        <w:t>5.4.3.2</w:t>
      </w:r>
      <w:r>
        <w:rPr>
          <w:rFonts w:hint="eastAsia" w:ascii="宋体" w:hAnsi="宋体" w:eastAsia="宋体" w:cs="宋体"/>
          <w:b w:val="0"/>
          <w:bCs w:val="0"/>
          <w:color w:val="auto"/>
          <w:kern w:val="0"/>
          <w:sz w:val="21"/>
          <w:szCs w:val="21"/>
          <w:highlight w:val="none"/>
          <w:lang w:val="en-US" w:eastAsia="zh-CN"/>
        </w:rPr>
        <w:t>的规定；卖方提供的相关服务应符合</w:t>
      </w:r>
      <w:r>
        <w:rPr>
          <w:rFonts w:hint="default" w:ascii="Times New Roman Regular" w:hAnsi="Times New Roman Regular" w:eastAsia="宋体" w:cs="Times New Roman Regular"/>
          <w:b w:val="0"/>
          <w:bCs w:val="0"/>
          <w:color w:val="auto"/>
          <w:kern w:val="0"/>
          <w:sz w:val="21"/>
          <w:szCs w:val="21"/>
          <w:highlight w:val="none"/>
          <w:lang w:val="en-US" w:eastAsia="zh-CN"/>
        </w:rPr>
        <w:t>5.4.3.3~5.4.3.7</w:t>
      </w:r>
      <w:r>
        <w:rPr>
          <w:rFonts w:hint="eastAsia" w:ascii="宋体" w:hAnsi="宋体" w:eastAsia="宋体" w:cs="宋体"/>
          <w:b w:val="0"/>
          <w:bCs w:val="0"/>
          <w:color w:val="auto"/>
          <w:kern w:val="0"/>
          <w:sz w:val="21"/>
          <w:szCs w:val="21"/>
          <w:highlight w:val="none"/>
          <w:lang w:val="en-US" w:eastAsia="zh-CN"/>
        </w:rPr>
        <w:t>的规定。</w:t>
      </w:r>
    </w:p>
    <w:p w14:paraId="128C47A3">
      <w:pPr>
        <w:numPr>
          <w:ilvl w:val="3"/>
          <w:numId w:val="4"/>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lang w:val="en-US" w:eastAsia="zh-CN"/>
        </w:rPr>
      </w:pPr>
      <w:r>
        <w:rPr>
          <w:rFonts w:hint="eastAsia" w:ascii="宋体" w:hAnsi="宋体" w:eastAsia="宋体" w:cs="宋体"/>
          <w:kern w:val="0"/>
          <w:szCs w:val="21"/>
        </w:rPr>
        <w:t>电缆交付时</w:t>
      </w:r>
      <w:r>
        <w:rPr>
          <w:rFonts w:hint="eastAsia" w:ascii="宋体" w:hAnsi="宋体" w:eastAsia="宋体" w:cs="宋体"/>
          <w:kern w:val="0"/>
          <w:szCs w:val="21"/>
          <w:lang w:val="en-US" w:eastAsia="zh-CN"/>
        </w:rPr>
        <w:t>卖</w:t>
      </w:r>
      <w:r>
        <w:rPr>
          <w:rFonts w:hint="eastAsia" w:ascii="宋体" w:hAnsi="宋体" w:eastAsia="宋体" w:cs="宋体"/>
          <w:kern w:val="0"/>
          <w:szCs w:val="21"/>
        </w:rPr>
        <w:t>方提供的文件内容应包括</w:t>
      </w:r>
      <w:r>
        <w:rPr>
          <w:rFonts w:hint="eastAsia" w:ascii="宋体" w:hAnsi="宋体" w:eastAsia="宋体" w:cs="宋体"/>
          <w:kern w:val="0"/>
          <w:szCs w:val="21"/>
          <w:lang w:val="en-US" w:eastAsia="zh-CN"/>
        </w:rPr>
        <w:t>但不限于</w:t>
      </w:r>
      <w:r>
        <w:rPr>
          <w:rFonts w:hint="eastAsia" w:ascii="宋体" w:hAnsi="宋体" w:eastAsia="宋体" w:cs="宋体"/>
          <w:kern w:val="0"/>
          <w:szCs w:val="21"/>
        </w:rPr>
        <w:t>：</w:t>
      </w:r>
    </w:p>
    <w:p w14:paraId="1F63C805">
      <w:pPr>
        <w:widowControl/>
        <w:numPr>
          <w:ilvl w:val="0"/>
          <w:numId w:val="9"/>
        </w:numPr>
        <w:spacing w:line="360" w:lineRule="auto"/>
        <w:ind w:left="845" w:leftChars="200" w:hanging="425"/>
        <w:jc w:val="left"/>
        <w:outlineLvl w:val="9"/>
        <w:rPr>
          <w:rFonts w:hint="eastAsia" w:ascii="Times New Roman" w:hAnsi="Times New Roman"/>
          <w:sz w:val="21"/>
          <w:szCs w:val="21"/>
          <w:highlight w:val="none"/>
        </w:rPr>
      </w:pPr>
      <w:r>
        <w:rPr>
          <w:rFonts w:hint="eastAsia" w:ascii="Times New Roman" w:hAnsi="Times New Roman"/>
          <w:sz w:val="21"/>
          <w:szCs w:val="21"/>
          <w:highlight w:val="none"/>
        </w:rPr>
        <w:t>整批电缆附有发货清单（电缆盘数和每盘电缆长度等）；</w:t>
      </w:r>
    </w:p>
    <w:p w14:paraId="6B7344FB">
      <w:pPr>
        <w:widowControl/>
        <w:numPr>
          <w:ilvl w:val="0"/>
          <w:numId w:val="9"/>
        </w:numPr>
        <w:spacing w:line="360" w:lineRule="auto"/>
        <w:ind w:left="845" w:leftChars="200" w:hanging="425"/>
        <w:jc w:val="left"/>
        <w:outlineLvl w:val="9"/>
        <w:rPr>
          <w:rFonts w:hint="eastAsia" w:ascii="Times New Roman" w:hAnsi="Times New Roman"/>
          <w:sz w:val="21"/>
          <w:szCs w:val="21"/>
          <w:highlight w:val="none"/>
        </w:rPr>
      </w:pPr>
      <w:r>
        <w:rPr>
          <w:rFonts w:hint="eastAsia" w:ascii="Times New Roman" w:hAnsi="Times New Roman"/>
          <w:sz w:val="21"/>
          <w:szCs w:val="21"/>
          <w:highlight w:val="none"/>
        </w:rPr>
        <w:t>每</w:t>
      </w:r>
      <w:r>
        <w:rPr>
          <w:rFonts w:hint="eastAsia" w:ascii="Times New Roman" w:hAnsi="Times New Roman"/>
          <w:sz w:val="21"/>
          <w:szCs w:val="21"/>
          <w:highlight w:val="none"/>
          <w:lang w:val="en-US" w:eastAsia="zh-CN"/>
        </w:rPr>
        <w:t>批次</w:t>
      </w:r>
      <w:r>
        <w:rPr>
          <w:rFonts w:hint="eastAsia" w:ascii="Times New Roman" w:hAnsi="Times New Roman"/>
          <w:sz w:val="21"/>
          <w:szCs w:val="21"/>
          <w:highlight w:val="none"/>
        </w:rPr>
        <w:t>电缆附有产品出厂规定的试验报告单；</w:t>
      </w:r>
    </w:p>
    <w:p w14:paraId="0FF29899">
      <w:pPr>
        <w:widowControl/>
        <w:numPr>
          <w:ilvl w:val="0"/>
          <w:numId w:val="9"/>
        </w:numPr>
        <w:spacing w:line="360" w:lineRule="auto"/>
        <w:ind w:left="845" w:leftChars="200" w:hanging="425"/>
        <w:jc w:val="left"/>
        <w:outlineLvl w:val="9"/>
        <w:rPr>
          <w:rFonts w:hint="eastAsia" w:ascii="Times New Roman" w:hAnsi="Times New Roman"/>
          <w:sz w:val="21"/>
          <w:szCs w:val="21"/>
          <w:highlight w:val="none"/>
        </w:rPr>
      </w:pPr>
      <w:r>
        <w:rPr>
          <w:rFonts w:hint="eastAsia" w:ascii="Times New Roman" w:hAnsi="Times New Roman"/>
          <w:sz w:val="21"/>
          <w:szCs w:val="21"/>
          <w:highlight w:val="none"/>
        </w:rPr>
        <w:t>每盘电缆附有</w:t>
      </w:r>
      <w:r>
        <w:rPr>
          <w:rFonts w:hint="eastAsia" w:ascii="Times New Roman" w:hAnsi="Times New Roman"/>
          <w:sz w:val="21"/>
          <w:szCs w:val="21"/>
          <w:highlight w:val="none"/>
          <w:lang w:val="en-US" w:eastAsia="zh-CN"/>
        </w:rPr>
        <w:t>卖</w:t>
      </w:r>
      <w:r>
        <w:rPr>
          <w:rFonts w:hint="eastAsia" w:ascii="Times New Roman" w:hAnsi="Times New Roman"/>
          <w:sz w:val="21"/>
          <w:szCs w:val="21"/>
          <w:highlight w:val="none"/>
        </w:rPr>
        <w:t>方提供的产品质量检验出厂合格证；</w:t>
      </w:r>
    </w:p>
    <w:p w14:paraId="3AFBFB6D">
      <w:pPr>
        <w:widowControl/>
        <w:numPr>
          <w:ilvl w:val="0"/>
          <w:numId w:val="9"/>
        </w:numPr>
        <w:spacing w:line="360" w:lineRule="auto"/>
        <w:ind w:left="845" w:leftChars="200" w:hanging="425"/>
        <w:jc w:val="left"/>
        <w:outlineLvl w:val="9"/>
        <w:rPr>
          <w:rFonts w:hint="eastAsia" w:ascii="Times New Roman" w:hAnsi="Times New Roman"/>
          <w:sz w:val="21"/>
          <w:szCs w:val="21"/>
          <w:highlight w:val="none"/>
        </w:rPr>
      </w:pPr>
      <w:r>
        <w:rPr>
          <w:rFonts w:hint="eastAsia" w:ascii="Times New Roman" w:hAnsi="Times New Roman"/>
          <w:sz w:val="21"/>
          <w:szCs w:val="21"/>
          <w:highlight w:val="none"/>
          <w:lang w:val="en-US" w:eastAsia="zh-CN"/>
        </w:rPr>
        <w:t>符合本文件要求的产品说明书</w:t>
      </w:r>
      <w:r>
        <w:rPr>
          <w:rFonts w:hint="eastAsia" w:ascii="Times New Roman" w:hAnsi="Times New Roman"/>
          <w:sz w:val="21"/>
          <w:szCs w:val="21"/>
          <w:highlight w:val="none"/>
        </w:rPr>
        <w:t>；</w:t>
      </w:r>
    </w:p>
    <w:p w14:paraId="7DE8F496">
      <w:pPr>
        <w:widowControl/>
        <w:numPr>
          <w:ilvl w:val="0"/>
          <w:numId w:val="9"/>
        </w:numPr>
        <w:spacing w:line="360" w:lineRule="auto"/>
        <w:ind w:left="845" w:leftChars="200" w:hanging="425"/>
        <w:jc w:val="left"/>
        <w:outlineLvl w:val="9"/>
        <w:rPr>
          <w:rFonts w:hint="eastAsia" w:ascii="Times New Roman" w:hAnsi="Times New Roman"/>
          <w:sz w:val="21"/>
          <w:szCs w:val="21"/>
          <w:highlight w:val="none"/>
        </w:rPr>
      </w:pPr>
      <w:r>
        <w:rPr>
          <w:rFonts w:hint="eastAsia" w:ascii="Times New Roman" w:hAnsi="Times New Roman"/>
          <w:sz w:val="21"/>
          <w:szCs w:val="21"/>
          <w:highlight w:val="none"/>
          <w:lang w:val="en-US" w:eastAsia="zh-CN"/>
        </w:rPr>
        <w:t>符合本文件要求的</w:t>
      </w:r>
      <w:r>
        <w:rPr>
          <w:rFonts w:hint="eastAsia" w:ascii="Times New Roman" w:hAnsi="Times New Roman" w:eastAsiaTheme="minorEastAsia" w:cstheme="minorBidi"/>
          <w:bCs w:val="0"/>
          <w:color w:val="000000"/>
          <w:sz w:val="21"/>
          <w:szCs w:val="21"/>
          <w:highlight w:val="none"/>
          <w:shd w:val="clear" w:color="auto" w:fill="auto"/>
          <w:lang w:val="en-US" w:eastAsia="zh-CN" w:bidi="ar-SA"/>
        </w:rPr>
        <w:t>型式试验报告；</w:t>
      </w:r>
    </w:p>
    <w:p w14:paraId="7CA39CEE">
      <w:pPr>
        <w:widowControl/>
        <w:numPr>
          <w:ilvl w:val="0"/>
          <w:numId w:val="9"/>
        </w:numPr>
        <w:spacing w:line="360" w:lineRule="auto"/>
        <w:ind w:left="845" w:leftChars="200" w:hanging="425"/>
        <w:jc w:val="left"/>
        <w:outlineLvl w:val="9"/>
        <w:rPr>
          <w:rFonts w:hint="eastAsia" w:ascii="Times New Roman" w:hAnsi="Times New Roman"/>
          <w:sz w:val="21"/>
          <w:szCs w:val="21"/>
          <w:highlight w:val="none"/>
        </w:rPr>
      </w:pPr>
      <w:r>
        <w:rPr>
          <w:rFonts w:hint="eastAsia" w:ascii="Times New Roman" w:hAnsi="Times New Roman"/>
          <w:sz w:val="21"/>
          <w:szCs w:val="21"/>
          <w:highlight w:val="none"/>
        </w:rPr>
        <w:t>若适用，应提供产品满足在特殊环境下使用的相关证明。</w:t>
      </w:r>
    </w:p>
    <w:p w14:paraId="02C9C666">
      <w:pPr>
        <w:numPr>
          <w:ilvl w:val="3"/>
          <w:numId w:val="4"/>
        </w:numPr>
        <w:tabs>
          <w:tab w:val="left" w:pos="420"/>
          <w:tab w:val="clear" w:pos="0"/>
        </w:tabs>
        <w:spacing w:line="360" w:lineRule="auto"/>
        <w:ind w:left="0" w:leftChars="0" w:firstLine="0" w:firstLineChars="0"/>
        <w:jc w:val="left"/>
        <w:outlineLvl w:val="9"/>
        <w:rPr>
          <w:rFonts w:hint="eastAsia" w:ascii="宋体" w:hAnsi="宋体" w:eastAsia="宋体" w:cs="宋体"/>
          <w:kern w:val="0"/>
          <w:szCs w:val="21"/>
        </w:rPr>
      </w:pPr>
      <w:r>
        <w:rPr>
          <w:rFonts w:hint="eastAsia" w:ascii="宋体" w:hAnsi="宋体" w:eastAsia="宋体" w:cs="宋体"/>
          <w:kern w:val="0"/>
          <w:szCs w:val="21"/>
        </w:rPr>
        <w:t>在货物</w:t>
      </w:r>
      <w:r>
        <w:rPr>
          <w:rFonts w:hint="eastAsia" w:ascii="宋体" w:hAnsi="宋体" w:eastAsia="宋体" w:cs="宋体"/>
          <w:kern w:val="0"/>
          <w:szCs w:val="21"/>
          <w:lang w:val="en-US" w:eastAsia="zh-CN"/>
        </w:rPr>
        <w:t>到</w:t>
      </w:r>
      <w:r>
        <w:rPr>
          <w:rFonts w:hint="eastAsia" w:ascii="宋体" w:hAnsi="宋体" w:eastAsia="宋体" w:cs="宋体"/>
          <w:kern w:val="0"/>
          <w:szCs w:val="21"/>
        </w:rPr>
        <w:t>达目的地以后，买卖双方</w:t>
      </w:r>
      <w:r>
        <w:rPr>
          <w:rFonts w:hint="eastAsia" w:ascii="宋体" w:hAnsi="宋体" w:eastAsia="宋体" w:cs="宋体"/>
          <w:kern w:val="0"/>
          <w:szCs w:val="21"/>
          <w:lang w:val="en-US" w:eastAsia="zh-CN"/>
        </w:rPr>
        <w:t>应</w:t>
      </w:r>
      <w:r>
        <w:rPr>
          <w:rFonts w:hint="eastAsia" w:ascii="宋体" w:hAnsi="宋体" w:eastAsia="宋体" w:cs="宋体"/>
          <w:kern w:val="0"/>
          <w:szCs w:val="21"/>
        </w:rPr>
        <w:t>在目的地按提货单对所收到货物的数量进行核对，并检查货物在装运和卸货时是否受损坏。若货物的数量和外观情况与合同不符，卖方应按买方要求免费改正或替换货物。</w:t>
      </w:r>
    </w:p>
    <w:p w14:paraId="2AD681B8">
      <w:pPr>
        <w:numPr>
          <w:ilvl w:val="3"/>
          <w:numId w:val="4"/>
        </w:numPr>
        <w:tabs>
          <w:tab w:val="left" w:pos="420"/>
          <w:tab w:val="clear" w:pos="0"/>
        </w:tabs>
        <w:spacing w:line="360" w:lineRule="auto"/>
        <w:ind w:left="0" w:leftChars="0" w:firstLine="0" w:firstLineChars="0"/>
        <w:jc w:val="left"/>
        <w:outlineLvl w:val="9"/>
        <w:rPr>
          <w:rFonts w:hint="eastAsia" w:ascii="宋体" w:hAnsi="宋体" w:eastAsia="宋体" w:cs="宋体"/>
          <w:kern w:val="0"/>
          <w:szCs w:val="21"/>
        </w:rPr>
      </w:pPr>
      <w:r>
        <w:rPr>
          <w:rFonts w:hint="eastAsia" w:ascii="宋体" w:hAnsi="宋体" w:eastAsia="宋体" w:cs="宋体"/>
          <w:b w:val="0"/>
          <w:bCs w:val="0"/>
          <w:kern w:val="0"/>
          <w:sz w:val="21"/>
          <w:szCs w:val="21"/>
          <w:lang w:val="en-US" w:eastAsia="zh-CN"/>
        </w:rPr>
        <w:t>买卖双方应联合进行到货后的包装及外观检查，如目测包装破损、挤压情况及破损、挤压部位电缆的机械损伤等。当外观检查有怀疑时，应进行受潮判断或试验。有异常时，双方应根据实际情况协商处理。</w:t>
      </w:r>
    </w:p>
    <w:p w14:paraId="16FA6B46">
      <w:pPr>
        <w:numPr>
          <w:ilvl w:val="3"/>
          <w:numId w:val="4"/>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买卖双方应联合进行产品结构尺寸检查验收。</w:t>
      </w:r>
    </w:p>
    <w:p w14:paraId="1D745BF5">
      <w:pPr>
        <w:numPr>
          <w:ilvl w:val="3"/>
          <w:numId w:val="4"/>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如有可能，买卖双方应联合按有关规定进行抽样试验。</w:t>
      </w:r>
    </w:p>
    <w:p w14:paraId="05EAD3C8">
      <w:pPr>
        <w:numPr>
          <w:ilvl w:val="3"/>
          <w:numId w:val="4"/>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lang w:val="en-US" w:eastAsia="zh-CN"/>
        </w:rPr>
      </w:pPr>
      <w:r>
        <w:rPr>
          <w:rFonts w:hint="eastAsia" w:ascii="宋体" w:hAnsi="宋体" w:eastAsia="宋体" w:cs="宋体"/>
          <w:kern w:val="0"/>
          <w:szCs w:val="21"/>
        </w:rPr>
        <w:t>合同货物的交货数量允许误差为</w:t>
      </w:r>
      <w:r>
        <w:rPr>
          <w:rFonts w:hint="default" w:ascii="Times New Roman Regular" w:hAnsi="Times New Roman Regular" w:eastAsia="宋体" w:cs="Times New Roman Regular"/>
          <w:kern w:val="0"/>
          <w:szCs w:val="21"/>
        </w:rPr>
        <w:t>±</w:t>
      </w:r>
      <w:r>
        <w:rPr>
          <w:rFonts w:hint="eastAsia" w:ascii="Times New Roman Regular" w:hAnsi="Times New Roman Regular" w:eastAsia="宋体" w:cs="Times New Roman Regular"/>
          <w:kern w:val="0"/>
          <w:szCs w:val="21"/>
          <w:lang w:val="en-US" w:eastAsia="zh-CN"/>
        </w:rPr>
        <w:t>0.5%</w:t>
      </w:r>
      <w:r>
        <w:rPr>
          <w:rFonts w:hint="eastAsia" w:ascii="宋体" w:hAnsi="宋体" w:eastAsia="宋体" w:cs="宋体"/>
          <w:kern w:val="0"/>
          <w:szCs w:val="21"/>
        </w:rPr>
        <w:t>。</w:t>
      </w:r>
    </w:p>
    <w:p w14:paraId="22B320C4">
      <w:pPr>
        <w:numPr>
          <w:ilvl w:val="2"/>
          <w:numId w:val="4"/>
        </w:numPr>
        <w:tabs>
          <w:tab w:val="left" w:pos="420"/>
          <w:tab w:val="clear" w:pos="0"/>
        </w:tabs>
        <w:spacing w:before="157" w:beforeLines="50" w:after="157" w:afterLines="50" w:line="360" w:lineRule="auto"/>
        <w:ind w:left="0" w:leftChars="0" w:firstLine="0" w:firstLineChars="0"/>
        <w:jc w:val="left"/>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Cs w:val="21"/>
          <w:highlight w:val="none"/>
        </w:rPr>
        <w:t>现场抽检</w:t>
      </w:r>
    </w:p>
    <w:p w14:paraId="0E8F2373">
      <w:pPr>
        <w:numPr>
          <w:ilvl w:val="3"/>
          <w:numId w:val="4"/>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color w:val="auto"/>
          <w:kern w:val="0"/>
          <w:szCs w:val="21"/>
          <w:highlight w:val="none"/>
        </w:rPr>
        <w:t>采购需求中，应</w:t>
      </w:r>
      <w:r>
        <w:rPr>
          <w:rFonts w:hint="eastAsia" w:ascii="宋体" w:hAnsi="宋体" w:eastAsia="宋体" w:cs="宋体"/>
          <w:b w:val="0"/>
          <w:bCs w:val="0"/>
          <w:color w:val="auto"/>
          <w:kern w:val="0"/>
          <w:sz w:val="21"/>
          <w:szCs w:val="21"/>
          <w:highlight w:val="none"/>
          <w:lang w:val="en-US" w:eastAsia="zh-CN"/>
        </w:rPr>
        <w:t>要求卖方提供现场抽检服务。现场抽检应符合</w:t>
      </w:r>
      <w:r>
        <w:rPr>
          <w:rFonts w:hint="default" w:ascii="Times New Roman" w:hAnsi="Times New Roman" w:eastAsia="宋体" w:cs="Times New Roman"/>
          <w:b w:val="0"/>
          <w:bCs w:val="0"/>
          <w:color w:val="auto"/>
          <w:kern w:val="0"/>
          <w:sz w:val="21"/>
          <w:szCs w:val="21"/>
          <w:highlight w:val="none"/>
          <w:lang w:val="en-US" w:eastAsia="zh-CN"/>
        </w:rPr>
        <w:t>5.4.4.2</w:t>
      </w:r>
      <w:r>
        <w:rPr>
          <w:rFonts w:hint="eastAsia" w:ascii="宋体" w:hAnsi="宋体" w:eastAsia="宋体" w:cs="宋体"/>
          <w:b w:val="0"/>
          <w:bCs w:val="0"/>
          <w:color w:val="auto"/>
          <w:kern w:val="0"/>
          <w:sz w:val="21"/>
          <w:szCs w:val="21"/>
          <w:highlight w:val="none"/>
          <w:lang w:val="en-US" w:eastAsia="zh-CN"/>
        </w:rPr>
        <w:t>的规定。</w:t>
      </w:r>
    </w:p>
    <w:p w14:paraId="4F6C4FCB">
      <w:pPr>
        <w:numPr>
          <w:ilvl w:val="3"/>
          <w:numId w:val="4"/>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到货后，买卖双方应确定抽检项目和抽检比例，样品长度不应小于检测项目所需最小长度。样品委托第三方的独立检测机构检验时，检验项目应为本文件所涉及内容。当抽样试验结果不合格时，应在同一批次电缆中取双倍数量的试样，进行第二次试验，仍不合格时，则应认定该批次电缆不合格。</w:t>
      </w:r>
    </w:p>
    <w:p w14:paraId="47922A15">
      <w:pPr>
        <w:keepNext w:val="0"/>
        <w:keepLines w:val="0"/>
        <w:pageBreakBefore w:val="0"/>
        <w:widowControl w:val="0"/>
        <w:numPr>
          <w:ilvl w:val="1"/>
          <w:numId w:val="4"/>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highlight w:val="none"/>
          <w:lang w:val="en-US" w:eastAsia="zh-CN"/>
        </w:rPr>
      </w:pPr>
      <w:bookmarkStart w:id="319" w:name="_Toc419997181"/>
      <w:bookmarkStart w:id="320" w:name="_Toc1757"/>
      <w:bookmarkStart w:id="321" w:name="_Toc1252860366"/>
      <w:bookmarkStart w:id="322" w:name="_Toc14878"/>
      <w:bookmarkStart w:id="323" w:name="_Toc1207944424"/>
      <w:bookmarkStart w:id="324" w:name="_Toc28243"/>
      <w:bookmarkStart w:id="325" w:name="_Toc19121"/>
      <w:bookmarkStart w:id="326" w:name="_Toc3328"/>
      <w:bookmarkStart w:id="327" w:name="_Toc26250"/>
      <w:bookmarkStart w:id="328" w:name="_Toc13218"/>
      <w:bookmarkStart w:id="329" w:name="_Toc1770959112"/>
      <w:bookmarkStart w:id="330" w:name="_Toc1876999199"/>
      <w:r>
        <w:rPr>
          <w:rFonts w:hint="eastAsia" w:ascii="黑体" w:hAnsi="黑体" w:eastAsia="黑体" w:cs="黑体"/>
          <w:b w:val="0"/>
          <w:bCs w:val="0"/>
          <w:kern w:val="0"/>
          <w:sz w:val="21"/>
          <w:szCs w:val="21"/>
          <w:highlight w:val="none"/>
          <w:lang w:val="en-US" w:eastAsia="zh-CN"/>
        </w:rPr>
        <w:t>产品标志、包装、运输和保管</w:t>
      </w:r>
      <w:bookmarkEnd w:id="319"/>
      <w:bookmarkEnd w:id="320"/>
      <w:bookmarkEnd w:id="321"/>
      <w:bookmarkEnd w:id="322"/>
      <w:bookmarkEnd w:id="323"/>
      <w:bookmarkEnd w:id="324"/>
      <w:bookmarkEnd w:id="325"/>
      <w:bookmarkEnd w:id="326"/>
      <w:bookmarkEnd w:id="327"/>
      <w:bookmarkEnd w:id="328"/>
      <w:bookmarkEnd w:id="329"/>
      <w:bookmarkEnd w:id="330"/>
    </w:p>
    <w:p w14:paraId="4ADE9C01">
      <w:pPr>
        <w:numPr>
          <w:ilvl w:val="2"/>
          <w:numId w:val="4"/>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highlight w:val="none"/>
          <w:lang w:val="en-US" w:eastAsia="zh-CN"/>
        </w:rPr>
      </w:pPr>
      <w:r>
        <w:rPr>
          <w:rFonts w:hint="eastAsia" w:ascii="Times New Roman Regular" w:hAnsi="Times New Roman Regular" w:eastAsia="宋体" w:cs="Times New Roman Regular"/>
          <w:color w:val="auto"/>
          <w:kern w:val="0"/>
          <w:szCs w:val="21"/>
        </w:rPr>
        <w:t>采购需求中，应</w:t>
      </w:r>
      <w:r>
        <w:rPr>
          <w:rFonts w:hint="eastAsia" w:ascii="宋体" w:hAnsi="宋体" w:eastAsia="宋体" w:cs="宋体"/>
          <w:b w:val="0"/>
          <w:bCs w:val="0"/>
          <w:color w:val="auto"/>
          <w:kern w:val="0"/>
          <w:sz w:val="21"/>
          <w:szCs w:val="21"/>
          <w:highlight w:val="none"/>
          <w:lang w:val="en-US" w:eastAsia="zh-CN"/>
        </w:rPr>
        <w:t>要求卖方提供产品标识、包装、运输和保管等服务，其技术要求应符合</w:t>
      </w:r>
      <w:r>
        <w:rPr>
          <w:rFonts w:hint="default" w:ascii="Times New Roman Regular" w:hAnsi="Times New Roman Regular" w:eastAsia="宋体" w:cs="Times New Roman Regular"/>
          <w:b w:val="0"/>
          <w:bCs w:val="0"/>
          <w:color w:val="auto"/>
          <w:kern w:val="0"/>
          <w:sz w:val="21"/>
          <w:szCs w:val="21"/>
          <w:highlight w:val="none"/>
          <w:lang w:val="en-US" w:eastAsia="zh-CN"/>
        </w:rPr>
        <w:t>5.5.2~5.5.11</w:t>
      </w:r>
      <w:r>
        <w:rPr>
          <w:rFonts w:hint="eastAsia" w:ascii="宋体" w:hAnsi="宋体" w:eastAsia="宋体" w:cs="宋体"/>
          <w:b w:val="0"/>
          <w:bCs w:val="0"/>
          <w:color w:val="auto"/>
          <w:kern w:val="0"/>
          <w:sz w:val="21"/>
          <w:szCs w:val="21"/>
          <w:highlight w:val="none"/>
          <w:lang w:val="en-US" w:eastAsia="zh-CN"/>
        </w:rPr>
        <w:t>的规定。</w:t>
      </w:r>
    </w:p>
    <w:p w14:paraId="7F44E3D6">
      <w:pPr>
        <w:numPr>
          <w:ilvl w:val="2"/>
          <w:numId w:val="4"/>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成品电缆的护套表面上应有制造厂名、产品型号、额定电压、芯数及规格、连续计米印字和制造年、月的连续标志，以及符合</w:t>
      </w:r>
      <w:r>
        <w:rPr>
          <w:rFonts w:hint="default" w:ascii="Times New Roman Regular" w:hAnsi="Times New Roman Regular" w:eastAsia="宋体" w:cs="Times New Roman Regular"/>
          <w:b w:val="0"/>
          <w:bCs w:val="0"/>
          <w:kern w:val="0"/>
          <w:sz w:val="21"/>
          <w:szCs w:val="21"/>
          <w:highlight w:val="none"/>
          <w:lang w:val="en-US" w:eastAsia="zh-CN"/>
        </w:rPr>
        <w:t>AQ 1043</w:t>
      </w:r>
      <w:r>
        <w:rPr>
          <w:rFonts w:hint="eastAsia" w:ascii="宋体" w:hAnsi="宋体" w:eastAsia="宋体" w:cs="宋体"/>
          <w:b w:val="0"/>
          <w:bCs w:val="0"/>
          <w:kern w:val="0"/>
          <w:sz w:val="21"/>
          <w:szCs w:val="21"/>
          <w:highlight w:val="none"/>
          <w:lang w:val="en-US" w:eastAsia="zh-CN"/>
        </w:rPr>
        <w:t>标准要求的安全标志标识，标志应字迹清楚，清晰耐磨。</w:t>
      </w:r>
      <w:r>
        <w:rPr>
          <w:rFonts w:hint="eastAsia" w:ascii="宋体" w:hAnsi="宋体" w:eastAsia="宋体" w:cs="宋体"/>
          <w:kern w:val="0"/>
          <w:szCs w:val="21"/>
          <w:highlight w:val="none"/>
        </w:rPr>
        <w:t>电缆长度序列编号（以</w:t>
      </w:r>
      <w:r>
        <w:rPr>
          <w:rFonts w:hint="default" w:ascii="Times New Roman Regular" w:hAnsi="Times New Roman Regular" w:eastAsia="宋体" w:cs="Times New Roman Regular"/>
          <w:kern w:val="0"/>
          <w:szCs w:val="21"/>
          <w:highlight w:val="none"/>
        </w:rPr>
        <w:t>1</w:t>
      </w:r>
      <w:r>
        <w:rPr>
          <w:rFonts w:hint="default" w:ascii="Times New Roman Regular" w:hAnsi="Times New Roman Regular" w:eastAsia="宋体" w:cs="Times New Roman Regular"/>
          <w:bCs/>
          <w:color w:val="000000"/>
          <w:kern w:val="0"/>
          <w:sz w:val="10"/>
          <w:szCs w:val="10"/>
          <w:lang w:val="en-US" w:eastAsia="zh-CN"/>
        </w:rPr>
        <w:t xml:space="preserve"> </w:t>
      </w:r>
      <w:r>
        <w:rPr>
          <w:rFonts w:hint="default" w:ascii="Times New Roman Regular" w:hAnsi="Times New Roman Regular" w:eastAsia="宋体" w:cs="Times New Roman Regular"/>
          <w:kern w:val="0"/>
          <w:szCs w:val="21"/>
          <w:highlight w:val="none"/>
        </w:rPr>
        <w:t>m</w:t>
      </w:r>
      <w:r>
        <w:rPr>
          <w:rFonts w:hint="eastAsia" w:ascii="宋体" w:hAnsi="宋体" w:eastAsia="宋体" w:cs="宋体"/>
          <w:kern w:val="0"/>
          <w:szCs w:val="21"/>
          <w:highlight w:val="none"/>
        </w:rPr>
        <w:t>为基本单位的有效长度）的标记应连续，不</w:t>
      </w:r>
      <w:r>
        <w:rPr>
          <w:rFonts w:hint="eastAsia" w:ascii="宋体" w:hAnsi="宋体" w:eastAsia="宋体" w:cs="宋体"/>
          <w:kern w:val="0"/>
          <w:szCs w:val="21"/>
          <w:highlight w:val="none"/>
          <w:lang w:val="en-US" w:eastAsia="zh-CN"/>
        </w:rPr>
        <w:t>应</w:t>
      </w:r>
      <w:r>
        <w:rPr>
          <w:rFonts w:hint="eastAsia" w:ascii="宋体" w:hAnsi="宋体" w:eastAsia="宋体" w:cs="宋体"/>
          <w:kern w:val="0"/>
          <w:szCs w:val="21"/>
          <w:highlight w:val="none"/>
        </w:rPr>
        <w:t>跳码。护套表面一个完整标志的末端与下一个标志的始端之间距离</w:t>
      </w:r>
      <w:r>
        <w:rPr>
          <w:rFonts w:hint="eastAsia" w:ascii="宋体" w:hAnsi="宋体" w:eastAsia="宋体" w:cs="宋体"/>
          <w:kern w:val="0"/>
          <w:szCs w:val="21"/>
          <w:highlight w:val="none"/>
          <w:lang w:eastAsia="zh-CN"/>
        </w:rPr>
        <w:t>不应</w:t>
      </w:r>
      <w:r>
        <w:rPr>
          <w:rFonts w:hint="eastAsia" w:ascii="宋体" w:hAnsi="宋体" w:eastAsia="宋体" w:cs="宋体"/>
          <w:kern w:val="0"/>
          <w:szCs w:val="21"/>
          <w:highlight w:val="none"/>
        </w:rPr>
        <w:t>超</w:t>
      </w:r>
      <w:r>
        <w:rPr>
          <w:rFonts w:hint="default" w:ascii="Times New Roman" w:hAnsi="Times New Roman" w:eastAsia="宋体" w:cs="Times New Roman"/>
          <w:kern w:val="0"/>
          <w:szCs w:val="21"/>
          <w:highlight w:val="none"/>
        </w:rPr>
        <w:t>过</w:t>
      </w:r>
      <w:r>
        <w:rPr>
          <w:rFonts w:hint="eastAsia" w:ascii="Times New Roman" w:hAnsi="Times New Roman" w:eastAsia="宋体" w:cs="Times New Roman"/>
          <w:kern w:val="0"/>
          <w:szCs w:val="21"/>
          <w:highlight w:val="none"/>
          <w:lang w:val="en-US" w:eastAsia="zh-CN"/>
        </w:rPr>
        <w:t>1</w:t>
      </w:r>
      <w:r>
        <w:rPr>
          <w:rFonts w:hint="default" w:ascii="Times New Roman" w:hAnsi="Times New Roman" w:eastAsia="宋体" w:cs="Times New Roman"/>
          <w:bCs/>
          <w:color w:val="000000"/>
          <w:kern w:val="0"/>
          <w:sz w:val="10"/>
          <w:szCs w:val="10"/>
          <w:lang w:val="en-US" w:eastAsia="zh-CN"/>
        </w:rPr>
        <w:t xml:space="preserve"> </w:t>
      </w:r>
      <w:r>
        <w:rPr>
          <w:rFonts w:hint="default" w:ascii="Times New Roman Regular" w:hAnsi="Times New Roman Regular" w:eastAsia="宋体" w:cs="Times New Roman Regular"/>
          <w:kern w:val="0"/>
          <w:szCs w:val="21"/>
          <w:highlight w:val="none"/>
        </w:rPr>
        <w:t>m</w:t>
      </w:r>
      <w:r>
        <w:rPr>
          <w:rFonts w:hint="eastAsia" w:ascii="宋体" w:hAnsi="宋体" w:eastAsia="宋体" w:cs="宋体"/>
          <w:kern w:val="0"/>
          <w:szCs w:val="21"/>
          <w:highlight w:val="none"/>
        </w:rPr>
        <w:t>。</w:t>
      </w:r>
    </w:p>
    <w:p w14:paraId="324F8700">
      <w:pPr>
        <w:numPr>
          <w:ilvl w:val="2"/>
          <w:numId w:val="4"/>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kern w:val="0"/>
          <w:szCs w:val="21"/>
          <w:highlight w:val="none"/>
        </w:rPr>
        <w:t>除非另有规定，电缆应卷绕在符合</w:t>
      </w:r>
      <w:r>
        <w:rPr>
          <w:rFonts w:hint="default" w:ascii="Times New Roman Regular" w:hAnsi="Times New Roman Regular" w:eastAsia="宋体" w:cs="Times New Roman Regular"/>
          <w:kern w:val="0"/>
          <w:szCs w:val="21"/>
          <w:highlight w:val="none"/>
        </w:rPr>
        <w:t>JB/T 8137</w:t>
      </w:r>
      <w:r>
        <w:rPr>
          <w:rFonts w:hint="eastAsia" w:ascii="宋体" w:hAnsi="宋体" w:eastAsia="宋体" w:cs="宋体"/>
          <w:kern w:val="0"/>
          <w:szCs w:val="21"/>
          <w:highlight w:val="none"/>
        </w:rPr>
        <w:t>规定要求的电缆盘上</w:t>
      </w:r>
      <w:r>
        <w:rPr>
          <w:rFonts w:hint="eastAsia" w:ascii="宋体" w:hAnsi="宋体" w:eastAsia="宋体" w:cs="宋体"/>
          <w:kern w:val="0"/>
          <w:szCs w:val="21"/>
          <w:highlight w:val="none"/>
          <w:lang w:val="en-US" w:eastAsia="zh-CN"/>
        </w:rPr>
        <w:t>交货</w:t>
      </w:r>
      <w:r>
        <w:rPr>
          <w:rFonts w:hint="eastAsia" w:ascii="宋体" w:hAnsi="宋体" w:eastAsia="宋体" w:cs="宋体"/>
          <w:kern w:val="0"/>
          <w:szCs w:val="21"/>
          <w:highlight w:val="none"/>
        </w:rPr>
        <w:t>，电缆卷绕应整齐，妥善包装</w:t>
      </w:r>
      <w:r>
        <w:rPr>
          <w:rFonts w:hint="eastAsia" w:ascii="宋体" w:hAnsi="宋体" w:eastAsia="宋体" w:cs="宋体"/>
          <w:kern w:val="0"/>
          <w:szCs w:val="21"/>
          <w:highlight w:val="none"/>
          <w:lang w:eastAsia="zh-CN"/>
        </w:rPr>
        <w:t>；</w:t>
      </w:r>
      <w:r>
        <w:rPr>
          <w:rFonts w:hint="eastAsia" w:ascii="宋体" w:hAnsi="宋体" w:eastAsia="宋体" w:cs="宋体"/>
          <w:b w:val="0"/>
          <w:bCs w:val="0"/>
          <w:kern w:val="0"/>
          <w:sz w:val="21"/>
          <w:szCs w:val="21"/>
          <w:highlight w:val="none"/>
          <w:lang w:val="en-US" w:eastAsia="zh-CN"/>
        </w:rPr>
        <w:t>每个电缆盘上只能卷绕一根电缆（可由买卖双方协商每个盘具上的最多分段数）。电缆的两端应采用合适的密封处理，并牢靠地固定在电缆盘上。</w:t>
      </w:r>
      <w:r>
        <w:rPr>
          <w:rFonts w:hint="eastAsia" w:ascii="宋体" w:hAnsi="宋体" w:eastAsia="宋体" w:cs="宋体"/>
          <w:kern w:val="0"/>
          <w:szCs w:val="21"/>
          <w:highlight w:val="none"/>
        </w:rPr>
        <w:t>对于质量不超过</w:t>
      </w:r>
      <w:r>
        <w:rPr>
          <w:rFonts w:hint="default" w:ascii="Times New Roman Regular" w:hAnsi="Times New Roman Regular" w:eastAsia="宋体" w:cs="Times New Roman Regular"/>
          <w:kern w:val="0"/>
          <w:szCs w:val="21"/>
          <w:highlight w:val="none"/>
        </w:rPr>
        <w:t>80</w:t>
      </w:r>
      <w:r>
        <w:rPr>
          <w:rFonts w:hint="default" w:ascii="Times New Roman Regular" w:hAnsi="Times New Roman Regular" w:eastAsia="宋体" w:cs="Times New Roman Regular"/>
          <w:bCs/>
          <w:color w:val="000000"/>
          <w:kern w:val="0"/>
          <w:sz w:val="10"/>
          <w:szCs w:val="10"/>
          <w:lang w:val="en-US" w:eastAsia="zh-CN"/>
        </w:rPr>
        <w:t xml:space="preserve"> </w:t>
      </w:r>
      <w:r>
        <w:rPr>
          <w:rFonts w:hint="default" w:ascii="Times New Roman Regular" w:hAnsi="Times New Roman Regular" w:eastAsia="宋体" w:cs="Times New Roman Regular"/>
          <w:kern w:val="0"/>
          <w:szCs w:val="21"/>
          <w:highlight w:val="none"/>
        </w:rPr>
        <w:t>kg</w:t>
      </w:r>
      <w:r>
        <w:rPr>
          <w:rFonts w:hint="eastAsia" w:ascii="宋体" w:hAnsi="宋体" w:eastAsia="宋体" w:cs="宋体"/>
          <w:kern w:val="0"/>
          <w:szCs w:val="21"/>
          <w:highlight w:val="none"/>
        </w:rPr>
        <w:t>的短段电缆，可成圈包装。</w:t>
      </w:r>
    </w:p>
    <w:p w14:paraId="5AA37CFC">
      <w:pPr>
        <w:numPr>
          <w:ilvl w:val="2"/>
          <w:numId w:val="4"/>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kern w:val="0"/>
          <w:szCs w:val="21"/>
          <w:highlight w:val="none"/>
          <w:lang w:val="en-US" w:eastAsia="zh-CN"/>
        </w:rPr>
        <w:t>卖</w:t>
      </w:r>
      <w:r>
        <w:rPr>
          <w:rFonts w:hint="eastAsia" w:ascii="宋体" w:hAnsi="宋体" w:eastAsia="宋体" w:cs="宋体"/>
          <w:kern w:val="0"/>
          <w:szCs w:val="21"/>
          <w:highlight w:val="none"/>
        </w:rPr>
        <w:t>方应满足</w:t>
      </w:r>
      <w:r>
        <w:rPr>
          <w:rFonts w:hint="eastAsia" w:ascii="宋体" w:hAnsi="宋体" w:eastAsia="宋体" w:cs="宋体"/>
          <w:kern w:val="0"/>
          <w:szCs w:val="21"/>
          <w:highlight w:val="none"/>
          <w:lang w:val="en-US" w:eastAsia="zh-CN"/>
        </w:rPr>
        <w:t>买</w:t>
      </w:r>
      <w:r>
        <w:rPr>
          <w:rFonts w:hint="eastAsia" w:ascii="宋体" w:hAnsi="宋体" w:eastAsia="宋体" w:cs="宋体"/>
          <w:kern w:val="0"/>
          <w:szCs w:val="21"/>
          <w:highlight w:val="none"/>
        </w:rPr>
        <w:t>方提供的分段长度要求。如</w:t>
      </w:r>
      <w:r>
        <w:rPr>
          <w:rFonts w:hint="eastAsia" w:ascii="宋体" w:hAnsi="宋体" w:eastAsia="宋体" w:cs="宋体"/>
          <w:kern w:val="0"/>
          <w:szCs w:val="21"/>
          <w:highlight w:val="none"/>
          <w:lang w:val="en-US" w:eastAsia="zh-CN"/>
        </w:rPr>
        <w:t>买</w:t>
      </w:r>
      <w:r>
        <w:rPr>
          <w:rFonts w:hint="eastAsia" w:ascii="宋体" w:hAnsi="宋体" w:eastAsia="宋体" w:cs="宋体"/>
          <w:kern w:val="0"/>
          <w:szCs w:val="21"/>
          <w:highlight w:val="none"/>
        </w:rPr>
        <w:t>方提供的分段要求需要合并为整段的情况，</w:t>
      </w:r>
      <w:r>
        <w:rPr>
          <w:rFonts w:hint="eastAsia" w:ascii="宋体" w:hAnsi="宋体" w:eastAsia="宋体" w:cs="宋体"/>
          <w:kern w:val="0"/>
          <w:szCs w:val="21"/>
          <w:highlight w:val="none"/>
          <w:lang w:val="en-US" w:eastAsia="zh-CN"/>
        </w:rPr>
        <w:t>卖</w:t>
      </w:r>
      <w:r>
        <w:rPr>
          <w:rFonts w:hint="eastAsia" w:ascii="宋体" w:hAnsi="宋体" w:eastAsia="宋体" w:cs="宋体"/>
          <w:kern w:val="0"/>
          <w:szCs w:val="21"/>
          <w:highlight w:val="none"/>
        </w:rPr>
        <w:t>方应在整根电缆上按照</w:t>
      </w:r>
      <w:r>
        <w:rPr>
          <w:rFonts w:hint="eastAsia" w:ascii="宋体" w:hAnsi="宋体" w:eastAsia="宋体" w:cs="宋体"/>
          <w:kern w:val="0"/>
          <w:szCs w:val="21"/>
          <w:highlight w:val="none"/>
          <w:lang w:val="en-US" w:eastAsia="zh-CN"/>
        </w:rPr>
        <w:t>买</w:t>
      </w:r>
      <w:r>
        <w:rPr>
          <w:rFonts w:hint="eastAsia" w:ascii="宋体" w:hAnsi="宋体" w:eastAsia="宋体" w:cs="宋体"/>
          <w:kern w:val="0"/>
          <w:szCs w:val="21"/>
          <w:highlight w:val="none"/>
        </w:rPr>
        <w:t>方的分段要求进行分段标记，并在合格证上注明该根电缆的分段顺序及长度。</w:t>
      </w:r>
    </w:p>
    <w:p w14:paraId="6E4B99CB">
      <w:pPr>
        <w:numPr>
          <w:ilvl w:val="2"/>
          <w:numId w:val="4"/>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highlight w:val="none"/>
          <w:lang w:val="en-US" w:eastAsia="zh-CN"/>
        </w:rPr>
      </w:pPr>
      <w:r>
        <w:rPr>
          <w:rFonts w:hint="eastAsia" w:ascii="宋体" w:hAnsi="宋体"/>
          <w:szCs w:val="21"/>
          <w:highlight w:val="none"/>
        </w:rPr>
        <w:t>在每盘电缆的外侧端应装有经采购方认可的敷设电缆时牵引用的拉眼或牵引螺栓。拉眼或牵引螺栓与电缆导体的连接，应能满足敷设电缆时的牵引方式和牵引该长度的电缆所需的机械强度。对机械强度的要求应由</w:t>
      </w:r>
      <w:r>
        <w:rPr>
          <w:rFonts w:hint="eastAsia" w:ascii="宋体" w:hAnsi="宋体"/>
          <w:szCs w:val="21"/>
          <w:highlight w:val="none"/>
          <w:lang w:val="en-US" w:eastAsia="zh-CN"/>
        </w:rPr>
        <w:t>买</w:t>
      </w:r>
      <w:r>
        <w:rPr>
          <w:rFonts w:hint="eastAsia" w:ascii="宋体" w:hAnsi="宋体"/>
          <w:szCs w:val="21"/>
          <w:highlight w:val="none"/>
        </w:rPr>
        <w:t>方与</w:t>
      </w:r>
      <w:r>
        <w:rPr>
          <w:rFonts w:hint="eastAsia" w:ascii="宋体" w:hAnsi="宋体"/>
          <w:szCs w:val="21"/>
          <w:highlight w:val="none"/>
          <w:lang w:val="en-US" w:eastAsia="zh-CN"/>
        </w:rPr>
        <w:t>卖方</w:t>
      </w:r>
      <w:r>
        <w:rPr>
          <w:rFonts w:hint="eastAsia" w:ascii="宋体" w:hAnsi="宋体"/>
          <w:szCs w:val="21"/>
          <w:highlight w:val="none"/>
        </w:rPr>
        <w:t>协商确定。</w:t>
      </w:r>
    </w:p>
    <w:p w14:paraId="3D3C96FC">
      <w:pPr>
        <w:numPr>
          <w:ilvl w:val="2"/>
          <w:numId w:val="4"/>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电缆盘的结构应牢固，根据使用场合可选择纯木盘或铁木盘。筒体部分应采用木质结构。</w:t>
      </w:r>
      <w:r>
        <w:rPr>
          <w:rFonts w:hint="eastAsia" w:ascii="宋体" w:hAnsi="宋体" w:eastAsia="宋体" w:cs="宋体"/>
          <w:kern w:val="0"/>
          <w:szCs w:val="21"/>
          <w:highlight w:val="none"/>
        </w:rPr>
        <w:t>每个电缆所卷绕的盘具内筒径</w:t>
      </w:r>
      <w:r>
        <w:rPr>
          <w:rFonts w:hint="eastAsia" w:ascii="宋体" w:hAnsi="宋体" w:eastAsia="宋体" w:cs="宋体"/>
          <w:kern w:val="0"/>
          <w:szCs w:val="21"/>
          <w:highlight w:val="none"/>
          <w:lang w:eastAsia="zh-CN"/>
        </w:rPr>
        <w:t>不应</w:t>
      </w:r>
      <w:r>
        <w:rPr>
          <w:rFonts w:hint="eastAsia" w:ascii="宋体" w:hAnsi="宋体" w:eastAsia="宋体" w:cs="宋体"/>
          <w:kern w:val="0"/>
          <w:szCs w:val="21"/>
          <w:highlight w:val="none"/>
        </w:rPr>
        <w:t>小于电缆最小弯曲直径。</w:t>
      </w:r>
      <w:r>
        <w:rPr>
          <w:rFonts w:hint="eastAsia" w:ascii="宋体" w:hAnsi="宋体" w:eastAsia="宋体" w:cs="宋体"/>
          <w:b w:val="0"/>
          <w:bCs w:val="0"/>
          <w:kern w:val="0"/>
          <w:sz w:val="21"/>
          <w:szCs w:val="21"/>
          <w:highlight w:val="none"/>
          <w:lang w:val="en-US" w:eastAsia="zh-CN"/>
        </w:rPr>
        <w:t>电缆卷绕在电缆盘上后，外层用适宜的缓冲材料保护，以防运输或搬运过程中损伤电缆外护层，如采用竹帘、木护板，在其外表面还应用塑钢打包带或金属带扎紧。</w:t>
      </w:r>
      <w:r>
        <w:rPr>
          <w:rFonts w:hint="eastAsia" w:ascii="宋体" w:hAnsi="宋体" w:eastAsia="宋体" w:cs="宋体"/>
          <w:kern w:val="0"/>
          <w:szCs w:val="21"/>
          <w:highlight w:val="none"/>
        </w:rPr>
        <w:t>电缆盘应能承受所有在运输、现场搬运中可能遭受的外力作用或在任何气象条件下在户外储存</w:t>
      </w:r>
      <w:r>
        <w:rPr>
          <w:rFonts w:hint="default" w:ascii="Times New Roman" w:hAnsi="Times New Roman" w:eastAsia="宋体" w:cs="Times New Roman"/>
          <w:kern w:val="0"/>
          <w:szCs w:val="21"/>
          <w:highlight w:val="none"/>
        </w:rPr>
        <w:t>2</w:t>
      </w:r>
      <w:r>
        <w:rPr>
          <w:rFonts w:hint="eastAsia" w:ascii="宋体" w:hAnsi="宋体" w:eastAsia="宋体" w:cs="宋体"/>
          <w:kern w:val="0"/>
          <w:szCs w:val="21"/>
          <w:highlight w:val="none"/>
        </w:rPr>
        <w:t>年以上。</w:t>
      </w:r>
    </w:p>
    <w:p w14:paraId="2C2B2847">
      <w:pPr>
        <w:numPr>
          <w:ilvl w:val="2"/>
          <w:numId w:val="4"/>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在运输电缆时，卖方应采取必要的防滚动、挤压和撞击措施，例如将电缆盘固定在木托盘上。卖方应对由于未将电缆或电缆盘正确地扣紧、密封、包装和固定而造成的电缆损伤负责。</w:t>
      </w:r>
    </w:p>
    <w:p w14:paraId="7CB238CF">
      <w:pPr>
        <w:numPr>
          <w:ilvl w:val="2"/>
          <w:numId w:val="4"/>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电缆盘在装卸时应采用合适的装卸方式与专门的吊装工具以避免损坏电缆。</w:t>
      </w:r>
    </w:p>
    <w:p w14:paraId="2609CAE3">
      <w:pPr>
        <w:numPr>
          <w:ilvl w:val="2"/>
          <w:numId w:val="4"/>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在电缆盘上应有但不限于下列文字和符号标志：</w:t>
      </w:r>
    </w:p>
    <w:p w14:paraId="15B7F774">
      <w:pPr>
        <w:numPr>
          <w:ilvl w:val="0"/>
          <w:numId w:val="10"/>
        </w:numPr>
        <w:spacing w:line="360" w:lineRule="auto"/>
        <w:ind w:left="845" w:leftChars="200" w:hanging="425"/>
        <w:outlineLvl w:val="9"/>
        <w:rPr>
          <w:rFonts w:ascii="宋体" w:hAnsi="宋体"/>
          <w:szCs w:val="24"/>
          <w:highlight w:val="none"/>
        </w:rPr>
      </w:pPr>
      <w:r>
        <w:rPr>
          <w:rFonts w:hint="eastAsia" w:ascii="宋体" w:hAnsi="宋体"/>
          <w:szCs w:val="24"/>
          <w:highlight w:val="none"/>
        </w:rPr>
        <w:t>制造厂名称</w:t>
      </w:r>
      <w:r>
        <w:rPr>
          <w:rFonts w:hint="eastAsia" w:ascii="宋体" w:hAnsi="宋体"/>
          <w:szCs w:val="24"/>
          <w:highlight w:val="none"/>
          <w:lang w:eastAsia="zh-CN"/>
        </w:rPr>
        <w:t>、</w:t>
      </w:r>
      <w:r>
        <w:rPr>
          <w:rFonts w:hint="eastAsia" w:ascii="宋体" w:hAnsi="宋体"/>
          <w:szCs w:val="24"/>
          <w:highlight w:val="none"/>
        </w:rPr>
        <w:t>产品名称</w:t>
      </w:r>
      <w:r>
        <w:rPr>
          <w:rFonts w:hint="eastAsia" w:ascii="宋体" w:hAnsi="宋体"/>
          <w:szCs w:val="24"/>
          <w:highlight w:val="none"/>
          <w:lang w:eastAsia="zh-CN"/>
        </w:rPr>
        <w:t>、</w:t>
      </w:r>
      <w:r>
        <w:rPr>
          <w:rFonts w:hint="eastAsia" w:ascii="宋体" w:hAnsi="宋体"/>
          <w:szCs w:val="24"/>
          <w:highlight w:val="none"/>
        </w:rPr>
        <w:t>电缆盘号；</w:t>
      </w:r>
    </w:p>
    <w:p w14:paraId="6746E295">
      <w:pPr>
        <w:numPr>
          <w:ilvl w:val="0"/>
          <w:numId w:val="10"/>
        </w:numPr>
        <w:spacing w:line="360" w:lineRule="auto"/>
        <w:ind w:left="845" w:leftChars="200" w:hanging="425"/>
        <w:outlineLvl w:val="9"/>
        <w:rPr>
          <w:rFonts w:ascii="宋体" w:hAnsi="宋体"/>
          <w:szCs w:val="24"/>
        </w:rPr>
      </w:pPr>
      <w:r>
        <w:rPr>
          <w:rFonts w:hint="eastAsia" w:ascii="宋体" w:hAnsi="宋体"/>
          <w:szCs w:val="24"/>
        </w:rPr>
        <w:t>收货单位；</w:t>
      </w:r>
    </w:p>
    <w:p w14:paraId="686FCDE7">
      <w:pPr>
        <w:numPr>
          <w:ilvl w:val="0"/>
          <w:numId w:val="10"/>
        </w:numPr>
        <w:spacing w:line="360" w:lineRule="auto"/>
        <w:ind w:left="845" w:leftChars="200" w:hanging="425"/>
        <w:outlineLvl w:val="9"/>
        <w:rPr>
          <w:rFonts w:ascii="宋体" w:hAnsi="宋体"/>
          <w:szCs w:val="24"/>
        </w:rPr>
      </w:pPr>
      <w:r>
        <w:rPr>
          <w:rFonts w:hint="eastAsia" w:ascii="宋体" w:hAnsi="宋体"/>
          <w:szCs w:val="24"/>
        </w:rPr>
        <w:t>电缆的额定电压</w:t>
      </w:r>
      <w:r>
        <w:rPr>
          <w:rFonts w:hint="eastAsia" w:ascii="宋体" w:hAnsi="宋体"/>
          <w:szCs w:val="24"/>
          <w:lang w:eastAsia="zh-CN"/>
        </w:rPr>
        <w:t>、</w:t>
      </w:r>
      <w:r>
        <w:rPr>
          <w:rFonts w:hint="eastAsia" w:ascii="宋体" w:hAnsi="宋体"/>
          <w:szCs w:val="24"/>
          <w:lang w:val="en-US" w:eastAsia="zh-CN"/>
        </w:rPr>
        <w:t>型号和规格</w:t>
      </w:r>
      <w:r>
        <w:rPr>
          <w:rFonts w:hint="eastAsia" w:ascii="宋体" w:hAnsi="宋体"/>
          <w:szCs w:val="24"/>
        </w:rPr>
        <w:t>；</w:t>
      </w:r>
    </w:p>
    <w:p w14:paraId="6BF70B01">
      <w:pPr>
        <w:numPr>
          <w:ilvl w:val="0"/>
          <w:numId w:val="10"/>
        </w:numPr>
        <w:spacing w:line="360" w:lineRule="auto"/>
        <w:ind w:left="845" w:leftChars="200" w:hanging="425"/>
        <w:outlineLvl w:val="9"/>
        <w:rPr>
          <w:rFonts w:ascii="宋体" w:hAnsi="宋体"/>
          <w:szCs w:val="24"/>
        </w:rPr>
      </w:pPr>
      <w:r>
        <w:rPr>
          <w:rFonts w:hint="eastAsia" w:ascii="宋体" w:hAnsi="宋体"/>
          <w:szCs w:val="24"/>
          <w:lang w:val="en-US" w:eastAsia="zh-CN"/>
        </w:rPr>
        <w:t>标准编号；</w:t>
      </w:r>
    </w:p>
    <w:p w14:paraId="1E0C8721">
      <w:pPr>
        <w:numPr>
          <w:ilvl w:val="0"/>
          <w:numId w:val="10"/>
        </w:numPr>
        <w:spacing w:line="360" w:lineRule="auto"/>
        <w:ind w:left="845" w:leftChars="200" w:hanging="425"/>
        <w:outlineLvl w:val="9"/>
        <w:rPr>
          <w:rFonts w:ascii="宋体" w:hAnsi="宋体"/>
          <w:szCs w:val="24"/>
        </w:rPr>
      </w:pPr>
      <w:r>
        <w:rPr>
          <w:rFonts w:hint="eastAsia" w:ascii="宋体" w:hAnsi="宋体"/>
          <w:szCs w:val="24"/>
        </w:rPr>
        <w:t>电缆长度</w:t>
      </w:r>
      <w:r>
        <w:rPr>
          <w:rFonts w:hint="eastAsia" w:ascii="宋体" w:hAnsi="宋体"/>
          <w:szCs w:val="24"/>
          <w:lang w:eastAsia="zh-CN"/>
        </w:rPr>
        <w:t>（</w:t>
      </w:r>
      <w:r>
        <w:rPr>
          <w:rFonts w:hint="eastAsia" w:ascii="宋体" w:hAnsi="宋体"/>
          <w:szCs w:val="24"/>
          <w:lang w:val="en-US" w:eastAsia="zh-CN"/>
        </w:rPr>
        <w:t>以</w:t>
      </w:r>
      <w:r>
        <w:rPr>
          <w:rFonts w:hint="default" w:ascii="Times New Roman" w:hAnsi="Times New Roman" w:cs="Times New Roman"/>
          <w:szCs w:val="24"/>
          <w:lang w:val="en-US" w:eastAsia="zh-CN"/>
        </w:rPr>
        <w:t>m</w:t>
      </w:r>
      <w:r>
        <w:rPr>
          <w:rFonts w:hint="eastAsia" w:ascii="宋体" w:hAnsi="宋体"/>
          <w:szCs w:val="24"/>
          <w:lang w:val="en-US" w:eastAsia="zh-CN"/>
        </w:rPr>
        <w:t>计</w:t>
      </w:r>
      <w:r>
        <w:rPr>
          <w:rFonts w:hint="eastAsia" w:ascii="宋体" w:hAnsi="宋体"/>
          <w:szCs w:val="24"/>
          <w:lang w:eastAsia="zh-CN"/>
        </w:rPr>
        <w:t>）</w:t>
      </w:r>
      <w:r>
        <w:rPr>
          <w:rFonts w:hint="eastAsia" w:ascii="宋体" w:hAnsi="宋体"/>
          <w:szCs w:val="24"/>
        </w:rPr>
        <w:t>；</w:t>
      </w:r>
    </w:p>
    <w:p w14:paraId="18304D2D">
      <w:pPr>
        <w:numPr>
          <w:ilvl w:val="0"/>
          <w:numId w:val="10"/>
        </w:numPr>
        <w:spacing w:line="360" w:lineRule="auto"/>
        <w:ind w:left="845" w:leftChars="200" w:hanging="425"/>
        <w:outlineLvl w:val="9"/>
        <w:rPr>
          <w:rFonts w:ascii="宋体" w:hAnsi="宋体"/>
          <w:szCs w:val="24"/>
        </w:rPr>
      </w:pPr>
      <w:r>
        <w:rPr>
          <w:rFonts w:hint="eastAsia" w:ascii="宋体" w:hAnsi="宋体"/>
          <w:szCs w:val="24"/>
        </w:rPr>
        <w:t>表示搬运电缆盘正确滚动方向的箭头和起吊点的符号；</w:t>
      </w:r>
    </w:p>
    <w:p w14:paraId="527E0C14">
      <w:pPr>
        <w:numPr>
          <w:ilvl w:val="0"/>
          <w:numId w:val="10"/>
        </w:numPr>
        <w:spacing w:line="360" w:lineRule="auto"/>
        <w:ind w:left="845" w:leftChars="200" w:hanging="425"/>
        <w:outlineLvl w:val="9"/>
        <w:rPr>
          <w:rFonts w:ascii="宋体" w:hAnsi="宋体"/>
          <w:szCs w:val="24"/>
        </w:rPr>
      </w:pPr>
      <w:r>
        <w:rPr>
          <w:rFonts w:hint="eastAsia" w:ascii="宋体" w:hAnsi="宋体"/>
          <w:szCs w:val="24"/>
        </w:rPr>
        <w:t>必要的警告文字和符号；</w:t>
      </w:r>
    </w:p>
    <w:p w14:paraId="0E493E6D">
      <w:pPr>
        <w:numPr>
          <w:ilvl w:val="0"/>
          <w:numId w:val="10"/>
        </w:numPr>
        <w:spacing w:line="360" w:lineRule="auto"/>
        <w:ind w:left="845" w:leftChars="200" w:hanging="425"/>
        <w:outlineLvl w:val="9"/>
        <w:rPr>
          <w:rFonts w:ascii="宋体" w:hAnsi="宋体"/>
          <w:szCs w:val="24"/>
        </w:rPr>
      </w:pPr>
      <w:r>
        <w:rPr>
          <w:rFonts w:hint="eastAsia" w:ascii="宋体" w:hAnsi="宋体"/>
          <w:szCs w:val="24"/>
        </w:rPr>
        <w:t>制造日期；</w:t>
      </w:r>
    </w:p>
    <w:p w14:paraId="45C6D53B">
      <w:pPr>
        <w:numPr>
          <w:ilvl w:val="0"/>
          <w:numId w:val="10"/>
        </w:numPr>
        <w:spacing w:line="360" w:lineRule="auto"/>
        <w:ind w:left="845" w:leftChars="200" w:hanging="425"/>
        <w:outlineLvl w:val="9"/>
        <w:rPr>
          <w:rFonts w:hint="eastAsia" w:ascii="宋体" w:hAnsi="宋体"/>
          <w:szCs w:val="24"/>
        </w:rPr>
      </w:pPr>
      <w:r>
        <w:rPr>
          <w:rFonts w:hint="eastAsia" w:ascii="宋体" w:hAnsi="宋体"/>
          <w:szCs w:val="24"/>
        </w:rPr>
        <w:t>外形尺寸、毛重和净重</w:t>
      </w:r>
      <w:r>
        <w:rPr>
          <w:rFonts w:hint="eastAsia" w:ascii="宋体" w:hAnsi="宋体"/>
          <w:szCs w:val="24"/>
          <w:lang w:eastAsia="zh-CN"/>
        </w:rPr>
        <w:t>（</w:t>
      </w:r>
      <w:r>
        <w:rPr>
          <w:rFonts w:hint="eastAsia" w:ascii="宋体" w:hAnsi="宋体"/>
          <w:szCs w:val="24"/>
          <w:lang w:val="en-US" w:eastAsia="zh-CN"/>
        </w:rPr>
        <w:t>以</w:t>
      </w:r>
      <w:r>
        <w:rPr>
          <w:rFonts w:hint="default" w:ascii="Times New Roman" w:hAnsi="Times New Roman" w:cs="Times New Roman"/>
          <w:szCs w:val="24"/>
          <w:lang w:val="en-US" w:eastAsia="zh-CN"/>
        </w:rPr>
        <w:t>kg</w:t>
      </w:r>
      <w:r>
        <w:rPr>
          <w:rFonts w:hint="eastAsia" w:ascii="宋体" w:hAnsi="宋体"/>
          <w:szCs w:val="24"/>
          <w:lang w:val="en-US" w:eastAsia="zh-CN"/>
        </w:rPr>
        <w:t>计）</w:t>
      </w:r>
      <w:r>
        <w:rPr>
          <w:rFonts w:hint="eastAsia" w:ascii="宋体" w:hAnsi="宋体"/>
          <w:szCs w:val="24"/>
        </w:rPr>
        <w:t>。</w:t>
      </w:r>
    </w:p>
    <w:p w14:paraId="7FFF46D0">
      <w:pPr>
        <w:numPr>
          <w:ilvl w:val="2"/>
          <w:numId w:val="4"/>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lang w:val="en-US" w:eastAsia="zh-CN"/>
        </w:rPr>
      </w:pPr>
      <w:r>
        <w:rPr>
          <w:rFonts w:hint="eastAsia" w:hAnsi="宋体"/>
          <w:szCs w:val="21"/>
        </w:rPr>
        <w:t>凡由于卖方包装不当、包装不充分或保管不善致使货物遭到损坏或丢失时，不论在何时何地发现，一经证实，卖方均应负责及时修理、更换或赔偿。在运输中如发生货物损坏和丢失时，卖方负责与承运部门及保险公司交涉，同时卖方应</w:t>
      </w:r>
      <w:r>
        <w:rPr>
          <w:rFonts w:hint="eastAsia" w:hAnsi="宋体"/>
          <w:szCs w:val="21"/>
          <w:lang w:val="en-US" w:eastAsia="zh-CN"/>
        </w:rPr>
        <w:t>及时</w:t>
      </w:r>
      <w:r>
        <w:rPr>
          <w:rFonts w:hint="eastAsia" w:hAnsi="宋体"/>
          <w:szCs w:val="21"/>
        </w:rPr>
        <w:t>向买方补供货物。</w:t>
      </w:r>
    </w:p>
    <w:p w14:paraId="2B19A9B1">
      <w:pPr>
        <w:numPr>
          <w:ilvl w:val="2"/>
          <w:numId w:val="4"/>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卖方应在货物装运前以适当方式将每批待交货电缆的型号、规格、数量、质量、交货方式及地点通知买方。</w:t>
      </w:r>
    </w:p>
    <w:p w14:paraId="642652C1">
      <w:pPr>
        <w:keepNext w:val="0"/>
        <w:keepLines w:val="0"/>
        <w:pageBreakBefore w:val="0"/>
        <w:widowControl w:val="0"/>
        <w:numPr>
          <w:ilvl w:val="1"/>
          <w:numId w:val="4"/>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lang w:val="en-US" w:eastAsia="zh-CN"/>
        </w:rPr>
      </w:pPr>
      <w:bookmarkStart w:id="331" w:name="_Toc11019"/>
      <w:bookmarkStart w:id="332" w:name="_Toc14149"/>
      <w:bookmarkStart w:id="333" w:name="_Toc30373"/>
      <w:bookmarkStart w:id="334" w:name="_Toc747012527"/>
      <w:bookmarkStart w:id="335" w:name="_Toc190763163"/>
      <w:bookmarkStart w:id="336" w:name="_Toc16540"/>
      <w:bookmarkStart w:id="337" w:name="_Toc28551"/>
      <w:bookmarkStart w:id="338" w:name="_Toc1759019077"/>
      <w:bookmarkStart w:id="339" w:name="_Toc18276"/>
      <w:bookmarkStart w:id="340" w:name="_Toc19300"/>
      <w:bookmarkStart w:id="341" w:name="_Toc113873378"/>
      <w:bookmarkStart w:id="342" w:name="_Toc386447964"/>
      <w:r>
        <w:rPr>
          <w:rFonts w:hint="eastAsia" w:ascii="黑体" w:hAnsi="黑体" w:eastAsia="黑体" w:cs="黑体"/>
          <w:b w:val="0"/>
          <w:bCs w:val="0"/>
          <w:kern w:val="0"/>
          <w:sz w:val="21"/>
          <w:szCs w:val="21"/>
          <w:lang w:val="en-US" w:eastAsia="zh-CN"/>
        </w:rPr>
        <w:t>投标时应提供的其他资料</w:t>
      </w:r>
      <w:bookmarkEnd w:id="331"/>
      <w:bookmarkEnd w:id="332"/>
      <w:bookmarkEnd w:id="333"/>
      <w:bookmarkEnd w:id="334"/>
      <w:bookmarkEnd w:id="335"/>
      <w:bookmarkEnd w:id="336"/>
      <w:bookmarkEnd w:id="337"/>
      <w:bookmarkEnd w:id="338"/>
      <w:bookmarkEnd w:id="339"/>
      <w:bookmarkEnd w:id="340"/>
      <w:bookmarkEnd w:id="341"/>
      <w:bookmarkEnd w:id="342"/>
    </w:p>
    <w:p w14:paraId="4BF6FACF">
      <w:pPr>
        <w:numPr>
          <w:ilvl w:val="-1"/>
          <w:numId w:val="0"/>
        </w:numPr>
        <w:tabs>
          <w:tab w:val="left" w:pos="420"/>
        </w:tabs>
        <w:spacing w:before="157" w:beforeLines="50" w:after="157" w:afterLines="50" w:line="360" w:lineRule="auto"/>
        <w:ind w:left="0" w:leftChars="0" w:firstLine="420" w:firstLineChars="200"/>
        <w:jc w:val="left"/>
        <w:outlineLvl w:val="9"/>
        <w:rPr>
          <w:rFonts w:hint="eastAsia" w:ascii="宋体" w:hAnsi="宋体" w:eastAsia="宋体" w:cs="宋体"/>
          <w:b w:val="0"/>
          <w:bCs w:val="0"/>
          <w:kern w:val="0"/>
          <w:sz w:val="21"/>
          <w:szCs w:val="21"/>
          <w:lang w:val="en-US" w:eastAsia="zh-CN"/>
        </w:rPr>
      </w:pPr>
      <w:r>
        <w:rPr>
          <w:rFonts w:hint="eastAsia" w:ascii="Times New Roman Regular" w:hAnsi="Times New Roman Regular" w:eastAsia="宋体" w:cs="Times New Roman Regular"/>
          <w:color w:val="auto"/>
          <w:kern w:val="0"/>
          <w:szCs w:val="21"/>
        </w:rPr>
        <w:t>采购需求中，</w:t>
      </w:r>
      <w:r>
        <w:rPr>
          <w:rFonts w:hint="eastAsia" w:ascii="Times New Roman Regular" w:hAnsi="Times New Roman Regular" w:eastAsia="宋体" w:cs="Times New Roman Regular"/>
          <w:color w:val="auto"/>
          <w:kern w:val="0"/>
          <w:szCs w:val="21"/>
          <w:lang w:val="en-US" w:eastAsia="zh-CN"/>
        </w:rPr>
        <w:t>应</w:t>
      </w:r>
      <w:r>
        <w:rPr>
          <w:rFonts w:hint="eastAsia" w:ascii="宋体" w:hAnsi="宋体" w:eastAsia="宋体" w:cs="宋体"/>
          <w:b w:val="0"/>
          <w:bCs w:val="0"/>
          <w:color w:val="auto"/>
          <w:kern w:val="0"/>
          <w:sz w:val="21"/>
          <w:szCs w:val="21"/>
          <w:highlight w:val="none"/>
          <w:lang w:val="en-US" w:eastAsia="zh-CN"/>
        </w:rPr>
        <w:t>要求供应商</w:t>
      </w:r>
      <w:r>
        <w:rPr>
          <w:rFonts w:hint="eastAsia" w:ascii="宋体" w:hAnsi="宋体" w:eastAsia="宋体" w:cs="宋体"/>
          <w:b w:val="0"/>
          <w:bCs w:val="0"/>
          <w:kern w:val="0"/>
          <w:sz w:val="21"/>
          <w:szCs w:val="21"/>
          <w:lang w:val="en-US" w:eastAsia="zh-CN"/>
        </w:rPr>
        <w:t>提供电缆工艺控制表（表</w:t>
      </w:r>
      <w:r>
        <w:rPr>
          <w:rFonts w:hint="eastAsia" w:ascii="Times New Roman Regular" w:hAnsi="Times New Roman Regular" w:eastAsia="宋体" w:cs="Times New Roman Regular"/>
          <w:b w:val="0"/>
          <w:bCs w:val="0"/>
          <w:kern w:val="0"/>
          <w:sz w:val="21"/>
          <w:szCs w:val="21"/>
          <w:lang w:val="en-US" w:eastAsia="zh-CN"/>
        </w:rPr>
        <w:t>6</w:t>
      </w:r>
      <w:r>
        <w:rPr>
          <w:rFonts w:hint="eastAsia" w:ascii="宋体" w:hAnsi="宋体" w:eastAsia="宋体" w:cs="宋体"/>
          <w:b w:val="0"/>
          <w:bCs w:val="0"/>
          <w:kern w:val="0"/>
          <w:sz w:val="21"/>
          <w:szCs w:val="21"/>
          <w:lang w:val="en-US" w:eastAsia="zh-CN"/>
        </w:rPr>
        <w:t>）、主要生产设备清单（表</w:t>
      </w:r>
      <w:r>
        <w:rPr>
          <w:rFonts w:hint="default" w:ascii="Times New Roman Regular" w:hAnsi="Times New Roman Regular" w:eastAsia="宋体" w:cs="Times New Roman Regular"/>
          <w:b w:val="0"/>
          <w:bCs w:val="0"/>
          <w:kern w:val="0"/>
          <w:sz w:val="21"/>
          <w:szCs w:val="21"/>
          <w:lang w:val="en-US" w:eastAsia="zh-CN"/>
        </w:rPr>
        <w:t>7</w:t>
      </w:r>
      <w:r>
        <w:rPr>
          <w:rFonts w:hint="eastAsia" w:ascii="宋体" w:hAnsi="宋体" w:eastAsia="宋体" w:cs="宋体"/>
          <w:b w:val="0"/>
          <w:bCs w:val="0"/>
          <w:kern w:val="0"/>
          <w:sz w:val="21"/>
          <w:szCs w:val="21"/>
          <w:lang w:val="en-US" w:eastAsia="zh-CN"/>
        </w:rPr>
        <w:t>）和主要试验设备清单（表</w:t>
      </w:r>
      <w:r>
        <w:rPr>
          <w:rFonts w:hint="default" w:ascii="Times New Roman Regular" w:hAnsi="Times New Roman Regular" w:eastAsia="宋体" w:cs="Times New Roman Regular"/>
          <w:b w:val="0"/>
          <w:bCs w:val="0"/>
          <w:kern w:val="0"/>
          <w:sz w:val="21"/>
          <w:szCs w:val="21"/>
          <w:lang w:val="en-US" w:eastAsia="zh-CN"/>
        </w:rPr>
        <w:t>8</w:t>
      </w:r>
      <w:r>
        <w:rPr>
          <w:rFonts w:hint="eastAsia" w:ascii="宋体" w:hAnsi="宋体" w:eastAsia="宋体" w:cs="宋体"/>
          <w:b w:val="0"/>
          <w:bCs w:val="0"/>
          <w:kern w:val="0"/>
          <w:sz w:val="21"/>
          <w:szCs w:val="21"/>
          <w:lang w:val="en-US" w:eastAsia="zh-CN"/>
        </w:rPr>
        <w:t>）。</w:t>
      </w:r>
    </w:p>
    <w:p w14:paraId="096B560A">
      <w:pPr>
        <w:numPr>
          <w:ilvl w:val="-1"/>
          <w:numId w:val="0"/>
        </w:numPr>
        <w:tabs>
          <w:tab w:val="left" w:pos="420"/>
        </w:tabs>
        <w:spacing w:before="157" w:beforeLines="50" w:after="157" w:afterLines="50" w:line="360" w:lineRule="auto"/>
        <w:ind w:left="0" w:leftChars="0" w:firstLine="420" w:firstLineChars="200"/>
        <w:jc w:val="left"/>
        <w:outlineLvl w:val="9"/>
        <w:rPr>
          <w:rFonts w:hint="eastAsia" w:ascii="宋体" w:hAnsi="宋体" w:eastAsia="宋体" w:cs="宋体"/>
          <w:b w:val="0"/>
          <w:bCs w:val="0"/>
          <w:kern w:val="0"/>
          <w:sz w:val="21"/>
          <w:szCs w:val="21"/>
          <w:lang w:val="en-US" w:eastAsia="zh-CN"/>
        </w:rPr>
      </w:pPr>
    </w:p>
    <w:p w14:paraId="19BE0DA7">
      <w:pPr>
        <w:numPr>
          <w:ilvl w:val="-1"/>
          <w:numId w:val="0"/>
        </w:numPr>
        <w:tabs>
          <w:tab w:val="left" w:pos="420"/>
        </w:tabs>
        <w:spacing w:before="157" w:beforeLines="50" w:after="157" w:afterLines="50" w:line="360" w:lineRule="auto"/>
        <w:ind w:left="0" w:leftChars="0" w:firstLine="420" w:firstLineChars="200"/>
        <w:jc w:val="left"/>
        <w:outlineLvl w:val="9"/>
        <w:rPr>
          <w:rFonts w:hint="eastAsia" w:ascii="宋体" w:hAnsi="宋体" w:eastAsia="宋体" w:cs="宋体"/>
          <w:b w:val="0"/>
          <w:bCs w:val="0"/>
          <w:kern w:val="0"/>
          <w:sz w:val="21"/>
          <w:szCs w:val="21"/>
          <w:lang w:val="en-US" w:eastAsia="zh-CN"/>
        </w:rPr>
      </w:pPr>
    </w:p>
    <w:p w14:paraId="2CE00959">
      <w:pPr>
        <w:pStyle w:val="8"/>
        <w:spacing w:before="157" w:beforeLines="50" w:after="157" w:afterLines="50"/>
        <w:jc w:val="center"/>
        <w:outlineLvl w:val="9"/>
        <w:rPr>
          <w:rFonts w:hint="eastAsia" w:ascii="黑体" w:hAnsi="黑体" w:cs="黑体"/>
        </w:rPr>
      </w:pPr>
      <w:bookmarkStart w:id="343" w:name="_Toc13562"/>
      <w:r>
        <w:rPr>
          <w:rFonts w:hint="eastAsia" w:ascii="黑体" w:hAnsi="黑体" w:cs="黑体"/>
        </w:rPr>
        <w:t>表</w:t>
      </w:r>
      <w:r>
        <w:rPr>
          <w:rFonts w:hint="eastAsia" w:ascii="黑体" w:hAnsi="黑体" w:cs="黑体"/>
        </w:rPr>
        <w:fldChar w:fldCharType="begin"/>
      </w:r>
      <w:r>
        <w:rPr>
          <w:rFonts w:hint="eastAsia" w:ascii="黑体" w:hAnsi="黑体" w:cs="黑体"/>
        </w:rPr>
        <w:instrText xml:space="preserve"> SEQ 表 \* ARABIC </w:instrText>
      </w:r>
      <w:r>
        <w:rPr>
          <w:rFonts w:hint="eastAsia" w:ascii="黑体" w:hAnsi="黑体" w:cs="黑体"/>
        </w:rPr>
        <w:fldChar w:fldCharType="separate"/>
      </w:r>
      <w:r>
        <w:rPr>
          <w:rFonts w:hint="eastAsia" w:ascii="黑体" w:hAnsi="黑体" w:cs="黑体"/>
        </w:rPr>
        <w:t>6</w:t>
      </w:r>
      <w:r>
        <w:rPr>
          <w:rFonts w:hint="eastAsia" w:ascii="黑体" w:hAnsi="黑体" w:cs="黑体"/>
        </w:rPr>
        <w:fldChar w:fldCharType="end"/>
      </w:r>
      <w:bookmarkStart w:id="344" w:name="_Toc1908"/>
      <w:bookmarkStart w:id="345" w:name="_Toc248430692"/>
      <w:bookmarkStart w:id="346" w:name="_Toc2019"/>
      <w:bookmarkStart w:id="347" w:name="_Toc22583"/>
      <w:bookmarkStart w:id="348" w:name="_Toc6419"/>
      <w:bookmarkStart w:id="349" w:name="_Toc119447525"/>
      <w:r>
        <w:rPr>
          <w:rFonts w:hint="eastAsia" w:ascii="黑体" w:hAnsi="黑体" w:cs="黑体"/>
          <w:lang w:val="en-US" w:eastAsia="zh-CN"/>
        </w:rPr>
        <w:t xml:space="preserve">  </w:t>
      </w:r>
      <w:r>
        <w:rPr>
          <w:rFonts w:hint="eastAsia" w:ascii="黑体" w:hAnsi="黑体" w:eastAsia="黑体" w:cs="黑体"/>
          <w:b w:val="0"/>
          <w:sz w:val="21"/>
          <w:szCs w:val="21"/>
        </w:rPr>
        <w:t>工艺控制表</w:t>
      </w:r>
      <w:bookmarkEnd w:id="343"/>
      <w:bookmarkEnd w:id="344"/>
      <w:bookmarkEnd w:id="345"/>
      <w:bookmarkEnd w:id="346"/>
      <w:bookmarkEnd w:id="347"/>
      <w:bookmarkEnd w:id="348"/>
      <w:bookmarkEnd w:id="349"/>
    </w:p>
    <w:tbl>
      <w:tblPr>
        <w:tblStyle w:val="20"/>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2392"/>
        <w:gridCol w:w="2392"/>
        <w:gridCol w:w="2393"/>
        <w:gridCol w:w="2393"/>
      </w:tblGrid>
      <w:tr w14:paraId="63302396">
        <w:trPr>
          <w:trHeight w:val="340" w:hRule="atLeast"/>
          <w:tblHeader/>
          <w:jc w:val="center"/>
        </w:trPr>
        <w:tc>
          <w:tcPr>
            <w:tcW w:w="1250" w:type="pct"/>
            <w:tcBorders>
              <w:top w:val="single" w:color="000000" w:sz="12" w:space="0"/>
              <w:left w:val="single" w:color="000000" w:sz="12" w:space="0"/>
              <w:bottom w:val="single" w:color="000000" w:sz="12" w:space="0"/>
              <w:right w:val="single" w:color="000000" w:sz="4" w:space="0"/>
            </w:tcBorders>
            <w:vAlign w:val="center"/>
          </w:tcPr>
          <w:p w14:paraId="0044D609">
            <w:pPr>
              <w:keepNext w:val="0"/>
              <w:keepLines w:val="0"/>
              <w:suppressLineNumbers w:val="0"/>
              <w:spacing w:before="0" w:beforeAutospacing="0" w:after="0" w:afterAutospacing="0"/>
              <w:ind w:left="0" w:right="0"/>
              <w:jc w:val="center"/>
              <w:outlineLvl w:val="9"/>
              <w:rPr>
                <w:rFonts w:hint="default" w:ascii="宋体" w:hAnsi="宋体"/>
                <w:sz w:val="18"/>
                <w:szCs w:val="18"/>
              </w:rPr>
            </w:pPr>
            <w:r>
              <w:rPr>
                <w:rFonts w:hint="eastAsia" w:ascii="宋体" w:hAnsi="宋体"/>
                <w:sz w:val="18"/>
                <w:szCs w:val="18"/>
              </w:rPr>
              <w:t>工艺环节</w:t>
            </w:r>
          </w:p>
        </w:tc>
        <w:tc>
          <w:tcPr>
            <w:tcW w:w="1250" w:type="pct"/>
            <w:tcBorders>
              <w:top w:val="single" w:color="000000" w:sz="12" w:space="0"/>
              <w:left w:val="single" w:color="000000" w:sz="4" w:space="0"/>
              <w:bottom w:val="single" w:color="000000" w:sz="12" w:space="0"/>
              <w:right w:val="single" w:color="000000" w:sz="4" w:space="0"/>
            </w:tcBorders>
            <w:vAlign w:val="center"/>
          </w:tcPr>
          <w:p w14:paraId="1EA2D696">
            <w:pPr>
              <w:keepNext w:val="0"/>
              <w:keepLines w:val="0"/>
              <w:suppressLineNumbers w:val="0"/>
              <w:spacing w:before="0" w:beforeAutospacing="0" w:after="0" w:afterAutospacing="0"/>
              <w:ind w:left="0" w:right="0"/>
              <w:jc w:val="center"/>
              <w:outlineLvl w:val="9"/>
              <w:rPr>
                <w:rFonts w:hint="default" w:ascii="宋体" w:hAnsi="宋体"/>
                <w:sz w:val="18"/>
                <w:szCs w:val="18"/>
              </w:rPr>
            </w:pPr>
            <w:r>
              <w:rPr>
                <w:rFonts w:hint="eastAsia" w:ascii="宋体" w:hAnsi="宋体"/>
                <w:sz w:val="18"/>
                <w:szCs w:val="18"/>
              </w:rPr>
              <w:t>控制点</w:t>
            </w:r>
          </w:p>
        </w:tc>
        <w:tc>
          <w:tcPr>
            <w:tcW w:w="1250" w:type="pct"/>
            <w:tcBorders>
              <w:top w:val="single" w:color="000000" w:sz="12" w:space="0"/>
              <w:left w:val="single" w:color="000000" w:sz="4" w:space="0"/>
              <w:bottom w:val="single" w:color="000000" w:sz="12" w:space="0"/>
              <w:right w:val="single" w:color="000000" w:sz="4" w:space="0"/>
            </w:tcBorders>
            <w:vAlign w:val="center"/>
          </w:tcPr>
          <w:p w14:paraId="5ECB097D">
            <w:pPr>
              <w:keepNext w:val="0"/>
              <w:keepLines w:val="0"/>
              <w:suppressLineNumbers w:val="0"/>
              <w:spacing w:before="0" w:beforeAutospacing="0" w:after="0" w:afterAutospacing="0"/>
              <w:ind w:left="0" w:right="0"/>
              <w:jc w:val="center"/>
              <w:outlineLvl w:val="9"/>
              <w:rPr>
                <w:rFonts w:hint="default" w:ascii="宋体" w:hAnsi="宋体"/>
                <w:sz w:val="18"/>
                <w:szCs w:val="18"/>
              </w:rPr>
            </w:pPr>
            <w:r>
              <w:rPr>
                <w:rFonts w:hint="eastAsia" w:ascii="宋体" w:hAnsi="宋体"/>
                <w:sz w:val="18"/>
                <w:szCs w:val="18"/>
              </w:rPr>
              <w:t>控制目标</w:t>
            </w:r>
          </w:p>
        </w:tc>
        <w:tc>
          <w:tcPr>
            <w:tcW w:w="1250" w:type="pct"/>
            <w:tcBorders>
              <w:top w:val="single" w:color="000000" w:sz="12" w:space="0"/>
              <w:left w:val="single" w:color="000000" w:sz="4" w:space="0"/>
              <w:bottom w:val="single" w:color="000000" w:sz="12" w:space="0"/>
              <w:right w:val="single" w:color="000000" w:sz="12" w:space="0"/>
            </w:tcBorders>
            <w:vAlign w:val="center"/>
          </w:tcPr>
          <w:p w14:paraId="652D00A4">
            <w:pPr>
              <w:keepNext w:val="0"/>
              <w:keepLines w:val="0"/>
              <w:suppressLineNumbers w:val="0"/>
              <w:spacing w:before="0" w:beforeAutospacing="0" w:after="0" w:afterAutospacing="0"/>
              <w:ind w:left="0" w:right="0"/>
              <w:jc w:val="center"/>
              <w:outlineLvl w:val="9"/>
              <w:rPr>
                <w:rFonts w:hint="default" w:ascii="宋体" w:hAnsi="宋体"/>
                <w:sz w:val="18"/>
                <w:szCs w:val="18"/>
              </w:rPr>
            </w:pPr>
            <w:r>
              <w:rPr>
                <w:rFonts w:hint="eastAsia" w:ascii="宋体" w:hAnsi="宋体"/>
                <w:sz w:val="18"/>
                <w:szCs w:val="18"/>
              </w:rPr>
              <w:t>控制措施</w:t>
            </w:r>
          </w:p>
        </w:tc>
      </w:tr>
      <w:tr w14:paraId="45081865">
        <w:trPr>
          <w:trHeight w:val="340" w:hRule="atLeast"/>
          <w:jc w:val="center"/>
        </w:trPr>
        <w:tc>
          <w:tcPr>
            <w:tcW w:w="1250" w:type="pct"/>
            <w:tcBorders>
              <w:top w:val="single" w:color="000000" w:sz="12" w:space="0"/>
              <w:tl2br w:val="nil"/>
              <w:tr2bl w:val="nil"/>
            </w:tcBorders>
            <w:vAlign w:val="center"/>
          </w:tcPr>
          <w:p w14:paraId="140E3358">
            <w:pPr>
              <w:keepNext w:val="0"/>
              <w:keepLines w:val="0"/>
              <w:suppressLineNumbers w:val="0"/>
              <w:spacing w:before="0" w:beforeAutospacing="0" w:after="0" w:afterAutospacing="0"/>
              <w:ind w:left="0" w:right="0"/>
              <w:jc w:val="center"/>
              <w:outlineLvl w:val="9"/>
              <w:rPr>
                <w:rFonts w:hint="default" w:ascii="宋体" w:hAnsi="宋体"/>
                <w:sz w:val="18"/>
                <w:szCs w:val="18"/>
              </w:rPr>
            </w:pPr>
            <w:r>
              <w:rPr>
                <w:rFonts w:hint="eastAsia" w:ascii="宋体" w:hAnsi="宋体"/>
                <w:sz w:val="18"/>
                <w:szCs w:val="18"/>
              </w:rPr>
              <w:t>导体绞合</w:t>
            </w:r>
          </w:p>
        </w:tc>
        <w:tc>
          <w:tcPr>
            <w:tcW w:w="1250" w:type="pct"/>
            <w:tcBorders>
              <w:top w:val="single" w:color="000000" w:sz="12" w:space="0"/>
              <w:tl2br w:val="nil"/>
              <w:tr2bl w:val="nil"/>
            </w:tcBorders>
            <w:vAlign w:val="center"/>
          </w:tcPr>
          <w:p w14:paraId="65B9B841">
            <w:pPr>
              <w:keepNext w:val="0"/>
              <w:keepLines w:val="0"/>
              <w:suppressLineNumbers w:val="0"/>
              <w:spacing w:before="0" w:beforeAutospacing="0" w:after="0" w:afterAutospacing="0"/>
              <w:ind w:left="0" w:right="0"/>
              <w:jc w:val="center"/>
              <w:outlineLvl w:val="9"/>
              <w:rPr>
                <w:rFonts w:hint="default" w:ascii="宋体" w:hAnsi="宋体"/>
                <w:sz w:val="18"/>
                <w:szCs w:val="18"/>
              </w:rPr>
            </w:pPr>
          </w:p>
        </w:tc>
        <w:tc>
          <w:tcPr>
            <w:tcW w:w="1250" w:type="pct"/>
            <w:tcBorders>
              <w:top w:val="single" w:color="000000" w:sz="12" w:space="0"/>
              <w:tl2br w:val="nil"/>
              <w:tr2bl w:val="nil"/>
            </w:tcBorders>
            <w:vAlign w:val="center"/>
          </w:tcPr>
          <w:p w14:paraId="4EB29110">
            <w:pPr>
              <w:keepNext w:val="0"/>
              <w:keepLines w:val="0"/>
              <w:suppressLineNumbers w:val="0"/>
              <w:spacing w:before="0" w:beforeAutospacing="0" w:after="0" w:afterAutospacing="0"/>
              <w:ind w:left="0" w:right="0"/>
              <w:jc w:val="center"/>
              <w:outlineLvl w:val="9"/>
              <w:rPr>
                <w:rFonts w:hint="default" w:ascii="宋体" w:hAnsi="宋体"/>
                <w:sz w:val="18"/>
                <w:szCs w:val="18"/>
              </w:rPr>
            </w:pPr>
          </w:p>
        </w:tc>
        <w:tc>
          <w:tcPr>
            <w:tcW w:w="1250" w:type="pct"/>
            <w:tcBorders>
              <w:top w:val="single" w:color="000000" w:sz="12" w:space="0"/>
              <w:tl2br w:val="nil"/>
              <w:tr2bl w:val="nil"/>
            </w:tcBorders>
            <w:vAlign w:val="center"/>
          </w:tcPr>
          <w:p w14:paraId="536666CE">
            <w:pPr>
              <w:keepNext w:val="0"/>
              <w:keepLines w:val="0"/>
              <w:suppressLineNumbers w:val="0"/>
              <w:spacing w:before="0" w:beforeAutospacing="0" w:after="0" w:afterAutospacing="0"/>
              <w:ind w:left="0" w:right="0"/>
              <w:jc w:val="center"/>
              <w:outlineLvl w:val="9"/>
              <w:rPr>
                <w:rFonts w:hint="default" w:ascii="宋体" w:hAnsi="宋体"/>
                <w:sz w:val="18"/>
                <w:szCs w:val="18"/>
              </w:rPr>
            </w:pPr>
          </w:p>
        </w:tc>
      </w:tr>
      <w:tr w14:paraId="0D60C075">
        <w:trPr>
          <w:trHeight w:val="340" w:hRule="atLeast"/>
          <w:jc w:val="center"/>
        </w:trPr>
        <w:tc>
          <w:tcPr>
            <w:tcW w:w="1250" w:type="pct"/>
            <w:tcBorders>
              <w:tl2br w:val="nil"/>
              <w:tr2bl w:val="nil"/>
            </w:tcBorders>
            <w:vAlign w:val="center"/>
          </w:tcPr>
          <w:p w14:paraId="10E77EE3">
            <w:pPr>
              <w:keepNext w:val="0"/>
              <w:keepLines w:val="0"/>
              <w:suppressLineNumbers w:val="0"/>
              <w:spacing w:before="0" w:beforeAutospacing="0" w:after="0" w:afterAutospacing="0"/>
              <w:ind w:left="0" w:right="0"/>
              <w:jc w:val="center"/>
              <w:outlineLvl w:val="9"/>
              <w:rPr>
                <w:rFonts w:hint="default" w:ascii="宋体" w:hAnsi="宋体"/>
                <w:sz w:val="18"/>
                <w:szCs w:val="18"/>
              </w:rPr>
            </w:pPr>
            <w:r>
              <w:rPr>
                <w:rFonts w:hint="eastAsia" w:ascii="宋体" w:hAnsi="宋体"/>
                <w:sz w:val="18"/>
                <w:szCs w:val="18"/>
              </w:rPr>
              <w:t>绝缘工艺</w:t>
            </w:r>
          </w:p>
        </w:tc>
        <w:tc>
          <w:tcPr>
            <w:tcW w:w="1250" w:type="pct"/>
            <w:tcBorders>
              <w:tl2br w:val="nil"/>
              <w:tr2bl w:val="nil"/>
            </w:tcBorders>
            <w:vAlign w:val="center"/>
          </w:tcPr>
          <w:p w14:paraId="09CD7E2D">
            <w:pPr>
              <w:keepNext w:val="0"/>
              <w:keepLines w:val="0"/>
              <w:suppressLineNumbers w:val="0"/>
              <w:spacing w:before="0" w:beforeAutospacing="0" w:after="0" w:afterAutospacing="0"/>
              <w:ind w:left="0" w:right="0"/>
              <w:jc w:val="center"/>
              <w:outlineLvl w:val="9"/>
              <w:rPr>
                <w:rFonts w:hint="default" w:ascii="宋体" w:hAnsi="宋体"/>
                <w:sz w:val="18"/>
                <w:szCs w:val="18"/>
              </w:rPr>
            </w:pPr>
          </w:p>
        </w:tc>
        <w:tc>
          <w:tcPr>
            <w:tcW w:w="1250" w:type="pct"/>
            <w:tcBorders>
              <w:tl2br w:val="nil"/>
              <w:tr2bl w:val="nil"/>
            </w:tcBorders>
            <w:vAlign w:val="center"/>
          </w:tcPr>
          <w:p w14:paraId="53AD1C6D">
            <w:pPr>
              <w:keepNext w:val="0"/>
              <w:keepLines w:val="0"/>
              <w:suppressLineNumbers w:val="0"/>
              <w:spacing w:before="0" w:beforeAutospacing="0" w:after="0" w:afterAutospacing="0"/>
              <w:ind w:left="0" w:right="0"/>
              <w:jc w:val="center"/>
              <w:outlineLvl w:val="9"/>
              <w:rPr>
                <w:rFonts w:hint="default" w:ascii="宋体" w:hAnsi="宋体"/>
                <w:sz w:val="18"/>
                <w:szCs w:val="18"/>
              </w:rPr>
            </w:pPr>
          </w:p>
        </w:tc>
        <w:tc>
          <w:tcPr>
            <w:tcW w:w="1250" w:type="pct"/>
            <w:tcBorders>
              <w:tl2br w:val="nil"/>
              <w:tr2bl w:val="nil"/>
            </w:tcBorders>
            <w:vAlign w:val="center"/>
          </w:tcPr>
          <w:p w14:paraId="720CDA32">
            <w:pPr>
              <w:keepNext w:val="0"/>
              <w:keepLines w:val="0"/>
              <w:suppressLineNumbers w:val="0"/>
              <w:spacing w:before="0" w:beforeAutospacing="0" w:after="0" w:afterAutospacing="0"/>
              <w:ind w:left="0" w:right="0"/>
              <w:jc w:val="center"/>
              <w:outlineLvl w:val="9"/>
              <w:rPr>
                <w:rFonts w:hint="default" w:ascii="宋体" w:hAnsi="宋体"/>
                <w:sz w:val="18"/>
                <w:szCs w:val="18"/>
              </w:rPr>
            </w:pPr>
          </w:p>
        </w:tc>
      </w:tr>
      <w:tr w14:paraId="4A290ADB">
        <w:trPr>
          <w:trHeight w:val="340" w:hRule="atLeast"/>
          <w:jc w:val="center"/>
        </w:trPr>
        <w:tc>
          <w:tcPr>
            <w:tcW w:w="1250" w:type="pct"/>
            <w:tcBorders>
              <w:tl2br w:val="nil"/>
              <w:tr2bl w:val="nil"/>
            </w:tcBorders>
            <w:vAlign w:val="center"/>
          </w:tcPr>
          <w:p w14:paraId="625B07B8">
            <w:pPr>
              <w:keepNext w:val="0"/>
              <w:keepLines w:val="0"/>
              <w:suppressLineNumbers w:val="0"/>
              <w:spacing w:before="0" w:beforeAutospacing="0" w:after="0" w:afterAutospacing="0"/>
              <w:ind w:left="0" w:right="0"/>
              <w:jc w:val="center"/>
              <w:outlineLvl w:val="9"/>
              <w:rPr>
                <w:rFonts w:hint="default" w:ascii="宋体" w:hAnsi="宋体"/>
                <w:sz w:val="18"/>
                <w:szCs w:val="18"/>
              </w:rPr>
            </w:pPr>
            <w:r>
              <w:rPr>
                <w:rFonts w:hint="eastAsia" w:ascii="宋体" w:hAnsi="宋体"/>
                <w:sz w:val="18"/>
                <w:szCs w:val="18"/>
              </w:rPr>
              <w:t>护套工艺</w:t>
            </w:r>
          </w:p>
        </w:tc>
        <w:tc>
          <w:tcPr>
            <w:tcW w:w="1250" w:type="pct"/>
            <w:tcBorders>
              <w:tl2br w:val="nil"/>
              <w:tr2bl w:val="nil"/>
            </w:tcBorders>
            <w:vAlign w:val="center"/>
          </w:tcPr>
          <w:p w14:paraId="4E39DC3E">
            <w:pPr>
              <w:keepNext w:val="0"/>
              <w:keepLines w:val="0"/>
              <w:suppressLineNumbers w:val="0"/>
              <w:spacing w:before="0" w:beforeAutospacing="0" w:after="0" w:afterAutospacing="0"/>
              <w:ind w:left="0" w:right="0"/>
              <w:jc w:val="center"/>
              <w:outlineLvl w:val="9"/>
              <w:rPr>
                <w:rFonts w:hint="default" w:ascii="宋体" w:hAnsi="宋体"/>
                <w:sz w:val="18"/>
                <w:szCs w:val="18"/>
              </w:rPr>
            </w:pPr>
          </w:p>
        </w:tc>
        <w:tc>
          <w:tcPr>
            <w:tcW w:w="1250" w:type="pct"/>
            <w:tcBorders>
              <w:tl2br w:val="nil"/>
              <w:tr2bl w:val="nil"/>
            </w:tcBorders>
            <w:vAlign w:val="center"/>
          </w:tcPr>
          <w:p w14:paraId="3558F6A9">
            <w:pPr>
              <w:keepNext w:val="0"/>
              <w:keepLines w:val="0"/>
              <w:suppressLineNumbers w:val="0"/>
              <w:spacing w:before="0" w:beforeAutospacing="0" w:after="0" w:afterAutospacing="0"/>
              <w:ind w:left="0" w:right="0"/>
              <w:jc w:val="center"/>
              <w:outlineLvl w:val="9"/>
              <w:rPr>
                <w:rFonts w:hint="default" w:ascii="宋体" w:hAnsi="宋体"/>
                <w:sz w:val="18"/>
                <w:szCs w:val="18"/>
              </w:rPr>
            </w:pPr>
          </w:p>
        </w:tc>
        <w:tc>
          <w:tcPr>
            <w:tcW w:w="1250" w:type="pct"/>
            <w:tcBorders>
              <w:tl2br w:val="nil"/>
              <w:tr2bl w:val="nil"/>
            </w:tcBorders>
            <w:vAlign w:val="center"/>
          </w:tcPr>
          <w:p w14:paraId="37149613">
            <w:pPr>
              <w:keepNext w:val="0"/>
              <w:keepLines w:val="0"/>
              <w:suppressLineNumbers w:val="0"/>
              <w:spacing w:before="0" w:beforeAutospacing="0" w:after="0" w:afterAutospacing="0"/>
              <w:ind w:left="0" w:right="0"/>
              <w:jc w:val="center"/>
              <w:outlineLvl w:val="9"/>
              <w:rPr>
                <w:rFonts w:hint="default" w:ascii="宋体" w:hAnsi="宋体"/>
                <w:sz w:val="18"/>
                <w:szCs w:val="18"/>
              </w:rPr>
            </w:pPr>
          </w:p>
        </w:tc>
      </w:tr>
      <w:tr w14:paraId="272DBF3A">
        <w:trPr>
          <w:trHeight w:val="340" w:hRule="atLeast"/>
          <w:jc w:val="center"/>
        </w:trPr>
        <w:tc>
          <w:tcPr>
            <w:tcW w:w="1250" w:type="pct"/>
            <w:tcBorders>
              <w:tl2br w:val="nil"/>
              <w:tr2bl w:val="nil"/>
            </w:tcBorders>
            <w:vAlign w:val="center"/>
          </w:tcPr>
          <w:p w14:paraId="257E5924">
            <w:pPr>
              <w:keepNext w:val="0"/>
              <w:keepLines w:val="0"/>
              <w:suppressLineNumbers w:val="0"/>
              <w:spacing w:before="0" w:beforeAutospacing="0" w:after="0" w:afterAutospacing="0"/>
              <w:ind w:left="0" w:right="0"/>
              <w:jc w:val="center"/>
              <w:outlineLvl w:val="9"/>
              <w:rPr>
                <w:rFonts w:hint="default" w:ascii="宋体" w:hAnsi="宋体"/>
                <w:sz w:val="18"/>
                <w:szCs w:val="18"/>
              </w:rPr>
            </w:pPr>
            <w:r>
              <w:rPr>
                <w:rFonts w:hint="eastAsia" w:ascii="宋体" w:hAnsi="宋体"/>
                <w:sz w:val="18"/>
                <w:szCs w:val="18"/>
              </w:rPr>
              <w:t>不限于上述项目</w:t>
            </w:r>
          </w:p>
        </w:tc>
        <w:tc>
          <w:tcPr>
            <w:tcW w:w="1250" w:type="pct"/>
            <w:tcBorders>
              <w:tl2br w:val="nil"/>
              <w:tr2bl w:val="nil"/>
            </w:tcBorders>
            <w:vAlign w:val="center"/>
          </w:tcPr>
          <w:p w14:paraId="0E59A5D1">
            <w:pPr>
              <w:keepNext w:val="0"/>
              <w:keepLines w:val="0"/>
              <w:suppressLineNumbers w:val="0"/>
              <w:spacing w:before="0" w:beforeAutospacing="0" w:after="0" w:afterAutospacing="0"/>
              <w:ind w:left="0" w:right="0"/>
              <w:jc w:val="center"/>
              <w:outlineLvl w:val="9"/>
              <w:rPr>
                <w:rFonts w:hint="default" w:ascii="宋体" w:hAnsi="宋体"/>
                <w:sz w:val="18"/>
                <w:szCs w:val="18"/>
              </w:rPr>
            </w:pPr>
          </w:p>
        </w:tc>
        <w:tc>
          <w:tcPr>
            <w:tcW w:w="1250" w:type="pct"/>
            <w:tcBorders>
              <w:tl2br w:val="nil"/>
              <w:tr2bl w:val="nil"/>
            </w:tcBorders>
            <w:vAlign w:val="center"/>
          </w:tcPr>
          <w:p w14:paraId="457C9B60">
            <w:pPr>
              <w:keepNext w:val="0"/>
              <w:keepLines w:val="0"/>
              <w:suppressLineNumbers w:val="0"/>
              <w:spacing w:before="0" w:beforeAutospacing="0" w:after="0" w:afterAutospacing="0"/>
              <w:ind w:left="0" w:right="0"/>
              <w:jc w:val="center"/>
              <w:outlineLvl w:val="9"/>
              <w:rPr>
                <w:rFonts w:hint="default" w:ascii="宋体" w:hAnsi="宋体"/>
                <w:sz w:val="18"/>
                <w:szCs w:val="18"/>
              </w:rPr>
            </w:pPr>
          </w:p>
        </w:tc>
        <w:tc>
          <w:tcPr>
            <w:tcW w:w="1250" w:type="pct"/>
            <w:tcBorders>
              <w:tl2br w:val="nil"/>
              <w:tr2bl w:val="nil"/>
            </w:tcBorders>
            <w:vAlign w:val="center"/>
          </w:tcPr>
          <w:p w14:paraId="7BCE09F9">
            <w:pPr>
              <w:keepNext w:val="0"/>
              <w:keepLines w:val="0"/>
              <w:suppressLineNumbers w:val="0"/>
              <w:spacing w:before="0" w:beforeAutospacing="0" w:after="0" w:afterAutospacing="0"/>
              <w:ind w:left="0" w:right="0"/>
              <w:jc w:val="center"/>
              <w:outlineLvl w:val="9"/>
              <w:rPr>
                <w:rFonts w:hint="default" w:ascii="宋体" w:hAnsi="宋体"/>
                <w:sz w:val="18"/>
                <w:szCs w:val="18"/>
              </w:rPr>
            </w:pPr>
          </w:p>
        </w:tc>
      </w:tr>
    </w:tbl>
    <w:p w14:paraId="37F89266">
      <w:pPr>
        <w:pStyle w:val="8"/>
        <w:spacing w:before="313" w:beforeLines="100" w:after="157" w:afterLines="50"/>
        <w:jc w:val="center"/>
        <w:outlineLvl w:val="9"/>
        <w:rPr>
          <w:rFonts w:hint="eastAsia" w:ascii="黑体" w:hAnsi="黑体" w:eastAsia="黑体" w:cs="黑体"/>
          <w:lang w:val="en-US" w:eastAsia="zh-CN"/>
        </w:rPr>
      </w:pPr>
      <w:bookmarkStart w:id="350" w:name="_Toc32701"/>
      <w:r>
        <w:rPr>
          <w:rFonts w:hint="eastAsia" w:ascii="黑体" w:hAnsi="黑体" w:cs="黑体"/>
        </w:rPr>
        <w:t>表</w:t>
      </w:r>
      <w:r>
        <w:rPr>
          <w:rFonts w:hint="eastAsia" w:ascii="黑体" w:hAnsi="黑体" w:cs="黑体"/>
        </w:rPr>
        <w:fldChar w:fldCharType="begin"/>
      </w:r>
      <w:r>
        <w:rPr>
          <w:rFonts w:hint="eastAsia" w:ascii="黑体" w:hAnsi="黑体" w:cs="黑体"/>
        </w:rPr>
        <w:instrText xml:space="preserve"> SEQ 表 \* ARABIC </w:instrText>
      </w:r>
      <w:r>
        <w:rPr>
          <w:rFonts w:hint="eastAsia" w:ascii="黑体" w:hAnsi="黑体" w:cs="黑体"/>
        </w:rPr>
        <w:fldChar w:fldCharType="separate"/>
      </w:r>
      <w:r>
        <w:rPr>
          <w:rFonts w:hint="eastAsia" w:ascii="黑体" w:hAnsi="黑体" w:cs="黑体"/>
        </w:rPr>
        <w:t>7</w:t>
      </w:r>
      <w:r>
        <w:rPr>
          <w:rFonts w:hint="eastAsia" w:ascii="黑体" w:hAnsi="黑体" w:cs="黑体"/>
        </w:rPr>
        <w:fldChar w:fldCharType="end"/>
      </w:r>
      <w:bookmarkStart w:id="351" w:name="_Toc9193"/>
      <w:bookmarkStart w:id="352" w:name="_Toc5109"/>
      <w:bookmarkStart w:id="353" w:name="_Toc16605"/>
      <w:bookmarkStart w:id="354" w:name="_Toc510404364"/>
      <w:bookmarkStart w:id="355" w:name="_Toc1573152427"/>
      <w:bookmarkStart w:id="356" w:name="_Toc6782"/>
      <w:r>
        <w:rPr>
          <w:rFonts w:hint="eastAsia" w:ascii="黑体" w:hAnsi="黑体" w:cs="黑体"/>
          <w:lang w:val="en-US" w:eastAsia="zh-CN"/>
        </w:rPr>
        <w:t xml:space="preserve">  </w:t>
      </w:r>
      <w:r>
        <w:rPr>
          <w:rFonts w:hint="eastAsia" w:ascii="黑体" w:hAnsi="黑体" w:eastAsia="黑体" w:cs="黑体"/>
          <w:b w:val="0"/>
          <w:bCs w:val="0"/>
          <w:kern w:val="2"/>
          <w:sz w:val="21"/>
          <w:szCs w:val="21"/>
          <w:lang w:bidi="ar"/>
        </w:rPr>
        <w:t>主要生产设备清单</w:t>
      </w:r>
      <w:bookmarkEnd w:id="350"/>
      <w:bookmarkEnd w:id="351"/>
      <w:bookmarkEnd w:id="352"/>
      <w:bookmarkEnd w:id="353"/>
      <w:bookmarkEnd w:id="354"/>
      <w:bookmarkEnd w:id="355"/>
      <w:bookmarkEnd w:id="356"/>
    </w:p>
    <w:tbl>
      <w:tblPr>
        <w:tblStyle w:val="20"/>
        <w:tblW w:w="5001"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961"/>
        <w:gridCol w:w="2079"/>
        <w:gridCol w:w="1753"/>
        <w:gridCol w:w="1275"/>
        <w:gridCol w:w="1972"/>
        <w:gridCol w:w="1532"/>
      </w:tblGrid>
      <w:tr w14:paraId="2A15B0FB">
        <w:trPr>
          <w:trHeight w:val="340" w:hRule="atLeast"/>
          <w:tblHeader/>
          <w:jc w:val="center"/>
        </w:trPr>
        <w:tc>
          <w:tcPr>
            <w:tcW w:w="501" w:type="pct"/>
            <w:tcBorders>
              <w:top w:val="single" w:color="000000" w:sz="12" w:space="0"/>
              <w:left w:val="single" w:color="000000" w:sz="12" w:space="0"/>
              <w:bottom w:val="single" w:color="000000" w:sz="12" w:space="0"/>
              <w:right w:val="single" w:color="000000" w:sz="4" w:space="0"/>
            </w:tcBorders>
            <w:vAlign w:val="center"/>
          </w:tcPr>
          <w:p w14:paraId="658AA7CC">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序号</w:t>
            </w:r>
          </w:p>
        </w:tc>
        <w:tc>
          <w:tcPr>
            <w:tcW w:w="1085" w:type="pct"/>
            <w:tcBorders>
              <w:top w:val="single" w:color="000000" w:sz="12" w:space="0"/>
              <w:left w:val="single" w:color="000000" w:sz="4" w:space="0"/>
              <w:bottom w:val="single" w:color="000000" w:sz="12" w:space="0"/>
              <w:right w:val="single" w:color="000000" w:sz="4" w:space="0"/>
            </w:tcBorders>
            <w:vAlign w:val="center"/>
          </w:tcPr>
          <w:p w14:paraId="7BEC0921">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设备名称</w:t>
            </w:r>
          </w:p>
        </w:tc>
        <w:tc>
          <w:tcPr>
            <w:tcW w:w="916" w:type="pct"/>
            <w:tcBorders>
              <w:top w:val="single" w:color="000000" w:sz="12" w:space="0"/>
              <w:left w:val="single" w:color="000000" w:sz="4" w:space="0"/>
              <w:bottom w:val="single" w:color="000000" w:sz="12" w:space="0"/>
              <w:right w:val="single" w:color="000000" w:sz="4" w:space="0"/>
            </w:tcBorders>
            <w:vAlign w:val="center"/>
          </w:tcPr>
          <w:p w14:paraId="6C9D7C3E">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型号</w:t>
            </w:r>
          </w:p>
        </w:tc>
        <w:tc>
          <w:tcPr>
            <w:tcW w:w="666" w:type="pct"/>
            <w:tcBorders>
              <w:top w:val="single" w:color="000000" w:sz="12" w:space="0"/>
              <w:left w:val="single" w:color="000000" w:sz="4" w:space="0"/>
              <w:bottom w:val="single" w:color="000000" w:sz="12" w:space="0"/>
              <w:right w:val="single" w:color="000000" w:sz="4" w:space="0"/>
            </w:tcBorders>
            <w:vAlign w:val="center"/>
          </w:tcPr>
          <w:p w14:paraId="0479DE31">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台数</w:t>
            </w:r>
          </w:p>
        </w:tc>
        <w:tc>
          <w:tcPr>
            <w:tcW w:w="1030" w:type="pct"/>
            <w:tcBorders>
              <w:top w:val="single" w:color="000000" w:sz="12" w:space="0"/>
              <w:left w:val="single" w:color="000000" w:sz="4" w:space="0"/>
              <w:bottom w:val="single" w:color="000000" w:sz="12" w:space="0"/>
              <w:right w:val="single" w:color="000000" w:sz="4" w:space="0"/>
            </w:tcBorders>
            <w:vAlign w:val="center"/>
          </w:tcPr>
          <w:p w14:paraId="70F45C06">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安装投运时间</w:t>
            </w:r>
          </w:p>
        </w:tc>
        <w:tc>
          <w:tcPr>
            <w:tcW w:w="800" w:type="pct"/>
            <w:tcBorders>
              <w:top w:val="single" w:color="000000" w:sz="12" w:space="0"/>
              <w:left w:val="single" w:color="000000" w:sz="4" w:space="0"/>
              <w:bottom w:val="single" w:color="000000" w:sz="12" w:space="0"/>
              <w:right w:val="single" w:color="000000" w:sz="12" w:space="0"/>
            </w:tcBorders>
            <w:vAlign w:val="center"/>
          </w:tcPr>
          <w:p w14:paraId="3202B3C8">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用途</w:t>
            </w:r>
          </w:p>
        </w:tc>
      </w:tr>
      <w:tr w14:paraId="26ED8BD1">
        <w:trPr>
          <w:trHeight w:val="340" w:hRule="atLeast"/>
          <w:jc w:val="center"/>
        </w:trPr>
        <w:tc>
          <w:tcPr>
            <w:tcW w:w="961" w:type="dxa"/>
            <w:tcBorders>
              <w:top w:val="single" w:color="000000" w:sz="12" w:space="0"/>
              <w:tl2br w:val="nil"/>
              <w:tr2bl w:val="nil"/>
            </w:tcBorders>
            <w:vAlign w:val="center"/>
          </w:tcPr>
          <w:p w14:paraId="19E7D2F6">
            <w:pPr>
              <w:keepNext w:val="0"/>
              <w:keepLines w:val="0"/>
              <w:suppressLineNumbers w:val="0"/>
              <w:spacing w:before="0" w:beforeAutospacing="0" w:after="0" w:afterAutospacing="0" w:line="240" w:lineRule="exact"/>
              <w:ind w:left="0" w:leftChars="0" w:right="0" w:rightChars="0"/>
              <w:jc w:val="center"/>
              <w:outlineLvl w:val="9"/>
              <w:rPr>
                <w:rFonts w:hint="default" w:ascii="宋体" w:hAnsi="宋体"/>
                <w:sz w:val="18"/>
                <w:szCs w:val="18"/>
              </w:rPr>
            </w:pPr>
            <w:r>
              <w:rPr>
                <w:rFonts w:hint="default" w:ascii="Times New Roman Regular" w:hAnsi="Times New Roman Regular" w:cs="Times New Roman Regular"/>
                <w:sz w:val="18"/>
                <w:szCs w:val="18"/>
                <w:lang w:val="en-US" w:eastAsia="zh-CN"/>
              </w:rPr>
              <w:t>1</w:t>
            </w:r>
          </w:p>
        </w:tc>
        <w:tc>
          <w:tcPr>
            <w:tcW w:w="1085" w:type="pct"/>
            <w:tcBorders>
              <w:top w:val="single" w:color="000000" w:sz="12" w:space="0"/>
              <w:tl2br w:val="nil"/>
              <w:tr2bl w:val="nil"/>
            </w:tcBorders>
            <w:vAlign w:val="center"/>
          </w:tcPr>
          <w:p w14:paraId="34A2CC59">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916" w:type="pct"/>
            <w:tcBorders>
              <w:top w:val="single" w:color="000000" w:sz="12" w:space="0"/>
              <w:tl2br w:val="nil"/>
              <w:tr2bl w:val="nil"/>
            </w:tcBorders>
            <w:vAlign w:val="center"/>
          </w:tcPr>
          <w:p w14:paraId="64E45748">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666" w:type="pct"/>
            <w:tcBorders>
              <w:top w:val="single" w:color="000000" w:sz="12" w:space="0"/>
              <w:tl2br w:val="nil"/>
              <w:tr2bl w:val="nil"/>
            </w:tcBorders>
            <w:vAlign w:val="center"/>
          </w:tcPr>
          <w:p w14:paraId="3AF144E0">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1030" w:type="pct"/>
            <w:tcBorders>
              <w:top w:val="single" w:color="000000" w:sz="12" w:space="0"/>
              <w:tl2br w:val="nil"/>
              <w:tr2bl w:val="nil"/>
            </w:tcBorders>
            <w:vAlign w:val="center"/>
          </w:tcPr>
          <w:p w14:paraId="0DBBDBC6">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800" w:type="pct"/>
            <w:tcBorders>
              <w:top w:val="single" w:color="000000" w:sz="12" w:space="0"/>
              <w:tl2br w:val="nil"/>
              <w:tr2bl w:val="nil"/>
            </w:tcBorders>
            <w:vAlign w:val="center"/>
          </w:tcPr>
          <w:p w14:paraId="7CF571D7">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r>
      <w:tr w14:paraId="228BD68B">
        <w:trPr>
          <w:trHeight w:val="340" w:hRule="atLeast"/>
          <w:jc w:val="center"/>
        </w:trPr>
        <w:tc>
          <w:tcPr>
            <w:tcW w:w="961" w:type="dxa"/>
            <w:tcBorders>
              <w:tl2br w:val="nil"/>
              <w:tr2bl w:val="nil"/>
            </w:tcBorders>
            <w:vAlign w:val="center"/>
          </w:tcPr>
          <w:p w14:paraId="32F77081">
            <w:pPr>
              <w:keepNext w:val="0"/>
              <w:keepLines w:val="0"/>
              <w:suppressLineNumbers w:val="0"/>
              <w:spacing w:before="0" w:beforeAutospacing="0" w:after="0" w:afterAutospacing="0" w:line="240" w:lineRule="exact"/>
              <w:ind w:left="0" w:leftChars="0" w:right="0" w:rightChars="0"/>
              <w:jc w:val="center"/>
              <w:outlineLvl w:val="9"/>
              <w:rPr>
                <w:rFonts w:hint="default" w:ascii="宋体" w:hAnsi="宋体"/>
                <w:sz w:val="18"/>
                <w:szCs w:val="18"/>
              </w:rPr>
            </w:pPr>
            <w:r>
              <w:rPr>
                <w:rFonts w:hint="default" w:ascii="Times New Roman Regular" w:hAnsi="Times New Roman Regular" w:cs="Times New Roman Regular"/>
                <w:sz w:val="18"/>
                <w:szCs w:val="18"/>
                <w:lang w:val="en-US" w:eastAsia="zh-CN"/>
              </w:rPr>
              <w:t>2</w:t>
            </w:r>
          </w:p>
        </w:tc>
        <w:tc>
          <w:tcPr>
            <w:tcW w:w="1085" w:type="pct"/>
            <w:tcBorders>
              <w:tl2br w:val="nil"/>
              <w:tr2bl w:val="nil"/>
            </w:tcBorders>
            <w:vAlign w:val="center"/>
          </w:tcPr>
          <w:p w14:paraId="6EAE8409">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916" w:type="pct"/>
            <w:tcBorders>
              <w:tl2br w:val="nil"/>
              <w:tr2bl w:val="nil"/>
            </w:tcBorders>
            <w:vAlign w:val="center"/>
          </w:tcPr>
          <w:p w14:paraId="4004912D">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666" w:type="pct"/>
            <w:tcBorders>
              <w:tl2br w:val="nil"/>
              <w:tr2bl w:val="nil"/>
            </w:tcBorders>
            <w:vAlign w:val="center"/>
          </w:tcPr>
          <w:p w14:paraId="63921483">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1030" w:type="pct"/>
            <w:tcBorders>
              <w:tl2br w:val="nil"/>
              <w:tr2bl w:val="nil"/>
            </w:tcBorders>
            <w:vAlign w:val="center"/>
          </w:tcPr>
          <w:p w14:paraId="243AF141">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800" w:type="pct"/>
            <w:tcBorders>
              <w:tl2br w:val="nil"/>
              <w:tr2bl w:val="nil"/>
            </w:tcBorders>
            <w:vAlign w:val="center"/>
          </w:tcPr>
          <w:p w14:paraId="197A23B6">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r>
      <w:tr w14:paraId="4D76C4E3">
        <w:trPr>
          <w:trHeight w:val="340" w:hRule="atLeast"/>
          <w:jc w:val="center"/>
        </w:trPr>
        <w:tc>
          <w:tcPr>
            <w:tcW w:w="961" w:type="dxa"/>
            <w:tcBorders>
              <w:tl2br w:val="nil"/>
              <w:tr2bl w:val="nil"/>
            </w:tcBorders>
            <w:vAlign w:val="center"/>
          </w:tcPr>
          <w:p w14:paraId="62FF65AB">
            <w:pPr>
              <w:keepNext w:val="0"/>
              <w:keepLines w:val="0"/>
              <w:suppressLineNumbers w:val="0"/>
              <w:spacing w:before="0" w:beforeAutospacing="0" w:after="0" w:afterAutospacing="0" w:line="240" w:lineRule="exact"/>
              <w:ind w:left="0" w:leftChars="0" w:right="0" w:rightChars="0"/>
              <w:jc w:val="center"/>
              <w:outlineLvl w:val="9"/>
              <w:rPr>
                <w:rFonts w:hint="default" w:ascii="宋体" w:hAnsi="宋体"/>
                <w:sz w:val="18"/>
                <w:szCs w:val="18"/>
              </w:rPr>
            </w:pPr>
            <w:r>
              <w:rPr>
                <w:rFonts w:hint="default" w:ascii="Times New Roman Regular" w:hAnsi="Times New Roman Regular" w:cs="Times New Roman Regular"/>
                <w:sz w:val="18"/>
                <w:szCs w:val="18"/>
                <w:lang w:val="en-US" w:eastAsia="zh-CN"/>
              </w:rPr>
              <w:t>3</w:t>
            </w:r>
          </w:p>
        </w:tc>
        <w:tc>
          <w:tcPr>
            <w:tcW w:w="1085" w:type="pct"/>
            <w:tcBorders>
              <w:tl2br w:val="nil"/>
              <w:tr2bl w:val="nil"/>
            </w:tcBorders>
            <w:vAlign w:val="center"/>
          </w:tcPr>
          <w:p w14:paraId="05AD331B">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916" w:type="pct"/>
            <w:tcBorders>
              <w:tl2br w:val="nil"/>
              <w:tr2bl w:val="nil"/>
            </w:tcBorders>
            <w:vAlign w:val="center"/>
          </w:tcPr>
          <w:p w14:paraId="5575972E">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666" w:type="pct"/>
            <w:tcBorders>
              <w:tl2br w:val="nil"/>
              <w:tr2bl w:val="nil"/>
            </w:tcBorders>
            <w:vAlign w:val="center"/>
          </w:tcPr>
          <w:p w14:paraId="08BA5F6D">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1030" w:type="pct"/>
            <w:tcBorders>
              <w:tl2br w:val="nil"/>
              <w:tr2bl w:val="nil"/>
            </w:tcBorders>
            <w:vAlign w:val="center"/>
          </w:tcPr>
          <w:p w14:paraId="11DA52F2">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800" w:type="pct"/>
            <w:tcBorders>
              <w:tl2br w:val="nil"/>
              <w:tr2bl w:val="nil"/>
            </w:tcBorders>
            <w:vAlign w:val="center"/>
          </w:tcPr>
          <w:p w14:paraId="4998F6E3">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r>
    </w:tbl>
    <w:p w14:paraId="705A1553">
      <w:pPr>
        <w:pStyle w:val="8"/>
        <w:spacing w:before="313" w:beforeLines="100" w:after="157" w:afterLines="50"/>
        <w:jc w:val="center"/>
        <w:outlineLvl w:val="9"/>
        <w:rPr>
          <w:rFonts w:hint="eastAsia" w:ascii="黑体" w:hAnsi="黑体" w:eastAsia="黑体" w:cs="黑体"/>
          <w:lang w:val="en-US" w:eastAsia="zh-CN"/>
        </w:rPr>
      </w:pPr>
      <w:bookmarkStart w:id="357" w:name="_Toc16845"/>
      <w:r>
        <w:rPr>
          <w:rFonts w:hint="eastAsia" w:ascii="黑体" w:hAnsi="黑体" w:cs="黑体"/>
        </w:rPr>
        <w:t>表</w:t>
      </w:r>
      <w:r>
        <w:rPr>
          <w:rFonts w:hint="eastAsia" w:ascii="黑体" w:hAnsi="黑体" w:cs="黑体"/>
        </w:rPr>
        <w:fldChar w:fldCharType="begin"/>
      </w:r>
      <w:r>
        <w:rPr>
          <w:rFonts w:hint="eastAsia" w:ascii="黑体" w:hAnsi="黑体" w:cs="黑体"/>
        </w:rPr>
        <w:instrText xml:space="preserve"> SEQ 表 \* ARABIC </w:instrText>
      </w:r>
      <w:r>
        <w:rPr>
          <w:rFonts w:hint="eastAsia" w:ascii="黑体" w:hAnsi="黑体" w:cs="黑体"/>
        </w:rPr>
        <w:fldChar w:fldCharType="separate"/>
      </w:r>
      <w:r>
        <w:rPr>
          <w:rFonts w:hint="eastAsia" w:ascii="黑体" w:hAnsi="黑体" w:cs="黑体"/>
        </w:rPr>
        <w:t>8</w:t>
      </w:r>
      <w:r>
        <w:rPr>
          <w:rFonts w:hint="eastAsia" w:ascii="黑体" w:hAnsi="黑体" w:cs="黑体"/>
        </w:rPr>
        <w:fldChar w:fldCharType="end"/>
      </w:r>
      <w:bookmarkStart w:id="358" w:name="_Toc9103"/>
      <w:bookmarkStart w:id="359" w:name="_Toc17447"/>
      <w:bookmarkStart w:id="360" w:name="_Toc1416552793"/>
      <w:bookmarkStart w:id="361" w:name="_Toc212986369"/>
      <w:bookmarkStart w:id="362" w:name="_Toc19770"/>
      <w:bookmarkStart w:id="363" w:name="_Toc13803"/>
      <w:r>
        <w:rPr>
          <w:rFonts w:hint="eastAsia" w:ascii="黑体" w:hAnsi="黑体" w:cs="黑体"/>
          <w:lang w:val="en-US" w:eastAsia="zh-CN"/>
        </w:rPr>
        <w:t xml:space="preserve">  </w:t>
      </w:r>
      <w:r>
        <w:rPr>
          <w:rFonts w:hint="eastAsia" w:ascii="黑体" w:hAnsi="黑体" w:eastAsia="黑体" w:cs="黑体"/>
          <w:b w:val="0"/>
          <w:bCs w:val="0"/>
          <w:kern w:val="2"/>
          <w:sz w:val="21"/>
          <w:szCs w:val="21"/>
          <w:lang w:bidi="ar"/>
        </w:rPr>
        <w:t>主要试验设备清单</w:t>
      </w:r>
      <w:bookmarkEnd w:id="357"/>
      <w:bookmarkEnd w:id="358"/>
      <w:bookmarkEnd w:id="359"/>
      <w:bookmarkEnd w:id="360"/>
      <w:bookmarkEnd w:id="361"/>
      <w:bookmarkEnd w:id="362"/>
      <w:bookmarkEnd w:id="363"/>
    </w:p>
    <w:tbl>
      <w:tblPr>
        <w:tblStyle w:val="20"/>
        <w:tblW w:w="4997"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958"/>
        <w:gridCol w:w="2078"/>
        <w:gridCol w:w="1753"/>
        <w:gridCol w:w="1273"/>
        <w:gridCol w:w="1971"/>
        <w:gridCol w:w="1531"/>
      </w:tblGrid>
      <w:tr w14:paraId="5245F69C">
        <w:trPr>
          <w:trHeight w:val="340" w:hRule="atLeast"/>
          <w:tblHeader/>
          <w:jc w:val="center"/>
        </w:trPr>
        <w:tc>
          <w:tcPr>
            <w:tcW w:w="501" w:type="pct"/>
            <w:tcBorders>
              <w:top w:val="single" w:color="000000" w:sz="12" w:space="0"/>
              <w:left w:val="single" w:color="000000" w:sz="12" w:space="0"/>
              <w:bottom w:val="single" w:color="000000" w:sz="12" w:space="0"/>
              <w:right w:val="single" w:color="000000" w:sz="4" w:space="0"/>
            </w:tcBorders>
            <w:vAlign w:val="center"/>
          </w:tcPr>
          <w:p w14:paraId="52AEBD27">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序号</w:t>
            </w:r>
          </w:p>
        </w:tc>
        <w:tc>
          <w:tcPr>
            <w:tcW w:w="1086" w:type="pct"/>
            <w:tcBorders>
              <w:top w:val="single" w:color="000000" w:sz="12" w:space="0"/>
              <w:left w:val="single" w:color="000000" w:sz="4" w:space="0"/>
              <w:bottom w:val="single" w:color="000000" w:sz="12" w:space="0"/>
              <w:right w:val="single" w:color="000000" w:sz="4" w:space="0"/>
            </w:tcBorders>
            <w:vAlign w:val="center"/>
          </w:tcPr>
          <w:p w14:paraId="087A5AB9">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设备名称</w:t>
            </w:r>
          </w:p>
        </w:tc>
        <w:tc>
          <w:tcPr>
            <w:tcW w:w="916" w:type="pct"/>
            <w:tcBorders>
              <w:top w:val="single" w:color="000000" w:sz="12" w:space="0"/>
              <w:left w:val="single" w:color="000000" w:sz="4" w:space="0"/>
              <w:bottom w:val="single" w:color="000000" w:sz="12" w:space="0"/>
              <w:right w:val="single" w:color="000000" w:sz="4" w:space="0"/>
            </w:tcBorders>
            <w:vAlign w:val="center"/>
          </w:tcPr>
          <w:p w14:paraId="625AFC6F">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型号</w:t>
            </w:r>
          </w:p>
        </w:tc>
        <w:tc>
          <w:tcPr>
            <w:tcW w:w="665" w:type="pct"/>
            <w:tcBorders>
              <w:top w:val="single" w:color="000000" w:sz="12" w:space="0"/>
              <w:left w:val="single" w:color="000000" w:sz="4" w:space="0"/>
              <w:bottom w:val="single" w:color="000000" w:sz="12" w:space="0"/>
              <w:right w:val="single" w:color="000000" w:sz="4" w:space="0"/>
            </w:tcBorders>
            <w:vAlign w:val="center"/>
          </w:tcPr>
          <w:p w14:paraId="5B19B2FE">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台数</w:t>
            </w:r>
          </w:p>
        </w:tc>
        <w:tc>
          <w:tcPr>
            <w:tcW w:w="1030" w:type="pct"/>
            <w:tcBorders>
              <w:top w:val="single" w:color="000000" w:sz="12" w:space="0"/>
              <w:left w:val="single" w:color="000000" w:sz="4" w:space="0"/>
              <w:bottom w:val="single" w:color="000000" w:sz="12" w:space="0"/>
              <w:right w:val="single" w:color="000000" w:sz="4" w:space="0"/>
            </w:tcBorders>
            <w:vAlign w:val="center"/>
          </w:tcPr>
          <w:p w14:paraId="36C4678F">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安装投运时间</w:t>
            </w:r>
          </w:p>
        </w:tc>
        <w:tc>
          <w:tcPr>
            <w:tcW w:w="800" w:type="pct"/>
            <w:tcBorders>
              <w:top w:val="single" w:color="000000" w:sz="12" w:space="0"/>
              <w:left w:val="single" w:color="000000" w:sz="4" w:space="0"/>
              <w:bottom w:val="single" w:color="000000" w:sz="12" w:space="0"/>
              <w:right w:val="single" w:color="000000" w:sz="12" w:space="0"/>
            </w:tcBorders>
            <w:vAlign w:val="center"/>
          </w:tcPr>
          <w:p w14:paraId="4A5ED574">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用途</w:t>
            </w:r>
          </w:p>
        </w:tc>
      </w:tr>
      <w:tr w14:paraId="7F880F47">
        <w:trPr>
          <w:trHeight w:val="340" w:hRule="atLeast"/>
          <w:jc w:val="center"/>
        </w:trPr>
        <w:tc>
          <w:tcPr>
            <w:tcW w:w="958" w:type="dxa"/>
            <w:tcBorders>
              <w:top w:val="single" w:color="000000" w:sz="12" w:space="0"/>
              <w:tl2br w:val="nil"/>
              <w:tr2bl w:val="nil"/>
            </w:tcBorders>
            <w:vAlign w:val="center"/>
          </w:tcPr>
          <w:p w14:paraId="1F20BB06">
            <w:pPr>
              <w:keepNext w:val="0"/>
              <w:keepLines w:val="0"/>
              <w:suppressLineNumbers w:val="0"/>
              <w:spacing w:before="0" w:beforeAutospacing="0" w:after="0" w:afterAutospacing="0" w:line="240" w:lineRule="exact"/>
              <w:ind w:left="0" w:leftChars="0" w:right="0" w:rightChars="0"/>
              <w:jc w:val="center"/>
              <w:outlineLvl w:val="9"/>
              <w:rPr>
                <w:rFonts w:hint="default" w:ascii="宋体" w:hAnsi="宋体"/>
                <w:sz w:val="18"/>
                <w:szCs w:val="18"/>
              </w:rPr>
            </w:pPr>
            <w:r>
              <w:rPr>
                <w:rFonts w:hint="default" w:ascii="Times New Roman Regular" w:hAnsi="Times New Roman Regular" w:cs="Times New Roman Regular"/>
                <w:sz w:val="18"/>
                <w:szCs w:val="18"/>
                <w:lang w:val="en-US" w:eastAsia="zh-CN"/>
              </w:rPr>
              <w:t>1</w:t>
            </w:r>
          </w:p>
        </w:tc>
        <w:tc>
          <w:tcPr>
            <w:tcW w:w="1086" w:type="pct"/>
            <w:tcBorders>
              <w:top w:val="single" w:color="000000" w:sz="12" w:space="0"/>
              <w:tl2br w:val="nil"/>
              <w:tr2bl w:val="nil"/>
            </w:tcBorders>
            <w:vAlign w:val="center"/>
          </w:tcPr>
          <w:p w14:paraId="068ABD2E">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916" w:type="pct"/>
            <w:tcBorders>
              <w:top w:val="single" w:color="000000" w:sz="12" w:space="0"/>
              <w:tl2br w:val="nil"/>
              <w:tr2bl w:val="nil"/>
            </w:tcBorders>
            <w:vAlign w:val="center"/>
          </w:tcPr>
          <w:p w14:paraId="421D48E5">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665" w:type="pct"/>
            <w:tcBorders>
              <w:top w:val="single" w:color="000000" w:sz="12" w:space="0"/>
              <w:tl2br w:val="nil"/>
              <w:tr2bl w:val="nil"/>
            </w:tcBorders>
            <w:vAlign w:val="center"/>
          </w:tcPr>
          <w:p w14:paraId="5D9827C2">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1030" w:type="pct"/>
            <w:tcBorders>
              <w:top w:val="single" w:color="000000" w:sz="12" w:space="0"/>
              <w:tl2br w:val="nil"/>
              <w:tr2bl w:val="nil"/>
            </w:tcBorders>
            <w:vAlign w:val="center"/>
          </w:tcPr>
          <w:p w14:paraId="62B45738">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800" w:type="pct"/>
            <w:tcBorders>
              <w:top w:val="single" w:color="000000" w:sz="12" w:space="0"/>
              <w:tl2br w:val="nil"/>
              <w:tr2bl w:val="nil"/>
            </w:tcBorders>
            <w:vAlign w:val="center"/>
          </w:tcPr>
          <w:p w14:paraId="7B8C0FAD">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r>
      <w:tr w14:paraId="10613DC2">
        <w:trPr>
          <w:trHeight w:val="340" w:hRule="atLeast"/>
          <w:jc w:val="center"/>
        </w:trPr>
        <w:tc>
          <w:tcPr>
            <w:tcW w:w="958" w:type="dxa"/>
            <w:tcBorders>
              <w:tl2br w:val="nil"/>
              <w:tr2bl w:val="nil"/>
            </w:tcBorders>
            <w:vAlign w:val="center"/>
          </w:tcPr>
          <w:p w14:paraId="29462904">
            <w:pPr>
              <w:keepNext w:val="0"/>
              <w:keepLines w:val="0"/>
              <w:suppressLineNumbers w:val="0"/>
              <w:spacing w:before="0" w:beforeAutospacing="0" w:after="0" w:afterAutospacing="0" w:line="240" w:lineRule="exact"/>
              <w:ind w:left="0" w:leftChars="0" w:right="0" w:rightChars="0"/>
              <w:jc w:val="center"/>
              <w:outlineLvl w:val="9"/>
              <w:rPr>
                <w:rFonts w:hint="default" w:ascii="宋体" w:hAnsi="宋体"/>
                <w:sz w:val="18"/>
                <w:szCs w:val="18"/>
              </w:rPr>
            </w:pPr>
            <w:r>
              <w:rPr>
                <w:rFonts w:hint="default" w:ascii="Times New Roman Regular" w:hAnsi="Times New Roman Regular" w:cs="Times New Roman Regular"/>
                <w:sz w:val="18"/>
                <w:szCs w:val="18"/>
                <w:lang w:val="en-US" w:eastAsia="zh-CN"/>
              </w:rPr>
              <w:t>2</w:t>
            </w:r>
          </w:p>
        </w:tc>
        <w:tc>
          <w:tcPr>
            <w:tcW w:w="1086" w:type="pct"/>
            <w:tcBorders>
              <w:tl2br w:val="nil"/>
              <w:tr2bl w:val="nil"/>
            </w:tcBorders>
            <w:vAlign w:val="center"/>
          </w:tcPr>
          <w:p w14:paraId="5EBEB163">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916" w:type="pct"/>
            <w:tcBorders>
              <w:tl2br w:val="nil"/>
              <w:tr2bl w:val="nil"/>
            </w:tcBorders>
            <w:vAlign w:val="center"/>
          </w:tcPr>
          <w:p w14:paraId="699AE9D0">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665" w:type="pct"/>
            <w:tcBorders>
              <w:tl2br w:val="nil"/>
              <w:tr2bl w:val="nil"/>
            </w:tcBorders>
            <w:vAlign w:val="center"/>
          </w:tcPr>
          <w:p w14:paraId="1B4141DF">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1030" w:type="pct"/>
            <w:tcBorders>
              <w:tl2br w:val="nil"/>
              <w:tr2bl w:val="nil"/>
            </w:tcBorders>
            <w:vAlign w:val="center"/>
          </w:tcPr>
          <w:p w14:paraId="4DD191ED">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800" w:type="pct"/>
            <w:tcBorders>
              <w:tl2br w:val="nil"/>
              <w:tr2bl w:val="nil"/>
            </w:tcBorders>
            <w:vAlign w:val="center"/>
          </w:tcPr>
          <w:p w14:paraId="743C6074">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r>
      <w:tr w14:paraId="358B3F58">
        <w:trPr>
          <w:trHeight w:val="340" w:hRule="atLeast"/>
          <w:jc w:val="center"/>
        </w:trPr>
        <w:tc>
          <w:tcPr>
            <w:tcW w:w="958" w:type="dxa"/>
            <w:tcBorders>
              <w:tl2br w:val="nil"/>
              <w:tr2bl w:val="nil"/>
            </w:tcBorders>
            <w:vAlign w:val="center"/>
          </w:tcPr>
          <w:p w14:paraId="4BCEE4E8">
            <w:pPr>
              <w:keepNext w:val="0"/>
              <w:keepLines w:val="0"/>
              <w:suppressLineNumbers w:val="0"/>
              <w:spacing w:before="0" w:beforeAutospacing="0" w:after="0" w:afterAutospacing="0" w:line="240" w:lineRule="exact"/>
              <w:ind w:left="0" w:leftChars="0" w:right="0" w:rightChars="0"/>
              <w:jc w:val="center"/>
              <w:outlineLvl w:val="9"/>
              <w:rPr>
                <w:rFonts w:hint="default" w:ascii="宋体" w:hAnsi="宋体"/>
                <w:sz w:val="18"/>
                <w:szCs w:val="18"/>
              </w:rPr>
            </w:pPr>
            <w:r>
              <w:rPr>
                <w:rFonts w:hint="default" w:ascii="Times New Roman Regular" w:hAnsi="Times New Roman Regular" w:cs="Times New Roman Regular"/>
                <w:sz w:val="18"/>
                <w:szCs w:val="18"/>
                <w:lang w:val="en-US" w:eastAsia="zh-CN"/>
              </w:rPr>
              <w:t>3</w:t>
            </w:r>
          </w:p>
        </w:tc>
        <w:tc>
          <w:tcPr>
            <w:tcW w:w="1086" w:type="pct"/>
            <w:tcBorders>
              <w:tl2br w:val="nil"/>
              <w:tr2bl w:val="nil"/>
            </w:tcBorders>
            <w:vAlign w:val="center"/>
          </w:tcPr>
          <w:p w14:paraId="5BDD16BE">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916" w:type="pct"/>
            <w:tcBorders>
              <w:tl2br w:val="nil"/>
              <w:tr2bl w:val="nil"/>
            </w:tcBorders>
            <w:vAlign w:val="center"/>
          </w:tcPr>
          <w:p w14:paraId="121C1B61">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665" w:type="pct"/>
            <w:tcBorders>
              <w:tl2br w:val="nil"/>
              <w:tr2bl w:val="nil"/>
            </w:tcBorders>
            <w:vAlign w:val="center"/>
          </w:tcPr>
          <w:p w14:paraId="3D2F58FC">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1030" w:type="pct"/>
            <w:tcBorders>
              <w:tl2br w:val="nil"/>
              <w:tr2bl w:val="nil"/>
            </w:tcBorders>
            <w:vAlign w:val="center"/>
          </w:tcPr>
          <w:p w14:paraId="176E864D">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800" w:type="pct"/>
            <w:tcBorders>
              <w:tl2br w:val="nil"/>
              <w:tr2bl w:val="nil"/>
            </w:tcBorders>
            <w:vAlign w:val="center"/>
          </w:tcPr>
          <w:p w14:paraId="13162A98">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r>
    </w:tbl>
    <w:p w14:paraId="410EE137">
      <w:pPr>
        <w:pStyle w:val="19"/>
        <w:numPr>
          <w:ilvl w:val="-1"/>
          <w:numId w:val="0"/>
        </w:numPr>
        <w:tabs>
          <w:tab w:val="left" w:pos="0"/>
        </w:tabs>
        <w:spacing w:before="157" w:beforeLines="50" w:beforeAutospacing="0" w:after="157" w:afterLines="50" w:afterAutospacing="0" w:line="360" w:lineRule="auto"/>
        <w:ind w:firstLine="0"/>
        <w:jc w:val="both"/>
        <w:outlineLvl w:val="9"/>
        <w:rPr>
          <w:rFonts w:hint="eastAsia" w:ascii="黑体" w:hAnsi="黑体" w:eastAsia="黑体" w:cs="黑体"/>
          <w:b w:val="0"/>
          <w:bCs w:val="0"/>
          <w:kern w:val="2"/>
          <w:sz w:val="21"/>
          <w:szCs w:val="21"/>
          <w:lang w:bidi="ar"/>
        </w:rPr>
      </w:pPr>
    </w:p>
    <w:p w14:paraId="0D69C3B8">
      <w:pPr>
        <w:numPr>
          <w:ilvl w:val="0"/>
          <w:numId w:val="0"/>
        </w:numPr>
        <w:tabs>
          <w:tab w:val="left" w:pos="420"/>
        </w:tabs>
        <w:spacing w:line="360" w:lineRule="auto"/>
        <w:ind w:leftChars="0"/>
        <w:jc w:val="left"/>
        <w:rPr>
          <w:rFonts w:hint="eastAsia" w:ascii="宋体" w:hAnsi="宋体" w:eastAsia="宋体" w:cs="宋体"/>
          <w:b/>
          <w:bCs/>
          <w:kern w:val="0"/>
          <w:sz w:val="21"/>
          <w:szCs w:val="21"/>
          <w:lang w:val="en-US" w:eastAsia="zh-CN"/>
        </w:rPr>
        <w:sectPr>
          <w:headerReference r:id="rId19" w:type="default"/>
          <w:footerReference r:id="rId21" w:type="default"/>
          <w:headerReference r:id="rId20" w:type="even"/>
          <w:footerReference r:id="rId22" w:type="even"/>
          <w:pgSz w:w="11906" w:h="16838"/>
          <w:pgMar w:top="1440" w:right="1276" w:bottom="1440" w:left="1276" w:header="1417" w:footer="1134"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14:paraId="5C55D22F">
      <w:pPr>
        <w:keepNext w:val="0"/>
        <w:keepLines w:val="0"/>
        <w:pageBreakBefore w:val="0"/>
        <w:widowControl w:val="0"/>
        <w:numPr>
          <w:ilvl w:val="0"/>
          <w:numId w:val="4"/>
        </w:numPr>
        <w:tabs>
          <w:tab w:val="left" w:pos="420"/>
          <w:tab w:val="clear" w:pos="0"/>
        </w:tabs>
        <w:kinsoku/>
        <w:wordWrap/>
        <w:overflowPunct/>
        <w:topLinePunct w:val="0"/>
        <w:autoSpaceDE/>
        <w:autoSpaceDN/>
        <w:bidi w:val="0"/>
        <w:adjustRightInd/>
        <w:snapToGrid/>
        <w:spacing w:before="0" w:beforeLines="0" w:after="313" w:afterLines="100" w:line="360" w:lineRule="auto"/>
        <w:ind w:left="0" w:leftChars="0" w:firstLine="0" w:firstLineChars="0"/>
        <w:jc w:val="left"/>
        <w:textAlignment w:val="auto"/>
        <w:outlineLvl w:val="0"/>
        <w:rPr>
          <w:rFonts w:hint="eastAsia" w:ascii="黑体" w:hAnsi="黑体" w:eastAsia="黑体" w:cs="黑体"/>
          <w:b w:val="0"/>
          <w:bCs w:val="0"/>
          <w:kern w:val="0"/>
          <w:sz w:val="21"/>
          <w:szCs w:val="21"/>
          <w:lang w:val="en-US" w:eastAsia="zh-CN"/>
        </w:rPr>
      </w:pPr>
      <w:bookmarkStart w:id="364" w:name="_Toc1736"/>
      <w:bookmarkStart w:id="365" w:name="_Toc1040382420"/>
      <w:bookmarkStart w:id="366" w:name="_Toc2110879217"/>
      <w:bookmarkStart w:id="367" w:name="_Toc32418"/>
      <w:bookmarkStart w:id="368" w:name="_Toc13540"/>
      <w:bookmarkStart w:id="369" w:name="_Toc16886"/>
      <w:bookmarkStart w:id="370" w:name="_Toc11006"/>
      <w:bookmarkStart w:id="371" w:name="_Toc22900"/>
      <w:bookmarkStart w:id="372" w:name="_Toc23144"/>
      <w:bookmarkStart w:id="373" w:name="_Toc461934569"/>
      <w:bookmarkStart w:id="374" w:name="_Toc1573742537"/>
      <w:bookmarkStart w:id="375" w:name="_Toc850140927"/>
      <w:bookmarkStart w:id="376" w:name="_Toc24349"/>
      <w:bookmarkStart w:id="377" w:name="_Toc139488568"/>
      <w:bookmarkStart w:id="378" w:name="_Toc30420"/>
      <w:bookmarkStart w:id="379" w:name="_Toc27495"/>
      <w:bookmarkStart w:id="380" w:name="_Toc11193"/>
      <w:bookmarkStart w:id="381" w:name="_Toc30015"/>
      <w:bookmarkStart w:id="382" w:name="_Toc5351"/>
      <w:bookmarkStart w:id="383" w:name="_Toc26365"/>
      <w:bookmarkStart w:id="384" w:name="_Toc961"/>
      <w:bookmarkStart w:id="385" w:name="_Toc507990810"/>
      <w:bookmarkStart w:id="386" w:name="_Toc13549"/>
      <w:bookmarkStart w:id="387" w:name="_Toc30835"/>
      <w:bookmarkStart w:id="388" w:name="_Toc15428"/>
      <w:bookmarkStart w:id="389" w:name="_Toc814653345"/>
      <w:bookmarkStart w:id="390" w:name="_Toc31945"/>
      <w:bookmarkStart w:id="391" w:name="_Toc27838"/>
      <w:r>
        <w:rPr>
          <w:rFonts w:hint="eastAsia" w:ascii="黑体" w:hAnsi="黑体" w:eastAsia="黑体" w:cs="黑体"/>
          <w:b w:val="0"/>
          <w:bCs w:val="0"/>
          <w:kern w:val="0"/>
          <w:sz w:val="21"/>
          <w:szCs w:val="21"/>
          <w:lang w:val="en-US" w:eastAsia="zh-CN"/>
        </w:rPr>
        <w:t>专用技术规范</w:t>
      </w:r>
      <w:bookmarkEnd w:id="364"/>
      <w:bookmarkEnd w:id="365"/>
      <w:bookmarkEnd w:id="366"/>
      <w:bookmarkEnd w:id="367"/>
      <w:bookmarkEnd w:id="368"/>
      <w:bookmarkEnd w:id="369"/>
      <w:bookmarkEnd w:id="370"/>
      <w:bookmarkEnd w:id="371"/>
      <w:bookmarkEnd w:id="372"/>
      <w:bookmarkEnd w:id="373"/>
      <w:bookmarkEnd w:id="374"/>
      <w:bookmarkEnd w:id="375"/>
    </w:p>
    <w:p w14:paraId="7C5478AE">
      <w:pPr>
        <w:keepNext w:val="0"/>
        <w:keepLines w:val="0"/>
        <w:pageBreakBefore w:val="0"/>
        <w:widowControl w:val="0"/>
        <w:numPr>
          <w:ilvl w:val="1"/>
          <w:numId w:val="4"/>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lang w:val="en-US" w:eastAsia="zh-CN"/>
        </w:rPr>
      </w:pPr>
      <w:bookmarkStart w:id="392" w:name="_Toc19260"/>
      <w:bookmarkStart w:id="393" w:name="_Toc19614"/>
      <w:bookmarkStart w:id="394" w:name="_Toc1117151679"/>
      <w:bookmarkStart w:id="395" w:name="_Toc32708"/>
      <w:bookmarkStart w:id="396" w:name="_Toc20037"/>
      <w:bookmarkStart w:id="397" w:name="_Toc580917278"/>
      <w:bookmarkStart w:id="398" w:name="_Toc1109856598"/>
      <w:bookmarkStart w:id="399" w:name="_Toc22077"/>
      <w:bookmarkStart w:id="400" w:name="_Toc1482222907"/>
      <w:bookmarkStart w:id="401" w:name="_Toc14482"/>
      <w:bookmarkStart w:id="402" w:name="_Toc27785"/>
      <w:bookmarkStart w:id="403" w:name="_Toc895479066"/>
      <w:r>
        <w:rPr>
          <w:rFonts w:hint="eastAsia" w:ascii="黑体" w:hAnsi="黑体" w:eastAsia="黑体" w:cs="黑体"/>
          <w:b w:val="0"/>
          <w:bCs w:val="0"/>
          <w:kern w:val="0"/>
          <w:sz w:val="21"/>
          <w:szCs w:val="21"/>
          <w:lang w:val="en-US" w:eastAsia="zh-CN"/>
        </w:rPr>
        <w:t>工程概况及使用条件</w:t>
      </w:r>
      <w:bookmarkEnd w:id="392"/>
      <w:bookmarkEnd w:id="393"/>
      <w:bookmarkEnd w:id="394"/>
      <w:bookmarkEnd w:id="395"/>
      <w:bookmarkEnd w:id="396"/>
      <w:bookmarkEnd w:id="397"/>
      <w:bookmarkEnd w:id="398"/>
      <w:bookmarkEnd w:id="399"/>
      <w:bookmarkEnd w:id="400"/>
      <w:bookmarkEnd w:id="401"/>
      <w:bookmarkEnd w:id="402"/>
      <w:bookmarkEnd w:id="403"/>
    </w:p>
    <w:p w14:paraId="6750BED6">
      <w:pPr>
        <w:keepNext w:val="0"/>
        <w:keepLines w:val="0"/>
        <w:pageBreakBefore w:val="0"/>
        <w:widowControl w:val="0"/>
        <w:numPr>
          <w:ilvl w:val="2"/>
          <w:numId w:val="4"/>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工程概况</w:t>
      </w:r>
    </w:p>
    <w:p w14:paraId="7F18F31C">
      <w:pPr>
        <w:spacing w:line="360" w:lineRule="auto"/>
        <w:ind w:firstLine="420"/>
        <w:rPr>
          <w:rFonts w:hint="default" w:ascii="Times New Roman" w:hAnsi="Times New Roman" w:eastAsia="宋体" w:cs="Times New Roman"/>
        </w:rPr>
      </w:pPr>
      <w:r>
        <w:rPr>
          <w:rFonts w:hint="eastAsia" w:ascii="Times New Roman Regular" w:hAnsi="Times New Roman Regular" w:eastAsia="宋体" w:cs="Times New Roman Regular"/>
          <w:color w:val="auto"/>
          <w:kern w:val="0"/>
          <w:szCs w:val="21"/>
        </w:rPr>
        <w:t>采购需求中，应</w:t>
      </w:r>
      <w:r>
        <w:rPr>
          <w:rFonts w:hint="eastAsia" w:ascii="宋体" w:hAnsi="宋体" w:eastAsia="宋体" w:cs="宋体"/>
        </w:rPr>
        <w:t>提供工程概况，要求</w:t>
      </w:r>
      <w:r>
        <w:rPr>
          <w:rFonts w:hint="default" w:ascii="Times New Roman" w:hAnsi="Times New Roman" w:eastAsia="宋体" w:cs="Times New Roman"/>
        </w:rPr>
        <w:t>包含：</w:t>
      </w:r>
    </w:p>
    <w:p w14:paraId="7ECE0DD4">
      <w:pPr>
        <w:numPr>
          <w:ilvl w:val="0"/>
          <w:numId w:val="11"/>
        </w:numPr>
        <w:spacing w:line="360" w:lineRule="auto"/>
        <w:ind w:left="845" w:leftChars="200" w:hanging="425"/>
        <w:outlineLvl w:val="9"/>
        <w:rPr>
          <w:rFonts w:hint="eastAsia" w:ascii="宋体" w:hAnsi="宋体" w:eastAsiaTheme="minorEastAsia" w:cstheme="minorBidi"/>
        </w:rPr>
      </w:pPr>
      <w:r>
        <w:rPr>
          <w:rFonts w:hint="eastAsia" w:ascii="宋体" w:hAnsi="宋体" w:eastAsiaTheme="minorEastAsia" w:cstheme="minorBidi"/>
        </w:rPr>
        <w:t>项目名称；</w:t>
      </w:r>
    </w:p>
    <w:p w14:paraId="2AD5E872">
      <w:pPr>
        <w:numPr>
          <w:ilvl w:val="0"/>
          <w:numId w:val="11"/>
        </w:numPr>
        <w:spacing w:line="360" w:lineRule="auto"/>
        <w:ind w:left="845" w:leftChars="200" w:hanging="425"/>
        <w:outlineLvl w:val="9"/>
        <w:rPr>
          <w:rFonts w:hint="eastAsia" w:ascii="宋体" w:hAnsi="宋体" w:eastAsiaTheme="minorEastAsia" w:cstheme="minorBidi"/>
        </w:rPr>
      </w:pPr>
      <w:r>
        <w:rPr>
          <w:rFonts w:hint="eastAsia" w:ascii="宋体" w:hAnsi="宋体" w:eastAsiaTheme="minorEastAsia" w:cstheme="minorBidi"/>
        </w:rPr>
        <w:t>项目单位；</w:t>
      </w:r>
    </w:p>
    <w:p w14:paraId="2971B71D">
      <w:pPr>
        <w:numPr>
          <w:ilvl w:val="0"/>
          <w:numId w:val="11"/>
        </w:numPr>
        <w:spacing w:line="360" w:lineRule="auto"/>
        <w:ind w:left="845" w:leftChars="200" w:hanging="425"/>
        <w:outlineLvl w:val="9"/>
        <w:rPr>
          <w:rFonts w:hint="eastAsia" w:ascii="宋体" w:hAnsi="宋体" w:eastAsiaTheme="minorEastAsia" w:cstheme="minorBidi"/>
        </w:rPr>
      </w:pPr>
      <w:r>
        <w:rPr>
          <w:rFonts w:hint="eastAsia" w:ascii="宋体" w:hAnsi="宋体" w:eastAsiaTheme="minorEastAsia" w:cstheme="minorBidi"/>
        </w:rPr>
        <w:t>项目地址；</w:t>
      </w:r>
    </w:p>
    <w:p w14:paraId="2A631F4C">
      <w:pPr>
        <w:numPr>
          <w:ilvl w:val="0"/>
          <w:numId w:val="11"/>
        </w:numPr>
        <w:spacing w:line="360" w:lineRule="auto"/>
        <w:ind w:left="845" w:leftChars="200" w:hanging="425"/>
        <w:outlineLvl w:val="9"/>
        <w:rPr>
          <w:rFonts w:hint="eastAsia" w:ascii="宋体" w:hAnsi="宋体" w:eastAsiaTheme="minorEastAsia" w:cstheme="minorBidi"/>
        </w:rPr>
      </w:pPr>
      <w:r>
        <w:rPr>
          <w:rFonts w:hint="eastAsia" w:ascii="宋体" w:hAnsi="宋体" w:eastAsiaTheme="minorEastAsia" w:cstheme="minorBidi"/>
        </w:rPr>
        <w:t>项目设计单位；</w:t>
      </w:r>
    </w:p>
    <w:p w14:paraId="2DF52366">
      <w:pPr>
        <w:numPr>
          <w:ilvl w:val="0"/>
          <w:numId w:val="11"/>
        </w:numPr>
        <w:spacing w:line="360" w:lineRule="auto"/>
        <w:ind w:left="845" w:leftChars="200" w:hanging="425"/>
        <w:outlineLvl w:val="9"/>
        <w:rPr>
          <w:rFonts w:hint="eastAsia" w:ascii="宋体" w:hAnsi="宋体" w:eastAsiaTheme="minorEastAsia" w:cstheme="minorBidi"/>
        </w:rPr>
      </w:pPr>
      <w:r>
        <w:rPr>
          <w:rFonts w:hint="eastAsia" w:ascii="宋体" w:hAnsi="宋体" w:eastAsiaTheme="minorEastAsia" w:cstheme="minorBidi"/>
        </w:rPr>
        <w:t>电缆敷设位置；</w:t>
      </w:r>
    </w:p>
    <w:p w14:paraId="124919BC">
      <w:pPr>
        <w:numPr>
          <w:ilvl w:val="0"/>
          <w:numId w:val="11"/>
        </w:numPr>
        <w:spacing w:line="360" w:lineRule="auto"/>
        <w:ind w:left="845" w:leftChars="200" w:hanging="425"/>
        <w:outlineLvl w:val="9"/>
        <w:rPr>
          <w:rFonts w:hint="eastAsia" w:ascii="宋体" w:hAnsi="宋体" w:eastAsiaTheme="minorEastAsia" w:cstheme="minorBidi"/>
          <w:lang w:val="en-US" w:eastAsia="zh-CN"/>
        </w:rPr>
      </w:pPr>
      <w:r>
        <w:rPr>
          <w:rFonts w:hint="eastAsia" w:ascii="宋体" w:hAnsi="宋体" w:eastAsiaTheme="minorEastAsia" w:cstheme="minorBidi"/>
        </w:rPr>
        <w:t>交通运输情况</w:t>
      </w:r>
      <w:r>
        <w:rPr>
          <w:rFonts w:hint="eastAsia" w:ascii="宋体" w:hAnsi="宋体" w:eastAsiaTheme="minorEastAsia" w:cstheme="minorBidi"/>
          <w:lang w:val="en-US" w:eastAsia="zh-CN"/>
        </w:rPr>
        <w:t>。</w:t>
      </w:r>
    </w:p>
    <w:p w14:paraId="26965F10">
      <w:pPr>
        <w:spacing w:line="360" w:lineRule="auto"/>
        <w:ind w:firstLine="420"/>
        <w:rPr>
          <w:rFonts w:hint="default" w:ascii="Times New Roman" w:hAnsi="Times New Roman" w:eastAsia="宋体" w:cs="Times New Roman"/>
          <w:lang w:eastAsia="zh-CN"/>
        </w:rPr>
      </w:pPr>
      <w:r>
        <w:rPr>
          <w:rFonts w:hint="default" w:ascii="Times New Roman" w:hAnsi="Times New Roman" w:eastAsia="宋体" w:cs="Times New Roman"/>
        </w:rPr>
        <w:t>具体格式见表</w:t>
      </w:r>
      <w:r>
        <w:rPr>
          <w:rFonts w:hint="eastAsia" w:ascii="Times New Roman" w:hAnsi="Times New Roman" w:eastAsia="宋体" w:cs="Times New Roman"/>
          <w:lang w:val="en-US" w:eastAsia="zh-CN"/>
        </w:rPr>
        <w:t>9</w:t>
      </w:r>
      <w:r>
        <w:rPr>
          <w:rFonts w:hint="default" w:ascii="Times New Roman" w:hAnsi="Times New Roman" w:eastAsia="宋体" w:cs="Times New Roman"/>
          <w:lang w:eastAsia="zh-CN"/>
        </w:rPr>
        <w:t>。</w:t>
      </w:r>
    </w:p>
    <w:p w14:paraId="2005796A">
      <w:pPr>
        <w:pStyle w:val="8"/>
        <w:spacing w:before="157" w:beforeLines="50" w:after="157" w:afterLines="50"/>
        <w:jc w:val="center"/>
        <w:outlineLvl w:val="9"/>
        <w:rPr>
          <w:rFonts w:hint="eastAsia" w:ascii="黑体" w:hAnsi="黑体" w:eastAsia="黑体" w:cs="黑体"/>
          <w:lang w:val="en-US" w:eastAsia="zh-CN"/>
        </w:rPr>
      </w:pPr>
      <w:bookmarkStart w:id="404" w:name="_Toc16567"/>
      <w:r>
        <w:rPr>
          <w:rFonts w:hint="eastAsia" w:ascii="黑体" w:hAnsi="黑体" w:cs="黑体"/>
        </w:rPr>
        <w:t>表</w:t>
      </w:r>
      <w:r>
        <w:rPr>
          <w:rFonts w:hint="eastAsia" w:ascii="黑体" w:hAnsi="黑体" w:cs="黑体"/>
        </w:rPr>
        <w:fldChar w:fldCharType="begin"/>
      </w:r>
      <w:r>
        <w:rPr>
          <w:rFonts w:hint="eastAsia" w:ascii="黑体" w:hAnsi="黑体" w:cs="黑体"/>
        </w:rPr>
        <w:instrText xml:space="preserve"> SEQ 表 \* ARABIC </w:instrText>
      </w:r>
      <w:r>
        <w:rPr>
          <w:rFonts w:hint="eastAsia" w:ascii="黑体" w:hAnsi="黑体" w:cs="黑体"/>
        </w:rPr>
        <w:fldChar w:fldCharType="separate"/>
      </w:r>
      <w:r>
        <w:rPr>
          <w:rFonts w:hint="eastAsia" w:ascii="黑体" w:hAnsi="黑体" w:cs="黑体"/>
        </w:rPr>
        <w:t>9</w:t>
      </w:r>
      <w:r>
        <w:rPr>
          <w:rFonts w:hint="eastAsia" w:ascii="黑体" w:hAnsi="黑体" w:cs="黑体"/>
        </w:rPr>
        <w:fldChar w:fldCharType="end"/>
      </w:r>
      <w:bookmarkStart w:id="405" w:name="_Toc20988"/>
      <w:bookmarkStart w:id="406" w:name="_Toc22313"/>
      <w:bookmarkStart w:id="407" w:name="_Toc16214"/>
      <w:bookmarkStart w:id="408" w:name="_Toc384924470"/>
      <w:bookmarkStart w:id="409" w:name="_Toc1896022396"/>
      <w:bookmarkStart w:id="410" w:name="_Toc8737"/>
      <w:r>
        <w:rPr>
          <w:rFonts w:hint="eastAsia" w:ascii="黑体" w:hAnsi="黑体" w:cs="黑体"/>
          <w:lang w:val="en-US" w:eastAsia="zh-CN"/>
        </w:rPr>
        <w:t xml:space="preserve">  </w:t>
      </w:r>
      <w:r>
        <w:rPr>
          <w:rFonts w:hint="eastAsia" w:ascii="黑体" w:hAnsi="黑体" w:eastAsia="黑体" w:cs="黑体"/>
          <w:b w:val="0"/>
          <w:bCs w:val="0"/>
          <w:kern w:val="2"/>
          <w:sz w:val="21"/>
          <w:szCs w:val="21"/>
          <w:lang w:val="en-US" w:eastAsia="zh-CN" w:bidi="ar"/>
        </w:rPr>
        <w:t>工程概况表</w:t>
      </w:r>
      <w:bookmarkEnd w:id="404"/>
      <w:bookmarkEnd w:id="405"/>
      <w:bookmarkEnd w:id="406"/>
      <w:bookmarkEnd w:id="407"/>
      <w:bookmarkEnd w:id="408"/>
      <w:bookmarkEnd w:id="409"/>
      <w:bookmarkEnd w:id="410"/>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2583"/>
        <w:gridCol w:w="6180"/>
      </w:tblGrid>
      <w:tr w14:paraId="469998D0">
        <w:trPr>
          <w:trHeight w:val="340" w:hRule="atLeast"/>
          <w:jc w:val="center"/>
        </w:trPr>
        <w:tc>
          <w:tcPr>
            <w:tcW w:w="422" w:type="pct"/>
            <w:tcBorders>
              <w:bottom w:val="single" w:color="auto" w:sz="12" w:space="0"/>
            </w:tcBorders>
            <w:noWrap w:val="0"/>
            <w:vAlign w:val="center"/>
          </w:tcPr>
          <w:p w14:paraId="4360C872">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序号</w:t>
            </w:r>
          </w:p>
        </w:tc>
        <w:tc>
          <w:tcPr>
            <w:tcW w:w="1349" w:type="pct"/>
            <w:tcBorders>
              <w:bottom w:val="single" w:color="auto" w:sz="12" w:space="0"/>
            </w:tcBorders>
            <w:noWrap w:val="0"/>
            <w:vAlign w:val="center"/>
          </w:tcPr>
          <w:p w14:paraId="200D7BEF">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类别</w:t>
            </w:r>
          </w:p>
        </w:tc>
        <w:tc>
          <w:tcPr>
            <w:tcW w:w="3228" w:type="pct"/>
            <w:tcBorders>
              <w:bottom w:val="single" w:color="auto" w:sz="12" w:space="0"/>
            </w:tcBorders>
            <w:noWrap w:val="0"/>
            <w:vAlign w:val="center"/>
          </w:tcPr>
          <w:p w14:paraId="090E02A0">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买方提供</w:t>
            </w:r>
          </w:p>
        </w:tc>
      </w:tr>
      <w:tr w14:paraId="24827D14">
        <w:trPr>
          <w:trHeight w:val="340" w:hRule="atLeast"/>
          <w:jc w:val="center"/>
        </w:trPr>
        <w:tc>
          <w:tcPr>
            <w:tcW w:w="422" w:type="pct"/>
            <w:tcBorders>
              <w:top w:val="single" w:color="auto" w:sz="12" w:space="0"/>
              <w:tl2br w:val="nil"/>
              <w:tr2bl w:val="nil"/>
            </w:tcBorders>
            <w:noWrap w:val="0"/>
            <w:vAlign w:val="center"/>
          </w:tcPr>
          <w:p w14:paraId="3917A2F8">
            <w:pPr>
              <w:keepNext w:val="0"/>
              <w:keepLines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1</w:t>
            </w:r>
          </w:p>
        </w:tc>
        <w:tc>
          <w:tcPr>
            <w:tcW w:w="1349" w:type="pct"/>
            <w:tcBorders>
              <w:top w:val="single" w:color="auto" w:sz="12" w:space="0"/>
              <w:tl2br w:val="nil"/>
              <w:tr2bl w:val="nil"/>
            </w:tcBorders>
            <w:noWrap w:val="0"/>
            <w:vAlign w:val="center"/>
          </w:tcPr>
          <w:p w14:paraId="049406EA">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项目名称</w:t>
            </w:r>
          </w:p>
        </w:tc>
        <w:tc>
          <w:tcPr>
            <w:tcW w:w="3228" w:type="pct"/>
            <w:tcBorders>
              <w:top w:val="single" w:color="auto" w:sz="12" w:space="0"/>
              <w:tl2br w:val="nil"/>
              <w:tr2bl w:val="nil"/>
            </w:tcBorders>
            <w:noWrap w:val="0"/>
            <w:vAlign w:val="center"/>
          </w:tcPr>
          <w:p w14:paraId="42A297B8">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（项目单位填写）</w:t>
            </w:r>
          </w:p>
        </w:tc>
      </w:tr>
      <w:tr w14:paraId="7D2BC4EF">
        <w:trPr>
          <w:trHeight w:val="340" w:hRule="atLeast"/>
          <w:jc w:val="center"/>
        </w:trPr>
        <w:tc>
          <w:tcPr>
            <w:tcW w:w="422" w:type="pct"/>
            <w:tcBorders>
              <w:tl2br w:val="nil"/>
              <w:tr2bl w:val="nil"/>
            </w:tcBorders>
            <w:noWrap w:val="0"/>
            <w:vAlign w:val="center"/>
          </w:tcPr>
          <w:p w14:paraId="1D11145F">
            <w:pPr>
              <w:keepNext w:val="0"/>
              <w:keepLines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2</w:t>
            </w:r>
          </w:p>
        </w:tc>
        <w:tc>
          <w:tcPr>
            <w:tcW w:w="1349" w:type="pct"/>
            <w:tcBorders>
              <w:tl2br w:val="nil"/>
              <w:tr2bl w:val="nil"/>
            </w:tcBorders>
            <w:noWrap w:val="0"/>
            <w:vAlign w:val="center"/>
          </w:tcPr>
          <w:p w14:paraId="15DD8367">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项目单位</w:t>
            </w:r>
          </w:p>
        </w:tc>
        <w:tc>
          <w:tcPr>
            <w:tcW w:w="3228" w:type="pct"/>
            <w:tcBorders>
              <w:tl2br w:val="nil"/>
              <w:tr2bl w:val="nil"/>
            </w:tcBorders>
            <w:noWrap w:val="0"/>
            <w:vAlign w:val="center"/>
          </w:tcPr>
          <w:p w14:paraId="2FF3DA41">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（项目单位填写）</w:t>
            </w:r>
          </w:p>
        </w:tc>
      </w:tr>
      <w:tr w14:paraId="5BB17218">
        <w:trPr>
          <w:trHeight w:val="340" w:hRule="atLeast"/>
          <w:jc w:val="center"/>
        </w:trPr>
        <w:tc>
          <w:tcPr>
            <w:tcW w:w="422" w:type="pct"/>
            <w:tcBorders>
              <w:tl2br w:val="nil"/>
              <w:tr2bl w:val="nil"/>
            </w:tcBorders>
            <w:noWrap w:val="0"/>
            <w:vAlign w:val="center"/>
          </w:tcPr>
          <w:p w14:paraId="3CF209D9">
            <w:pPr>
              <w:keepNext w:val="0"/>
              <w:keepLines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3</w:t>
            </w:r>
          </w:p>
        </w:tc>
        <w:tc>
          <w:tcPr>
            <w:tcW w:w="1349" w:type="pct"/>
            <w:tcBorders>
              <w:tl2br w:val="nil"/>
              <w:tr2bl w:val="nil"/>
            </w:tcBorders>
            <w:noWrap w:val="0"/>
            <w:vAlign w:val="center"/>
          </w:tcPr>
          <w:p w14:paraId="6BEEEB63">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项目地址</w:t>
            </w:r>
          </w:p>
        </w:tc>
        <w:tc>
          <w:tcPr>
            <w:tcW w:w="3228" w:type="pct"/>
            <w:tcBorders>
              <w:tl2br w:val="nil"/>
              <w:tr2bl w:val="nil"/>
            </w:tcBorders>
            <w:noWrap w:val="0"/>
            <w:vAlign w:val="center"/>
          </w:tcPr>
          <w:p w14:paraId="3229B7E7">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（项目单位填写）</w:t>
            </w:r>
          </w:p>
        </w:tc>
      </w:tr>
      <w:tr w14:paraId="054124F8">
        <w:trPr>
          <w:trHeight w:val="340" w:hRule="atLeast"/>
          <w:jc w:val="center"/>
        </w:trPr>
        <w:tc>
          <w:tcPr>
            <w:tcW w:w="422" w:type="pct"/>
            <w:tcBorders>
              <w:tl2br w:val="nil"/>
              <w:tr2bl w:val="nil"/>
            </w:tcBorders>
            <w:noWrap w:val="0"/>
            <w:vAlign w:val="center"/>
          </w:tcPr>
          <w:p w14:paraId="16F40D75">
            <w:pPr>
              <w:keepNext w:val="0"/>
              <w:keepLines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4</w:t>
            </w:r>
          </w:p>
        </w:tc>
        <w:tc>
          <w:tcPr>
            <w:tcW w:w="1349" w:type="pct"/>
            <w:tcBorders>
              <w:tl2br w:val="nil"/>
              <w:tr2bl w:val="nil"/>
            </w:tcBorders>
            <w:noWrap w:val="0"/>
            <w:vAlign w:val="center"/>
          </w:tcPr>
          <w:p w14:paraId="3810513C">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项目设计单位</w:t>
            </w:r>
          </w:p>
        </w:tc>
        <w:tc>
          <w:tcPr>
            <w:tcW w:w="3228" w:type="pct"/>
            <w:tcBorders>
              <w:tl2br w:val="nil"/>
              <w:tr2bl w:val="nil"/>
            </w:tcBorders>
            <w:noWrap w:val="0"/>
            <w:vAlign w:val="center"/>
          </w:tcPr>
          <w:p w14:paraId="7FB8D700">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（项目单位填写）</w:t>
            </w:r>
          </w:p>
        </w:tc>
      </w:tr>
      <w:tr w14:paraId="681E8D9E">
        <w:trPr>
          <w:trHeight w:val="340" w:hRule="atLeast"/>
          <w:jc w:val="center"/>
        </w:trPr>
        <w:tc>
          <w:tcPr>
            <w:tcW w:w="422" w:type="pct"/>
            <w:tcBorders>
              <w:tl2br w:val="nil"/>
              <w:tr2bl w:val="nil"/>
            </w:tcBorders>
            <w:noWrap w:val="0"/>
            <w:vAlign w:val="center"/>
          </w:tcPr>
          <w:p w14:paraId="51E9DC45">
            <w:pPr>
              <w:keepNext w:val="0"/>
              <w:keepLines w:val="0"/>
              <w:suppressLineNumbers w:val="0"/>
              <w:spacing w:before="0" w:beforeAutospacing="0" w:after="0" w:afterAutospacing="0" w:line="240" w:lineRule="exact"/>
              <w:ind w:left="0" w:right="0" w:firstLine="0" w:firstLineChars="0"/>
              <w:jc w:val="center"/>
              <w:rPr>
                <w:rFonts w:hint="eastAsia" w:ascii="Times New Roman Regular" w:hAnsi="Times New Roman Regular" w:eastAsia="宋体" w:cs="Times New Roman Regular"/>
                <w:sz w:val="18"/>
                <w:szCs w:val="18"/>
                <w:lang w:eastAsia="zh-CN"/>
              </w:rPr>
            </w:pPr>
            <w:r>
              <w:rPr>
                <w:rFonts w:hint="eastAsia" w:ascii="Times New Roman Regular" w:hAnsi="Times New Roman Regular" w:eastAsia="宋体" w:cs="Times New Roman Regular"/>
                <w:sz w:val="18"/>
                <w:szCs w:val="18"/>
                <w:lang w:val="en-US" w:eastAsia="zh-CN"/>
              </w:rPr>
              <w:t>5</w:t>
            </w:r>
          </w:p>
        </w:tc>
        <w:tc>
          <w:tcPr>
            <w:tcW w:w="1349" w:type="pct"/>
            <w:tcBorders>
              <w:tl2br w:val="nil"/>
              <w:tr2bl w:val="nil"/>
            </w:tcBorders>
            <w:noWrap w:val="0"/>
            <w:vAlign w:val="center"/>
          </w:tcPr>
          <w:p w14:paraId="16CE748A">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电缆敷设位置</w:t>
            </w:r>
          </w:p>
        </w:tc>
        <w:tc>
          <w:tcPr>
            <w:tcW w:w="3228" w:type="pct"/>
            <w:tcBorders>
              <w:tl2br w:val="nil"/>
              <w:tr2bl w:val="nil"/>
            </w:tcBorders>
            <w:noWrap w:val="0"/>
            <w:vAlign w:val="center"/>
          </w:tcPr>
          <w:p w14:paraId="3E4893E5">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（项目单位填写）</w:t>
            </w:r>
          </w:p>
        </w:tc>
      </w:tr>
      <w:tr w14:paraId="213B3A3F">
        <w:trPr>
          <w:trHeight w:val="340" w:hRule="atLeast"/>
          <w:jc w:val="center"/>
        </w:trPr>
        <w:tc>
          <w:tcPr>
            <w:tcW w:w="422" w:type="pct"/>
            <w:tcBorders>
              <w:tl2br w:val="nil"/>
              <w:tr2bl w:val="nil"/>
            </w:tcBorders>
            <w:noWrap w:val="0"/>
            <w:vAlign w:val="center"/>
          </w:tcPr>
          <w:p w14:paraId="124D9084">
            <w:pPr>
              <w:keepNext w:val="0"/>
              <w:keepLines w:val="0"/>
              <w:suppressLineNumbers w:val="0"/>
              <w:spacing w:before="0" w:beforeAutospacing="0" w:after="0" w:afterAutospacing="0" w:line="240" w:lineRule="exact"/>
              <w:ind w:left="0" w:right="0" w:firstLine="0" w:firstLineChars="0"/>
              <w:jc w:val="center"/>
              <w:rPr>
                <w:rFonts w:hint="eastAsia" w:ascii="Times New Roman Regular" w:hAnsi="Times New Roman Regular" w:eastAsia="宋体" w:cs="Times New Roman Regular"/>
                <w:sz w:val="18"/>
                <w:szCs w:val="18"/>
                <w:lang w:eastAsia="zh-CN"/>
              </w:rPr>
            </w:pPr>
            <w:r>
              <w:rPr>
                <w:rFonts w:hint="eastAsia" w:ascii="Times New Roman Regular" w:hAnsi="Times New Roman Regular" w:eastAsia="宋体" w:cs="Times New Roman Regular"/>
                <w:sz w:val="18"/>
                <w:szCs w:val="18"/>
                <w:lang w:val="en-US" w:eastAsia="zh-CN"/>
              </w:rPr>
              <w:t>6</w:t>
            </w:r>
          </w:p>
        </w:tc>
        <w:tc>
          <w:tcPr>
            <w:tcW w:w="1349" w:type="pct"/>
            <w:tcBorders>
              <w:tl2br w:val="nil"/>
              <w:tr2bl w:val="nil"/>
            </w:tcBorders>
            <w:noWrap w:val="0"/>
            <w:vAlign w:val="center"/>
          </w:tcPr>
          <w:p w14:paraId="248ED5DE">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交通运输情况</w:t>
            </w:r>
          </w:p>
        </w:tc>
        <w:tc>
          <w:tcPr>
            <w:tcW w:w="3228" w:type="pct"/>
            <w:tcBorders>
              <w:tl2br w:val="nil"/>
              <w:tr2bl w:val="nil"/>
            </w:tcBorders>
            <w:noWrap w:val="0"/>
            <w:vAlign w:val="center"/>
          </w:tcPr>
          <w:p w14:paraId="247E2201">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（项目单位填写）</w:t>
            </w:r>
          </w:p>
        </w:tc>
      </w:tr>
    </w:tbl>
    <w:p w14:paraId="1D5D7136">
      <w:pPr>
        <w:keepNext w:val="0"/>
        <w:keepLines w:val="0"/>
        <w:pageBreakBefore w:val="0"/>
        <w:widowControl w:val="0"/>
        <w:numPr>
          <w:ilvl w:val="2"/>
          <w:numId w:val="4"/>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使用条件</w:t>
      </w:r>
    </w:p>
    <w:p w14:paraId="0C428686">
      <w:pPr>
        <w:keepNext w:val="0"/>
        <w:keepLines w:val="0"/>
        <w:pageBreakBefore w:val="0"/>
        <w:widowControl w:val="0"/>
        <w:numPr>
          <w:ilvl w:val="3"/>
          <w:numId w:val="4"/>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3"/>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使用环境条件</w:t>
      </w:r>
    </w:p>
    <w:p w14:paraId="5D5EA152">
      <w:pPr>
        <w:spacing w:line="360" w:lineRule="auto"/>
        <w:ind w:firstLine="420" w:firstLineChars="200"/>
        <w:rPr>
          <w:rFonts w:hint="eastAsia" w:ascii="宋体" w:hAnsi="宋体"/>
          <w:szCs w:val="24"/>
        </w:rPr>
      </w:pPr>
      <w:r>
        <w:rPr>
          <w:rFonts w:hint="eastAsia" w:ascii="Times New Roman Regular" w:hAnsi="Times New Roman Regular" w:eastAsia="宋体" w:cs="Times New Roman Regular"/>
          <w:color w:val="auto"/>
          <w:kern w:val="0"/>
          <w:szCs w:val="21"/>
        </w:rPr>
        <w:t>采购需求中，应</w:t>
      </w:r>
      <w:r>
        <w:rPr>
          <w:rFonts w:hint="eastAsia" w:ascii="宋体" w:hAnsi="宋体" w:eastAsia="宋体" w:cs="宋体"/>
        </w:rPr>
        <w:t>提供</w:t>
      </w:r>
      <w:r>
        <w:rPr>
          <w:rFonts w:hint="eastAsia" w:ascii="宋体" w:hAnsi="宋体" w:eastAsia="宋体" w:cs="宋体"/>
          <w:lang w:val="en-US" w:eastAsia="zh-CN"/>
        </w:rPr>
        <w:t>使用环境条件表</w:t>
      </w:r>
      <w:r>
        <w:rPr>
          <w:rFonts w:hint="eastAsia" w:ascii="宋体" w:hAnsi="宋体" w:eastAsia="宋体" w:cs="宋体"/>
          <w:lang w:eastAsia="zh-CN"/>
        </w:rPr>
        <w:t>（</w:t>
      </w:r>
      <w:r>
        <w:rPr>
          <w:rFonts w:hint="default" w:ascii="Times New Roman" w:hAnsi="Times New Roman" w:eastAsia="宋体" w:cs="Times New Roman"/>
          <w:strike w:val="0"/>
          <w:szCs w:val="24"/>
        </w:rPr>
        <w:t>表</w:t>
      </w:r>
      <w:r>
        <w:rPr>
          <w:rFonts w:hint="eastAsia" w:ascii="Times New Roman" w:hAnsi="Times New Roman" w:eastAsia="宋体" w:cs="Times New Roman"/>
          <w:strike w:val="0"/>
          <w:szCs w:val="24"/>
          <w:lang w:val="en-US" w:eastAsia="zh-CN"/>
        </w:rPr>
        <w:t>10）</w:t>
      </w:r>
      <w:r>
        <w:rPr>
          <w:rFonts w:hint="eastAsia" w:ascii="宋体" w:hAnsi="宋体"/>
          <w:szCs w:val="24"/>
        </w:rPr>
        <w:t>。</w:t>
      </w:r>
    </w:p>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14:paraId="4B79BC79">
      <w:pPr>
        <w:pStyle w:val="8"/>
        <w:spacing w:before="157" w:beforeLines="50" w:after="157" w:afterLines="50"/>
        <w:jc w:val="center"/>
        <w:outlineLvl w:val="9"/>
        <w:rPr>
          <w:rFonts w:hint="eastAsia" w:ascii="黑体" w:hAnsi="黑体" w:eastAsia="黑体" w:cs="黑体"/>
          <w:lang w:val="en-US" w:eastAsia="zh-CN"/>
        </w:rPr>
      </w:pPr>
      <w:bookmarkStart w:id="411" w:name="_Toc12053"/>
      <w:r>
        <w:rPr>
          <w:rFonts w:hint="eastAsia" w:ascii="黑体" w:hAnsi="黑体" w:cs="黑体"/>
        </w:rPr>
        <w:t>表</w:t>
      </w:r>
      <w:r>
        <w:rPr>
          <w:rFonts w:hint="eastAsia" w:ascii="黑体" w:hAnsi="黑体" w:cs="黑体"/>
        </w:rPr>
        <w:fldChar w:fldCharType="begin"/>
      </w:r>
      <w:r>
        <w:rPr>
          <w:rFonts w:hint="eastAsia" w:ascii="黑体" w:hAnsi="黑体" w:cs="黑体"/>
        </w:rPr>
        <w:instrText xml:space="preserve"> SEQ 表 \* ARABIC </w:instrText>
      </w:r>
      <w:r>
        <w:rPr>
          <w:rFonts w:hint="eastAsia" w:ascii="黑体" w:hAnsi="黑体" w:cs="黑体"/>
        </w:rPr>
        <w:fldChar w:fldCharType="separate"/>
      </w:r>
      <w:r>
        <w:rPr>
          <w:rFonts w:hint="eastAsia" w:ascii="黑体" w:hAnsi="黑体" w:cs="黑体"/>
        </w:rPr>
        <w:t>10</w:t>
      </w:r>
      <w:r>
        <w:rPr>
          <w:rFonts w:hint="eastAsia" w:ascii="黑体" w:hAnsi="黑体" w:cs="黑体"/>
        </w:rPr>
        <w:fldChar w:fldCharType="end"/>
      </w:r>
      <w:bookmarkStart w:id="412" w:name="_Toc30837"/>
      <w:bookmarkStart w:id="413" w:name="_Toc1621"/>
      <w:bookmarkStart w:id="414" w:name="_Toc828886919"/>
      <w:bookmarkStart w:id="415" w:name="_Toc26438"/>
      <w:bookmarkStart w:id="416" w:name="_Toc15836"/>
      <w:bookmarkStart w:id="417" w:name="_Toc514851580"/>
      <w:r>
        <w:rPr>
          <w:rFonts w:hint="eastAsia" w:ascii="黑体" w:hAnsi="黑体" w:cs="黑体"/>
          <w:lang w:val="en-US" w:eastAsia="zh-CN"/>
        </w:rPr>
        <w:t xml:space="preserve">  </w:t>
      </w:r>
      <w:r>
        <w:rPr>
          <w:rFonts w:hint="eastAsia" w:ascii="黑体" w:hAnsi="黑体" w:eastAsia="黑体" w:cs="黑体"/>
          <w:b w:val="0"/>
          <w:bCs w:val="0"/>
          <w:kern w:val="2"/>
          <w:sz w:val="21"/>
          <w:szCs w:val="21"/>
          <w:lang w:val="en-US" w:eastAsia="zh-CN" w:bidi="ar"/>
        </w:rPr>
        <w:t>使用环境条件表</w:t>
      </w:r>
      <w:bookmarkEnd w:id="411"/>
      <w:bookmarkEnd w:id="412"/>
      <w:bookmarkEnd w:id="413"/>
      <w:bookmarkEnd w:id="414"/>
      <w:bookmarkEnd w:id="415"/>
      <w:bookmarkEnd w:id="416"/>
      <w:bookmarkEnd w:id="417"/>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935"/>
        <w:gridCol w:w="201"/>
        <w:gridCol w:w="2467"/>
        <w:gridCol w:w="1226"/>
        <w:gridCol w:w="2019"/>
        <w:gridCol w:w="1915"/>
      </w:tblGrid>
      <w:tr w14:paraId="1486EF28">
        <w:trPr>
          <w:trHeight w:val="340" w:hRule="atLeast"/>
          <w:tblHeader/>
          <w:jc w:val="center"/>
        </w:trPr>
        <w:tc>
          <w:tcPr>
            <w:tcW w:w="422" w:type="pct"/>
            <w:tcBorders>
              <w:bottom w:val="single" w:color="auto" w:sz="12" w:space="0"/>
            </w:tcBorders>
            <w:shd w:val="clear" w:color="auto" w:fill="auto"/>
            <w:noWrap w:val="0"/>
            <w:vAlign w:val="center"/>
          </w:tcPr>
          <w:p w14:paraId="10DDBE03">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b w:val="0"/>
                <w:sz w:val="18"/>
                <w:szCs w:val="18"/>
              </w:rPr>
            </w:pPr>
            <w:r>
              <w:rPr>
                <w:rFonts w:hint="default" w:ascii="Times New Roman" w:hAnsi="Times New Roman" w:cs="Times New Roman"/>
                <w:b w:val="0"/>
                <w:bCs w:val="0"/>
                <w:kern w:val="28"/>
                <w:sz w:val="18"/>
                <w:szCs w:val="18"/>
              </w:rPr>
              <w:t>序号</w:t>
            </w:r>
          </w:p>
        </w:tc>
        <w:tc>
          <w:tcPr>
            <w:tcW w:w="1881" w:type="pct"/>
            <w:gridSpan w:val="3"/>
            <w:tcBorders>
              <w:bottom w:val="single" w:color="auto" w:sz="12" w:space="0"/>
            </w:tcBorders>
            <w:shd w:val="clear" w:color="auto" w:fill="auto"/>
            <w:noWrap w:val="0"/>
            <w:vAlign w:val="center"/>
          </w:tcPr>
          <w:p w14:paraId="0CAAE228">
            <w:pPr>
              <w:keepNext w:val="0"/>
              <w:keepLines w:val="0"/>
              <w:suppressLineNumbers w:val="0"/>
              <w:spacing w:before="0" w:beforeAutospacing="0" w:after="0" w:afterAutospacing="0" w:line="240" w:lineRule="exact"/>
              <w:ind w:left="0" w:right="0"/>
              <w:jc w:val="center"/>
              <w:rPr>
                <w:rFonts w:hint="eastAsia" w:ascii="宋体" w:hAnsi="宋体"/>
                <w:b w:val="0"/>
                <w:sz w:val="18"/>
                <w:szCs w:val="18"/>
              </w:rPr>
            </w:pPr>
            <w:r>
              <w:rPr>
                <w:rFonts w:hint="default"/>
                <w:b w:val="0"/>
                <w:bCs w:val="0"/>
                <w:kern w:val="28"/>
                <w:sz w:val="18"/>
                <w:szCs w:val="18"/>
              </w:rPr>
              <w:t>名称</w:t>
            </w:r>
          </w:p>
        </w:tc>
        <w:tc>
          <w:tcPr>
            <w:tcW w:w="640" w:type="pct"/>
            <w:tcBorders>
              <w:bottom w:val="single" w:color="auto" w:sz="12" w:space="0"/>
            </w:tcBorders>
            <w:shd w:val="clear" w:color="auto" w:fill="auto"/>
            <w:noWrap w:val="0"/>
            <w:vAlign w:val="center"/>
          </w:tcPr>
          <w:p w14:paraId="4D134A00">
            <w:pPr>
              <w:keepNext w:val="0"/>
              <w:keepLines w:val="0"/>
              <w:suppressLineNumbers w:val="0"/>
              <w:spacing w:before="0" w:beforeAutospacing="0" w:after="0" w:afterAutospacing="0" w:line="240" w:lineRule="exact"/>
              <w:ind w:left="0" w:right="0"/>
              <w:jc w:val="center"/>
              <w:rPr>
                <w:rFonts w:hint="eastAsia" w:ascii="宋体" w:hAnsi="宋体"/>
                <w:b w:val="0"/>
                <w:sz w:val="18"/>
                <w:szCs w:val="18"/>
              </w:rPr>
            </w:pPr>
            <w:r>
              <w:rPr>
                <w:rFonts w:hint="default"/>
                <w:b w:val="0"/>
                <w:bCs w:val="0"/>
                <w:kern w:val="28"/>
                <w:sz w:val="18"/>
                <w:szCs w:val="18"/>
              </w:rPr>
              <w:t>单位</w:t>
            </w:r>
          </w:p>
        </w:tc>
        <w:tc>
          <w:tcPr>
            <w:tcW w:w="1054" w:type="pct"/>
            <w:tcBorders>
              <w:bottom w:val="single" w:color="auto" w:sz="12" w:space="0"/>
            </w:tcBorders>
            <w:shd w:val="clear" w:color="auto" w:fill="auto"/>
            <w:noWrap w:val="0"/>
            <w:vAlign w:val="center"/>
          </w:tcPr>
          <w:p w14:paraId="70785C78">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b w:val="0"/>
                <w:sz w:val="18"/>
                <w:szCs w:val="18"/>
              </w:rPr>
            </w:pPr>
            <w:r>
              <w:rPr>
                <w:rFonts w:hint="default" w:ascii="Times New Roman" w:hAnsi="Times New Roman" w:cs="Times New Roman"/>
                <w:b w:val="0"/>
                <w:bCs w:val="0"/>
                <w:kern w:val="28"/>
                <w:sz w:val="18"/>
                <w:szCs w:val="18"/>
              </w:rPr>
              <w:t>标准参考值</w:t>
            </w:r>
          </w:p>
        </w:tc>
        <w:tc>
          <w:tcPr>
            <w:tcW w:w="1000" w:type="pct"/>
            <w:tcBorders>
              <w:bottom w:val="single" w:color="auto" w:sz="12" w:space="0"/>
            </w:tcBorders>
            <w:shd w:val="clear" w:color="auto" w:fill="auto"/>
            <w:noWrap w:val="0"/>
            <w:vAlign w:val="center"/>
          </w:tcPr>
          <w:p w14:paraId="45D3D1D3">
            <w:pPr>
              <w:keepNext w:val="0"/>
              <w:keepLines w:val="0"/>
              <w:suppressLineNumbers w:val="0"/>
              <w:spacing w:before="0" w:beforeAutospacing="0" w:after="0" w:afterAutospacing="0" w:line="240" w:lineRule="exact"/>
              <w:ind w:left="0" w:right="0"/>
              <w:jc w:val="center"/>
              <w:rPr>
                <w:rFonts w:hint="eastAsia" w:ascii="宋体" w:hAnsi="宋体"/>
                <w:b w:val="0"/>
                <w:sz w:val="18"/>
                <w:szCs w:val="18"/>
              </w:rPr>
            </w:pPr>
            <w:r>
              <w:rPr>
                <w:rFonts w:hint="eastAsia"/>
                <w:b w:val="0"/>
                <w:bCs w:val="0"/>
                <w:kern w:val="28"/>
                <w:sz w:val="18"/>
                <w:szCs w:val="18"/>
                <w:lang w:val="en-US" w:eastAsia="zh-CN"/>
              </w:rPr>
              <w:t>工程</w:t>
            </w:r>
            <w:r>
              <w:rPr>
                <w:rFonts w:hint="default"/>
                <w:b w:val="0"/>
                <w:bCs w:val="0"/>
                <w:kern w:val="28"/>
                <w:sz w:val="18"/>
                <w:szCs w:val="18"/>
              </w:rPr>
              <w:t>要求值</w:t>
            </w:r>
          </w:p>
        </w:tc>
      </w:tr>
      <w:tr w14:paraId="3599F061">
        <w:trPr>
          <w:trHeight w:val="340" w:hRule="atLeast"/>
          <w:jc w:val="center"/>
        </w:trPr>
        <w:tc>
          <w:tcPr>
            <w:tcW w:w="422" w:type="pct"/>
            <w:vMerge w:val="restart"/>
            <w:tcBorders>
              <w:top w:val="single" w:color="auto" w:sz="12" w:space="0"/>
              <w:tl2br w:val="nil"/>
              <w:tr2bl w:val="nil"/>
            </w:tcBorders>
            <w:shd w:val="clear" w:color="auto" w:fill="auto"/>
            <w:noWrap w:val="0"/>
            <w:vAlign w:val="center"/>
          </w:tcPr>
          <w:p w14:paraId="51E9CF8B">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kern w:val="28"/>
                <w:sz w:val="18"/>
                <w:szCs w:val="18"/>
              </w:rPr>
              <w:t>1</w:t>
            </w:r>
          </w:p>
        </w:tc>
        <w:tc>
          <w:tcPr>
            <w:tcW w:w="488" w:type="pct"/>
            <w:vMerge w:val="restart"/>
            <w:tcBorders>
              <w:top w:val="single" w:color="auto" w:sz="12" w:space="0"/>
              <w:tl2br w:val="nil"/>
              <w:tr2bl w:val="nil"/>
            </w:tcBorders>
            <w:shd w:val="clear" w:color="auto" w:fill="auto"/>
            <w:noWrap w:val="0"/>
            <w:vAlign w:val="center"/>
          </w:tcPr>
          <w:p w14:paraId="584D5654">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ascii="宋体" w:hAnsi="宋体"/>
                <w:sz w:val="18"/>
                <w:szCs w:val="18"/>
              </w:rPr>
              <w:t>周围空气温度</w:t>
            </w:r>
          </w:p>
        </w:tc>
        <w:tc>
          <w:tcPr>
            <w:tcW w:w="1392" w:type="pct"/>
            <w:gridSpan w:val="2"/>
            <w:tcBorders>
              <w:top w:val="single" w:color="auto" w:sz="12" w:space="0"/>
              <w:tl2br w:val="nil"/>
              <w:tr2bl w:val="nil"/>
            </w:tcBorders>
            <w:shd w:val="clear" w:color="auto" w:fill="auto"/>
            <w:noWrap w:val="0"/>
            <w:vAlign w:val="center"/>
          </w:tcPr>
          <w:p w14:paraId="5947077E">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kern w:val="28"/>
                <w:sz w:val="18"/>
                <w:szCs w:val="18"/>
                <w:lang w:val="en-US" w:eastAsia="zh-CN"/>
              </w:rPr>
              <w:t>极端</w:t>
            </w:r>
            <w:r>
              <w:rPr>
                <w:rFonts w:hint="default"/>
                <w:kern w:val="28"/>
                <w:sz w:val="18"/>
                <w:szCs w:val="18"/>
              </w:rPr>
              <w:t>最高</w:t>
            </w:r>
            <w:r>
              <w:rPr>
                <w:rFonts w:hint="eastAsia"/>
                <w:kern w:val="28"/>
                <w:sz w:val="18"/>
                <w:szCs w:val="18"/>
                <w:lang w:val="en-US" w:eastAsia="zh-CN"/>
              </w:rPr>
              <w:t>温度</w:t>
            </w:r>
          </w:p>
        </w:tc>
        <w:tc>
          <w:tcPr>
            <w:tcW w:w="640" w:type="pct"/>
            <w:tcBorders>
              <w:top w:val="single" w:color="auto" w:sz="12" w:space="0"/>
              <w:tl2br w:val="nil"/>
              <w:tr2bl w:val="nil"/>
            </w:tcBorders>
            <w:shd w:val="clear" w:color="auto" w:fill="auto"/>
            <w:noWrap w:val="0"/>
            <w:vAlign w:val="center"/>
          </w:tcPr>
          <w:p w14:paraId="52FEA93F">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 w:val="18"/>
                <w:szCs w:val="18"/>
              </w:rPr>
            </w:pPr>
            <w:r>
              <w:rPr>
                <w:rFonts w:hint="default" w:ascii="Times New Roman" w:hAnsi="Times New Roman" w:cs="Times New Roman"/>
                <w:kern w:val="28"/>
                <w:sz w:val="18"/>
                <w:szCs w:val="18"/>
              </w:rPr>
              <w:t>℃</w:t>
            </w:r>
          </w:p>
        </w:tc>
        <w:tc>
          <w:tcPr>
            <w:tcW w:w="1054" w:type="pct"/>
            <w:tcBorders>
              <w:top w:val="single" w:color="auto" w:sz="12" w:space="0"/>
              <w:tl2br w:val="nil"/>
              <w:tr2bl w:val="nil"/>
            </w:tcBorders>
            <w:shd w:val="clear" w:color="auto" w:fill="auto"/>
            <w:noWrap w:val="0"/>
            <w:vAlign w:val="center"/>
          </w:tcPr>
          <w:p w14:paraId="29D07348">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lang w:val="en-US" w:eastAsia="zh-CN"/>
              </w:rPr>
            </w:pPr>
            <w:r>
              <w:rPr>
                <w:rFonts w:hint="default" w:ascii="Times New Roman" w:hAnsi="Times New Roman" w:eastAsia="宋体" w:cs="Times New Roman"/>
                <w:kern w:val="28"/>
                <w:sz w:val="18"/>
                <w:szCs w:val="18"/>
              </w:rPr>
              <w:t>+</w:t>
            </w:r>
            <w:r>
              <w:rPr>
                <w:rFonts w:hint="eastAsia" w:ascii="Times New Roman" w:hAnsi="Times New Roman" w:eastAsia="宋体" w:cs="Times New Roman"/>
                <w:kern w:val="28"/>
                <w:sz w:val="18"/>
                <w:szCs w:val="18"/>
                <w:lang w:val="en-US" w:eastAsia="zh-CN"/>
              </w:rPr>
              <w:t>5</w:t>
            </w:r>
            <w:r>
              <w:rPr>
                <w:rFonts w:hint="default" w:ascii="Times New Roman" w:hAnsi="Times New Roman" w:eastAsia="宋体" w:cs="Times New Roman"/>
                <w:kern w:val="28"/>
                <w:sz w:val="18"/>
                <w:szCs w:val="18"/>
                <w:lang w:val="en-US" w:eastAsia="zh-CN"/>
              </w:rPr>
              <w:t>0</w:t>
            </w:r>
          </w:p>
        </w:tc>
        <w:tc>
          <w:tcPr>
            <w:tcW w:w="1000" w:type="pct"/>
            <w:tcBorders>
              <w:top w:val="single" w:color="auto" w:sz="12" w:space="0"/>
              <w:tl2br w:val="nil"/>
              <w:tr2bl w:val="nil"/>
            </w:tcBorders>
            <w:shd w:val="clear" w:color="auto" w:fill="auto"/>
            <w:noWrap w:val="0"/>
            <w:vAlign w:val="center"/>
          </w:tcPr>
          <w:p w14:paraId="7F9BA525">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ascii="宋体" w:hAnsi="宋体"/>
                <w:sz w:val="18"/>
                <w:szCs w:val="18"/>
              </w:rPr>
              <w:t>（项目单位填写）</w:t>
            </w:r>
          </w:p>
        </w:tc>
      </w:tr>
      <w:tr w14:paraId="6B1ABFEF">
        <w:trPr>
          <w:trHeight w:val="340" w:hRule="atLeast"/>
          <w:jc w:val="center"/>
        </w:trPr>
        <w:tc>
          <w:tcPr>
            <w:tcW w:w="422" w:type="pct"/>
            <w:vMerge w:val="continue"/>
            <w:tcBorders>
              <w:tl2br w:val="nil"/>
              <w:tr2bl w:val="nil"/>
            </w:tcBorders>
            <w:shd w:val="clear" w:color="auto" w:fill="auto"/>
            <w:noWrap w:val="0"/>
            <w:vAlign w:val="center"/>
          </w:tcPr>
          <w:p w14:paraId="43064990">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p>
        </w:tc>
        <w:tc>
          <w:tcPr>
            <w:tcW w:w="488" w:type="pct"/>
            <w:vMerge w:val="continue"/>
            <w:tcBorders>
              <w:tl2br w:val="nil"/>
              <w:tr2bl w:val="nil"/>
            </w:tcBorders>
            <w:shd w:val="clear" w:color="auto" w:fill="auto"/>
            <w:noWrap w:val="0"/>
            <w:vAlign w:val="center"/>
          </w:tcPr>
          <w:p w14:paraId="6BC022CD">
            <w:pPr>
              <w:keepNext w:val="0"/>
              <w:keepLines w:val="0"/>
              <w:suppressLineNumbers w:val="0"/>
              <w:spacing w:before="0" w:beforeAutospacing="0" w:after="0" w:afterAutospacing="0" w:line="240" w:lineRule="exact"/>
              <w:ind w:left="0" w:right="0"/>
              <w:jc w:val="center"/>
              <w:rPr>
                <w:rFonts w:hint="eastAsia" w:ascii="宋体" w:hAnsi="宋体"/>
                <w:sz w:val="18"/>
                <w:szCs w:val="18"/>
              </w:rPr>
            </w:pPr>
          </w:p>
        </w:tc>
        <w:tc>
          <w:tcPr>
            <w:tcW w:w="1392" w:type="pct"/>
            <w:gridSpan w:val="2"/>
            <w:tcBorders>
              <w:tl2br w:val="nil"/>
              <w:tr2bl w:val="nil"/>
            </w:tcBorders>
            <w:shd w:val="clear" w:color="auto" w:fill="auto"/>
            <w:noWrap w:val="0"/>
            <w:vAlign w:val="center"/>
          </w:tcPr>
          <w:p w14:paraId="0B64250C">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kern w:val="28"/>
                <w:sz w:val="18"/>
                <w:szCs w:val="18"/>
                <w:lang w:val="en-US" w:eastAsia="zh-CN"/>
              </w:rPr>
              <w:t>极端</w:t>
            </w:r>
            <w:r>
              <w:rPr>
                <w:rFonts w:hint="default"/>
                <w:kern w:val="28"/>
                <w:sz w:val="18"/>
                <w:szCs w:val="18"/>
              </w:rPr>
              <w:t>最低</w:t>
            </w:r>
            <w:r>
              <w:rPr>
                <w:rFonts w:hint="eastAsia"/>
                <w:kern w:val="28"/>
                <w:sz w:val="18"/>
                <w:szCs w:val="18"/>
                <w:lang w:val="en-US" w:eastAsia="zh-CN"/>
              </w:rPr>
              <w:t>温度</w:t>
            </w:r>
          </w:p>
        </w:tc>
        <w:tc>
          <w:tcPr>
            <w:tcW w:w="640" w:type="pct"/>
            <w:tcBorders>
              <w:tl2br w:val="nil"/>
              <w:tr2bl w:val="nil"/>
            </w:tcBorders>
            <w:shd w:val="clear" w:color="auto" w:fill="auto"/>
            <w:noWrap w:val="0"/>
            <w:vAlign w:val="center"/>
          </w:tcPr>
          <w:p w14:paraId="143BF191">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 w:val="18"/>
                <w:szCs w:val="18"/>
              </w:rPr>
            </w:pPr>
            <w:r>
              <w:rPr>
                <w:rFonts w:hint="default" w:ascii="Times New Roman" w:hAnsi="Times New Roman" w:cs="Times New Roman"/>
                <w:kern w:val="28"/>
                <w:sz w:val="18"/>
                <w:szCs w:val="18"/>
              </w:rPr>
              <w:t>℃</w:t>
            </w:r>
          </w:p>
        </w:tc>
        <w:tc>
          <w:tcPr>
            <w:tcW w:w="1054" w:type="pct"/>
            <w:tcBorders>
              <w:tl2br w:val="nil"/>
              <w:tr2bl w:val="nil"/>
            </w:tcBorders>
            <w:shd w:val="clear" w:color="auto" w:fill="auto"/>
            <w:noWrap w:val="0"/>
            <w:vAlign w:val="center"/>
          </w:tcPr>
          <w:p w14:paraId="3392C853">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kern w:val="28"/>
                <w:sz w:val="18"/>
                <w:szCs w:val="18"/>
              </w:rPr>
              <w:t>-</w:t>
            </w:r>
            <w:r>
              <w:rPr>
                <w:rFonts w:hint="default" w:ascii="Times New Roman" w:hAnsi="Times New Roman" w:eastAsia="宋体" w:cs="Times New Roman"/>
                <w:kern w:val="28"/>
                <w:sz w:val="18"/>
                <w:szCs w:val="18"/>
                <w:lang w:val="en-US" w:eastAsia="zh-CN"/>
              </w:rPr>
              <w:t>40</w:t>
            </w:r>
          </w:p>
        </w:tc>
        <w:tc>
          <w:tcPr>
            <w:tcW w:w="1000" w:type="pct"/>
            <w:tcBorders>
              <w:tl2br w:val="nil"/>
              <w:tr2bl w:val="nil"/>
            </w:tcBorders>
            <w:shd w:val="clear" w:color="auto" w:fill="auto"/>
            <w:noWrap w:val="0"/>
            <w:vAlign w:val="center"/>
          </w:tcPr>
          <w:p w14:paraId="2C821F14">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r w14:paraId="7CA6B989">
        <w:trPr>
          <w:trHeight w:val="340" w:hRule="atLeast"/>
          <w:jc w:val="center"/>
        </w:trPr>
        <w:tc>
          <w:tcPr>
            <w:tcW w:w="422" w:type="pct"/>
            <w:vMerge w:val="continue"/>
            <w:tcBorders>
              <w:tl2br w:val="nil"/>
              <w:tr2bl w:val="nil"/>
            </w:tcBorders>
            <w:shd w:val="clear" w:color="auto" w:fill="auto"/>
            <w:noWrap w:val="0"/>
            <w:vAlign w:val="center"/>
          </w:tcPr>
          <w:p w14:paraId="713C913E">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p>
        </w:tc>
        <w:tc>
          <w:tcPr>
            <w:tcW w:w="488" w:type="pct"/>
            <w:vMerge w:val="continue"/>
            <w:tcBorders>
              <w:tl2br w:val="nil"/>
              <w:tr2bl w:val="nil"/>
            </w:tcBorders>
            <w:shd w:val="clear" w:color="auto" w:fill="auto"/>
            <w:noWrap w:val="0"/>
            <w:vAlign w:val="center"/>
          </w:tcPr>
          <w:p w14:paraId="75ACE8B7">
            <w:pPr>
              <w:keepNext w:val="0"/>
              <w:keepLines w:val="0"/>
              <w:suppressLineNumbers w:val="0"/>
              <w:spacing w:before="0" w:beforeAutospacing="0" w:after="0" w:afterAutospacing="0" w:line="240" w:lineRule="exact"/>
              <w:ind w:left="0" w:right="0"/>
              <w:jc w:val="center"/>
              <w:rPr>
                <w:rFonts w:hint="eastAsia" w:ascii="宋体" w:hAnsi="宋体"/>
                <w:sz w:val="18"/>
                <w:szCs w:val="18"/>
              </w:rPr>
            </w:pPr>
          </w:p>
        </w:tc>
        <w:tc>
          <w:tcPr>
            <w:tcW w:w="1392" w:type="pct"/>
            <w:gridSpan w:val="2"/>
            <w:tcBorders>
              <w:tl2br w:val="nil"/>
              <w:tr2bl w:val="nil"/>
            </w:tcBorders>
            <w:shd w:val="clear" w:color="auto" w:fill="auto"/>
            <w:noWrap w:val="0"/>
            <w:vAlign w:val="center"/>
          </w:tcPr>
          <w:p w14:paraId="16AFA0F7">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default"/>
                <w:kern w:val="28"/>
                <w:sz w:val="18"/>
                <w:szCs w:val="18"/>
              </w:rPr>
              <w:t>最大日温差</w:t>
            </w:r>
          </w:p>
        </w:tc>
        <w:tc>
          <w:tcPr>
            <w:tcW w:w="640" w:type="pct"/>
            <w:tcBorders>
              <w:tl2br w:val="nil"/>
              <w:tr2bl w:val="nil"/>
            </w:tcBorders>
            <w:shd w:val="clear" w:color="auto" w:fill="auto"/>
            <w:noWrap w:val="0"/>
            <w:vAlign w:val="center"/>
          </w:tcPr>
          <w:p w14:paraId="088BB8FB">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 w:val="18"/>
                <w:szCs w:val="18"/>
              </w:rPr>
            </w:pPr>
            <w:r>
              <w:rPr>
                <w:rFonts w:hint="default" w:ascii="Times New Roman" w:hAnsi="Times New Roman" w:cs="Times New Roman"/>
                <w:kern w:val="28"/>
                <w:sz w:val="18"/>
                <w:szCs w:val="18"/>
              </w:rPr>
              <w:t>K</w:t>
            </w:r>
          </w:p>
        </w:tc>
        <w:tc>
          <w:tcPr>
            <w:tcW w:w="1054" w:type="pct"/>
            <w:tcBorders>
              <w:tl2br w:val="nil"/>
              <w:tr2bl w:val="nil"/>
            </w:tcBorders>
            <w:shd w:val="clear" w:color="auto" w:fill="auto"/>
            <w:noWrap w:val="0"/>
            <w:vAlign w:val="center"/>
          </w:tcPr>
          <w:p w14:paraId="66010714">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kern w:val="28"/>
                <w:sz w:val="18"/>
                <w:szCs w:val="18"/>
                <w:lang w:val="en-US" w:eastAsia="zh-CN"/>
              </w:rPr>
              <w:t>70</w:t>
            </w:r>
          </w:p>
        </w:tc>
        <w:tc>
          <w:tcPr>
            <w:tcW w:w="1000" w:type="pct"/>
            <w:tcBorders>
              <w:tl2br w:val="nil"/>
              <w:tr2bl w:val="nil"/>
            </w:tcBorders>
            <w:shd w:val="clear" w:color="auto" w:fill="auto"/>
            <w:noWrap w:val="0"/>
            <w:vAlign w:val="center"/>
          </w:tcPr>
          <w:p w14:paraId="4C1E6622">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r w14:paraId="097F3FBF">
        <w:trPr>
          <w:trHeight w:val="340" w:hRule="atLeast"/>
          <w:jc w:val="center"/>
        </w:trPr>
        <w:tc>
          <w:tcPr>
            <w:tcW w:w="422" w:type="pct"/>
            <w:tcBorders>
              <w:tl2br w:val="nil"/>
              <w:tr2bl w:val="nil"/>
            </w:tcBorders>
            <w:shd w:val="clear" w:color="auto" w:fill="auto"/>
            <w:noWrap w:val="0"/>
            <w:vAlign w:val="center"/>
          </w:tcPr>
          <w:p w14:paraId="786B3DFD">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kern w:val="28"/>
                <w:sz w:val="18"/>
                <w:szCs w:val="18"/>
              </w:rPr>
              <w:t>2</w:t>
            </w:r>
          </w:p>
        </w:tc>
        <w:tc>
          <w:tcPr>
            <w:tcW w:w="1881" w:type="pct"/>
            <w:gridSpan w:val="3"/>
            <w:tcBorders>
              <w:tl2br w:val="nil"/>
              <w:tr2bl w:val="nil"/>
            </w:tcBorders>
            <w:shd w:val="clear" w:color="auto" w:fill="auto"/>
            <w:noWrap w:val="0"/>
            <w:vAlign w:val="center"/>
          </w:tcPr>
          <w:p w14:paraId="286CA6F3">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default"/>
                <w:kern w:val="28"/>
                <w:sz w:val="18"/>
                <w:szCs w:val="18"/>
              </w:rPr>
              <w:t>海拔</w:t>
            </w:r>
          </w:p>
        </w:tc>
        <w:tc>
          <w:tcPr>
            <w:tcW w:w="640" w:type="pct"/>
            <w:tcBorders>
              <w:tl2br w:val="nil"/>
              <w:tr2bl w:val="nil"/>
            </w:tcBorders>
            <w:shd w:val="clear" w:color="auto" w:fill="auto"/>
            <w:noWrap w:val="0"/>
            <w:vAlign w:val="center"/>
          </w:tcPr>
          <w:p w14:paraId="2E93406C">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 w:val="18"/>
                <w:szCs w:val="18"/>
              </w:rPr>
            </w:pPr>
            <w:r>
              <w:rPr>
                <w:rFonts w:hint="default" w:ascii="Times New Roman" w:hAnsi="Times New Roman" w:cs="Times New Roman"/>
                <w:kern w:val="28"/>
                <w:sz w:val="18"/>
                <w:szCs w:val="18"/>
              </w:rPr>
              <w:t>m</w:t>
            </w:r>
          </w:p>
        </w:tc>
        <w:tc>
          <w:tcPr>
            <w:tcW w:w="1054" w:type="pct"/>
            <w:tcBorders>
              <w:tl2br w:val="nil"/>
              <w:tr2bl w:val="nil"/>
            </w:tcBorders>
            <w:shd w:val="clear" w:color="auto" w:fill="auto"/>
            <w:noWrap w:val="0"/>
            <w:vAlign w:val="center"/>
          </w:tcPr>
          <w:p w14:paraId="67B02C17">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kern w:val="28"/>
                <w:sz w:val="18"/>
                <w:szCs w:val="18"/>
              </w:rPr>
              <w:t>≤2000</w:t>
            </w:r>
          </w:p>
        </w:tc>
        <w:tc>
          <w:tcPr>
            <w:tcW w:w="1000" w:type="pct"/>
            <w:tcBorders>
              <w:tl2br w:val="nil"/>
              <w:tr2bl w:val="nil"/>
            </w:tcBorders>
            <w:shd w:val="clear" w:color="auto" w:fill="auto"/>
            <w:noWrap w:val="0"/>
            <w:vAlign w:val="center"/>
          </w:tcPr>
          <w:p w14:paraId="0C1B9765">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r w14:paraId="181B8B51">
        <w:trPr>
          <w:trHeight w:val="340" w:hRule="atLeast"/>
          <w:jc w:val="center"/>
        </w:trPr>
        <w:tc>
          <w:tcPr>
            <w:tcW w:w="422" w:type="pct"/>
            <w:tcBorders>
              <w:tl2br w:val="nil"/>
              <w:tr2bl w:val="nil"/>
            </w:tcBorders>
            <w:shd w:val="clear" w:color="auto" w:fill="auto"/>
            <w:noWrap w:val="0"/>
            <w:vAlign w:val="center"/>
          </w:tcPr>
          <w:p w14:paraId="070954DB">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kern w:val="28"/>
                <w:sz w:val="18"/>
                <w:szCs w:val="18"/>
              </w:rPr>
              <w:t>3</w:t>
            </w:r>
          </w:p>
        </w:tc>
        <w:tc>
          <w:tcPr>
            <w:tcW w:w="1881" w:type="pct"/>
            <w:gridSpan w:val="3"/>
            <w:tcBorders>
              <w:tl2br w:val="nil"/>
              <w:tr2bl w:val="nil"/>
            </w:tcBorders>
            <w:shd w:val="clear" w:color="auto" w:fill="auto"/>
            <w:noWrap w:val="0"/>
            <w:vAlign w:val="center"/>
          </w:tcPr>
          <w:p w14:paraId="5252DEF1">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default"/>
                <w:kern w:val="28"/>
                <w:sz w:val="18"/>
                <w:szCs w:val="18"/>
              </w:rPr>
              <w:t>太阳辐射强度（户外）</w:t>
            </w:r>
          </w:p>
        </w:tc>
        <w:tc>
          <w:tcPr>
            <w:tcW w:w="640" w:type="pct"/>
            <w:tcBorders>
              <w:tl2br w:val="nil"/>
              <w:tr2bl w:val="nil"/>
            </w:tcBorders>
            <w:shd w:val="clear" w:color="auto" w:fill="auto"/>
            <w:noWrap w:val="0"/>
            <w:vAlign w:val="center"/>
          </w:tcPr>
          <w:p w14:paraId="64D67055">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 w:val="18"/>
                <w:szCs w:val="18"/>
              </w:rPr>
            </w:pPr>
            <w:r>
              <w:rPr>
                <w:rFonts w:hint="default" w:ascii="Times New Roman" w:hAnsi="Times New Roman" w:cs="Times New Roman"/>
                <w:kern w:val="28"/>
                <w:sz w:val="18"/>
                <w:szCs w:val="18"/>
              </w:rPr>
              <w:t>W/cm</w:t>
            </w:r>
            <w:r>
              <w:rPr>
                <w:rFonts w:hint="default" w:ascii="Times New Roman" w:hAnsi="Times New Roman" w:cs="Times New Roman"/>
                <w:kern w:val="28"/>
                <w:sz w:val="18"/>
                <w:szCs w:val="18"/>
                <w:vertAlign w:val="superscript"/>
              </w:rPr>
              <w:t>2</w:t>
            </w:r>
          </w:p>
        </w:tc>
        <w:tc>
          <w:tcPr>
            <w:tcW w:w="1054" w:type="pct"/>
            <w:tcBorders>
              <w:tl2br w:val="nil"/>
              <w:tr2bl w:val="nil"/>
            </w:tcBorders>
            <w:shd w:val="clear" w:color="auto" w:fill="auto"/>
            <w:noWrap w:val="0"/>
            <w:vAlign w:val="center"/>
          </w:tcPr>
          <w:p w14:paraId="63A2A5C4">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kern w:val="28"/>
                <w:sz w:val="18"/>
                <w:szCs w:val="18"/>
              </w:rPr>
              <w:t>0.1</w:t>
            </w:r>
          </w:p>
        </w:tc>
        <w:tc>
          <w:tcPr>
            <w:tcW w:w="1000" w:type="pct"/>
            <w:tcBorders>
              <w:tl2br w:val="nil"/>
              <w:tr2bl w:val="nil"/>
            </w:tcBorders>
            <w:shd w:val="clear" w:color="auto" w:fill="auto"/>
            <w:noWrap w:val="0"/>
            <w:vAlign w:val="center"/>
          </w:tcPr>
          <w:p w14:paraId="1CC7981A">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r w14:paraId="3B238D17">
        <w:trPr>
          <w:trHeight w:val="340" w:hRule="atLeast"/>
          <w:jc w:val="center"/>
        </w:trPr>
        <w:tc>
          <w:tcPr>
            <w:tcW w:w="422" w:type="pct"/>
            <w:tcBorders>
              <w:tl2br w:val="nil"/>
              <w:tr2bl w:val="nil"/>
            </w:tcBorders>
            <w:shd w:val="clear" w:color="auto" w:fill="auto"/>
            <w:noWrap w:val="0"/>
            <w:vAlign w:val="center"/>
          </w:tcPr>
          <w:p w14:paraId="74D2A4A9">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28"/>
                <w:sz w:val="18"/>
                <w:szCs w:val="18"/>
              </w:rPr>
            </w:pPr>
            <w:r>
              <w:rPr>
                <w:rFonts w:hint="default" w:ascii="Times New Roman" w:hAnsi="Times New Roman" w:eastAsia="宋体" w:cs="Times New Roman"/>
                <w:kern w:val="28"/>
                <w:sz w:val="18"/>
                <w:szCs w:val="18"/>
              </w:rPr>
              <w:t>4</w:t>
            </w:r>
          </w:p>
        </w:tc>
        <w:tc>
          <w:tcPr>
            <w:tcW w:w="1881" w:type="pct"/>
            <w:gridSpan w:val="3"/>
            <w:tcBorders>
              <w:tl2br w:val="nil"/>
              <w:tr2bl w:val="nil"/>
            </w:tcBorders>
            <w:shd w:val="clear" w:color="auto" w:fill="auto"/>
            <w:noWrap w:val="0"/>
            <w:vAlign w:val="center"/>
          </w:tcPr>
          <w:p w14:paraId="4B91D89A">
            <w:pPr>
              <w:keepNext w:val="0"/>
              <w:keepLines w:val="0"/>
              <w:suppressLineNumbers w:val="0"/>
              <w:spacing w:before="0" w:beforeAutospacing="0" w:after="0" w:afterAutospacing="0" w:line="240" w:lineRule="exact"/>
              <w:ind w:left="0" w:right="0"/>
              <w:jc w:val="center"/>
              <w:rPr>
                <w:rFonts w:hint="default"/>
                <w:kern w:val="28"/>
                <w:sz w:val="18"/>
                <w:szCs w:val="18"/>
              </w:rPr>
            </w:pPr>
            <w:r>
              <w:rPr>
                <w:rFonts w:hint="eastAsia"/>
                <w:kern w:val="28"/>
                <w:sz w:val="18"/>
                <w:szCs w:val="18"/>
                <w:lang w:val="en-US" w:eastAsia="zh-CN"/>
              </w:rPr>
              <w:t>电气</w:t>
            </w:r>
            <w:r>
              <w:rPr>
                <w:rFonts w:hint="default"/>
                <w:kern w:val="28"/>
                <w:sz w:val="18"/>
                <w:szCs w:val="18"/>
              </w:rPr>
              <w:t>污秽等级</w:t>
            </w:r>
          </w:p>
        </w:tc>
        <w:tc>
          <w:tcPr>
            <w:tcW w:w="640" w:type="pct"/>
            <w:tcBorders>
              <w:tl2br w:val="nil"/>
              <w:tr2bl w:val="nil"/>
            </w:tcBorders>
            <w:shd w:val="clear" w:color="auto" w:fill="auto"/>
            <w:noWrap w:val="0"/>
            <w:vAlign w:val="center"/>
          </w:tcPr>
          <w:p w14:paraId="5CBF523C">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kern w:val="28"/>
                <w:sz w:val="18"/>
                <w:szCs w:val="18"/>
              </w:rPr>
            </w:pPr>
            <w:r>
              <w:rPr>
                <w:rFonts w:hint="default" w:ascii="Times New Roman" w:hAnsi="Times New Roman" w:cs="Times New Roman"/>
                <w:kern w:val="28"/>
                <w:sz w:val="18"/>
                <w:szCs w:val="18"/>
              </w:rPr>
              <w:t>级</w:t>
            </w:r>
          </w:p>
        </w:tc>
        <w:tc>
          <w:tcPr>
            <w:tcW w:w="1054" w:type="pct"/>
            <w:tcBorders>
              <w:tl2br w:val="nil"/>
              <w:tr2bl w:val="nil"/>
            </w:tcBorders>
            <w:shd w:val="clear" w:color="auto" w:fill="auto"/>
            <w:noWrap w:val="0"/>
            <w:vAlign w:val="center"/>
          </w:tcPr>
          <w:p w14:paraId="295B0D18">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kern w:val="28"/>
                <w:sz w:val="18"/>
                <w:szCs w:val="18"/>
                <w:lang w:val="en-US" w:eastAsia="zh-CN"/>
              </w:rPr>
              <w:t>D</w:t>
            </w:r>
          </w:p>
        </w:tc>
        <w:tc>
          <w:tcPr>
            <w:tcW w:w="1000" w:type="pct"/>
            <w:tcBorders>
              <w:tl2br w:val="nil"/>
              <w:tr2bl w:val="nil"/>
            </w:tcBorders>
            <w:shd w:val="clear" w:color="auto" w:fill="auto"/>
            <w:noWrap w:val="0"/>
            <w:vAlign w:val="center"/>
          </w:tcPr>
          <w:p w14:paraId="41B38FBF">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r w14:paraId="2F56C4CA">
        <w:trPr>
          <w:trHeight w:val="340" w:hRule="atLeast"/>
          <w:jc w:val="center"/>
        </w:trPr>
        <w:tc>
          <w:tcPr>
            <w:tcW w:w="422" w:type="pct"/>
            <w:tcBorders>
              <w:tl2br w:val="nil"/>
              <w:tr2bl w:val="nil"/>
            </w:tcBorders>
            <w:shd w:val="clear" w:color="auto" w:fill="auto"/>
            <w:noWrap w:val="0"/>
            <w:vAlign w:val="center"/>
          </w:tcPr>
          <w:p w14:paraId="1862B4EF">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28"/>
                <w:sz w:val="18"/>
                <w:szCs w:val="18"/>
              </w:rPr>
            </w:pPr>
            <w:r>
              <w:rPr>
                <w:rFonts w:hint="default" w:ascii="Times New Roman" w:hAnsi="Times New Roman" w:eastAsia="宋体" w:cs="Times New Roman"/>
                <w:kern w:val="28"/>
                <w:sz w:val="18"/>
                <w:szCs w:val="18"/>
              </w:rPr>
              <w:t>5</w:t>
            </w:r>
          </w:p>
        </w:tc>
        <w:tc>
          <w:tcPr>
            <w:tcW w:w="1881" w:type="pct"/>
            <w:gridSpan w:val="3"/>
            <w:tcBorders>
              <w:tl2br w:val="nil"/>
              <w:tr2bl w:val="nil"/>
            </w:tcBorders>
            <w:shd w:val="clear" w:color="auto" w:fill="auto"/>
            <w:noWrap w:val="0"/>
            <w:vAlign w:val="center"/>
          </w:tcPr>
          <w:p w14:paraId="490642BA">
            <w:pPr>
              <w:keepNext w:val="0"/>
              <w:keepLines w:val="0"/>
              <w:suppressLineNumbers w:val="0"/>
              <w:spacing w:before="0" w:beforeAutospacing="0" w:after="0" w:afterAutospacing="0" w:line="240" w:lineRule="exact"/>
              <w:ind w:left="0" w:right="0"/>
              <w:jc w:val="center"/>
              <w:rPr>
                <w:rFonts w:hint="default"/>
                <w:kern w:val="28"/>
                <w:sz w:val="18"/>
                <w:szCs w:val="18"/>
              </w:rPr>
            </w:pPr>
            <w:r>
              <w:rPr>
                <w:rFonts w:hint="default"/>
                <w:kern w:val="28"/>
                <w:sz w:val="18"/>
                <w:szCs w:val="18"/>
              </w:rPr>
              <w:t>覆冰厚度</w:t>
            </w:r>
          </w:p>
        </w:tc>
        <w:tc>
          <w:tcPr>
            <w:tcW w:w="640" w:type="pct"/>
            <w:tcBorders>
              <w:tl2br w:val="nil"/>
              <w:tr2bl w:val="nil"/>
            </w:tcBorders>
            <w:shd w:val="clear" w:color="auto" w:fill="auto"/>
            <w:noWrap w:val="0"/>
            <w:vAlign w:val="center"/>
          </w:tcPr>
          <w:p w14:paraId="56400C6C">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kern w:val="28"/>
                <w:sz w:val="18"/>
                <w:szCs w:val="18"/>
              </w:rPr>
            </w:pPr>
            <w:r>
              <w:rPr>
                <w:rFonts w:hint="default" w:ascii="Times New Roman" w:hAnsi="Times New Roman" w:cs="Times New Roman"/>
                <w:kern w:val="28"/>
                <w:sz w:val="18"/>
                <w:szCs w:val="18"/>
              </w:rPr>
              <w:t>mm</w:t>
            </w:r>
          </w:p>
        </w:tc>
        <w:tc>
          <w:tcPr>
            <w:tcW w:w="1054" w:type="pct"/>
            <w:tcBorders>
              <w:tl2br w:val="nil"/>
              <w:tr2bl w:val="nil"/>
            </w:tcBorders>
            <w:shd w:val="clear" w:color="auto" w:fill="auto"/>
            <w:noWrap w:val="0"/>
            <w:vAlign w:val="center"/>
          </w:tcPr>
          <w:p w14:paraId="74618947">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r>
              <w:rPr>
                <w:rFonts w:hint="eastAsia" w:ascii="Times New Roman" w:hAnsi="Times New Roman" w:eastAsia="宋体" w:cs="Times New Roman"/>
                <w:kern w:val="28"/>
                <w:sz w:val="18"/>
                <w:szCs w:val="18"/>
                <w:lang w:val="en-US" w:eastAsia="zh-CN"/>
              </w:rPr>
              <w:t>0~</w:t>
            </w:r>
            <w:r>
              <w:rPr>
                <w:rFonts w:hint="default" w:ascii="Times New Roman" w:hAnsi="Times New Roman" w:eastAsia="宋体" w:cs="Times New Roman"/>
                <w:kern w:val="28"/>
                <w:sz w:val="18"/>
                <w:szCs w:val="18"/>
              </w:rPr>
              <w:t>20</w:t>
            </w:r>
          </w:p>
        </w:tc>
        <w:tc>
          <w:tcPr>
            <w:tcW w:w="1000" w:type="pct"/>
            <w:tcBorders>
              <w:tl2br w:val="nil"/>
              <w:tr2bl w:val="nil"/>
            </w:tcBorders>
            <w:shd w:val="clear" w:color="auto" w:fill="auto"/>
            <w:noWrap w:val="0"/>
            <w:vAlign w:val="center"/>
          </w:tcPr>
          <w:p w14:paraId="73B7342C">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r w14:paraId="3470D862">
        <w:trPr>
          <w:trHeight w:val="340" w:hRule="atLeast"/>
          <w:jc w:val="center"/>
        </w:trPr>
        <w:tc>
          <w:tcPr>
            <w:tcW w:w="422" w:type="pct"/>
            <w:tcBorders>
              <w:tl2br w:val="nil"/>
              <w:tr2bl w:val="nil"/>
            </w:tcBorders>
            <w:shd w:val="clear" w:color="auto" w:fill="auto"/>
            <w:noWrap w:val="0"/>
            <w:vAlign w:val="center"/>
          </w:tcPr>
          <w:p w14:paraId="697DD594">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28"/>
                <w:sz w:val="18"/>
                <w:szCs w:val="18"/>
              </w:rPr>
            </w:pPr>
            <w:r>
              <w:rPr>
                <w:rFonts w:hint="default" w:ascii="Times New Roman" w:hAnsi="Times New Roman" w:eastAsia="宋体" w:cs="Times New Roman"/>
                <w:kern w:val="28"/>
                <w:sz w:val="18"/>
                <w:szCs w:val="18"/>
              </w:rPr>
              <w:t>6</w:t>
            </w:r>
          </w:p>
        </w:tc>
        <w:tc>
          <w:tcPr>
            <w:tcW w:w="1881" w:type="pct"/>
            <w:gridSpan w:val="3"/>
            <w:tcBorders>
              <w:tl2br w:val="nil"/>
              <w:tr2bl w:val="nil"/>
            </w:tcBorders>
            <w:shd w:val="clear" w:color="auto" w:fill="auto"/>
            <w:noWrap w:val="0"/>
            <w:vAlign w:val="center"/>
          </w:tcPr>
          <w:p w14:paraId="4F66167D">
            <w:pPr>
              <w:keepNext w:val="0"/>
              <w:keepLines w:val="0"/>
              <w:suppressLineNumbers w:val="0"/>
              <w:spacing w:before="0" w:beforeAutospacing="0" w:after="0" w:afterAutospacing="0" w:line="240" w:lineRule="exact"/>
              <w:ind w:left="0" w:right="0"/>
              <w:jc w:val="center"/>
              <w:rPr>
                <w:rFonts w:hint="default"/>
                <w:kern w:val="28"/>
                <w:sz w:val="18"/>
                <w:szCs w:val="18"/>
              </w:rPr>
            </w:pPr>
            <w:r>
              <w:rPr>
                <w:rFonts w:hint="eastAsia"/>
                <w:kern w:val="28"/>
                <w:sz w:val="18"/>
                <w:szCs w:val="18"/>
                <w:lang w:val="en-US" w:eastAsia="zh-CN"/>
              </w:rPr>
              <w:t>最大</w:t>
            </w:r>
            <w:r>
              <w:rPr>
                <w:rFonts w:hint="default"/>
                <w:kern w:val="28"/>
                <w:sz w:val="18"/>
                <w:szCs w:val="18"/>
              </w:rPr>
              <w:t>风速/</w:t>
            </w:r>
            <w:r>
              <w:rPr>
                <w:rFonts w:hint="eastAsia"/>
                <w:kern w:val="28"/>
                <w:sz w:val="18"/>
                <w:szCs w:val="18"/>
                <w:lang w:val="en-US" w:eastAsia="zh-CN"/>
              </w:rPr>
              <w:t>最大</w:t>
            </w:r>
            <w:r>
              <w:rPr>
                <w:rFonts w:hint="default"/>
                <w:kern w:val="28"/>
                <w:sz w:val="18"/>
                <w:szCs w:val="18"/>
              </w:rPr>
              <w:t>风压（户外）</w:t>
            </w:r>
          </w:p>
        </w:tc>
        <w:tc>
          <w:tcPr>
            <w:tcW w:w="640" w:type="pct"/>
            <w:tcBorders>
              <w:tl2br w:val="nil"/>
              <w:tr2bl w:val="nil"/>
            </w:tcBorders>
            <w:shd w:val="clear" w:color="auto" w:fill="auto"/>
            <w:noWrap w:val="0"/>
            <w:vAlign w:val="center"/>
          </w:tcPr>
          <w:p w14:paraId="7861A751">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kern w:val="28"/>
                <w:sz w:val="18"/>
                <w:szCs w:val="18"/>
              </w:rPr>
            </w:pPr>
            <w:r>
              <w:rPr>
                <w:rFonts w:hint="eastAsia" w:ascii="Times New Roman" w:hAnsi="Times New Roman" w:cs="Times New Roman"/>
                <w:kern w:val="28"/>
                <w:sz w:val="18"/>
                <w:szCs w:val="18"/>
                <w:lang w:eastAsia="zh-CN"/>
              </w:rPr>
              <w:t>（</w:t>
            </w:r>
            <w:r>
              <w:rPr>
                <w:rFonts w:hint="default" w:ascii="Times New Roman" w:hAnsi="Times New Roman" w:cs="Times New Roman"/>
                <w:kern w:val="28"/>
                <w:sz w:val="18"/>
                <w:szCs w:val="18"/>
              </w:rPr>
              <w:t>m/s</w:t>
            </w:r>
            <w:r>
              <w:rPr>
                <w:rFonts w:hint="eastAsia" w:ascii="Times New Roman" w:hAnsi="Times New Roman" w:cs="Times New Roman"/>
                <w:kern w:val="28"/>
                <w:sz w:val="18"/>
                <w:szCs w:val="18"/>
                <w:lang w:eastAsia="zh-CN"/>
              </w:rPr>
              <w:t>）</w:t>
            </w:r>
            <w:r>
              <w:rPr>
                <w:rFonts w:hint="default" w:ascii="Times New Roman" w:hAnsi="Times New Roman" w:cs="Times New Roman"/>
                <w:kern w:val="28"/>
                <w:sz w:val="18"/>
                <w:szCs w:val="18"/>
              </w:rPr>
              <w:t>/Pa</w:t>
            </w:r>
          </w:p>
        </w:tc>
        <w:tc>
          <w:tcPr>
            <w:tcW w:w="1054" w:type="pct"/>
            <w:tcBorders>
              <w:tl2br w:val="nil"/>
              <w:tr2bl w:val="nil"/>
            </w:tcBorders>
            <w:shd w:val="clear" w:color="auto" w:fill="auto"/>
            <w:noWrap w:val="0"/>
            <w:vAlign w:val="center"/>
          </w:tcPr>
          <w:p w14:paraId="4C95D6D6">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kern w:val="28"/>
                <w:sz w:val="18"/>
                <w:szCs w:val="18"/>
              </w:rPr>
              <w:t>≤34/700</w:t>
            </w:r>
          </w:p>
        </w:tc>
        <w:tc>
          <w:tcPr>
            <w:tcW w:w="1000" w:type="pct"/>
            <w:tcBorders>
              <w:tl2br w:val="nil"/>
              <w:tr2bl w:val="nil"/>
            </w:tcBorders>
            <w:shd w:val="clear" w:color="auto" w:fill="auto"/>
            <w:noWrap w:val="0"/>
            <w:vAlign w:val="center"/>
          </w:tcPr>
          <w:p w14:paraId="26EEDE06">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r w14:paraId="0F7CF9CD">
        <w:trPr>
          <w:trHeight w:val="340" w:hRule="atLeast"/>
          <w:jc w:val="center"/>
        </w:trPr>
        <w:tc>
          <w:tcPr>
            <w:tcW w:w="422" w:type="pct"/>
            <w:vMerge w:val="restart"/>
            <w:tcBorders>
              <w:tl2br w:val="nil"/>
              <w:tr2bl w:val="nil"/>
            </w:tcBorders>
            <w:shd w:val="clear" w:color="auto" w:fill="auto"/>
            <w:noWrap w:val="0"/>
            <w:vAlign w:val="center"/>
          </w:tcPr>
          <w:p w14:paraId="60B51C04">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28"/>
                <w:sz w:val="18"/>
                <w:szCs w:val="18"/>
              </w:rPr>
            </w:pPr>
            <w:r>
              <w:rPr>
                <w:rFonts w:hint="default" w:ascii="Times New Roman" w:hAnsi="Times New Roman" w:eastAsia="宋体" w:cs="Times New Roman"/>
                <w:kern w:val="28"/>
                <w:sz w:val="18"/>
                <w:szCs w:val="18"/>
              </w:rPr>
              <w:t>7</w:t>
            </w:r>
          </w:p>
        </w:tc>
        <w:tc>
          <w:tcPr>
            <w:tcW w:w="593" w:type="pct"/>
            <w:gridSpan w:val="2"/>
            <w:vMerge w:val="restart"/>
            <w:tcBorders>
              <w:tl2br w:val="nil"/>
              <w:tr2bl w:val="nil"/>
            </w:tcBorders>
            <w:shd w:val="clear" w:color="auto" w:fill="auto"/>
            <w:noWrap w:val="0"/>
            <w:vAlign w:val="center"/>
          </w:tcPr>
          <w:p w14:paraId="1308357D">
            <w:pPr>
              <w:keepNext w:val="0"/>
              <w:keepLines w:val="0"/>
              <w:suppressLineNumbers w:val="0"/>
              <w:spacing w:before="0" w:beforeAutospacing="0" w:after="0" w:afterAutospacing="0" w:line="240" w:lineRule="exact"/>
              <w:ind w:left="0" w:right="0"/>
              <w:jc w:val="center"/>
              <w:rPr>
                <w:rFonts w:hint="default"/>
                <w:kern w:val="28"/>
                <w:sz w:val="18"/>
                <w:szCs w:val="18"/>
              </w:rPr>
            </w:pPr>
            <w:r>
              <w:rPr>
                <w:rFonts w:hint="default"/>
                <w:kern w:val="28"/>
                <w:sz w:val="18"/>
                <w:szCs w:val="18"/>
              </w:rPr>
              <w:t>湿度</w:t>
            </w:r>
          </w:p>
        </w:tc>
        <w:tc>
          <w:tcPr>
            <w:tcW w:w="1287" w:type="pct"/>
            <w:tcBorders>
              <w:tl2br w:val="nil"/>
              <w:tr2bl w:val="nil"/>
            </w:tcBorders>
            <w:shd w:val="clear" w:color="auto" w:fill="auto"/>
            <w:noWrap w:val="0"/>
            <w:vAlign w:val="center"/>
          </w:tcPr>
          <w:p w14:paraId="011E7473">
            <w:pPr>
              <w:keepNext w:val="0"/>
              <w:keepLines w:val="0"/>
              <w:suppressLineNumbers w:val="0"/>
              <w:spacing w:before="0" w:beforeAutospacing="0" w:after="0" w:afterAutospacing="0" w:line="240" w:lineRule="exact"/>
              <w:ind w:left="0" w:right="0"/>
              <w:jc w:val="center"/>
              <w:rPr>
                <w:rFonts w:hint="default"/>
                <w:kern w:val="28"/>
                <w:sz w:val="18"/>
                <w:szCs w:val="18"/>
              </w:rPr>
            </w:pPr>
            <w:r>
              <w:rPr>
                <w:rFonts w:hint="default"/>
                <w:kern w:val="28"/>
                <w:sz w:val="18"/>
                <w:szCs w:val="18"/>
              </w:rPr>
              <w:t>日相对湿度平均值</w:t>
            </w:r>
          </w:p>
        </w:tc>
        <w:tc>
          <w:tcPr>
            <w:tcW w:w="640" w:type="pct"/>
            <w:tcBorders>
              <w:tl2br w:val="nil"/>
              <w:tr2bl w:val="nil"/>
            </w:tcBorders>
            <w:shd w:val="clear" w:color="auto" w:fill="auto"/>
            <w:noWrap w:val="0"/>
            <w:vAlign w:val="center"/>
          </w:tcPr>
          <w:p w14:paraId="701B3D1A">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kern w:val="28"/>
                <w:sz w:val="18"/>
                <w:szCs w:val="18"/>
              </w:rPr>
            </w:pPr>
            <w:r>
              <w:rPr>
                <w:rFonts w:hint="default" w:ascii="Times New Roman" w:hAnsi="Times New Roman" w:cs="Times New Roman"/>
                <w:kern w:val="28"/>
                <w:sz w:val="18"/>
                <w:szCs w:val="18"/>
              </w:rPr>
              <w:t>%</w:t>
            </w:r>
          </w:p>
        </w:tc>
        <w:tc>
          <w:tcPr>
            <w:tcW w:w="1054" w:type="pct"/>
            <w:tcBorders>
              <w:tl2br w:val="nil"/>
              <w:tr2bl w:val="nil"/>
            </w:tcBorders>
            <w:shd w:val="clear" w:color="auto" w:fill="auto"/>
            <w:noWrap w:val="0"/>
            <w:vAlign w:val="center"/>
          </w:tcPr>
          <w:p w14:paraId="78312343">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kern w:val="28"/>
                <w:sz w:val="18"/>
                <w:szCs w:val="18"/>
              </w:rPr>
              <w:t>≤95</w:t>
            </w:r>
          </w:p>
        </w:tc>
        <w:tc>
          <w:tcPr>
            <w:tcW w:w="1000" w:type="pct"/>
            <w:tcBorders>
              <w:tl2br w:val="nil"/>
              <w:tr2bl w:val="nil"/>
            </w:tcBorders>
            <w:shd w:val="clear" w:color="auto" w:fill="auto"/>
            <w:noWrap w:val="0"/>
            <w:vAlign w:val="center"/>
          </w:tcPr>
          <w:p w14:paraId="5767D2CE">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r w14:paraId="4C320E60">
        <w:trPr>
          <w:trHeight w:val="340" w:hRule="atLeast"/>
          <w:jc w:val="center"/>
        </w:trPr>
        <w:tc>
          <w:tcPr>
            <w:tcW w:w="422" w:type="pct"/>
            <w:vMerge w:val="continue"/>
            <w:tcBorders>
              <w:tl2br w:val="nil"/>
              <w:tr2bl w:val="nil"/>
            </w:tcBorders>
            <w:shd w:val="clear" w:color="auto" w:fill="auto"/>
            <w:noWrap w:val="0"/>
            <w:vAlign w:val="center"/>
          </w:tcPr>
          <w:p w14:paraId="3EFBE11E">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28"/>
                <w:sz w:val="18"/>
                <w:szCs w:val="18"/>
              </w:rPr>
            </w:pPr>
          </w:p>
        </w:tc>
        <w:tc>
          <w:tcPr>
            <w:tcW w:w="593" w:type="pct"/>
            <w:gridSpan w:val="2"/>
            <w:vMerge w:val="continue"/>
            <w:tcBorders>
              <w:tl2br w:val="nil"/>
              <w:tr2bl w:val="nil"/>
            </w:tcBorders>
            <w:shd w:val="clear" w:color="auto" w:fill="auto"/>
            <w:noWrap w:val="0"/>
            <w:vAlign w:val="center"/>
          </w:tcPr>
          <w:p w14:paraId="2E6B5E5C">
            <w:pPr>
              <w:keepNext w:val="0"/>
              <w:keepLines w:val="0"/>
              <w:suppressLineNumbers w:val="0"/>
              <w:spacing w:before="0" w:beforeAutospacing="0" w:after="0" w:afterAutospacing="0" w:line="240" w:lineRule="exact"/>
              <w:ind w:left="0" w:right="0"/>
              <w:jc w:val="center"/>
              <w:rPr>
                <w:rFonts w:hint="default"/>
                <w:kern w:val="28"/>
                <w:sz w:val="18"/>
                <w:szCs w:val="18"/>
              </w:rPr>
            </w:pPr>
          </w:p>
        </w:tc>
        <w:tc>
          <w:tcPr>
            <w:tcW w:w="1287" w:type="pct"/>
            <w:tcBorders>
              <w:tl2br w:val="nil"/>
              <w:tr2bl w:val="nil"/>
            </w:tcBorders>
            <w:shd w:val="clear" w:color="auto" w:fill="auto"/>
            <w:noWrap w:val="0"/>
            <w:vAlign w:val="center"/>
          </w:tcPr>
          <w:p w14:paraId="27E8559C">
            <w:pPr>
              <w:keepNext w:val="0"/>
              <w:keepLines w:val="0"/>
              <w:suppressLineNumbers w:val="0"/>
              <w:spacing w:before="0" w:beforeAutospacing="0" w:after="0" w:afterAutospacing="0" w:line="240" w:lineRule="exact"/>
              <w:ind w:left="0" w:right="0"/>
              <w:jc w:val="center"/>
              <w:rPr>
                <w:rFonts w:hint="default"/>
                <w:kern w:val="28"/>
                <w:sz w:val="18"/>
                <w:szCs w:val="18"/>
              </w:rPr>
            </w:pPr>
            <w:r>
              <w:rPr>
                <w:rFonts w:hint="default"/>
                <w:kern w:val="28"/>
                <w:sz w:val="18"/>
                <w:szCs w:val="18"/>
              </w:rPr>
              <w:t>月相对湿度平均值</w:t>
            </w:r>
          </w:p>
        </w:tc>
        <w:tc>
          <w:tcPr>
            <w:tcW w:w="640" w:type="pct"/>
            <w:tcBorders>
              <w:tl2br w:val="nil"/>
              <w:tr2bl w:val="nil"/>
            </w:tcBorders>
            <w:shd w:val="clear" w:color="auto" w:fill="auto"/>
            <w:noWrap w:val="0"/>
            <w:vAlign w:val="center"/>
          </w:tcPr>
          <w:p w14:paraId="45F655C2">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kern w:val="28"/>
                <w:sz w:val="18"/>
                <w:szCs w:val="18"/>
              </w:rPr>
            </w:pPr>
            <w:r>
              <w:rPr>
                <w:rFonts w:hint="default" w:ascii="Times New Roman" w:hAnsi="Times New Roman" w:cs="Times New Roman"/>
                <w:kern w:val="28"/>
                <w:sz w:val="18"/>
                <w:szCs w:val="18"/>
              </w:rPr>
              <w:t>%</w:t>
            </w:r>
          </w:p>
        </w:tc>
        <w:tc>
          <w:tcPr>
            <w:tcW w:w="1054" w:type="pct"/>
            <w:tcBorders>
              <w:tl2br w:val="nil"/>
              <w:tr2bl w:val="nil"/>
            </w:tcBorders>
            <w:shd w:val="clear" w:color="auto" w:fill="auto"/>
            <w:noWrap w:val="0"/>
            <w:vAlign w:val="center"/>
          </w:tcPr>
          <w:p w14:paraId="5835B67D">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28"/>
                <w:sz w:val="18"/>
                <w:szCs w:val="18"/>
              </w:rPr>
            </w:pPr>
            <w:r>
              <w:rPr>
                <w:rFonts w:hint="default" w:ascii="Times New Roman" w:hAnsi="Times New Roman" w:eastAsia="宋体" w:cs="Times New Roman"/>
                <w:kern w:val="28"/>
                <w:sz w:val="18"/>
                <w:szCs w:val="18"/>
              </w:rPr>
              <w:t>≤90</w:t>
            </w:r>
          </w:p>
        </w:tc>
        <w:tc>
          <w:tcPr>
            <w:tcW w:w="1000" w:type="pct"/>
            <w:tcBorders>
              <w:tl2br w:val="nil"/>
              <w:tr2bl w:val="nil"/>
            </w:tcBorders>
            <w:shd w:val="clear" w:color="auto" w:fill="auto"/>
            <w:noWrap w:val="0"/>
            <w:vAlign w:val="center"/>
          </w:tcPr>
          <w:p w14:paraId="2E65F089">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r w14:paraId="7326468B">
        <w:trPr>
          <w:trHeight w:val="340" w:hRule="atLeast"/>
          <w:jc w:val="center"/>
        </w:trPr>
        <w:tc>
          <w:tcPr>
            <w:tcW w:w="422" w:type="pct"/>
            <w:tcBorders>
              <w:tl2br w:val="nil"/>
              <w:tr2bl w:val="nil"/>
            </w:tcBorders>
            <w:shd w:val="clear" w:color="auto" w:fill="auto"/>
            <w:noWrap w:val="0"/>
            <w:vAlign w:val="center"/>
          </w:tcPr>
          <w:p w14:paraId="659C606E">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28"/>
                <w:sz w:val="18"/>
                <w:szCs w:val="18"/>
              </w:rPr>
            </w:pPr>
            <w:r>
              <w:rPr>
                <w:rFonts w:hint="default" w:ascii="Times New Roman" w:hAnsi="Times New Roman" w:eastAsia="宋体" w:cs="Times New Roman"/>
                <w:kern w:val="28"/>
                <w:sz w:val="18"/>
                <w:szCs w:val="18"/>
              </w:rPr>
              <w:t>8</w:t>
            </w:r>
          </w:p>
        </w:tc>
        <w:tc>
          <w:tcPr>
            <w:tcW w:w="1881" w:type="pct"/>
            <w:gridSpan w:val="3"/>
            <w:tcBorders>
              <w:tl2br w:val="nil"/>
              <w:tr2bl w:val="nil"/>
            </w:tcBorders>
            <w:shd w:val="clear" w:color="auto" w:fill="auto"/>
            <w:noWrap w:val="0"/>
            <w:vAlign w:val="center"/>
          </w:tcPr>
          <w:p w14:paraId="3353031D">
            <w:pPr>
              <w:keepNext w:val="0"/>
              <w:keepLines w:val="0"/>
              <w:suppressLineNumbers w:val="0"/>
              <w:spacing w:before="0" w:beforeAutospacing="0" w:after="0" w:afterAutospacing="0" w:line="240" w:lineRule="exact"/>
              <w:ind w:left="0" w:right="0"/>
              <w:jc w:val="center"/>
              <w:rPr>
                <w:rFonts w:hint="default"/>
                <w:kern w:val="28"/>
                <w:sz w:val="18"/>
                <w:szCs w:val="18"/>
              </w:rPr>
            </w:pPr>
            <w:r>
              <w:rPr>
                <w:rFonts w:hint="default"/>
                <w:kern w:val="28"/>
                <w:sz w:val="18"/>
                <w:szCs w:val="18"/>
              </w:rPr>
              <w:t>耐受地震能力（水平加速度）</w:t>
            </w:r>
          </w:p>
        </w:tc>
        <w:tc>
          <w:tcPr>
            <w:tcW w:w="640" w:type="pct"/>
            <w:tcBorders>
              <w:tl2br w:val="nil"/>
              <w:tr2bl w:val="nil"/>
            </w:tcBorders>
            <w:shd w:val="clear" w:color="auto" w:fill="auto"/>
            <w:noWrap w:val="0"/>
            <w:vAlign w:val="center"/>
          </w:tcPr>
          <w:p w14:paraId="15C8D7B5">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kern w:val="28"/>
                <w:sz w:val="18"/>
                <w:szCs w:val="18"/>
              </w:rPr>
            </w:pPr>
            <w:r>
              <w:rPr>
                <w:rFonts w:hint="default" w:ascii="Times New Roman" w:hAnsi="Times New Roman" w:cs="Times New Roman"/>
                <w:i/>
                <w:iCs/>
                <w:kern w:val="28"/>
                <w:sz w:val="18"/>
                <w:szCs w:val="18"/>
              </w:rPr>
              <w:t>g</w:t>
            </w:r>
          </w:p>
        </w:tc>
        <w:tc>
          <w:tcPr>
            <w:tcW w:w="1054" w:type="pct"/>
            <w:tcBorders>
              <w:tl2br w:val="nil"/>
              <w:tr2bl w:val="nil"/>
            </w:tcBorders>
            <w:shd w:val="clear" w:color="auto" w:fill="auto"/>
            <w:noWrap w:val="0"/>
            <w:vAlign w:val="center"/>
          </w:tcPr>
          <w:p w14:paraId="4EDC0391">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28"/>
                <w:sz w:val="18"/>
                <w:szCs w:val="18"/>
              </w:rPr>
            </w:pPr>
            <w:r>
              <w:rPr>
                <w:rFonts w:hint="default" w:ascii="Times New Roman" w:hAnsi="Times New Roman" w:eastAsia="宋体" w:cs="Times New Roman"/>
                <w:kern w:val="28"/>
                <w:sz w:val="18"/>
                <w:szCs w:val="18"/>
              </w:rPr>
              <w:t>0.2</w:t>
            </w:r>
          </w:p>
        </w:tc>
        <w:tc>
          <w:tcPr>
            <w:tcW w:w="1000" w:type="pct"/>
            <w:tcBorders>
              <w:tl2br w:val="nil"/>
              <w:tr2bl w:val="nil"/>
            </w:tcBorders>
            <w:shd w:val="clear" w:color="auto" w:fill="auto"/>
            <w:noWrap w:val="0"/>
            <w:vAlign w:val="center"/>
          </w:tcPr>
          <w:p w14:paraId="5B4C1609">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bl>
    <w:p w14:paraId="2974BA45">
      <w:pPr>
        <w:keepNext w:val="0"/>
        <w:keepLines w:val="0"/>
        <w:pageBreakBefore w:val="0"/>
        <w:widowControl w:val="0"/>
        <w:numPr>
          <w:ilvl w:val="3"/>
          <w:numId w:val="4"/>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3"/>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敷设条件、安装位置及环境</w:t>
      </w:r>
    </w:p>
    <w:p w14:paraId="3F065228">
      <w:pPr>
        <w:widowControl/>
        <w:spacing w:line="360" w:lineRule="auto"/>
        <w:ind w:left="0" w:leftChars="0" w:firstLine="420" w:firstLineChars="200"/>
        <w:jc w:val="left"/>
        <w:outlineLvl w:val="9"/>
        <w:rPr>
          <w:rFonts w:hint="eastAsia" w:ascii="Times New Roman" w:hAnsi="Times New Roman"/>
          <w:color w:val="auto"/>
          <w:sz w:val="21"/>
          <w:szCs w:val="21"/>
          <w:highlight w:val="none"/>
          <w:lang w:val="en-US" w:eastAsia="zh-CN"/>
        </w:rPr>
      </w:pPr>
      <w:r>
        <w:rPr>
          <w:rFonts w:hint="eastAsia" w:ascii="Times New Roman Regular" w:hAnsi="Times New Roman Regular" w:eastAsia="宋体" w:cs="Times New Roman Regular"/>
          <w:color w:val="auto"/>
          <w:kern w:val="0"/>
          <w:szCs w:val="21"/>
        </w:rPr>
        <w:t>采购需求中，应</w:t>
      </w:r>
      <w:r>
        <w:rPr>
          <w:rFonts w:hint="eastAsia" w:ascii="宋体" w:hAnsi="宋体" w:eastAsia="宋体" w:cs="宋体"/>
          <w:color w:val="auto"/>
          <w:highlight w:val="none"/>
        </w:rPr>
        <w:t>提供</w:t>
      </w:r>
      <w:r>
        <w:rPr>
          <w:rFonts w:hint="eastAsia" w:ascii="宋体" w:hAnsi="宋体" w:eastAsia="宋体" w:cs="宋体"/>
          <w:color w:val="auto"/>
          <w:highlight w:val="none"/>
          <w:lang w:val="en-US" w:eastAsia="zh-CN"/>
        </w:rPr>
        <w:t>敷设条件、安装位置及环境。</w:t>
      </w:r>
      <w:r>
        <w:rPr>
          <w:rFonts w:hint="eastAsia" w:ascii="Times New Roman" w:hAnsi="Times New Roman"/>
          <w:color w:val="auto"/>
          <w:sz w:val="21"/>
          <w:szCs w:val="21"/>
          <w:highlight w:val="none"/>
          <w:lang w:val="en-US" w:eastAsia="zh-CN"/>
        </w:rPr>
        <w:t>敷设条件、安装位置及环境应符合以下要求：</w:t>
      </w:r>
    </w:p>
    <w:p w14:paraId="3C0B985C">
      <w:pPr>
        <w:widowControl/>
        <w:spacing w:line="360" w:lineRule="auto"/>
        <w:ind w:left="850" w:leftChars="0" w:hanging="425"/>
        <w:jc w:val="left"/>
        <w:outlineLvl w:val="9"/>
        <w:rPr>
          <w:rFonts w:hint="eastAsia" w:ascii="Times New Roman" w:hAnsi="Times New Roman"/>
          <w:sz w:val="21"/>
          <w:szCs w:val="21"/>
          <w:highlight w:val="none"/>
          <w:lang w:val="en-US" w:eastAsia="zh-CN"/>
        </w:rPr>
      </w:pPr>
      <w:r>
        <w:rPr>
          <w:rFonts w:hint="eastAsia" w:ascii="Times New Roman" w:hAnsi="Times New Roman"/>
          <w:sz w:val="21"/>
          <w:szCs w:val="21"/>
          <w:highlight w:val="none"/>
          <w:lang w:val="en-US" w:eastAsia="zh-CN"/>
        </w:rPr>
        <w:t>a）</w:t>
      </w:r>
      <w:r>
        <w:rPr>
          <w:rFonts w:hint="eastAsia" w:ascii="Times New Roman" w:hAnsi="Times New Roman"/>
          <w:sz w:val="21"/>
          <w:szCs w:val="21"/>
          <w:highlight w:val="none"/>
        </w:rPr>
        <w:t>电缆直接敷设在室外/室内</w:t>
      </w:r>
      <w:r>
        <w:rPr>
          <w:rFonts w:hint="eastAsia" w:ascii="Times New Roman" w:hAnsi="Times New Roman"/>
          <w:sz w:val="21"/>
          <w:szCs w:val="21"/>
          <w:highlight w:val="none"/>
          <w:lang w:val="en-US" w:eastAsia="zh-CN"/>
        </w:rPr>
        <w:t>；</w:t>
      </w:r>
    </w:p>
    <w:p w14:paraId="70CA06A0">
      <w:pPr>
        <w:widowControl/>
        <w:spacing w:line="360" w:lineRule="auto"/>
        <w:ind w:left="850" w:leftChars="0" w:hanging="425"/>
        <w:jc w:val="left"/>
        <w:outlineLvl w:val="9"/>
        <w:rPr>
          <w:rFonts w:hint="eastAsia" w:ascii="Times New Roman" w:hAnsi="Times New Roman" w:eastAsiaTheme="minorEastAsia"/>
          <w:sz w:val="21"/>
          <w:szCs w:val="21"/>
          <w:highlight w:val="none"/>
          <w:lang w:eastAsia="zh-CN"/>
        </w:rPr>
      </w:pPr>
      <w:r>
        <w:rPr>
          <w:rFonts w:hint="eastAsia" w:ascii="Times New Roman" w:hAnsi="Times New Roman"/>
          <w:sz w:val="21"/>
          <w:szCs w:val="21"/>
          <w:highlight w:val="none"/>
          <w:lang w:val="en-US" w:eastAsia="zh-CN"/>
        </w:rPr>
        <w:t>b）</w:t>
      </w:r>
      <w:r>
        <w:rPr>
          <w:rFonts w:hint="eastAsia" w:ascii="Times New Roman" w:hAnsi="Times New Roman"/>
          <w:sz w:val="21"/>
          <w:szCs w:val="21"/>
          <w:highlight w:val="none"/>
        </w:rPr>
        <w:t>敷设前24</w:t>
      </w:r>
      <w:r>
        <w:rPr>
          <w:rFonts w:hint="default" w:ascii="Times New Roman" w:hAnsi="Times New Roman"/>
          <w:sz w:val="10"/>
          <w:szCs w:val="10"/>
          <w:highlight w:val="none"/>
          <w:lang w:val="en-US" w:eastAsia="zh-CN"/>
        </w:rPr>
        <w:t xml:space="preserve"> </w:t>
      </w:r>
      <w:r>
        <w:rPr>
          <w:rFonts w:hint="default" w:ascii="Times New Roman" w:hAnsi="Times New Roman"/>
          <w:sz w:val="21"/>
          <w:szCs w:val="21"/>
          <w:highlight w:val="none"/>
        </w:rPr>
        <w:t>h</w:t>
      </w:r>
      <w:r>
        <w:rPr>
          <w:rFonts w:hint="eastAsia" w:ascii="Times New Roman" w:hAnsi="Times New Roman"/>
          <w:sz w:val="21"/>
          <w:szCs w:val="21"/>
          <w:highlight w:val="none"/>
          <w:lang w:val="en-US" w:eastAsia="zh-CN"/>
        </w:rPr>
        <w:t>内的</w:t>
      </w:r>
      <w:r>
        <w:rPr>
          <w:rFonts w:hint="eastAsia" w:ascii="Times New Roman" w:hAnsi="Times New Roman"/>
          <w:sz w:val="21"/>
          <w:szCs w:val="21"/>
          <w:highlight w:val="none"/>
        </w:rPr>
        <w:t>电缆允许敷设最低温度</w:t>
      </w:r>
      <w:r>
        <w:rPr>
          <w:rFonts w:hint="eastAsia" w:ascii="Times New Roman" w:hAnsi="Times New Roman"/>
          <w:sz w:val="21"/>
          <w:szCs w:val="21"/>
          <w:highlight w:val="none"/>
          <w:lang w:val="en-US" w:eastAsia="zh-CN"/>
        </w:rPr>
        <w:t>的</w:t>
      </w:r>
      <w:r>
        <w:rPr>
          <w:rFonts w:hint="eastAsia" w:ascii="Times New Roman" w:hAnsi="Times New Roman"/>
          <w:sz w:val="21"/>
          <w:szCs w:val="21"/>
          <w:highlight w:val="none"/>
        </w:rPr>
        <w:t>平均温度以及敷设现场的温度不低于0</w:t>
      </w:r>
      <w:r>
        <w:rPr>
          <w:rFonts w:hint="default" w:ascii="Times New Roman" w:hAnsi="Times New Roman"/>
          <w:sz w:val="10"/>
          <w:szCs w:val="10"/>
          <w:highlight w:val="none"/>
          <w:lang w:val="en-US" w:eastAsia="zh-CN"/>
        </w:rPr>
        <w:t xml:space="preserve"> </w:t>
      </w:r>
      <w:r>
        <w:rPr>
          <w:rFonts w:hint="default" w:ascii="Times New Roman" w:hAnsi="Times New Roman"/>
          <w:sz w:val="21"/>
          <w:szCs w:val="21"/>
          <w:highlight w:val="none"/>
        </w:rPr>
        <w:t>℃</w:t>
      </w:r>
      <w:r>
        <w:rPr>
          <w:rFonts w:hint="eastAsia" w:ascii="Times New Roman" w:hAnsi="Times New Roman"/>
          <w:sz w:val="21"/>
          <w:szCs w:val="21"/>
          <w:highlight w:val="none"/>
        </w:rPr>
        <w:t>；对厂家如有特殊要求</w:t>
      </w:r>
      <w:r>
        <w:rPr>
          <w:rFonts w:hint="eastAsia" w:ascii="Times New Roman" w:hAnsi="Times New Roman"/>
          <w:sz w:val="21"/>
          <w:szCs w:val="21"/>
          <w:highlight w:val="none"/>
          <w:lang w:eastAsia="zh-CN"/>
        </w:rPr>
        <w:t>应</w:t>
      </w:r>
      <w:r>
        <w:rPr>
          <w:rFonts w:hint="eastAsia" w:ascii="Times New Roman" w:hAnsi="Times New Roman"/>
          <w:sz w:val="21"/>
          <w:szCs w:val="21"/>
          <w:highlight w:val="none"/>
        </w:rPr>
        <w:t>详细说明</w:t>
      </w:r>
      <w:r>
        <w:rPr>
          <w:rFonts w:hint="eastAsia" w:ascii="Times New Roman" w:hAnsi="Times New Roman"/>
          <w:sz w:val="21"/>
          <w:szCs w:val="21"/>
          <w:highlight w:val="none"/>
          <w:lang w:eastAsia="zh-CN"/>
        </w:rPr>
        <w:t>；</w:t>
      </w:r>
    </w:p>
    <w:p w14:paraId="60FFB70E">
      <w:pPr>
        <w:widowControl/>
        <w:spacing w:line="360" w:lineRule="auto"/>
        <w:ind w:left="850" w:leftChars="0" w:hanging="425"/>
        <w:jc w:val="left"/>
        <w:outlineLvl w:val="9"/>
        <w:rPr>
          <w:rFonts w:hint="eastAsia" w:ascii="Times New Roman" w:hAnsi="Times New Roman"/>
          <w:sz w:val="21"/>
          <w:szCs w:val="21"/>
          <w:highlight w:val="none"/>
        </w:rPr>
      </w:pPr>
      <w:r>
        <w:rPr>
          <w:rFonts w:hint="eastAsia" w:ascii="Times New Roman" w:hAnsi="Times New Roman"/>
          <w:sz w:val="21"/>
          <w:szCs w:val="21"/>
          <w:highlight w:val="none"/>
          <w:lang w:val="en-US" w:eastAsia="zh-CN"/>
        </w:rPr>
        <w:t>c）</w:t>
      </w:r>
      <w:r>
        <w:rPr>
          <w:rFonts w:hint="eastAsia" w:ascii="Times New Roman" w:hAnsi="Times New Roman"/>
          <w:sz w:val="21"/>
          <w:szCs w:val="21"/>
          <w:highlight w:val="none"/>
        </w:rPr>
        <w:t>敷设方式为机械牵引敷设或人工敷设。</w:t>
      </w:r>
    </w:p>
    <w:p w14:paraId="02D6D651">
      <w:pPr>
        <w:keepNext w:val="0"/>
        <w:keepLines w:val="0"/>
        <w:pageBreakBefore w:val="0"/>
        <w:widowControl w:val="0"/>
        <w:numPr>
          <w:ilvl w:val="3"/>
          <w:numId w:val="4"/>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3"/>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使用技术条件（使用特性）</w:t>
      </w:r>
    </w:p>
    <w:p w14:paraId="361602BC">
      <w:pPr>
        <w:spacing w:line="360" w:lineRule="auto"/>
        <w:ind w:left="420" w:leftChars="200"/>
        <w:rPr>
          <w:rFonts w:ascii="宋体" w:hAnsi="宋体"/>
          <w:color w:val="auto"/>
          <w:szCs w:val="24"/>
          <w:highlight w:val="none"/>
        </w:rPr>
      </w:pPr>
      <w:r>
        <w:rPr>
          <w:rFonts w:hint="eastAsia" w:ascii="Times New Roman Regular" w:hAnsi="Times New Roman Regular" w:eastAsia="宋体" w:cs="Times New Roman Regular"/>
          <w:color w:val="auto"/>
          <w:kern w:val="0"/>
          <w:szCs w:val="21"/>
        </w:rPr>
        <w:t>采购需求中，</w:t>
      </w:r>
      <w:r>
        <w:rPr>
          <w:rFonts w:hint="eastAsia" w:ascii="宋体" w:hAnsi="宋体"/>
          <w:color w:val="auto"/>
          <w:szCs w:val="24"/>
          <w:highlight w:val="none"/>
          <w:lang w:val="en-US" w:eastAsia="zh-CN"/>
        </w:rPr>
        <w:t>应提供</w:t>
      </w:r>
      <w:r>
        <w:rPr>
          <w:rFonts w:hint="eastAsia" w:ascii="宋体" w:hAnsi="宋体"/>
          <w:color w:val="auto"/>
          <w:szCs w:val="24"/>
          <w:highlight w:val="none"/>
        </w:rPr>
        <w:t>电缆使用技术条件</w:t>
      </w:r>
      <w:r>
        <w:rPr>
          <w:rFonts w:hint="eastAsia" w:ascii="宋体" w:hAnsi="宋体"/>
          <w:color w:val="auto"/>
          <w:szCs w:val="24"/>
          <w:highlight w:val="none"/>
          <w:lang w:val="en-US" w:eastAsia="zh-CN"/>
        </w:rPr>
        <w:t>表（</w:t>
      </w:r>
      <w:r>
        <w:rPr>
          <w:rFonts w:ascii="Times New Roman" w:hAnsi="Times New Roman" w:cs="Times New Roman"/>
          <w:color w:val="auto"/>
          <w:szCs w:val="24"/>
          <w:highlight w:val="none"/>
        </w:rPr>
        <w:t>表</w:t>
      </w:r>
      <w:r>
        <w:rPr>
          <w:rFonts w:hint="eastAsia" w:ascii="Times New Roman" w:hAnsi="Times New Roman" w:cs="Times New Roman"/>
          <w:color w:val="auto"/>
          <w:szCs w:val="24"/>
          <w:highlight w:val="none"/>
          <w:lang w:val="en-US" w:eastAsia="zh-CN"/>
        </w:rPr>
        <w:t>11）</w:t>
      </w:r>
      <w:r>
        <w:rPr>
          <w:rFonts w:hint="eastAsia" w:ascii="宋体" w:hAnsi="宋体"/>
          <w:color w:val="auto"/>
          <w:szCs w:val="24"/>
          <w:highlight w:val="none"/>
        </w:rPr>
        <w:t>。</w:t>
      </w:r>
    </w:p>
    <w:p w14:paraId="25B3CD9C">
      <w:pPr>
        <w:pStyle w:val="8"/>
        <w:spacing w:before="157" w:beforeLines="50" w:after="157" w:afterLines="50"/>
        <w:jc w:val="center"/>
        <w:outlineLvl w:val="9"/>
        <w:rPr>
          <w:rFonts w:hint="eastAsia" w:ascii="黑体" w:hAnsi="黑体" w:eastAsia="黑体" w:cs="黑体"/>
          <w:lang w:val="en-US" w:eastAsia="zh-CN"/>
        </w:rPr>
      </w:pPr>
      <w:bookmarkStart w:id="418" w:name="_Toc29064"/>
      <w:bookmarkStart w:id="419" w:name="_Toc18073806"/>
      <w:r>
        <w:rPr>
          <w:rFonts w:hint="eastAsia" w:ascii="黑体" w:hAnsi="黑体" w:cs="黑体"/>
        </w:rPr>
        <w:t>表</w:t>
      </w:r>
      <w:r>
        <w:rPr>
          <w:rFonts w:hint="eastAsia" w:ascii="黑体" w:hAnsi="黑体" w:cs="黑体"/>
        </w:rPr>
        <w:fldChar w:fldCharType="begin"/>
      </w:r>
      <w:r>
        <w:rPr>
          <w:rFonts w:hint="eastAsia" w:ascii="黑体" w:hAnsi="黑体" w:cs="黑体"/>
        </w:rPr>
        <w:instrText xml:space="preserve"> SEQ 表 \* ARABIC </w:instrText>
      </w:r>
      <w:r>
        <w:rPr>
          <w:rFonts w:hint="eastAsia" w:ascii="黑体" w:hAnsi="黑体" w:cs="黑体"/>
        </w:rPr>
        <w:fldChar w:fldCharType="separate"/>
      </w:r>
      <w:r>
        <w:rPr>
          <w:rFonts w:hint="eastAsia" w:ascii="黑体" w:hAnsi="黑体" w:cs="黑体"/>
        </w:rPr>
        <w:t>11</w:t>
      </w:r>
      <w:r>
        <w:rPr>
          <w:rFonts w:hint="eastAsia" w:ascii="黑体" w:hAnsi="黑体" w:cs="黑体"/>
        </w:rPr>
        <w:fldChar w:fldCharType="end"/>
      </w:r>
      <w:bookmarkStart w:id="420" w:name="_Toc118572034"/>
      <w:bookmarkStart w:id="421" w:name="_Toc16102"/>
      <w:bookmarkStart w:id="422" w:name="_Toc24320"/>
      <w:bookmarkStart w:id="423" w:name="_Toc2031656534"/>
      <w:bookmarkStart w:id="424" w:name="_Toc12552"/>
      <w:bookmarkStart w:id="425" w:name="_Toc26769"/>
      <w:r>
        <w:rPr>
          <w:rFonts w:hint="eastAsia" w:ascii="黑体" w:hAnsi="黑体" w:cs="黑体"/>
          <w:lang w:val="en-US" w:eastAsia="zh-CN"/>
        </w:rPr>
        <w:t xml:space="preserve">  </w:t>
      </w:r>
      <w:r>
        <w:rPr>
          <w:rFonts w:hint="eastAsia" w:ascii="黑体" w:hAnsi="黑体" w:eastAsia="黑体" w:cs="黑体"/>
          <w:b w:val="0"/>
          <w:bCs w:val="0"/>
          <w:kern w:val="2"/>
          <w:sz w:val="21"/>
          <w:szCs w:val="21"/>
          <w:lang w:val="en-US" w:eastAsia="zh-CN" w:bidi="ar"/>
        </w:rPr>
        <w:t>电缆使用技术条件（使用特性）表</w:t>
      </w:r>
      <w:bookmarkEnd w:id="418"/>
      <w:bookmarkEnd w:id="420"/>
      <w:bookmarkEnd w:id="421"/>
      <w:bookmarkEnd w:id="422"/>
      <w:bookmarkEnd w:id="423"/>
      <w:bookmarkEnd w:id="424"/>
      <w:bookmarkEnd w:id="425"/>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783"/>
        <w:gridCol w:w="3392"/>
        <w:gridCol w:w="3395"/>
      </w:tblGrid>
      <w:tr w14:paraId="6E39337E">
        <w:trPr>
          <w:trHeight w:val="340" w:hRule="atLeast"/>
          <w:tblHeader/>
          <w:jc w:val="center"/>
        </w:trPr>
        <w:tc>
          <w:tcPr>
            <w:tcW w:w="1454" w:type="pct"/>
            <w:tcBorders>
              <w:bottom w:val="single" w:color="auto" w:sz="12" w:space="0"/>
            </w:tcBorders>
            <w:vAlign w:val="center"/>
          </w:tcPr>
          <w:p w14:paraId="7A14DC13">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名称</w:t>
            </w:r>
          </w:p>
        </w:tc>
        <w:tc>
          <w:tcPr>
            <w:tcW w:w="1772" w:type="pct"/>
            <w:tcBorders>
              <w:bottom w:val="single" w:color="auto" w:sz="12" w:space="0"/>
            </w:tcBorders>
            <w:vAlign w:val="center"/>
          </w:tcPr>
          <w:p w14:paraId="658B90F3">
            <w:pPr>
              <w:keepNext w:val="0"/>
              <w:keepLines w:val="0"/>
              <w:suppressLineNumbers w:val="0"/>
              <w:spacing w:before="0" w:beforeAutospacing="0" w:after="0" w:afterAutospacing="0" w:line="240" w:lineRule="exact"/>
              <w:ind w:left="0" w:leftChars="0" w:right="0"/>
              <w:jc w:val="center"/>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lang w:val="en-US" w:eastAsia="zh-CN"/>
              </w:rPr>
              <w:t>通用</w:t>
            </w:r>
            <w:r>
              <w:rPr>
                <w:rFonts w:hint="default" w:ascii="Times New Roman Regular" w:hAnsi="Times New Roman Regular" w:cs="Times New Roman Regular"/>
                <w:sz w:val="18"/>
                <w:szCs w:val="18"/>
              </w:rPr>
              <w:t>参考值</w:t>
            </w:r>
          </w:p>
        </w:tc>
        <w:tc>
          <w:tcPr>
            <w:tcW w:w="1773" w:type="pct"/>
            <w:tcBorders>
              <w:bottom w:val="single" w:color="auto" w:sz="12" w:space="0"/>
            </w:tcBorders>
            <w:vAlign w:val="center"/>
          </w:tcPr>
          <w:p w14:paraId="57BE7964">
            <w:pPr>
              <w:keepNext w:val="0"/>
              <w:keepLines w:val="0"/>
              <w:suppressLineNumbers w:val="0"/>
              <w:spacing w:before="0" w:beforeAutospacing="0" w:after="0" w:afterAutospacing="0" w:line="240" w:lineRule="exact"/>
              <w:ind w:left="0" w:leftChars="0" w:right="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lang w:val="en-US" w:eastAsia="zh-CN"/>
              </w:rPr>
              <w:t>工程要求</w:t>
            </w:r>
            <w:r>
              <w:rPr>
                <w:rFonts w:hint="default" w:ascii="Times New Roman Regular" w:hAnsi="Times New Roman Regular" w:eastAsia="宋体" w:cs="Times New Roman Regular"/>
                <w:sz w:val="18"/>
                <w:szCs w:val="18"/>
              </w:rPr>
              <w:t>参数值</w:t>
            </w:r>
          </w:p>
        </w:tc>
      </w:tr>
      <w:tr w14:paraId="3C9260CC">
        <w:trPr>
          <w:trHeight w:val="340" w:hRule="atLeast"/>
          <w:jc w:val="center"/>
        </w:trPr>
        <w:tc>
          <w:tcPr>
            <w:tcW w:w="1454" w:type="pct"/>
            <w:tcBorders>
              <w:top w:val="single" w:color="auto" w:sz="12" w:space="0"/>
              <w:tl2br w:val="nil"/>
              <w:tr2bl w:val="nil"/>
            </w:tcBorders>
            <w:vAlign w:val="center"/>
          </w:tcPr>
          <w:p w14:paraId="4D86BE04">
            <w:pPr>
              <w:keepNext w:val="0"/>
              <w:keepLines w:val="0"/>
              <w:suppressLineNumbers w:val="0"/>
              <w:spacing w:before="0" w:beforeAutospacing="0" w:after="0" w:afterAutospacing="0" w:line="240" w:lineRule="exact"/>
              <w:ind w:left="0" w:right="0"/>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a）电缆额定工作电压</w:t>
            </w:r>
          </w:p>
        </w:tc>
        <w:tc>
          <w:tcPr>
            <w:tcW w:w="1772" w:type="pct"/>
            <w:tcBorders>
              <w:top w:val="single" w:color="auto" w:sz="12" w:space="0"/>
              <w:tl2br w:val="nil"/>
              <w:tr2bl w:val="nil"/>
            </w:tcBorders>
            <w:vAlign w:val="center"/>
          </w:tcPr>
          <w:p w14:paraId="38760771">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eastAsia="宋体" w:cs="Times New Roman Regular"/>
                <w:b w:val="0"/>
                <w:bCs w:val="0"/>
                <w:kern w:val="0"/>
                <w:sz w:val="18"/>
                <w:szCs w:val="18"/>
                <w:u w:val="none"/>
                <w:lang w:val="en-US" w:eastAsia="zh-CN"/>
              </w:rPr>
              <w:t>0.38/0.66</w:t>
            </w:r>
            <w:r>
              <w:rPr>
                <w:rFonts w:hint="default" w:ascii="Times New Roman" w:hAnsi="Times New Roman"/>
                <w:sz w:val="10"/>
                <w:szCs w:val="10"/>
                <w:highlight w:val="none"/>
                <w:lang w:val="en-US" w:eastAsia="zh-CN"/>
              </w:rPr>
              <w:t xml:space="preserve"> </w:t>
            </w:r>
            <w:r>
              <w:rPr>
                <w:rFonts w:hint="default" w:ascii="Times New Roman Regular" w:hAnsi="Times New Roman Regular" w:eastAsia="宋体" w:cs="Times New Roman Regular"/>
                <w:b w:val="0"/>
                <w:bCs w:val="0"/>
                <w:kern w:val="0"/>
                <w:sz w:val="18"/>
                <w:szCs w:val="18"/>
                <w:u w:val="none"/>
                <w:lang w:val="en-US" w:eastAsia="zh-CN"/>
              </w:rPr>
              <w:t>kV</w:t>
            </w:r>
            <w:r>
              <w:rPr>
                <w:rFonts w:hint="eastAsia" w:ascii="Times New Roman Regular" w:hAnsi="Times New Roman Regular" w:eastAsia="宋体" w:cs="Times New Roman Regular"/>
                <w:b w:val="0"/>
                <w:bCs w:val="0"/>
                <w:kern w:val="0"/>
                <w:sz w:val="18"/>
                <w:szCs w:val="18"/>
                <w:u w:val="none"/>
                <w:lang w:val="en-US" w:eastAsia="zh-CN"/>
              </w:rPr>
              <w:t>、0.66/1.14</w:t>
            </w:r>
            <w:r>
              <w:rPr>
                <w:rFonts w:hint="default" w:ascii="Times New Roman" w:hAnsi="Times New Roman"/>
                <w:sz w:val="10"/>
                <w:szCs w:val="10"/>
                <w:highlight w:val="none"/>
                <w:lang w:val="en-US" w:eastAsia="zh-CN"/>
              </w:rPr>
              <w:t xml:space="preserve"> </w:t>
            </w:r>
            <w:r>
              <w:rPr>
                <w:rFonts w:hint="default" w:ascii="Times New Roman Regular" w:hAnsi="Times New Roman Regular" w:eastAsia="宋体" w:cs="Times New Roman Regular"/>
                <w:b w:val="0"/>
                <w:bCs w:val="0"/>
                <w:kern w:val="0"/>
                <w:sz w:val="18"/>
                <w:szCs w:val="18"/>
                <w:u w:val="none"/>
                <w:lang w:val="en-US" w:eastAsia="zh-CN"/>
              </w:rPr>
              <w:t>kV</w:t>
            </w:r>
            <w:r>
              <w:rPr>
                <w:rFonts w:hint="eastAsia" w:ascii="Times New Roman Regular" w:hAnsi="Times New Roman Regular" w:eastAsia="宋体" w:cs="Times New Roman Regular"/>
                <w:b w:val="0"/>
                <w:bCs w:val="0"/>
                <w:kern w:val="0"/>
                <w:sz w:val="18"/>
                <w:szCs w:val="18"/>
                <w:u w:val="none"/>
                <w:lang w:val="en-US" w:eastAsia="zh-CN"/>
              </w:rPr>
              <w:t>、1.9/3.3</w:t>
            </w:r>
            <w:r>
              <w:rPr>
                <w:rFonts w:hint="default" w:ascii="Times New Roman" w:hAnsi="Times New Roman"/>
                <w:sz w:val="10"/>
                <w:szCs w:val="10"/>
                <w:highlight w:val="none"/>
                <w:lang w:val="en-US" w:eastAsia="zh-CN"/>
              </w:rPr>
              <w:t xml:space="preserve"> </w:t>
            </w:r>
            <w:r>
              <w:rPr>
                <w:rFonts w:hint="default" w:ascii="Times New Roman Regular" w:hAnsi="Times New Roman Regular" w:eastAsia="宋体" w:cs="Times New Roman Regular"/>
                <w:b w:val="0"/>
                <w:bCs w:val="0"/>
                <w:kern w:val="0"/>
                <w:sz w:val="18"/>
                <w:szCs w:val="18"/>
                <w:u w:val="none"/>
                <w:lang w:val="en-US" w:eastAsia="zh-CN"/>
              </w:rPr>
              <w:t>kV</w:t>
            </w:r>
          </w:p>
        </w:tc>
        <w:tc>
          <w:tcPr>
            <w:tcW w:w="1773" w:type="pct"/>
            <w:tcBorders>
              <w:top w:val="single" w:color="auto" w:sz="12" w:space="0"/>
              <w:tl2br w:val="nil"/>
              <w:tr2bl w:val="nil"/>
            </w:tcBorders>
            <w:vAlign w:val="center"/>
          </w:tcPr>
          <w:p w14:paraId="116ECD2F">
            <w:pPr>
              <w:keepNext w:val="0"/>
              <w:keepLines w:val="0"/>
              <w:suppressLineNumbers w:val="0"/>
              <w:spacing w:before="0" w:beforeAutospacing="0" w:after="0" w:afterAutospacing="0" w:line="240" w:lineRule="exact"/>
              <w:ind w:left="0" w:leftChars="0" w:right="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（项目单位填写）</w:t>
            </w:r>
          </w:p>
        </w:tc>
      </w:tr>
      <w:tr w14:paraId="2D2BAFB2">
        <w:trPr>
          <w:trHeight w:val="340" w:hRule="atLeast"/>
          <w:jc w:val="center"/>
        </w:trPr>
        <w:tc>
          <w:tcPr>
            <w:tcW w:w="1454" w:type="pct"/>
            <w:tcBorders>
              <w:tl2br w:val="nil"/>
              <w:tr2bl w:val="nil"/>
            </w:tcBorders>
            <w:vAlign w:val="center"/>
          </w:tcPr>
          <w:p w14:paraId="08678C59">
            <w:pPr>
              <w:keepNext w:val="0"/>
              <w:keepLines w:val="0"/>
              <w:suppressLineNumbers w:val="0"/>
              <w:spacing w:before="0" w:beforeAutospacing="0" w:after="0" w:afterAutospacing="0" w:line="240" w:lineRule="exact"/>
              <w:ind w:left="0" w:right="0"/>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lang w:val="en-US" w:eastAsia="zh-CN"/>
              </w:rPr>
              <w:t>b</w:t>
            </w:r>
            <w:r>
              <w:rPr>
                <w:rFonts w:hint="default" w:ascii="Times New Roman Regular" w:hAnsi="Times New Roman Regular" w:cs="Times New Roman Regular"/>
                <w:sz w:val="18"/>
                <w:szCs w:val="18"/>
              </w:rPr>
              <w:t>）最小弯曲半径</w:t>
            </w:r>
          </w:p>
        </w:tc>
        <w:tc>
          <w:tcPr>
            <w:tcW w:w="1772" w:type="pct"/>
            <w:tcBorders>
              <w:tl2br w:val="nil"/>
              <w:tr2bl w:val="nil"/>
            </w:tcBorders>
            <w:vAlign w:val="center"/>
          </w:tcPr>
          <w:p w14:paraId="369CE1E0">
            <w:pPr>
              <w:keepNext w:val="0"/>
              <w:keepLines w:val="0"/>
              <w:suppressLineNumbers w:val="0"/>
              <w:spacing w:before="0" w:beforeAutospacing="0" w:after="0" w:afterAutospacing="0" w:line="240" w:lineRule="exact"/>
              <w:ind w:left="420" w:leftChars="200" w:right="0" w:rightChars="0"/>
              <w:jc w:val="center"/>
              <w:rPr>
                <w:rFonts w:hint="default" w:ascii="Times New Roman Regular" w:hAnsi="Times New Roman Regular" w:cs="Times New Roman Regular" w:eastAsiaTheme="minorEastAsia"/>
                <w:kern w:val="2"/>
                <w:sz w:val="18"/>
                <w:szCs w:val="18"/>
                <w:lang w:val="en-US" w:eastAsia="zh-CN" w:bidi="ar-SA"/>
              </w:rPr>
            </w:pPr>
          </w:p>
        </w:tc>
        <w:tc>
          <w:tcPr>
            <w:tcW w:w="1773" w:type="pct"/>
            <w:tcBorders>
              <w:tl2br w:val="nil"/>
              <w:tr2bl w:val="nil"/>
            </w:tcBorders>
            <w:vAlign w:val="center"/>
          </w:tcPr>
          <w:p w14:paraId="05915DC0">
            <w:pPr>
              <w:keepNext w:val="0"/>
              <w:keepLines w:val="0"/>
              <w:suppressLineNumbers w:val="0"/>
              <w:spacing w:before="0" w:beforeAutospacing="0" w:after="0" w:afterAutospacing="0" w:line="240" w:lineRule="exact"/>
              <w:ind w:left="0" w:leftChars="0" w:right="0"/>
              <w:jc w:val="center"/>
              <w:rPr>
                <w:rFonts w:hint="default" w:ascii="Times New Roman Regular" w:hAnsi="Times New Roman Regular" w:eastAsia="宋体" w:cs="Times New Roman Regular"/>
                <w:sz w:val="18"/>
                <w:szCs w:val="18"/>
              </w:rPr>
            </w:pPr>
          </w:p>
        </w:tc>
      </w:tr>
      <w:tr w14:paraId="7AE1A52B">
        <w:trPr>
          <w:trHeight w:val="340" w:hRule="atLeast"/>
          <w:jc w:val="center"/>
        </w:trPr>
        <w:tc>
          <w:tcPr>
            <w:tcW w:w="1454" w:type="pct"/>
            <w:tcBorders>
              <w:tl2br w:val="nil"/>
              <w:tr2bl w:val="nil"/>
            </w:tcBorders>
            <w:vAlign w:val="center"/>
          </w:tcPr>
          <w:p w14:paraId="55CF66C7">
            <w:pPr>
              <w:keepNext w:val="0"/>
              <w:keepLines w:val="0"/>
              <w:suppressLineNumbers w:val="0"/>
              <w:spacing w:before="0" w:beforeAutospacing="0" w:after="0" w:afterAutospacing="0" w:line="240" w:lineRule="exact"/>
              <w:ind w:left="0" w:right="0" w:firstLine="280" w:firstLineChars="156"/>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1）敷设安装时</w:t>
            </w:r>
          </w:p>
        </w:tc>
        <w:tc>
          <w:tcPr>
            <w:tcW w:w="1772" w:type="pct"/>
            <w:tcBorders>
              <w:tl2br w:val="nil"/>
              <w:tr2bl w:val="nil"/>
            </w:tcBorders>
            <w:vAlign w:val="center"/>
          </w:tcPr>
          <w:p w14:paraId="6C380B81">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lang w:val="en-US" w:eastAsia="zh-CN"/>
              </w:rPr>
              <w:t>6</w:t>
            </w:r>
            <w:r>
              <w:rPr>
                <w:rFonts w:hint="default" w:ascii="Times New Roman Regular" w:hAnsi="Times New Roman Regular" w:cs="Times New Roman Regular"/>
                <w:sz w:val="18"/>
                <w:szCs w:val="18"/>
              </w:rPr>
              <w:t>倍电缆平均外径</w:t>
            </w:r>
          </w:p>
        </w:tc>
        <w:tc>
          <w:tcPr>
            <w:tcW w:w="1773" w:type="pct"/>
            <w:tcBorders>
              <w:tl2br w:val="nil"/>
              <w:tr2bl w:val="nil"/>
            </w:tcBorders>
            <w:vAlign w:val="center"/>
          </w:tcPr>
          <w:p w14:paraId="6D3B4214">
            <w:pPr>
              <w:keepNext w:val="0"/>
              <w:keepLines w:val="0"/>
              <w:suppressLineNumbers w:val="0"/>
              <w:spacing w:before="0" w:beforeAutospacing="0" w:after="0" w:afterAutospacing="0" w:line="240" w:lineRule="exact"/>
              <w:ind w:left="0" w:leftChars="0" w:right="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（项目单位填写）</w:t>
            </w:r>
          </w:p>
        </w:tc>
      </w:tr>
      <w:tr w14:paraId="721096AB">
        <w:trPr>
          <w:trHeight w:val="340" w:hRule="atLeast"/>
          <w:jc w:val="center"/>
        </w:trPr>
        <w:tc>
          <w:tcPr>
            <w:tcW w:w="1454" w:type="pct"/>
            <w:tcBorders>
              <w:tl2br w:val="nil"/>
              <w:tr2bl w:val="nil"/>
            </w:tcBorders>
            <w:vAlign w:val="center"/>
          </w:tcPr>
          <w:p w14:paraId="53846252">
            <w:pPr>
              <w:keepNext w:val="0"/>
              <w:keepLines w:val="0"/>
              <w:suppressLineNumbers w:val="0"/>
              <w:spacing w:before="0" w:beforeAutospacing="0" w:after="0" w:afterAutospacing="0" w:line="240" w:lineRule="exact"/>
              <w:ind w:left="0" w:right="0" w:firstLine="280" w:firstLineChars="156"/>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2）电缆运行时</w:t>
            </w:r>
          </w:p>
        </w:tc>
        <w:tc>
          <w:tcPr>
            <w:tcW w:w="1772" w:type="pct"/>
            <w:tcBorders>
              <w:tl2br w:val="nil"/>
              <w:tr2bl w:val="nil"/>
            </w:tcBorders>
            <w:vAlign w:val="center"/>
          </w:tcPr>
          <w:p w14:paraId="19174EEC">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u w:val="single"/>
                <w:lang w:val="en-US" w:eastAsia="zh-CN" w:bidi="ar-SA"/>
              </w:rPr>
            </w:pPr>
            <w:r>
              <w:rPr>
                <w:rFonts w:hint="eastAsia" w:ascii="Times New Roman Regular" w:hAnsi="Times New Roman Regular" w:cs="Times New Roman Regular"/>
                <w:sz w:val="18"/>
                <w:szCs w:val="18"/>
                <w:lang w:val="en-US" w:eastAsia="zh-CN"/>
              </w:rPr>
              <w:t>6</w:t>
            </w:r>
            <w:r>
              <w:rPr>
                <w:rFonts w:hint="default" w:ascii="Times New Roman Regular" w:hAnsi="Times New Roman Regular" w:cs="Times New Roman Regular"/>
                <w:sz w:val="18"/>
                <w:szCs w:val="18"/>
              </w:rPr>
              <w:t>倍电缆平均外径</w:t>
            </w:r>
          </w:p>
        </w:tc>
        <w:tc>
          <w:tcPr>
            <w:tcW w:w="1773" w:type="pct"/>
            <w:tcBorders>
              <w:tl2br w:val="nil"/>
              <w:tr2bl w:val="nil"/>
            </w:tcBorders>
            <w:vAlign w:val="center"/>
          </w:tcPr>
          <w:p w14:paraId="0D08664C">
            <w:pPr>
              <w:keepNext w:val="0"/>
              <w:keepLines w:val="0"/>
              <w:suppressLineNumbers w:val="0"/>
              <w:spacing w:before="0" w:beforeAutospacing="0" w:after="0" w:afterAutospacing="0" w:line="240" w:lineRule="exact"/>
              <w:ind w:left="0" w:leftChars="0" w:right="0"/>
              <w:jc w:val="center"/>
              <w:rPr>
                <w:rFonts w:hint="default" w:ascii="Times New Roman Regular" w:hAnsi="Times New Roman Regular" w:eastAsia="宋体" w:cs="Times New Roman Regular"/>
                <w:sz w:val="18"/>
                <w:szCs w:val="18"/>
                <w:u w:val="single"/>
              </w:rPr>
            </w:pPr>
            <w:r>
              <w:rPr>
                <w:rFonts w:hint="default" w:ascii="Times New Roman Regular" w:hAnsi="Times New Roman Regular" w:eastAsia="宋体" w:cs="Times New Roman Regular"/>
                <w:sz w:val="18"/>
                <w:szCs w:val="18"/>
              </w:rPr>
              <w:t>（项目单位填写）</w:t>
            </w:r>
          </w:p>
        </w:tc>
      </w:tr>
      <w:tr w14:paraId="7739BB56">
        <w:trPr>
          <w:trHeight w:val="340" w:hRule="atLeast"/>
          <w:jc w:val="center"/>
        </w:trPr>
        <w:tc>
          <w:tcPr>
            <w:tcW w:w="1454" w:type="pct"/>
            <w:tcBorders>
              <w:tl2br w:val="nil"/>
              <w:tr2bl w:val="nil"/>
            </w:tcBorders>
            <w:vAlign w:val="center"/>
          </w:tcPr>
          <w:p w14:paraId="005C080C">
            <w:pPr>
              <w:keepNext w:val="0"/>
              <w:keepLines w:val="0"/>
              <w:suppressLineNumbers w:val="0"/>
              <w:spacing w:before="0" w:beforeAutospacing="0" w:after="0" w:afterAutospacing="0" w:line="240" w:lineRule="exact"/>
              <w:ind w:left="0" w:right="0"/>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lang w:val="en-US" w:eastAsia="zh-CN"/>
              </w:rPr>
              <w:t>c</w:t>
            </w:r>
            <w:r>
              <w:rPr>
                <w:rFonts w:hint="default" w:ascii="Times New Roman Regular" w:hAnsi="Times New Roman Regular" w:cs="Times New Roman Regular"/>
                <w:sz w:val="18"/>
                <w:szCs w:val="18"/>
              </w:rPr>
              <w:t>）运行温度</w:t>
            </w:r>
          </w:p>
        </w:tc>
        <w:tc>
          <w:tcPr>
            <w:tcW w:w="1772" w:type="pct"/>
            <w:tcBorders>
              <w:tl2br w:val="nil"/>
              <w:tr2bl w:val="nil"/>
            </w:tcBorders>
            <w:vAlign w:val="center"/>
          </w:tcPr>
          <w:p w14:paraId="0C1B55B3">
            <w:pPr>
              <w:keepNext w:val="0"/>
              <w:keepLines w:val="0"/>
              <w:suppressLineNumbers w:val="0"/>
              <w:spacing w:before="0" w:beforeAutospacing="0" w:after="0" w:afterAutospacing="0" w:line="240" w:lineRule="exact"/>
              <w:ind w:left="420" w:leftChars="200" w:right="0" w:rightChars="0"/>
              <w:jc w:val="center"/>
              <w:rPr>
                <w:rFonts w:hint="default" w:ascii="Times New Roman Regular" w:hAnsi="Times New Roman Regular" w:cs="Times New Roman Regular" w:eastAsiaTheme="minorEastAsia"/>
                <w:kern w:val="2"/>
                <w:sz w:val="18"/>
                <w:szCs w:val="18"/>
                <w:u w:val="single"/>
                <w:lang w:val="en-US" w:eastAsia="zh-CN" w:bidi="ar-SA"/>
              </w:rPr>
            </w:pPr>
          </w:p>
        </w:tc>
        <w:tc>
          <w:tcPr>
            <w:tcW w:w="1773" w:type="pct"/>
            <w:tcBorders>
              <w:tl2br w:val="nil"/>
              <w:tr2bl w:val="nil"/>
            </w:tcBorders>
            <w:vAlign w:val="center"/>
          </w:tcPr>
          <w:p w14:paraId="02DA1948">
            <w:pPr>
              <w:keepNext w:val="0"/>
              <w:keepLines w:val="0"/>
              <w:suppressLineNumbers w:val="0"/>
              <w:spacing w:before="0" w:beforeAutospacing="0" w:after="0" w:afterAutospacing="0" w:line="240" w:lineRule="exact"/>
              <w:ind w:left="0" w:leftChars="0" w:right="0"/>
              <w:jc w:val="center"/>
              <w:rPr>
                <w:rFonts w:hint="default" w:ascii="Times New Roman Regular" w:hAnsi="Times New Roman Regular" w:eastAsia="宋体" w:cs="Times New Roman Regular"/>
                <w:sz w:val="18"/>
                <w:szCs w:val="18"/>
                <w:u w:val="single"/>
              </w:rPr>
            </w:pPr>
          </w:p>
        </w:tc>
      </w:tr>
      <w:tr w14:paraId="5372C6F7">
        <w:trPr>
          <w:trHeight w:val="340" w:hRule="atLeast"/>
          <w:jc w:val="center"/>
        </w:trPr>
        <w:tc>
          <w:tcPr>
            <w:tcW w:w="1454" w:type="pct"/>
            <w:tcBorders>
              <w:tl2br w:val="nil"/>
              <w:tr2bl w:val="nil"/>
            </w:tcBorders>
            <w:vAlign w:val="center"/>
          </w:tcPr>
          <w:p w14:paraId="59898DF0">
            <w:pPr>
              <w:keepNext w:val="0"/>
              <w:keepLines w:val="0"/>
              <w:suppressLineNumbers w:val="0"/>
              <w:spacing w:before="0" w:beforeAutospacing="0" w:after="0" w:afterAutospacing="0" w:line="240" w:lineRule="exact"/>
              <w:ind w:left="0" w:right="0" w:firstLine="280" w:firstLineChars="156"/>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1）长期正常运行</w:t>
            </w:r>
          </w:p>
        </w:tc>
        <w:tc>
          <w:tcPr>
            <w:tcW w:w="1772" w:type="pct"/>
            <w:tcBorders>
              <w:tl2br w:val="nil"/>
              <w:tr2bl w:val="nil"/>
            </w:tcBorders>
            <w:vAlign w:val="center"/>
          </w:tcPr>
          <w:p w14:paraId="2BF3E8D7">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u w:val="none"/>
                <w:lang w:val="en-US" w:eastAsia="zh-CN" w:bidi="ar-SA"/>
              </w:rPr>
            </w:pPr>
            <w:r>
              <w:rPr>
                <w:rFonts w:hint="eastAsia" w:ascii="Times New Roman Regular" w:hAnsi="Times New Roman Regular" w:cs="Times New Roman Regular"/>
                <w:sz w:val="18"/>
                <w:szCs w:val="18"/>
                <w:u w:val="none"/>
                <w:lang w:val="en-US" w:eastAsia="zh-CN"/>
              </w:rPr>
              <w:t xml:space="preserve">  </w:t>
            </w:r>
            <w:r>
              <w:rPr>
                <w:rFonts w:hint="default" w:ascii="Times New Roman Regular" w:hAnsi="Times New Roman Regular" w:cs="Times New Roman Regular"/>
                <w:sz w:val="18"/>
                <w:szCs w:val="18"/>
                <w:highlight w:val="none"/>
                <w:u w:val="none"/>
              </w:rPr>
              <w:t>℃</w:t>
            </w:r>
          </w:p>
        </w:tc>
        <w:tc>
          <w:tcPr>
            <w:tcW w:w="1773" w:type="pct"/>
            <w:tcBorders>
              <w:tl2br w:val="nil"/>
              <w:tr2bl w:val="nil"/>
            </w:tcBorders>
            <w:vAlign w:val="center"/>
          </w:tcPr>
          <w:p w14:paraId="1657A15E">
            <w:pPr>
              <w:keepNext w:val="0"/>
              <w:keepLines w:val="0"/>
              <w:suppressLineNumbers w:val="0"/>
              <w:spacing w:before="0" w:beforeAutospacing="0" w:after="0" w:afterAutospacing="0" w:line="240" w:lineRule="exact"/>
              <w:ind w:left="0" w:leftChars="0" w:right="0"/>
              <w:jc w:val="center"/>
              <w:rPr>
                <w:rFonts w:hint="default" w:ascii="Times New Roman Regular" w:hAnsi="Times New Roman Regular" w:eastAsia="宋体" w:cs="Times New Roman Regular"/>
                <w:sz w:val="18"/>
                <w:szCs w:val="18"/>
                <w:u w:val="single"/>
              </w:rPr>
            </w:pPr>
            <w:r>
              <w:rPr>
                <w:rFonts w:hint="default" w:ascii="Times New Roman Regular" w:hAnsi="Times New Roman Regular" w:eastAsia="宋体" w:cs="Times New Roman Regular"/>
                <w:sz w:val="18"/>
                <w:szCs w:val="18"/>
              </w:rPr>
              <w:t>（项目单位填写）</w:t>
            </w:r>
          </w:p>
        </w:tc>
      </w:tr>
      <w:tr w14:paraId="63BBD5D5">
        <w:trPr>
          <w:trHeight w:val="340" w:hRule="atLeast"/>
          <w:jc w:val="center"/>
        </w:trPr>
        <w:tc>
          <w:tcPr>
            <w:tcW w:w="1454" w:type="pct"/>
            <w:tcBorders>
              <w:tl2br w:val="nil"/>
              <w:tr2bl w:val="nil"/>
            </w:tcBorders>
            <w:vAlign w:val="center"/>
          </w:tcPr>
          <w:p w14:paraId="73E5198C">
            <w:pPr>
              <w:keepNext w:val="0"/>
              <w:keepLines w:val="0"/>
              <w:suppressLineNumbers w:val="0"/>
              <w:spacing w:before="0" w:beforeAutospacing="0" w:after="0" w:afterAutospacing="0" w:line="240" w:lineRule="exact"/>
              <w:ind w:left="0" w:right="0" w:firstLine="280" w:firstLineChars="156"/>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2）短路（最长时间5</w:t>
            </w:r>
            <w:r>
              <w:rPr>
                <w:rFonts w:hint="default" w:ascii="Times New Roman Regular" w:hAnsi="Times New Roman Regular" w:cs="Times New Roman Regular"/>
                <w:sz w:val="10"/>
                <w:szCs w:val="10"/>
              </w:rPr>
              <w:t xml:space="preserve"> </w:t>
            </w:r>
            <w:r>
              <w:rPr>
                <w:rFonts w:hint="default" w:ascii="Times New Roman Regular" w:hAnsi="Times New Roman Regular" w:cs="Times New Roman Regular"/>
                <w:sz w:val="18"/>
                <w:szCs w:val="18"/>
              </w:rPr>
              <w:t>s）</w:t>
            </w:r>
          </w:p>
        </w:tc>
        <w:tc>
          <w:tcPr>
            <w:tcW w:w="1772" w:type="pct"/>
            <w:tcBorders>
              <w:tl2br w:val="nil"/>
              <w:tr2bl w:val="nil"/>
            </w:tcBorders>
            <w:vAlign w:val="center"/>
          </w:tcPr>
          <w:p w14:paraId="758DFE21">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u w:val="none"/>
                <w:lang w:val="en-US" w:eastAsia="zh-CN" w:bidi="ar-SA"/>
              </w:rPr>
            </w:pPr>
            <w:r>
              <w:rPr>
                <w:rFonts w:hint="eastAsia" w:ascii="Times New Roman Regular" w:hAnsi="Times New Roman Regular" w:cs="Times New Roman Regular"/>
                <w:sz w:val="18"/>
                <w:szCs w:val="18"/>
                <w:u w:val="none"/>
                <w:lang w:val="en-US" w:eastAsia="zh-CN"/>
              </w:rPr>
              <w:t xml:space="preserve">  </w:t>
            </w:r>
            <w:r>
              <w:rPr>
                <w:rFonts w:hint="default" w:ascii="Times New Roman Regular" w:hAnsi="Times New Roman Regular" w:cs="Times New Roman Regular"/>
                <w:sz w:val="18"/>
                <w:szCs w:val="18"/>
                <w:u w:val="none"/>
              </w:rPr>
              <w:t>℃</w:t>
            </w:r>
          </w:p>
        </w:tc>
        <w:tc>
          <w:tcPr>
            <w:tcW w:w="1773" w:type="pct"/>
            <w:tcBorders>
              <w:tl2br w:val="nil"/>
              <w:tr2bl w:val="nil"/>
            </w:tcBorders>
            <w:vAlign w:val="center"/>
          </w:tcPr>
          <w:p w14:paraId="533FEB36">
            <w:pPr>
              <w:keepNext w:val="0"/>
              <w:keepLines w:val="0"/>
              <w:suppressLineNumbers w:val="0"/>
              <w:spacing w:before="0" w:beforeAutospacing="0" w:after="0" w:afterAutospacing="0" w:line="240" w:lineRule="exact"/>
              <w:ind w:left="0" w:leftChars="0" w:right="0"/>
              <w:jc w:val="center"/>
              <w:rPr>
                <w:rFonts w:hint="default" w:ascii="Times New Roman Regular" w:hAnsi="Times New Roman Regular" w:eastAsia="宋体" w:cs="Times New Roman Regular"/>
                <w:sz w:val="18"/>
                <w:szCs w:val="18"/>
                <w:u w:val="single"/>
              </w:rPr>
            </w:pPr>
            <w:r>
              <w:rPr>
                <w:rFonts w:hint="default" w:ascii="Times New Roman Regular" w:hAnsi="Times New Roman Regular" w:eastAsia="宋体" w:cs="Times New Roman Regular"/>
                <w:sz w:val="18"/>
                <w:szCs w:val="18"/>
              </w:rPr>
              <w:t>（项目单位填写）</w:t>
            </w:r>
          </w:p>
        </w:tc>
      </w:tr>
      <w:tr w14:paraId="28156E60">
        <w:trPr>
          <w:trHeight w:val="340" w:hRule="atLeast"/>
          <w:jc w:val="center"/>
        </w:trPr>
        <w:tc>
          <w:tcPr>
            <w:tcW w:w="1454" w:type="pct"/>
            <w:tcBorders>
              <w:bottom w:val="single" w:color="auto" w:sz="12" w:space="0"/>
              <w:tl2br w:val="nil"/>
              <w:tr2bl w:val="nil"/>
            </w:tcBorders>
            <w:vAlign w:val="center"/>
          </w:tcPr>
          <w:p w14:paraId="1FFF868A">
            <w:pPr>
              <w:keepNext w:val="0"/>
              <w:keepLines w:val="0"/>
              <w:suppressLineNumbers w:val="0"/>
              <w:spacing w:before="0" w:beforeAutospacing="0" w:after="0" w:afterAutospacing="0" w:line="240" w:lineRule="exact"/>
              <w:ind w:left="0" w:right="0" w:firstLine="0" w:firstLineChars="0"/>
              <w:rPr>
                <w:rFonts w:hint="default" w:ascii="Times New Roman Regular" w:hAnsi="Times New Roman Regular" w:cs="Times New Roman Regular" w:eastAsiaTheme="minorEastAsia"/>
                <w:sz w:val="18"/>
                <w:szCs w:val="18"/>
                <w:lang w:val="en-US" w:eastAsia="zh-CN"/>
              </w:rPr>
            </w:pPr>
            <w:r>
              <w:rPr>
                <w:rFonts w:hint="default" w:ascii="Times New Roman Regular" w:hAnsi="Times New Roman Regular" w:cs="Times New Roman Regular"/>
                <w:sz w:val="18"/>
                <w:szCs w:val="18"/>
                <w:lang w:val="en-US" w:eastAsia="zh-CN"/>
              </w:rPr>
              <w:t>d</w:t>
            </w:r>
            <w:r>
              <w:rPr>
                <w:rFonts w:hint="default" w:ascii="Times New Roman Regular" w:hAnsi="Times New Roman Regular" w:cs="Times New Roman Regular"/>
                <w:sz w:val="18"/>
                <w:szCs w:val="18"/>
              </w:rPr>
              <w:t>）</w:t>
            </w:r>
            <w:r>
              <w:rPr>
                <w:rFonts w:hint="default" w:ascii="Times New Roman Regular" w:hAnsi="Times New Roman Regular" w:cs="Times New Roman Regular"/>
                <w:sz w:val="18"/>
                <w:szCs w:val="18"/>
                <w:lang w:val="en-US" w:eastAsia="zh-CN"/>
              </w:rPr>
              <w:t>电缆使用寿命</w:t>
            </w:r>
          </w:p>
        </w:tc>
        <w:tc>
          <w:tcPr>
            <w:tcW w:w="1772" w:type="pct"/>
            <w:tcBorders>
              <w:bottom w:val="single" w:color="auto" w:sz="12" w:space="0"/>
              <w:tl2br w:val="nil"/>
              <w:tr2bl w:val="nil"/>
            </w:tcBorders>
            <w:vAlign w:val="center"/>
          </w:tcPr>
          <w:p w14:paraId="4D8FA11A">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u w:val="none"/>
                <w:lang w:val="en-US" w:eastAsia="zh-CN" w:bidi="ar-SA"/>
              </w:rPr>
            </w:pPr>
            <w:r>
              <w:rPr>
                <w:rFonts w:hint="default" w:ascii="Times New Roman Regular" w:hAnsi="Times New Roman Regular" w:cs="Times New Roman Regular"/>
                <w:sz w:val="18"/>
                <w:szCs w:val="18"/>
                <w:u w:val="none"/>
                <w:lang w:val="en-US" w:eastAsia="zh-CN"/>
              </w:rPr>
              <w:t>不低于</w:t>
            </w:r>
            <w:r>
              <w:rPr>
                <w:rFonts w:hint="eastAsia" w:ascii="Times New Roman Regular" w:hAnsi="Times New Roman Regular" w:eastAsia="宋体" w:cs="Times New Roman Regular"/>
                <w:sz w:val="18"/>
                <w:szCs w:val="18"/>
                <w:u w:val="none"/>
                <w:lang w:val="en-US" w:eastAsia="zh-CN"/>
              </w:rPr>
              <w:t xml:space="preserve">   </w:t>
            </w:r>
            <w:r>
              <w:rPr>
                <w:rFonts w:hint="default" w:ascii="Times New Roman Regular" w:hAnsi="Times New Roman Regular" w:cs="Times New Roman Regular"/>
                <w:sz w:val="18"/>
                <w:szCs w:val="18"/>
                <w:u w:val="none"/>
                <w:lang w:val="en-US" w:eastAsia="zh-CN"/>
              </w:rPr>
              <w:t>年</w:t>
            </w:r>
          </w:p>
        </w:tc>
        <w:tc>
          <w:tcPr>
            <w:tcW w:w="1773" w:type="pct"/>
            <w:tcBorders>
              <w:bottom w:val="single" w:color="auto" w:sz="12" w:space="0"/>
              <w:tl2br w:val="nil"/>
              <w:tr2bl w:val="nil"/>
            </w:tcBorders>
            <w:vAlign w:val="center"/>
          </w:tcPr>
          <w:p w14:paraId="55FEB8CE">
            <w:pPr>
              <w:keepNext w:val="0"/>
              <w:keepLines w:val="0"/>
              <w:suppressLineNumbers w:val="0"/>
              <w:spacing w:before="0" w:beforeAutospacing="0" w:after="0" w:afterAutospacing="0" w:line="240" w:lineRule="exact"/>
              <w:ind w:left="0" w:leftChars="0" w:right="0"/>
              <w:jc w:val="center"/>
              <w:rPr>
                <w:rFonts w:hint="default" w:ascii="Times New Roman Regular" w:hAnsi="Times New Roman Regular" w:eastAsia="宋体" w:cs="Times New Roman Regular"/>
                <w:sz w:val="18"/>
                <w:szCs w:val="18"/>
                <w:u w:val="single"/>
                <w:lang w:val="en-US" w:eastAsia="zh-CN"/>
              </w:rPr>
            </w:pPr>
            <w:r>
              <w:rPr>
                <w:rFonts w:hint="default" w:ascii="Times New Roman Regular" w:hAnsi="Times New Roman Regular" w:eastAsia="宋体" w:cs="Times New Roman Regular"/>
                <w:sz w:val="18"/>
                <w:szCs w:val="18"/>
              </w:rPr>
              <w:t>（项目单位填写）</w:t>
            </w:r>
          </w:p>
        </w:tc>
      </w:tr>
      <w:tr w14:paraId="69734F8F">
        <w:trPr>
          <w:trHeight w:val="340" w:hRule="atLeast"/>
          <w:jc w:val="center"/>
        </w:trPr>
        <w:tc>
          <w:tcPr>
            <w:tcW w:w="5000" w:type="pct"/>
            <w:gridSpan w:val="3"/>
            <w:tcBorders>
              <w:top w:val="single" w:color="auto" w:sz="12" w:space="0"/>
            </w:tcBorders>
            <w:vAlign w:val="center"/>
          </w:tcPr>
          <w:p w14:paraId="08233753">
            <w:pPr>
              <w:keepNext w:val="0"/>
              <w:keepLines w:val="0"/>
              <w:suppressLineNumbers w:val="0"/>
              <w:spacing w:before="0" w:beforeAutospacing="0" w:after="0" w:afterAutospacing="0" w:line="240" w:lineRule="exact"/>
              <w:ind w:left="0" w:leftChars="0" w:right="0" w:firstLine="360" w:firstLineChars="200"/>
              <w:jc w:val="both"/>
              <w:rPr>
                <w:rFonts w:hint="default" w:ascii="Times New Roman Regular" w:hAnsi="Times New Roman Regular" w:eastAsia="宋体" w:cs="Times New Roman Regular"/>
                <w:sz w:val="18"/>
                <w:szCs w:val="18"/>
                <w:lang w:val="en-US" w:eastAsia="zh-CN"/>
              </w:rPr>
            </w:pPr>
            <w:bookmarkStart w:id="426" w:name="_Toc1193"/>
            <w:bookmarkStart w:id="427" w:name="_Toc60240518"/>
            <w:bookmarkStart w:id="428" w:name="_Toc242024405"/>
            <w:bookmarkStart w:id="429" w:name="_Toc1340"/>
            <w:bookmarkStart w:id="430" w:name="_Toc15619"/>
            <w:r>
              <w:rPr>
                <w:rFonts w:hint="eastAsia" w:ascii="黑体" w:hAnsi="黑体" w:eastAsia="黑体" w:cs="黑体"/>
                <w:sz w:val="18"/>
                <w:szCs w:val="18"/>
                <w:lang w:val="en-US" w:eastAsia="zh-CN"/>
              </w:rPr>
              <w:t>注：</w:t>
            </w:r>
            <w:r>
              <w:rPr>
                <w:rFonts w:hint="eastAsia" w:ascii="Times New Roman Regular" w:hAnsi="Times New Roman Regular" w:eastAsia="宋体" w:cs="Times New Roman Regular"/>
                <w:sz w:val="18"/>
                <w:szCs w:val="18"/>
                <w:lang w:val="en-US" w:eastAsia="zh-CN"/>
              </w:rPr>
              <w:t>MCPJB型电缆最小弯曲半径为15倍。</w:t>
            </w:r>
          </w:p>
        </w:tc>
      </w:tr>
      <w:bookmarkEnd w:id="419"/>
      <w:bookmarkEnd w:id="426"/>
      <w:bookmarkEnd w:id="427"/>
      <w:bookmarkEnd w:id="428"/>
      <w:bookmarkEnd w:id="429"/>
      <w:bookmarkEnd w:id="430"/>
    </w:tbl>
    <w:p w14:paraId="300BCA55">
      <w:pPr>
        <w:keepNext w:val="0"/>
        <w:keepLines w:val="0"/>
        <w:pageBreakBefore w:val="0"/>
        <w:widowControl w:val="0"/>
        <w:numPr>
          <w:ilvl w:val="1"/>
          <w:numId w:val="4"/>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lang w:val="en-US" w:eastAsia="zh-CN"/>
        </w:rPr>
      </w:pPr>
      <w:bookmarkStart w:id="431" w:name="_Toc316884744"/>
      <w:bookmarkStart w:id="432" w:name="_Toc15878"/>
      <w:bookmarkStart w:id="433" w:name="_Toc4563"/>
      <w:bookmarkStart w:id="434" w:name="_Toc910092749"/>
      <w:bookmarkStart w:id="435" w:name="_Toc224909652"/>
      <w:bookmarkStart w:id="436" w:name="_Toc12973"/>
      <w:bookmarkStart w:id="437" w:name="_Toc1169209101"/>
      <w:bookmarkStart w:id="438" w:name="_Toc24059"/>
      <w:bookmarkStart w:id="439" w:name="_Toc1516075433"/>
      <w:bookmarkStart w:id="440" w:name="_Toc5745"/>
      <w:bookmarkStart w:id="441" w:name="_Toc751264086"/>
      <w:bookmarkStart w:id="442" w:name="_Toc21500"/>
      <w:bookmarkStart w:id="443" w:name="_Toc3156"/>
      <w:bookmarkStart w:id="444" w:name="_Toc18073796"/>
      <w:bookmarkStart w:id="445" w:name="_Toc6070"/>
      <w:bookmarkStart w:id="446" w:name="_Toc465"/>
      <w:bookmarkStart w:id="447" w:name="_Toc12088"/>
      <w:bookmarkStart w:id="448" w:name="_Toc498986004"/>
      <w:bookmarkStart w:id="449" w:name="_Toc6823"/>
      <w:bookmarkStart w:id="450" w:name="_Toc25181"/>
      <w:bookmarkStart w:id="451" w:name="_Toc472342467"/>
      <w:bookmarkStart w:id="452" w:name="_Toc466642522"/>
      <w:bookmarkStart w:id="453" w:name="_Toc13838"/>
      <w:bookmarkStart w:id="454" w:name="_Toc60240508"/>
      <w:r>
        <w:rPr>
          <w:rFonts w:hint="eastAsia" w:ascii="黑体" w:hAnsi="黑体" w:eastAsia="黑体" w:cs="黑体"/>
          <w:b w:val="0"/>
          <w:bCs w:val="0"/>
          <w:kern w:val="0"/>
          <w:sz w:val="21"/>
          <w:szCs w:val="21"/>
          <w:lang w:val="en-US" w:eastAsia="zh-CN"/>
        </w:rPr>
        <w:t>项目需求部分</w:t>
      </w:r>
      <w:bookmarkEnd w:id="431"/>
      <w:bookmarkEnd w:id="432"/>
      <w:bookmarkEnd w:id="433"/>
      <w:bookmarkEnd w:id="434"/>
      <w:bookmarkEnd w:id="435"/>
      <w:bookmarkEnd w:id="436"/>
      <w:bookmarkEnd w:id="437"/>
      <w:bookmarkEnd w:id="438"/>
      <w:bookmarkEnd w:id="439"/>
      <w:bookmarkEnd w:id="440"/>
      <w:bookmarkEnd w:id="441"/>
      <w:bookmarkEnd w:id="442"/>
    </w:p>
    <w:p w14:paraId="48179EB8">
      <w:pPr>
        <w:keepNext w:val="0"/>
        <w:keepLines w:val="0"/>
        <w:pageBreakBefore w:val="0"/>
        <w:widowControl w:val="0"/>
        <w:numPr>
          <w:ilvl w:val="2"/>
          <w:numId w:val="4"/>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货物需求及供货范围一览表</w:t>
      </w:r>
    </w:p>
    <w:p w14:paraId="6FEB4686">
      <w:pPr>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before="157" w:beforeLines="50" w:after="157" w:afterLines="50" w:line="360" w:lineRule="auto"/>
        <w:ind w:left="0" w:leftChars="0" w:firstLine="420" w:firstLineChars="200"/>
        <w:jc w:val="left"/>
        <w:textAlignment w:val="auto"/>
        <w:outlineLvl w:val="9"/>
        <w:rPr>
          <w:rFonts w:hint="eastAsia" w:ascii="黑体" w:hAnsi="黑体" w:eastAsia="黑体" w:cs="黑体"/>
          <w:b w:val="0"/>
          <w:bCs w:val="0"/>
          <w:kern w:val="0"/>
          <w:sz w:val="21"/>
          <w:szCs w:val="21"/>
          <w:lang w:val="en-US" w:eastAsia="zh-CN"/>
        </w:rPr>
      </w:pPr>
      <w:r>
        <w:rPr>
          <w:rFonts w:hint="eastAsia" w:ascii="Times New Roman Regular" w:hAnsi="Times New Roman Regular" w:eastAsia="宋体" w:cs="Times New Roman Regular"/>
          <w:color w:val="auto"/>
          <w:kern w:val="0"/>
          <w:szCs w:val="21"/>
        </w:rPr>
        <w:t>采购需求中，</w:t>
      </w:r>
      <w:r>
        <w:rPr>
          <w:rFonts w:hint="eastAsia" w:ascii="宋体" w:hAnsi="宋体"/>
          <w:color w:val="auto"/>
          <w:szCs w:val="24"/>
          <w:highlight w:val="none"/>
          <w:lang w:val="en-US" w:eastAsia="zh-CN"/>
        </w:rPr>
        <w:t>应提供</w:t>
      </w:r>
      <w:r>
        <w:rPr>
          <w:rFonts w:hint="eastAsia" w:ascii="宋体" w:hAnsi="宋体"/>
          <w:szCs w:val="24"/>
          <w:lang w:val="en-US" w:eastAsia="zh-CN"/>
        </w:rPr>
        <w:t>货物需求及供货范围表（表</w:t>
      </w:r>
      <w:r>
        <w:rPr>
          <w:rFonts w:hint="default" w:ascii="Times New Roman Regular" w:hAnsi="Times New Roman Regular" w:cs="Times New Roman Regular"/>
          <w:szCs w:val="24"/>
          <w:lang w:val="en-US" w:eastAsia="zh-CN"/>
        </w:rPr>
        <w:t>1</w:t>
      </w:r>
      <w:r>
        <w:rPr>
          <w:rFonts w:hint="eastAsia" w:ascii="Times New Roman Regular" w:hAnsi="Times New Roman Regular" w:cs="Times New Roman Regular"/>
          <w:szCs w:val="24"/>
          <w:lang w:val="en-US" w:eastAsia="zh-CN"/>
        </w:rPr>
        <w:t>2</w:t>
      </w:r>
      <w:r>
        <w:rPr>
          <w:rFonts w:hint="eastAsia" w:ascii="宋体" w:hAnsi="宋体"/>
          <w:szCs w:val="24"/>
          <w:lang w:val="en-US" w:eastAsia="zh-CN"/>
        </w:rPr>
        <w:t>）。</w:t>
      </w:r>
    </w:p>
    <w:p w14:paraId="327E3472">
      <w:pPr>
        <w:pStyle w:val="8"/>
        <w:spacing w:before="157" w:beforeLines="50" w:after="157" w:afterLines="50"/>
        <w:jc w:val="center"/>
        <w:outlineLvl w:val="9"/>
        <w:rPr>
          <w:rFonts w:hint="eastAsia" w:ascii="黑体" w:hAnsi="黑体" w:eastAsia="黑体" w:cs="黑体"/>
          <w:lang w:val="en-US" w:eastAsia="zh-CN"/>
        </w:rPr>
      </w:pPr>
      <w:bookmarkStart w:id="455" w:name="_Toc10226"/>
      <w:r>
        <w:rPr>
          <w:rFonts w:hint="eastAsia" w:ascii="黑体" w:hAnsi="黑体" w:cs="黑体"/>
        </w:rPr>
        <w:t>表</w:t>
      </w:r>
      <w:r>
        <w:rPr>
          <w:rFonts w:hint="eastAsia" w:ascii="黑体" w:hAnsi="黑体" w:cs="黑体"/>
        </w:rPr>
        <w:fldChar w:fldCharType="begin"/>
      </w:r>
      <w:r>
        <w:rPr>
          <w:rFonts w:hint="eastAsia" w:ascii="黑体" w:hAnsi="黑体" w:cs="黑体"/>
        </w:rPr>
        <w:instrText xml:space="preserve"> SEQ 表 \* ARABIC </w:instrText>
      </w:r>
      <w:r>
        <w:rPr>
          <w:rFonts w:hint="eastAsia" w:ascii="黑体" w:hAnsi="黑体" w:cs="黑体"/>
        </w:rPr>
        <w:fldChar w:fldCharType="separate"/>
      </w:r>
      <w:r>
        <w:rPr>
          <w:rFonts w:hint="eastAsia" w:ascii="黑体" w:hAnsi="黑体" w:cs="黑体"/>
        </w:rPr>
        <w:t>12</w:t>
      </w:r>
      <w:r>
        <w:rPr>
          <w:rFonts w:hint="eastAsia" w:ascii="黑体" w:hAnsi="黑体" w:cs="黑体"/>
        </w:rPr>
        <w:fldChar w:fldCharType="end"/>
      </w:r>
      <w:bookmarkStart w:id="456" w:name="_Toc31598"/>
      <w:bookmarkStart w:id="457" w:name="_Toc32611"/>
      <w:bookmarkStart w:id="458" w:name="_Toc18702"/>
      <w:bookmarkStart w:id="459" w:name="_Toc188970625"/>
      <w:bookmarkStart w:id="460" w:name="_Toc5033"/>
      <w:bookmarkStart w:id="461" w:name="_Toc1608403884"/>
      <w:r>
        <w:rPr>
          <w:rFonts w:hint="eastAsia" w:ascii="黑体" w:hAnsi="黑体" w:cs="黑体"/>
          <w:lang w:val="en-US" w:eastAsia="zh-CN"/>
        </w:rPr>
        <w:t xml:space="preserve">  </w:t>
      </w:r>
      <w:r>
        <w:rPr>
          <w:rFonts w:hint="eastAsia" w:ascii="黑体" w:hAnsi="黑体" w:eastAsia="黑体" w:cs="黑体"/>
          <w:b w:val="0"/>
          <w:bCs w:val="0"/>
          <w:kern w:val="2"/>
          <w:sz w:val="21"/>
          <w:szCs w:val="21"/>
          <w:lang w:bidi="ar"/>
        </w:rPr>
        <w:t>货物需求及供货范围一览</w:t>
      </w:r>
      <w:r>
        <w:rPr>
          <w:rFonts w:hint="eastAsia" w:ascii="黑体" w:hAnsi="黑体" w:eastAsia="黑体" w:cs="黑体"/>
          <w:b w:val="0"/>
          <w:bCs w:val="0"/>
          <w:kern w:val="2"/>
          <w:sz w:val="21"/>
          <w:szCs w:val="21"/>
          <w:lang w:val="en-US" w:eastAsia="zh-CN" w:bidi="ar"/>
        </w:rPr>
        <w:t>表</w:t>
      </w:r>
      <w:bookmarkEnd w:id="455"/>
      <w:bookmarkEnd w:id="456"/>
      <w:bookmarkEnd w:id="457"/>
      <w:bookmarkEnd w:id="458"/>
      <w:bookmarkEnd w:id="459"/>
      <w:bookmarkEnd w:id="460"/>
      <w:bookmarkEnd w:id="461"/>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1871"/>
        <w:gridCol w:w="919"/>
        <w:gridCol w:w="1427"/>
        <w:gridCol w:w="967"/>
        <w:gridCol w:w="1363"/>
        <w:gridCol w:w="1030"/>
        <w:gridCol w:w="1197"/>
      </w:tblGrid>
      <w:tr w14:paraId="388D7728">
        <w:trPr>
          <w:trHeight w:val="340" w:hRule="atLeast"/>
          <w:jc w:val="center"/>
        </w:trPr>
        <w:tc>
          <w:tcPr>
            <w:tcW w:w="416" w:type="pct"/>
            <w:vMerge w:val="restart"/>
            <w:tcBorders>
              <w:top w:val="single" w:color="auto" w:sz="12" w:space="0"/>
              <w:left w:val="single" w:color="auto" w:sz="12" w:space="0"/>
              <w:bottom w:val="nil"/>
              <w:right w:val="single" w:color="auto" w:sz="4" w:space="0"/>
            </w:tcBorders>
            <w:vAlign w:val="center"/>
          </w:tcPr>
          <w:p w14:paraId="23575E8D">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序号</w:t>
            </w:r>
          </w:p>
        </w:tc>
        <w:tc>
          <w:tcPr>
            <w:tcW w:w="977" w:type="pct"/>
            <w:vMerge w:val="restart"/>
            <w:tcBorders>
              <w:top w:val="single" w:color="auto" w:sz="12" w:space="0"/>
              <w:left w:val="single" w:color="auto" w:sz="4" w:space="0"/>
              <w:bottom w:val="nil"/>
              <w:right w:val="single" w:color="auto" w:sz="4" w:space="0"/>
            </w:tcBorders>
            <w:vAlign w:val="center"/>
          </w:tcPr>
          <w:p w14:paraId="3EE67206">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材料名称</w:t>
            </w:r>
          </w:p>
        </w:tc>
        <w:tc>
          <w:tcPr>
            <w:tcW w:w="480" w:type="pct"/>
            <w:vMerge w:val="restart"/>
            <w:tcBorders>
              <w:top w:val="single" w:color="auto" w:sz="12" w:space="0"/>
              <w:left w:val="single" w:color="auto" w:sz="4" w:space="0"/>
              <w:bottom w:val="nil"/>
              <w:right w:val="single" w:color="auto" w:sz="4" w:space="0"/>
            </w:tcBorders>
            <w:vAlign w:val="center"/>
          </w:tcPr>
          <w:p w14:paraId="4E13D94C">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单位</w:t>
            </w:r>
          </w:p>
        </w:tc>
        <w:tc>
          <w:tcPr>
            <w:tcW w:w="1250" w:type="pct"/>
            <w:gridSpan w:val="2"/>
            <w:tcBorders>
              <w:top w:val="single" w:color="auto" w:sz="12" w:space="0"/>
              <w:left w:val="single" w:color="auto" w:sz="4" w:space="0"/>
              <w:bottom w:val="nil"/>
              <w:right w:val="single" w:color="auto" w:sz="4" w:space="0"/>
            </w:tcBorders>
            <w:vAlign w:val="center"/>
          </w:tcPr>
          <w:p w14:paraId="59AFDCDD">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项目单位需求</w:t>
            </w:r>
          </w:p>
        </w:tc>
        <w:tc>
          <w:tcPr>
            <w:tcW w:w="1250" w:type="pct"/>
            <w:gridSpan w:val="2"/>
            <w:tcBorders>
              <w:top w:val="single" w:color="auto" w:sz="12" w:space="0"/>
              <w:left w:val="single" w:color="auto" w:sz="4" w:space="0"/>
              <w:bottom w:val="nil"/>
              <w:right w:val="single" w:color="auto" w:sz="4" w:space="0"/>
            </w:tcBorders>
            <w:vAlign w:val="center"/>
          </w:tcPr>
          <w:p w14:paraId="6B00B4F0">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sz w:val="18"/>
                <w:szCs w:val="18"/>
                <w:lang w:eastAsia="zh-CN"/>
              </w:rPr>
              <w:t>供应商</w:t>
            </w:r>
            <w:r>
              <w:rPr>
                <w:rFonts w:hint="eastAsia" w:asciiTheme="minorEastAsia" w:hAnsiTheme="minorEastAsia" w:eastAsiaTheme="minorEastAsia"/>
                <w:sz w:val="18"/>
                <w:szCs w:val="18"/>
              </w:rPr>
              <w:t>响应</w:t>
            </w:r>
          </w:p>
        </w:tc>
        <w:tc>
          <w:tcPr>
            <w:tcW w:w="625" w:type="pct"/>
            <w:vMerge w:val="restart"/>
            <w:tcBorders>
              <w:top w:val="single" w:color="auto" w:sz="12" w:space="0"/>
              <w:left w:val="single" w:color="auto" w:sz="4" w:space="0"/>
              <w:bottom w:val="nil"/>
              <w:right w:val="single" w:color="auto" w:sz="12" w:space="0"/>
            </w:tcBorders>
            <w:vAlign w:val="center"/>
          </w:tcPr>
          <w:p w14:paraId="308A34E4">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备注</w:t>
            </w:r>
          </w:p>
        </w:tc>
      </w:tr>
      <w:tr w14:paraId="0A9E4BDC">
        <w:trPr>
          <w:trHeight w:val="340" w:hRule="atLeast"/>
          <w:jc w:val="center"/>
        </w:trPr>
        <w:tc>
          <w:tcPr>
            <w:tcW w:w="416" w:type="pct"/>
            <w:vMerge w:val="continue"/>
            <w:tcBorders>
              <w:top w:val="nil"/>
              <w:left w:val="single" w:color="auto" w:sz="12" w:space="0"/>
              <w:bottom w:val="single" w:color="auto" w:sz="12" w:space="0"/>
              <w:right w:val="single" w:color="auto" w:sz="4" w:space="0"/>
            </w:tcBorders>
            <w:vAlign w:val="center"/>
          </w:tcPr>
          <w:p w14:paraId="3DAF4615">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p>
        </w:tc>
        <w:tc>
          <w:tcPr>
            <w:tcW w:w="977" w:type="pct"/>
            <w:vMerge w:val="continue"/>
            <w:tcBorders>
              <w:top w:val="nil"/>
              <w:left w:val="single" w:color="auto" w:sz="4" w:space="0"/>
              <w:bottom w:val="single" w:color="auto" w:sz="12" w:space="0"/>
              <w:right w:val="single" w:color="auto" w:sz="4" w:space="0"/>
            </w:tcBorders>
            <w:vAlign w:val="center"/>
          </w:tcPr>
          <w:p w14:paraId="1FCE69C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0" w:type="pct"/>
            <w:vMerge w:val="continue"/>
            <w:tcBorders>
              <w:top w:val="nil"/>
              <w:left w:val="single" w:color="auto" w:sz="4" w:space="0"/>
              <w:bottom w:val="single" w:color="auto" w:sz="12" w:space="0"/>
              <w:right w:val="single" w:color="auto" w:sz="4" w:space="0"/>
            </w:tcBorders>
            <w:vAlign w:val="center"/>
          </w:tcPr>
          <w:p w14:paraId="09914AB9">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45" w:type="pct"/>
            <w:tcBorders>
              <w:top w:val="nil"/>
              <w:left w:val="single" w:color="auto" w:sz="4" w:space="0"/>
              <w:bottom w:val="single" w:color="auto" w:sz="12" w:space="0"/>
              <w:right w:val="single" w:color="auto" w:sz="4" w:space="0"/>
            </w:tcBorders>
            <w:vAlign w:val="center"/>
          </w:tcPr>
          <w:p w14:paraId="3387C10A">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型号</w:t>
            </w:r>
            <w:r>
              <w:rPr>
                <w:rFonts w:hint="eastAsia" w:asciiTheme="minorEastAsia" w:hAnsiTheme="minorEastAsia"/>
                <w:sz w:val="18"/>
                <w:szCs w:val="18"/>
                <w:lang w:val="en-US" w:eastAsia="zh-CN"/>
              </w:rPr>
              <w:t>和</w:t>
            </w:r>
            <w:r>
              <w:rPr>
                <w:rFonts w:hint="eastAsia" w:asciiTheme="minorEastAsia" w:hAnsiTheme="minorEastAsia" w:eastAsiaTheme="minorEastAsia"/>
                <w:sz w:val="18"/>
                <w:szCs w:val="18"/>
              </w:rPr>
              <w:t>规格</w:t>
            </w:r>
          </w:p>
        </w:tc>
        <w:tc>
          <w:tcPr>
            <w:tcW w:w="505" w:type="pct"/>
            <w:tcBorders>
              <w:top w:val="nil"/>
              <w:left w:val="single" w:color="auto" w:sz="4" w:space="0"/>
              <w:bottom w:val="single" w:color="auto" w:sz="12" w:space="0"/>
              <w:right w:val="single" w:color="auto" w:sz="4" w:space="0"/>
            </w:tcBorders>
            <w:vAlign w:val="center"/>
          </w:tcPr>
          <w:p w14:paraId="7B806A56">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数量</w:t>
            </w:r>
          </w:p>
        </w:tc>
        <w:tc>
          <w:tcPr>
            <w:tcW w:w="712" w:type="pct"/>
            <w:tcBorders>
              <w:top w:val="nil"/>
              <w:left w:val="single" w:color="auto" w:sz="4" w:space="0"/>
              <w:bottom w:val="single" w:color="auto" w:sz="12" w:space="0"/>
              <w:right w:val="single" w:color="auto" w:sz="4" w:space="0"/>
            </w:tcBorders>
            <w:vAlign w:val="center"/>
          </w:tcPr>
          <w:p w14:paraId="5D464AAE">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型号</w:t>
            </w:r>
            <w:r>
              <w:rPr>
                <w:rFonts w:hint="eastAsia" w:asciiTheme="minorEastAsia" w:hAnsiTheme="minorEastAsia"/>
                <w:sz w:val="18"/>
                <w:szCs w:val="18"/>
                <w:lang w:val="en-US" w:eastAsia="zh-CN"/>
              </w:rPr>
              <w:t>和</w:t>
            </w:r>
            <w:r>
              <w:rPr>
                <w:rFonts w:hint="eastAsia" w:asciiTheme="minorEastAsia" w:hAnsiTheme="minorEastAsia" w:eastAsiaTheme="minorEastAsia"/>
                <w:sz w:val="18"/>
                <w:szCs w:val="18"/>
              </w:rPr>
              <w:t>规格</w:t>
            </w:r>
          </w:p>
        </w:tc>
        <w:tc>
          <w:tcPr>
            <w:tcW w:w="538" w:type="pct"/>
            <w:tcBorders>
              <w:top w:val="nil"/>
              <w:left w:val="single" w:color="auto" w:sz="4" w:space="0"/>
              <w:bottom w:val="single" w:color="auto" w:sz="12" w:space="0"/>
              <w:right w:val="single" w:color="auto" w:sz="4" w:space="0"/>
            </w:tcBorders>
            <w:vAlign w:val="center"/>
          </w:tcPr>
          <w:p w14:paraId="69460159">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数量</w:t>
            </w:r>
          </w:p>
        </w:tc>
        <w:tc>
          <w:tcPr>
            <w:tcW w:w="625" w:type="pct"/>
            <w:vMerge w:val="continue"/>
            <w:tcBorders>
              <w:top w:val="nil"/>
              <w:left w:val="single" w:color="auto" w:sz="4" w:space="0"/>
              <w:bottom w:val="single" w:color="auto" w:sz="12" w:space="0"/>
              <w:right w:val="single" w:color="auto" w:sz="12" w:space="0"/>
            </w:tcBorders>
            <w:vAlign w:val="center"/>
          </w:tcPr>
          <w:p w14:paraId="1352B39D">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67ED705D">
        <w:trPr>
          <w:trHeight w:val="340" w:hRule="atLeast"/>
          <w:jc w:val="center"/>
        </w:trPr>
        <w:tc>
          <w:tcPr>
            <w:tcW w:w="416" w:type="pct"/>
            <w:tcBorders>
              <w:top w:val="single" w:color="auto" w:sz="12" w:space="0"/>
              <w:tl2br w:val="nil"/>
              <w:tr2bl w:val="nil"/>
            </w:tcBorders>
            <w:vAlign w:val="center"/>
          </w:tcPr>
          <w:p w14:paraId="533ED1ED">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w:t>
            </w:r>
          </w:p>
        </w:tc>
        <w:tc>
          <w:tcPr>
            <w:tcW w:w="977" w:type="pct"/>
            <w:tcBorders>
              <w:top w:val="single" w:color="auto" w:sz="12" w:space="0"/>
              <w:tl2br w:val="nil"/>
              <w:tr2bl w:val="nil"/>
            </w:tcBorders>
            <w:vAlign w:val="center"/>
          </w:tcPr>
          <w:p w14:paraId="33DC728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0" w:type="pct"/>
            <w:tcBorders>
              <w:top w:val="single" w:color="auto" w:sz="12" w:space="0"/>
              <w:tl2br w:val="nil"/>
              <w:tr2bl w:val="nil"/>
            </w:tcBorders>
            <w:vAlign w:val="center"/>
          </w:tcPr>
          <w:p w14:paraId="474E998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45" w:type="pct"/>
            <w:tcBorders>
              <w:top w:val="single" w:color="auto" w:sz="12" w:space="0"/>
              <w:tl2br w:val="nil"/>
              <w:tr2bl w:val="nil"/>
            </w:tcBorders>
            <w:vAlign w:val="center"/>
          </w:tcPr>
          <w:p w14:paraId="5B196752">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505" w:type="pct"/>
            <w:tcBorders>
              <w:top w:val="single" w:color="auto" w:sz="12" w:space="0"/>
              <w:tl2br w:val="nil"/>
              <w:tr2bl w:val="nil"/>
            </w:tcBorders>
            <w:vAlign w:val="center"/>
          </w:tcPr>
          <w:p w14:paraId="14C1027C">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12" w:type="pct"/>
            <w:tcBorders>
              <w:top w:val="single" w:color="auto" w:sz="12" w:space="0"/>
              <w:tl2br w:val="nil"/>
              <w:tr2bl w:val="nil"/>
            </w:tcBorders>
            <w:vAlign w:val="center"/>
          </w:tcPr>
          <w:p w14:paraId="146C122E">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538" w:type="pct"/>
            <w:tcBorders>
              <w:top w:val="single" w:color="auto" w:sz="12" w:space="0"/>
              <w:tl2br w:val="nil"/>
              <w:tr2bl w:val="nil"/>
            </w:tcBorders>
            <w:vAlign w:val="center"/>
          </w:tcPr>
          <w:p w14:paraId="3A29F81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op w:val="single" w:color="auto" w:sz="12" w:space="0"/>
              <w:tl2br w:val="nil"/>
              <w:tr2bl w:val="nil"/>
            </w:tcBorders>
            <w:vAlign w:val="center"/>
          </w:tcPr>
          <w:p w14:paraId="6132E6A5">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2925E154">
        <w:trPr>
          <w:trHeight w:val="340" w:hRule="atLeast"/>
          <w:jc w:val="center"/>
        </w:trPr>
        <w:tc>
          <w:tcPr>
            <w:tcW w:w="416" w:type="pct"/>
            <w:tcBorders>
              <w:tl2br w:val="nil"/>
              <w:tr2bl w:val="nil"/>
            </w:tcBorders>
            <w:vAlign w:val="center"/>
          </w:tcPr>
          <w:p w14:paraId="4D5BE304">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2</w:t>
            </w:r>
          </w:p>
        </w:tc>
        <w:tc>
          <w:tcPr>
            <w:tcW w:w="977" w:type="pct"/>
            <w:tcBorders>
              <w:tl2br w:val="nil"/>
              <w:tr2bl w:val="nil"/>
            </w:tcBorders>
            <w:vAlign w:val="center"/>
          </w:tcPr>
          <w:p w14:paraId="79350BD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0" w:type="pct"/>
            <w:tcBorders>
              <w:tl2br w:val="nil"/>
              <w:tr2bl w:val="nil"/>
            </w:tcBorders>
            <w:vAlign w:val="center"/>
          </w:tcPr>
          <w:p w14:paraId="74BFCAC0">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45" w:type="pct"/>
            <w:tcBorders>
              <w:tl2br w:val="nil"/>
              <w:tr2bl w:val="nil"/>
            </w:tcBorders>
            <w:vAlign w:val="center"/>
          </w:tcPr>
          <w:p w14:paraId="6364C4BD">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505" w:type="pct"/>
            <w:tcBorders>
              <w:tl2br w:val="nil"/>
              <w:tr2bl w:val="nil"/>
            </w:tcBorders>
            <w:vAlign w:val="center"/>
          </w:tcPr>
          <w:p w14:paraId="6BFA6879">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12" w:type="pct"/>
            <w:tcBorders>
              <w:tl2br w:val="nil"/>
              <w:tr2bl w:val="nil"/>
            </w:tcBorders>
            <w:vAlign w:val="center"/>
          </w:tcPr>
          <w:p w14:paraId="0246A2DD">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538" w:type="pct"/>
            <w:tcBorders>
              <w:tl2br w:val="nil"/>
              <w:tr2bl w:val="nil"/>
            </w:tcBorders>
            <w:vAlign w:val="center"/>
          </w:tcPr>
          <w:p w14:paraId="0A1C926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l2br w:val="nil"/>
              <w:tr2bl w:val="nil"/>
            </w:tcBorders>
            <w:vAlign w:val="center"/>
          </w:tcPr>
          <w:p w14:paraId="74EC58E0">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6EEDDE3E">
        <w:trPr>
          <w:trHeight w:val="340" w:hRule="atLeast"/>
          <w:jc w:val="center"/>
        </w:trPr>
        <w:tc>
          <w:tcPr>
            <w:tcW w:w="416" w:type="pct"/>
            <w:tcBorders>
              <w:tl2br w:val="nil"/>
              <w:tr2bl w:val="nil"/>
            </w:tcBorders>
            <w:vAlign w:val="center"/>
          </w:tcPr>
          <w:p w14:paraId="556E0BE2">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3</w:t>
            </w:r>
          </w:p>
        </w:tc>
        <w:tc>
          <w:tcPr>
            <w:tcW w:w="977" w:type="pct"/>
            <w:tcBorders>
              <w:tl2br w:val="nil"/>
              <w:tr2bl w:val="nil"/>
            </w:tcBorders>
            <w:vAlign w:val="center"/>
          </w:tcPr>
          <w:p w14:paraId="655508E7">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0" w:type="pct"/>
            <w:tcBorders>
              <w:tl2br w:val="nil"/>
              <w:tr2bl w:val="nil"/>
            </w:tcBorders>
            <w:vAlign w:val="center"/>
          </w:tcPr>
          <w:p w14:paraId="18C80B4B">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45" w:type="pct"/>
            <w:tcBorders>
              <w:tl2br w:val="nil"/>
              <w:tr2bl w:val="nil"/>
            </w:tcBorders>
            <w:vAlign w:val="center"/>
          </w:tcPr>
          <w:p w14:paraId="3B812CC0">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505" w:type="pct"/>
            <w:tcBorders>
              <w:tl2br w:val="nil"/>
              <w:tr2bl w:val="nil"/>
            </w:tcBorders>
            <w:vAlign w:val="center"/>
          </w:tcPr>
          <w:p w14:paraId="6CC4C53A">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12" w:type="pct"/>
            <w:tcBorders>
              <w:tl2br w:val="nil"/>
              <w:tr2bl w:val="nil"/>
            </w:tcBorders>
            <w:vAlign w:val="center"/>
          </w:tcPr>
          <w:p w14:paraId="1F9825EE">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538" w:type="pct"/>
            <w:tcBorders>
              <w:tl2br w:val="nil"/>
              <w:tr2bl w:val="nil"/>
            </w:tcBorders>
            <w:vAlign w:val="center"/>
          </w:tcPr>
          <w:p w14:paraId="6566C93B">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l2br w:val="nil"/>
              <w:tr2bl w:val="nil"/>
            </w:tcBorders>
            <w:vAlign w:val="center"/>
          </w:tcPr>
          <w:p w14:paraId="6520C39D">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54D5239D">
        <w:trPr>
          <w:trHeight w:val="340" w:hRule="atLeast"/>
          <w:jc w:val="center"/>
        </w:trPr>
        <w:tc>
          <w:tcPr>
            <w:tcW w:w="416" w:type="pct"/>
            <w:tcBorders>
              <w:tl2br w:val="nil"/>
              <w:tr2bl w:val="nil"/>
            </w:tcBorders>
            <w:vAlign w:val="center"/>
          </w:tcPr>
          <w:p w14:paraId="54631F76">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4</w:t>
            </w:r>
          </w:p>
        </w:tc>
        <w:tc>
          <w:tcPr>
            <w:tcW w:w="977" w:type="pct"/>
            <w:tcBorders>
              <w:tl2br w:val="nil"/>
              <w:tr2bl w:val="nil"/>
            </w:tcBorders>
            <w:vAlign w:val="center"/>
          </w:tcPr>
          <w:p w14:paraId="21663ECA">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0" w:type="pct"/>
            <w:tcBorders>
              <w:tl2br w:val="nil"/>
              <w:tr2bl w:val="nil"/>
            </w:tcBorders>
            <w:vAlign w:val="center"/>
          </w:tcPr>
          <w:p w14:paraId="675318D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45" w:type="pct"/>
            <w:tcBorders>
              <w:tl2br w:val="nil"/>
              <w:tr2bl w:val="nil"/>
            </w:tcBorders>
            <w:vAlign w:val="center"/>
          </w:tcPr>
          <w:p w14:paraId="61EB7461">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505" w:type="pct"/>
            <w:tcBorders>
              <w:tl2br w:val="nil"/>
              <w:tr2bl w:val="nil"/>
            </w:tcBorders>
            <w:vAlign w:val="center"/>
          </w:tcPr>
          <w:p w14:paraId="7DDDD971">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12" w:type="pct"/>
            <w:tcBorders>
              <w:tl2br w:val="nil"/>
              <w:tr2bl w:val="nil"/>
            </w:tcBorders>
            <w:vAlign w:val="center"/>
          </w:tcPr>
          <w:p w14:paraId="584B7DEA">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538" w:type="pct"/>
            <w:tcBorders>
              <w:tl2br w:val="nil"/>
              <w:tr2bl w:val="nil"/>
            </w:tcBorders>
            <w:vAlign w:val="center"/>
          </w:tcPr>
          <w:p w14:paraId="3CDBC51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l2br w:val="nil"/>
              <w:tr2bl w:val="nil"/>
            </w:tcBorders>
            <w:vAlign w:val="center"/>
          </w:tcPr>
          <w:p w14:paraId="0790DA89">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bl>
    <w:p w14:paraId="6EDAA1B3">
      <w:pPr>
        <w:keepNext w:val="0"/>
        <w:keepLines w:val="0"/>
        <w:pageBreakBefore w:val="0"/>
        <w:widowControl w:val="0"/>
        <w:numPr>
          <w:ilvl w:val="2"/>
          <w:numId w:val="4"/>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必备的备品备件、专用工具和仪器仪表供货表</w:t>
      </w:r>
    </w:p>
    <w:p w14:paraId="18E8CBB3">
      <w:pPr>
        <w:keepNext w:val="0"/>
        <w:keepLines w:val="0"/>
        <w:pageBreakBefore w:val="0"/>
        <w:widowControl w:val="0"/>
        <w:numPr>
          <w:ilvl w:val="3"/>
          <w:numId w:val="4"/>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9"/>
        <w:rPr>
          <w:rFonts w:hint="eastAsia" w:ascii="黑体" w:hAnsi="黑体" w:eastAsia="黑体" w:cs="黑体"/>
          <w:b w:val="0"/>
          <w:bCs w:val="0"/>
          <w:kern w:val="0"/>
          <w:sz w:val="21"/>
          <w:szCs w:val="21"/>
          <w:lang w:val="en-US" w:eastAsia="zh-CN"/>
        </w:rPr>
      </w:pPr>
      <w:r>
        <w:rPr>
          <w:rFonts w:hint="eastAsia" w:ascii="Times New Roman Regular" w:hAnsi="Times New Roman Regular" w:eastAsia="宋体" w:cs="Times New Roman Regular"/>
          <w:color w:val="auto"/>
          <w:kern w:val="0"/>
          <w:szCs w:val="21"/>
        </w:rPr>
        <w:t>采购需求中，</w:t>
      </w:r>
      <w:r>
        <w:rPr>
          <w:rFonts w:hint="eastAsia" w:ascii="宋体" w:hAnsi="宋体"/>
          <w:color w:val="auto"/>
          <w:szCs w:val="24"/>
          <w:highlight w:val="none"/>
          <w:lang w:val="en-US" w:eastAsia="zh-CN"/>
        </w:rPr>
        <w:t>应提供</w:t>
      </w:r>
      <w:r>
        <w:rPr>
          <w:rFonts w:hint="eastAsia" w:ascii="宋体" w:hAnsi="宋体"/>
          <w:szCs w:val="24"/>
          <w:lang w:val="en-US" w:eastAsia="zh-CN"/>
        </w:rPr>
        <w:t>必备备品备件供货表（</w:t>
      </w:r>
      <w:r>
        <w:rPr>
          <w:rFonts w:hint="eastAsia" w:ascii="Times New Roman" w:hAnsi="Times New Roman" w:cs="Times New Roman"/>
          <w:szCs w:val="24"/>
          <w:lang w:val="en-US" w:eastAsia="zh-CN"/>
        </w:rPr>
        <w:t>如需要</w:t>
      </w:r>
      <w:r>
        <w:rPr>
          <w:rFonts w:hint="eastAsia" w:ascii="宋体" w:hAnsi="宋体"/>
          <w:szCs w:val="24"/>
          <w:lang w:val="en-US" w:eastAsia="zh-CN"/>
        </w:rPr>
        <w:t>），见表</w:t>
      </w:r>
      <w:r>
        <w:rPr>
          <w:rFonts w:hint="default" w:ascii="Times New Roman Regular" w:hAnsi="Times New Roman Regular" w:cs="Times New Roman Regular"/>
          <w:szCs w:val="24"/>
          <w:lang w:val="en-US" w:eastAsia="zh-CN"/>
        </w:rPr>
        <w:t>13</w:t>
      </w:r>
      <w:r>
        <w:rPr>
          <w:rFonts w:hint="eastAsia" w:ascii="宋体" w:hAnsi="宋体"/>
          <w:szCs w:val="24"/>
          <w:lang w:val="en-US" w:eastAsia="zh-CN"/>
        </w:rPr>
        <w:t>。</w:t>
      </w:r>
    </w:p>
    <w:p w14:paraId="42883F22">
      <w:pPr>
        <w:pStyle w:val="8"/>
        <w:spacing w:before="157" w:beforeLines="50" w:after="157" w:afterLines="50"/>
        <w:jc w:val="center"/>
        <w:outlineLvl w:val="9"/>
        <w:rPr>
          <w:rFonts w:hint="eastAsia" w:ascii="黑体" w:hAnsi="黑体" w:eastAsia="黑体" w:cs="黑体"/>
          <w:lang w:val="en-US" w:eastAsia="zh-CN"/>
        </w:rPr>
      </w:pPr>
      <w:bookmarkStart w:id="462" w:name="_Toc23567"/>
      <w:r>
        <w:rPr>
          <w:rFonts w:hint="eastAsia" w:ascii="黑体" w:hAnsi="黑体" w:cs="黑体"/>
        </w:rPr>
        <w:t>表</w:t>
      </w:r>
      <w:r>
        <w:rPr>
          <w:rFonts w:hint="eastAsia" w:ascii="黑体" w:hAnsi="黑体" w:cs="黑体"/>
        </w:rPr>
        <w:fldChar w:fldCharType="begin"/>
      </w:r>
      <w:r>
        <w:rPr>
          <w:rFonts w:hint="eastAsia" w:ascii="黑体" w:hAnsi="黑体" w:cs="黑体"/>
        </w:rPr>
        <w:instrText xml:space="preserve"> SEQ 表 \* ARABIC </w:instrText>
      </w:r>
      <w:r>
        <w:rPr>
          <w:rFonts w:hint="eastAsia" w:ascii="黑体" w:hAnsi="黑体" w:cs="黑体"/>
        </w:rPr>
        <w:fldChar w:fldCharType="separate"/>
      </w:r>
      <w:r>
        <w:rPr>
          <w:rFonts w:hint="eastAsia" w:ascii="黑体" w:hAnsi="黑体" w:cs="黑体"/>
        </w:rPr>
        <w:t>13</w:t>
      </w:r>
      <w:r>
        <w:rPr>
          <w:rFonts w:hint="eastAsia" w:ascii="黑体" w:hAnsi="黑体" w:cs="黑体"/>
        </w:rPr>
        <w:fldChar w:fldCharType="end"/>
      </w:r>
      <w:bookmarkStart w:id="463" w:name="_Toc21409"/>
      <w:bookmarkStart w:id="464" w:name="_Toc734949933"/>
      <w:bookmarkStart w:id="465" w:name="_Toc10753"/>
      <w:bookmarkStart w:id="466" w:name="_Toc10023"/>
      <w:bookmarkStart w:id="467" w:name="_Toc18809"/>
      <w:bookmarkStart w:id="468" w:name="_Toc78451259"/>
      <w:r>
        <w:rPr>
          <w:rFonts w:hint="eastAsia" w:ascii="黑体" w:hAnsi="黑体" w:cs="黑体"/>
          <w:lang w:val="en-US" w:eastAsia="zh-CN"/>
        </w:rPr>
        <w:t xml:space="preserve">  </w:t>
      </w:r>
      <w:r>
        <w:rPr>
          <w:rFonts w:hint="eastAsia" w:ascii="黑体" w:hAnsi="黑体" w:eastAsia="黑体" w:cs="黑体"/>
          <w:b w:val="0"/>
          <w:bCs w:val="0"/>
          <w:kern w:val="2"/>
          <w:sz w:val="21"/>
          <w:szCs w:val="21"/>
          <w:lang w:val="en-US" w:eastAsia="zh-CN" w:bidi="ar"/>
        </w:rPr>
        <w:t>必备备品备件供货表</w:t>
      </w:r>
      <w:bookmarkEnd w:id="462"/>
      <w:bookmarkEnd w:id="463"/>
      <w:bookmarkEnd w:id="464"/>
      <w:bookmarkEnd w:id="465"/>
      <w:bookmarkEnd w:id="466"/>
      <w:bookmarkEnd w:id="467"/>
      <w:bookmarkEnd w:id="468"/>
    </w:p>
    <w:tbl>
      <w:tblPr>
        <w:tblStyle w:val="20"/>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1951"/>
        <w:gridCol w:w="875"/>
        <w:gridCol w:w="1468"/>
        <w:gridCol w:w="925"/>
        <w:gridCol w:w="1463"/>
        <w:gridCol w:w="930"/>
        <w:gridCol w:w="1197"/>
      </w:tblGrid>
      <w:tr w14:paraId="78A137BD">
        <w:trPr>
          <w:trHeight w:val="340" w:hRule="atLeast"/>
          <w:tblHeader/>
        </w:trPr>
        <w:tc>
          <w:tcPr>
            <w:tcW w:w="396" w:type="pct"/>
            <w:vMerge w:val="restart"/>
            <w:vAlign w:val="center"/>
          </w:tcPr>
          <w:p w14:paraId="3F88AAB0">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序号</w:t>
            </w:r>
          </w:p>
        </w:tc>
        <w:tc>
          <w:tcPr>
            <w:tcW w:w="1019" w:type="pct"/>
            <w:vMerge w:val="restart"/>
            <w:vAlign w:val="center"/>
          </w:tcPr>
          <w:p w14:paraId="52943302">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名称</w:t>
            </w:r>
          </w:p>
        </w:tc>
        <w:tc>
          <w:tcPr>
            <w:tcW w:w="457" w:type="pct"/>
            <w:vMerge w:val="restart"/>
            <w:vAlign w:val="center"/>
          </w:tcPr>
          <w:p w14:paraId="2F463C2C">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单位</w:t>
            </w:r>
          </w:p>
        </w:tc>
        <w:tc>
          <w:tcPr>
            <w:tcW w:w="1250" w:type="pct"/>
            <w:gridSpan w:val="2"/>
            <w:vAlign w:val="center"/>
          </w:tcPr>
          <w:p w14:paraId="3FEB1585">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项目单位要求</w:t>
            </w:r>
          </w:p>
        </w:tc>
        <w:tc>
          <w:tcPr>
            <w:tcW w:w="1250" w:type="pct"/>
            <w:gridSpan w:val="2"/>
            <w:vAlign w:val="center"/>
          </w:tcPr>
          <w:p w14:paraId="39E14E27">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sz w:val="18"/>
                <w:szCs w:val="18"/>
                <w:lang w:eastAsia="zh-CN"/>
              </w:rPr>
              <w:t>供应商</w:t>
            </w:r>
            <w:r>
              <w:rPr>
                <w:rFonts w:hint="eastAsia" w:asciiTheme="minorEastAsia" w:hAnsiTheme="minorEastAsia" w:eastAsiaTheme="minorEastAsia"/>
                <w:sz w:val="18"/>
                <w:szCs w:val="18"/>
              </w:rPr>
              <w:t>响应</w:t>
            </w:r>
          </w:p>
        </w:tc>
        <w:tc>
          <w:tcPr>
            <w:tcW w:w="625" w:type="pct"/>
            <w:vMerge w:val="restart"/>
            <w:vAlign w:val="center"/>
          </w:tcPr>
          <w:p w14:paraId="4B4BC674">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备注</w:t>
            </w:r>
          </w:p>
        </w:tc>
      </w:tr>
      <w:tr w14:paraId="0F9198BF">
        <w:trPr>
          <w:trHeight w:val="340" w:hRule="atLeast"/>
          <w:tblHeader/>
        </w:trPr>
        <w:tc>
          <w:tcPr>
            <w:tcW w:w="396" w:type="pct"/>
            <w:vMerge w:val="continue"/>
            <w:tcBorders>
              <w:bottom w:val="single" w:color="auto" w:sz="12" w:space="0"/>
            </w:tcBorders>
            <w:vAlign w:val="center"/>
          </w:tcPr>
          <w:p w14:paraId="3214B23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1019" w:type="pct"/>
            <w:vMerge w:val="continue"/>
            <w:tcBorders>
              <w:bottom w:val="single" w:color="auto" w:sz="12" w:space="0"/>
            </w:tcBorders>
            <w:vAlign w:val="center"/>
          </w:tcPr>
          <w:p w14:paraId="0738966E">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vMerge w:val="continue"/>
            <w:tcBorders>
              <w:bottom w:val="single" w:color="auto" w:sz="12" w:space="0"/>
            </w:tcBorders>
            <w:vAlign w:val="center"/>
          </w:tcPr>
          <w:p w14:paraId="7E851829">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bottom w:val="single" w:color="auto" w:sz="12" w:space="0"/>
            </w:tcBorders>
            <w:vAlign w:val="center"/>
          </w:tcPr>
          <w:p w14:paraId="4B6AF9B2">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型号和规格</w:t>
            </w:r>
          </w:p>
        </w:tc>
        <w:tc>
          <w:tcPr>
            <w:tcW w:w="482" w:type="pct"/>
            <w:tcBorders>
              <w:bottom w:val="single" w:color="auto" w:sz="12" w:space="0"/>
            </w:tcBorders>
            <w:vAlign w:val="center"/>
          </w:tcPr>
          <w:p w14:paraId="29C61D1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数量</w:t>
            </w:r>
          </w:p>
        </w:tc>
        <w:tc>
          <w:tcPr>
            <w:tcW w:w="764" w:type="pct"/>
            <w:tcBorders>
              <w:bottom w:val="single" w:color="auto" w:sz="12" w:space="0"/>
            </w:tcBorders>
            <w:vAlign w:val="center"/>
          </w:tcPr>
          <w:p w14:paraId="7E659562">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型号和规格</w:t>
            </w:r>
          </w:p>
        </w:tc>
        <w:tc>
          <w:tcPr>
            <w:tcW w:w="485" w:type="pct"/>
            <w:tcBorders>
              <w:bottom w:val="single" w:color="auto" w:sz="12" w:space="0"/>
            </w:tcBorders>
            <w:vAlign w:val="center"/>
          </w:tcPr>
          <w:p w14:paraId="4065FEE2">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数量</w:t>
            </w:r>
          </w:p>
        </w:tc>
        <w:tc>
          <w:tcPr>
            <w:tcW w:w="625" w:type="pct"/>
            <w:vMerge w:val="continue"/>
            <w:tcBorders>
              <w:bottom w:val="single" w:color="auto" w:sz="12" w:space="0"/>
            </w:tcBorders>
            <w:vAlign w:val="center"/>
          </w:tcPr>
          <w:p w14:paraId="17D65665">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6EB70024">
        <w:trPr>
          <w:trHeight w:val="340" w:hRule="atLeast"/>
        </w:trPr>
        <w:tc>
          <w:tcPr>
            <w:tcW w:w="396" w:type="pct"/>
            <w:tcBorders>
              <w:top w:val="single" w:color="auto" w:sz="12" w:space="0"/>
              <w:tl2br w:val="nil"/>
              <w:tr2bl w:val="nil"/>
            </w:tcBorders>
            <w:vAlign w:val="center"/>
          </w:tcPr>
          <w:p w14:paraId="4301EB33">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w:t>
            </w:r>
          </w:p>
        </w:tc>
        <w:tc>
          <w:tcPr>
            <w:tcW w:w="1019" w:type="pct"/>
            <w:tcBorders>
              <w:top w:val="single" w:color="auto" w:sz="12" w:space="0"/>
              <w:tl2br w:val="nil"/>
              <w:tr2bl w:val="nil"/>
            </w:tcBorders>
            <w:vAlign w:val="center"/>
          </w:tcPr>
          <w:p w14:paraId="531B2AFD">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op w:val="single" w:color="auto" w:sz="12" w:space="0"/>
              <w:tl2br w:val="nil"/>
              <w:tr2bl w:val="nil"/>
            </w:tcBorders>
            <w:vAlign w:val="center"/>
          </w:tcPr>
          <w:p w14:paraId="36BEC8E6">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op w:val="single" w:color="auto" w:sz="12" w:space="0"/>
              <w:tl2br w:val="nil"/>
              <w:tr2bl w:val="nil"/>
            </w:tcBorders>
            <w:vAlign w:val="center"/>
          </w:tcPr>
          <w:p w14:paraId="5470EDC4">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op w:val="single" w:color="auto" w:sz="12" w:space="0"/>
              <w:tl2br w:val="nil"/>
              <w:tr2bl w:val="nil"/>
            </w:tcBorders>
            <w:vAlign w:val="center"/>
          </w:tcPr>
          <w:p w14:paraId="251DE3CE">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op w:val="single" w:color="auto" w:sz="12" w:space="0"/>
              <w:tl2br w:val="nil"/>
              <w:tr2bl w:val="nil"/>
            </w:tcBorders>
            <w:vAlign w:val="center"/>
          </w:tcPr>
          <w:p w14:paraId="1348E190">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op w:val="single" w:color="auto" w:sz="12" w:space="0"/>
              <w:tl2br w:val="nil"/>
              <w:tr2bl w:val="nil"/>
            </w:tcBorders>
            <w:vAlign w:val="center"/>
          </w:tcPr>
          <w:p w14:paraId="17D056C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op w:val="single" w:color="auto" w:sz="12" w:space="0"/>
              <w:tl2br w:val="nil"/>
              <w:tr2bl w:val="nil"/>
            </w:tcBorders>
            <w:vAlign w:val="center"/>
          </w:tcPr>
          <w:p w14:paraId="3E8D391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3661E89B">
        <w:trPr>
          <w:trHeight w:val="340" w:hRule="atLeast"/>
        </w:trPr>
        <w:tc>
          <w:tcPr>
            <w:tcW w:w="396" w:type="pct"/>
            <w:tcBorders>
              <w:tl2br w:val="nil"/>
              <w:tr2bl w:val="nil"/>
            </w:tcBorders>
            <w:vAlign w:val="center"/>
          </w:tcPr>
          <w:p w14:paraId="097DEA51">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2</w:t>
            </w:r>
          </w:p>
        </w:tc>
        <w:tc>
          <w:tcPr>
            <w:tcW w:w="1019" w:type="pct"/>
            <w:tcBorders>
              <w:tl2br w:val="nil"/>
              <w:tr2bl w:val="nil"/>
            </w:tcBorders>
            <w:vAlign w:val="center"/>
          </w:tcPr>
          <w:p w14:paraId="3787750D">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l2br w:val="nil"/>
              <w:tr2bl w:val="nil"/>
            </w:tcBorders>
            <w:vAlign w:val="center"/>
          </w:tcPr>
          <w:p w14:paraId="64EFE158">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l2br w:val="nil"/>
              <w:tr2bl w:val="nil"/>
            </w:tcBorders>
            <w:vAlign w:val="center"/>
          </w:tcPr>
          <w:p w14:paraId="1FC78381">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l2br w:val="nil"/>
              <w:tr2bl w:val="nil"/>
            </w:tcBorders>
            <w:vAlign w:val="center"/>
          </w:tcPr>
          <w:p w14:paraId="258EAB3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l2br w:val="nil"/>
              <w:tr2bl w:val="nil"/>
            </w:tcBorders>
            <w:vAlign w:val="center"/>
          </w:tcPr>
          <w:p w14:paraId="68486EB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l2br w:val="nil"/>
              <w:tr2bl w:val="nil"/>
            </w:tcBorders>
            <w:vAlign w:val="center"/>
          </w:tcPr>
          <w:p w14:paraId="70033ABC">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l2br w:val="nil"/>
              <w:tr2bl w:val="nil"/>
            </w:tcBorders>
            <w:vAlign w:val="center"/>
          </w:tcPr>
          <w:p w14:paraId="22DD1FB1">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0E702A5B">
        <w:trPr>
          <w:trHeight w:val="340" w:hRule="atLeast"/>
        </w:trPr>
        <w:tc>
          <w:tcPr>
            <w:tcW w:w="396" w:type="pct"/>
            <w:tcBorders>
              <w:tl2br w:val="nil"/>
              <w:tr2bl w:val="nil"/>
            </w:tcBorders>
            <w:vAlign w:val="center"/>
          </w:tcPr>
          <w:p w14:paraId="6CC3332F">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3</w:t>
            </w:r>
          </w:p>
        </w:tc>
        <w:tc>
          <w:tcPr>
            <w:tcW w:w="1019" w:type="pct"/>
            <w:tcBorders>
              <w:tl2br w:val="nil"/>
              <w:tr2bl w:val="nil"/>
            </w:tcBorders>
            <w:vAlign w:val="center"/>
          </w:tcPr>
          <w:p w14:paraId="794935B5">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l2br w:val="nil"/>
              <w:tr2bl w:val="nil"/>
            </w:tcBorders>
            <w:vAlign w:val="center"/>
          </w:tcPr>
          <w:p w14:paraId="57F7C637">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l2br w:val="nil"/>
              <w:tr2bl w:val="nil"/>
            </w:tcBorders>
            <w:vAlign w:val="center"/>
          </w:tcPr>
          <w:p w14:paraId="2A4F72C2">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l2br w:val="nil"/>
              <w:tr2bl w:val="nil"/>
            </w:tcBorders>
            <w:vAlign w:val="center"/>
          </w:tcPr>
          <w:p w14:paraId="63FBFE56">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l2br w:val="nil"/>
              <w:tr2bl w:val="nil"/>
            </w:tcBorders>
            <w:vAlign w:val="center"/>
          </w:tcPr>
          <w:p w14:paraId="69D41212">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l2br w:val="nil"/>
              <w:tr2bl w:val="nil"/>
            </w:tcBorders>
            <w:vAlign w:val="center"/>
          </w:tcPr>
          <w:p w14:paraId="0BAD86F6">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l2br w:val="nil"/>
              <w:tr2bl w:val="nil"/>
            </w:tcBorders>
            <w:vAlign w:val="center"/>
          </w:tcPr>
          <w:p w14:paraId="0B277C28">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4BF86E64">
        <w:trPr>
          <w:trHeight w:val="340" w:hRule="atLeast"/>
        </w:trPr>
        <w:tc>
          <w:tcPr>
            <w:tcW w:w="396" w:type="pct"/>
            <w:tcBorders>
              <w:tl2br w:val="nil"/>
              <w:tr2bl w:val="nil"/>
            </w:tcBorders>
            <w:vAlign w:val="center"/>
          </w:tcPr>
          <w:p w14:paraId="3020862F">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4</w:t>
            </w:r>
          </w:p>
        </w:tc>
        <w:tc>
          <w:tcPr>
            <w:tcW w:w="1019" w:type="pct"/>
            <w:tcBorders>
              <w:tl2br w:val="nil"/>
              <w:tr2bl w:val="nil"/>
            </w:tcBorders>
            <w:vAlign w:val="center"/>
          </w:tcPr>
          <w:p w14:paraId="5C5CB36D">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l2br w:val="nil"/>
              <w:tr2bl w:val="nil"/>
            </w:tcBorders>
            <w:vAlign w:val="center"/>
          </w:tcPr>
          <w:p w14:paraId="55FBD085">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l2br w:val="nil"/>
              <w:tr2bl w:val="nil"/>
            </w:tcBorders>
            <w:vAlign w:val="center"/>
          </w:tcPr>
          <w:p w14:paraId="08DC5C05">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l2br w:val="nil"/>
              <w:tr2bl w:val="nil"/>
            </w:tcBorders>
            <w:vAlign w:val="center"/>
          </w:tcPr>
          <w:p w14:paraId="22685F0B">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l2br w:val="nil"/>
              <w:tr2bl w:val="nil"/>
            </w:tcBorders>
            <w:vAlign w:val="center"/>
          </w:tcPr>
          <w:p w14:paraId="64F05EEC">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l2br w:val="nil"/>
              <w:tr2bl w:val="nil"/>
            </w:tcBorders>
            <w:vAlign w:val="center"/>
          </w:tcPr>
          <w:p w14:paraId="41CD360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l2br w:val="nil"/>
              <w:tr2bl w:val="nil"/>
            </w:tcBorders>
            <w:vAlign w:val="center"/>
          </w:tcPr>
          <w:p w14:paraId="623E11EB">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bl>
    <w:p w14:paraId="3CDF070C">
      <w:pPr>
        <w:keepNext w:val="0"/>
        <w:keepLines w:val="0"/>
        <w:pageBreakBefore w:val="0"/>
        <w:widowControl w:val="0"/>
        <w:numPr>
          <w:ilvl w:val="3"/>
          <w:numId w:val="4"/>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9"/>
        <w:rPr>
          <w:rFonts w:hint="eastAsia" w:ascii="Times New Roman Regular" w:hAnsi="Times New Roman Regular" w:eastAsia="宋体" w:cs="Times New Roman Regular"/>
          <w:b w:val="0"/>
          <w:bCs w:val="0"/>
          <w:color w:val="auto"/>
          <w:kern w:val="0"/>
          <w:sz w:val="21"/>
          <w:szCs w:val="21"/>
          <w:lang w:val="en-US" w:eastAsia="zh-CN"/>
        </w:rPr>
      </w:pPr>
      <w:r>
        <w:rPr>
          <w:rFonts w:hint="eastAsia" w:ascii="Times New Roman Regular" w:hAnsi="Times New Roman Regular" w:eastAsia="宋体" w:cs="Times New Roman Regular"/>
          <w:color w:val="auto"/>
          <w:kern w:val="0"/>
          <w:szCs w:val="21"/>
        </w:rPr>
        <w:t>采购需求中，</w:t>
      </w:r>
      <w:r>
        <w:rPr>
          <w:rFonts w:hint="eastAsia" w:ascii="Times New Roman Regular" w:hAnsi="Times New Roman Regular" w:eastAsia="宋体" w:cs="Times New Roman Regular"/>
          <w:color w:val="auto"/>
          <w:kern w:val="0"/>
          <w:szCs w:val="21"/>
          <w:highlight w:val="none"/>
          <w:lang w:val="en-US" w:eastAsia="zh-CN"/>
        </w:rPr>
        <w:t>应提供</w:t>
      </w:r>
      <w:r>
        <w:rPr>
          <w:rFonts w:hint="eastAsia" w:ascii="Times New Roman Regular" w:hAnsi="Times New Roman Regular" w:eastAsia="宋体" w:cs="Times New Roman Regular"/>
          <w:color w:val="auto"/>
          <w:kern w:val="0"/>
          <w:szCs w:val="21"/>
          <w:lang w:val="en-US" w:eastAsia="zh-CN"/>
        </w:rPr>
        <w:t>必备专用工具供货表（</w:t>
      </w:r>
      <w:r>
        <w:rPr>
          <w:rFonts w:hint="eastAsia" w:ascii="Times New Roman" w:hAnsi="Times New Roman" w:cs="Times New Roman"/>
          <w:szCs w:val="24"/>
          <w:lang w:val="en-US" w:eastAsia="zh-CN"/>
        </w:rPr>
        <w:t>如需要</w:t>
      </w:r>
      <w:r>
        <w:rPr>
          <w:rFonts w:hint="eastAsia" w:ascii="Times New Roman Regular" w:hAnsi="Times New Roman Regular" w:eastAsia="宋体" w:cs="Times New Roman Regular"/>
          <w:color w:val="auto"/>
          <w:kern w:val="0"/>
          <w:szCs w:val="21"/>
          <w:lang w:val="en-US" w:eastAsia="zh-CN"/>
        </w:rPr>
        <w:t>），见表14。</w:t>
      </w:r>
    </w:p>
    <w:p w14:paraId="635C8294">
      <w:pPr>
        <w:pStyle w:val="8"/>
        <w:spacing w:before="157" w:beforeLines="50" w:after="157" w:afterLines="50"/>
        <w:jc w:val="center"/>
        <w:outlineLvl w:val="9"/>
        <w:rPr>
          <w:rFonts w:hint="eastAsia" w:ascii="黑体" w:hAnsi="黑体" w:eastAsia="黑体" w:cs="黑体"/>
          <w:lang w:val="en-US" w:eastAsia="zh-CN"/>
        </w:rPr>
      </w:pPr>
      <w:bookmarkStart w:id="469" w:name="_Toc2529"/>
      <w:r>
        <w:rPr>
          <w:rFonts w:hint="eastAsia" w:ascii="黑体" w:hAnsi="黑体" w:cs="黑体"/>
        </w:rPr>
        <w:t>表</w:t>
      </w:r>
      <w:r>
        <w:rPr>
          <w:rFonts w:hint="eastAsia" w:ascii="黑体" w:hAnsi="黑体" w:cs="黑体"/>
        </w:rPr>
        <w:fldChar w:fldCharType="begin"/>
      </w:r>
      <w:r>
        <w:rPr>
          <w:rFonts w:hint="eastAsia" w:ascii="黑体" w:hAnsi="黑体" w:cs="黑体"/>
        </w:rPr>
        <w:instrText xml:space="preserve"> SEQ 表 \* ARABIC </w:instrText>
      </w:r>
      <w:r>
        <w:rPr>
          <w:rFonts w:hint="eastAsia" w:ascii="黑体" w:hAnsi="黑体" w:cs="黑体"/>
        </w:rPr>
        <w:fldChar w:fldCharType="separate"/>
      </w:r>
      <w:r>
        <w:rPr>
          <w:rFonts w:hint="eastAsia" w:ascii="黑体" w:hAnsi="黑体" w:cs="黑体"/>
        </w:rPr>
        <w:t>14</w:t>
      </w:r>
      <w:r>
        <w:rPr>
          <w:rFonts w:hint="eastAsia" w:ascii="黑体" w:hAnsi="黑体" w:cs="黑体"/>
        </w:rPr>
        <w:fldChar w:fldCharType="end"/>
      </w:r>
      <w:bookmarkStart w:id="470" w:name="_Toc184483156"/>
      <w:bookmarkStart w:id="471" w:name="_Toc1251528181"/>
      <w:bookmarkStart w:id="472" w:name="_Toc2604"/>
      <w:bookmarkStart w:id="473" w:name="_Toc31183"/>
      <w:bookmarkStart w:id="474" w:name="_Toc4507"/>
      <w:bookmarkStart w:id="475" w:name="_Toc13564"/>
      <w:r>
        <w:rPr>
          <w:rFonts w:hint="eastAsia" w:ascii="黑体" w:hAnsi="黑体" w:cs="黑体"/>
          <w:lang w:val="en-US" w:eastAsia="zh-CN"/>
        </w:rPr>
        <w:t xml:space="preserve">  </w:t>
      </w:r>
      <w:r>
        <w:rPr>
          <w:rFonts w:hint="eastAsia" w:ascii="黑体" w:hAnsi="黑体" w:eastAsia="黑体" w:cs="黑体"/>
          <w:b w:val="0"/>
          <w:bCs w:val="0"/>
          <w:kern w:val="2"/>
          <w:sz w:val="21"/>
          <w:szCs w:val="21"/>
          <w:lang w:val="en-US" w:eastAsia="zh-CN" w:bidi="ar"/>
        </w:rPr>
        <w:t>必备专用工具供货表</w:t>
      </w:r>
      <w:bookmarkEnd w:id="469"/>
      <w:bookmarkEnd w:id="470"/>
      <w:bookmarkEnd w:id="471"/>
      <w:bookmarkEnd w:id="472"/>
      <w:bookmarkEnd w:id="473"/>
      <w:bookmarkEnd w:id="474"/>
      <w:bookmarkEnd w:id="475"/>
    </w:p>
    <w:tbl>
      <w:tblPr>
        <w:tblStyle w:val="20"/>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1951"/>
        <w:gridCol w:w="875"/>
        <w:gridCol w:w="1468"/>
        <w:gridCol w:w="925"/>
        <w:gridCol w:w="1463"/>
        <w:gridCol w:w="930"/>
        <w:gridCol w:w="1197"/>
      </w:tblGrid>
      <w:tr w14:paraId="24A3B3DB">
        <w:trPr>
          <w:trHeight w:val="340" w:hRule="atLeast"/>
          <w:tblHeader/>
        </w:trPr>
        <w:tc>
          <w:tcPr>
            <w:tcW w:w="396" w:type="pct"/>
            <w:vMerge w:val="restart"/>
            <w:vAlign w:val="center"/>
          </w:tcPr>
          <w:p w14:paraId="39958C75">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序号</w:t>
            </w:r>
          </w:p>
        </w:tc>
        <w:tc>
          <w:tcPr>
            <w:tcW w:w="1019" w:type="pct"/>
            <w:vMerge w:val="restart"/>
            <w:vAlign w:val="center"/>
          </w:tcPr>
          <w:p w14:paraId="0749CD21">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名称</w:t>
            </w:r>
          </w:p>
        </w:tc>
        <w:tc>
          <w:tcPr>
            <w:tcW w:w="457" w:type="pct"/>
            <w:vMerge w:val="restart"/>
            <w:vAlign w:val="center"/>
          </w:tcPr>
          <w:p w14:paraId="0201981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单位</w:t>
            </w:r>
          </w:p>
        </w:tc>
        <w:tc>
          <w:tcPr>
            <w:tcW w:w="1250" w:type="pct"/>
            <w:gridSpan w:val="2"/>
            <w:vAlign w:val="center"/>
          </w:tcPr>
          <w:p w14:paraId="12936891">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项目单位要求</w:t>
            </w:r>
          </w:p>
        </w:tc>
        <w:tc>
          <w:tcPr>
            <w:tcW w:w="1250" w:type="pct"/>
            <w:gridSpan w:val="2"/>
            <w:vAlign w:val="center"/>
          </w:tcPr>
          <w:p w14:paraId="131FB4DE">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sz w:val="18"/>
                <w:szCs w:val="18"/>
                <w:lang w:eastAsia="zh-CN"/>
              </w:rPr>
              <w:t>供应商</w:t>
            </w:r>
            <w:r>
              <w:rPr>
                <w:rFonts w:hint="eastAsia" w:asciiTheme="minorEastAsia" w:hAnsiTheme="minorEastAsia" w:eastAsiaTheme="minorEastAsia"/>
                <w:sz w:val="18"/>
                <w:szCs w:val="18"/>
              </w:rPr>
              <w:t>响应</w:t>
            </w:r>
          </w:p>
        </w:tc>
        <w:tc>
          <w:tcPr>
            <w:tcW w:w="625" w:type="pct"/>
            <w:vMerge w:val="restart"/>
            <w:vAlign w:val="center"/>
          </w:tcPr>
          <w:p w14:paraId="53907549">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备注</w:t>
            </w:r>
          </w:p>
        </w:tc>
      </w:tr>
      <w:tr w14:paraId="22A56160">
        <w:trPr>
          <w:trHeight w:val="340" w:hRule="atLeast"/>
          <w:tblHeader/>
        </w:trPr>
        <w:tc>
          <w:tcPr>
            <w:tcW w:w="396" w:type="pct"/>
            <w:vMerge w:val="continue"/>
            <w:tcBorders>
              <w:bottom w:val="single" w:color="auto" w:sz="12" w:space="0"/>
            </w:tcBorders>
            <w:vAlign w:val="center"/>
          </w:tcPr>
          <w:p w14:paraId="50D82FE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1019" w:type="pct"/>
            <w:vMerge w:val="continue"/>
            <w:tcBorders>
              <w:bottom w:val="single" w:color="auto" w:sz="12" w:space="0"/>
            </w:tcBorders>
            <w:vAlign w:val="center"/>
          </w:tcPr>
          <w:p w14:paraId="3452E77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vMerge w:val="continue"/>
            <w:tcBorders>
              <w:bottom w:val="single" w:color="auto" w:sz="12" w:space="0"/>
            </w:tcBorders>
            <w:vAlign w:val="center"/>
          </w:tcPr>
          <w:p w14:paraId="295A02AC">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bottom w:val="single" w:color="auto" w:sz="12" w:space="0"/>
            </w:tcBorders>
            <w:vAlign w:val="center"/>
          </w:tcPr>
          <w:p w14:paraId="5AFEB5EB">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型号和规格</w:t>
            </w:r>
          </w:p>
        </w:tc>
        <w:tc>
          <w:tcPr>
            <w:tcW w:w="482" w:type="pct"/>
            <w:tcBorders>
              <w:bottom w:val="single" w:color="auto" w:sz="12" w:space="0"/>
            </w:tcBorders>
            <w:vAlign w:val="center"/>
          </w:tcPr>
          <w:p w14:paraId="1A00673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数量</w:t>
            </w:r>
          </w:p>
        </w:tc>
        <w:tc>
          <w:tcPr>
            <w:tcW w:w="764" w:type="pct"/>
            <w:tcBorders>
              <w:bottom w:val="single" w:color="auto" w:sz="12" w:space="0"/>
            </w:tcBorders>
            <w:vAlign w:val="center"/>
          </w:tcPr>
          <w:p w14:paraId="3601E487">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型号和规格</w:t>
            </w:r>
          </w:p>
        </w:tc>
        <w:tc>
          <w:tcPr>
            <w:tcW w:w="485" w:type="pct"/>
            <w:tcBorders>
              <w:bottom w:val="single" w:color="auto" w:sz="12" w:space="0"/>
            </w:tcBorders>
            <w:vAlign w:val="center"/>
          </w:tcPr>
          <w:p w14:paraId="70B3B63D">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数量</w:t>
            </w:r>
          </w:p>
        </w:tc>
        <w:tc>
          <w:tcPr>
            <w:tcW w:w="625" w:type="pct"/>
            <w:vMerge w:val="continue"/>
            <w:tcBorders>
              <w:bottom w:val="single" w:color="auto" w:sz="12" w:space="0"/>
            </w:tcBorders>
            <w:vAlign w:val="center"/>
          </w:tcPr>
          <w:p w14:paraId="2325BCCA">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0CE4E7A2">
        <w:trPr>
          <w:trHeight w:val="340" w:hRule="atLeast"/>
        </w:trPr>
        <w:tc>
          <w:tcPr>
            <w:tcW w:w="396" w:type="pct"/>
            <w:tcBorders>
              <w:top w:val="single" w:color="auto" w:sz="12" w:space="0"/>
              <w:tl2br w:val="nil"/>
              <w:tr2bl w:val="nil"/>
            </w:tcBorders>
            <w:vAlign w:val="center"/>
          </w:tcPr>
          <w:p w14:paraId="657E760B">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w:t>
            </w:r>
          </w:p>
        </w:tc>
        <w:tc>
          <w:tcPr>
            <w:tcW w:w="1019" w:type="pct"/>
            <w:tcBorders>
              <w:top w:val="single" w:color="auto" w:sz="12" w:space="0"/>
              <w:tl2br w:val="nil"/>
              <w:tr2bl w:val="nil"/>
            </w:tcBorders>
            <w:vAlign w:val="center"/>
          </w:tcPr>
          <w:p w14:paraId="48B0E4D2">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op w:val="single" w:color="auto" w:sz="12" w:space="0"/>
              <w:tl2br w:val="nil"/>
              <w:tr2bl w:val="nil"/>
            </w:tcBorders>
            <w:vAlign w:val="center"/>
          </w:tcPr>
          <w:p w14:paraId="32EB673E">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op w:val="single" w:color="auto" w:sz="12" w:space="0"/>
              <w:tl2br w:val="nil"/>
              <w:tr2bl w:val="nil"/>
            </w:tcBorders>
            <w:vAlign w:val="center"/>
          </w:tcPr>
          <w:p w14:paraId="046C1A8B">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op w:val="single" w:color="auto" w:sz="12" w:space="0"/>
              <w:tl2br w:val="nil"/>
              <w:tr2bl w:val="nil"/>
            </w:tcBorders>
            <w:vAlign w:val="center"/>
          </w:tcPr>
          <w:p w14:paraId="789F9C3D">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op w:val="single" w:color="auto" w:sz="12" w:space="0"/>
              <w:tl2br w:val="nil"/>
              <w:tr2bl w:val="nil"/>
            </w:tcBorders>
            <w:vAlign w:val="center"/>
          </w:tcPr>
          <w:p w14:paraId="3E662DA0">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op w:val="single" w:color="auto" w:sz="12" w:space="0"/>
              <w:tl2br w:val="nil"/>
              <w:tr2bl w:val="nil"/>
            </w:tcBorders>
            <w:vAlign w:val="center"/>
          </w:tcPr>
          <w:p w14:paraId="2E7C3750">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op w:val="single" w:color="auto" w:sz="12" w:space="0"/>
              <w:tl2br w:val="nil"/>
              <w:tr2bl w:val="nil"/>
            </w:tcBorders>
            <w:vAlign w:val="center"/>
          </w:tcPr>
          <w:p w14:paraId="23381AB6">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093B5670">
        <w:trPr>
          <w:trHeight w:val="340" w:hRule="atLeast"/>
        </w:trPr>
        <w:tc>
          <w:tcPr>
            <w:tcW w:w="396" w:type="pct"/>
            <w:tcBorders>
              <w:tl2br w:val="nil"/>
              <w:tr2bl w:val="nil"/>
            </w:tcBorders>
            <w:vAlign w:val="center"/>
          </w:tcPr>
          <w:p w14:paraId="33C63013">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2</w:t>
            </w:r>
          </w:p>
        </w:tc>
        <w:tc>
          <w:tcPr>
            <w:tcW w:w="1019" w:type="pct"/>
            <w:tcBorders>
              <w:tl2br w:val="nil"/>
              <w:tr2bl w:val="nil"/>
            </w:tcBorders>
            <w:vAlign w:val="center"/>
          </w:tcPr>
          <w:p w14:paraId="73364448">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l2br w:val="nil"/>
              <w:tr2bl w:val="nil"/>
            </w:tcBorders>
            <w:vAlign w:val="center"/>
          </w:tcPr>
          <w:p w14:paraId="40113187">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l2br w:val="nil"/>
              <w:tr2bl w:val="nil"/>
            </w:tcBorders>
            <w:vAlign w:val="center"/>
          </w:tcPr>
          <w:p w14:paraId="37DE0227">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l2br w:val="nil"/>
              <w:tr2bl w:val="nil"/>
            </w:tcBorders>
            <w:vAlign w:val="center"/>
          </w:tcPr>
          <w:p w14:paraId="7EEDA167">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l2br w:val="nil"/>
              <w:tr2bl w:val="nil"/>
            </w:tcBorders>
            <w:vAlign w:val="center"/>
          </w:tcPr>
          <w:p w14:paraId="516807A1">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l2br w:val="nil"/>
              <w:tr2bl w:val="nil"/>
            </w:tcBorders>
            <w:vAlign w:val="center"/>
          </w:tcPr>
          <w:p w14:paraId="51782860">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l2br w:val="nil"/>
              <w:tr2bl w:val="nil"/>
            </w:tcBorders>
            <w:vAlign w:val="center"/>
          </w:tcPr>
          <w:p w14:paraId="66DCF716">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37F56FD0">
        <w:trPr>
          <w:trHeight w:val="340" w:hRule="atLeast"/>
        </w:trPr>
        <w:tc>
          <w:tcPr>
            <w:tcW w:w="396" w:type="pct"/>
            <w:tcBorders>
              <w:tl2br w:val="nil"/>
              <w:tr2bl w:val="nil"/>
            </w:tcBorders>
            <w:vAlign w:val="center"/>
          </w:tcPr>
          <w:p w14:paraId="380DA248">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3</w:t>
            </w:r>
          </w:p>
        </w:tc>
        <w:tc>
          <w:tcPr>
            <w:tcW w:w="1019" w:type="pct"/>
            <w:tcBorders>
              <w:tl2br w:val="nil"/>
              <w:tr2bl w:val="nil"/>
            </w:tcBorders>
            <w:vAlign w:val="center"/>
          </w:tcPr>
          <w:p w14:paraId="59E769D9">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l2br w:val="nil"/>
              <w:tr2bl w:val="nil"/>
            </w:tcBorders>
            <w:vAlign w:val="center"/>
          </w:tcPr>
          <w:p w14:paraId="71D549C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l2br w:val="nil"/>
              <w:tr2bl w:val="nil"/>
            </w:tcBorders>
            <w:vAlign w:val="center"/>
          </w:tcPr>
          <w:p w14:paraId="1DAE3F2A">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l2br w:val="nil"/>
              <w:tr2bl w:val="nil"/>
            </w:tcBorders>
            <w:vAlign w:val="center"/>
          </w:tcPr>
          <w:p w14:paraId="47766808">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l2br w:val="nil"/>
              <w:tr2bl w:val="nil"/>
            </w:tcBorders>
            <w:vAlign w:val="center"/>
          </w:tcPr>
          <w:p w14:paraId="7943B12E">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l2br w:val="nil"/>
              <w:tr2bl w:val="nil"/>
            </w:tcBorders>
            <w:vAlign w:val="center"/>
          </w:tcPr>
          <w:p w14:paraId="316F1058">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l2br w:val="nil"/>
              <w:tr2bl w:val="nil"/>
            </w:tcBorders>
            <w:vAlign w:val="center"/>
          </w:tcPr>
          <w:p w14:paraId="22622229">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66866B66">
        <w:trPr>
          <w:trHeight w:val="340" w:hRule="atLeast"/>
        </w:trPr>
        <w:tc>
          <w:tcPr>
            <w:tcW w:w="396" w:type="pct"/>
            <w:tcBorders>
              <w:tl2br w:val="nil"/>
              <w:tr2bl w:val="nil"/>
            </w:tcBorders>
            <w:vAlign w:val="center"/>
          </w:tcPr>
          <w:p w14:paraId="3ED1C747">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4</w:t>
            </w:r>
          </w:p>
        </w:tc>
        <w:tc>
          <w:tcPr>
            <w:tcW w:w="1019" w:type="pct"/>
            <w:tcBorders>
              <w:tl2br w:val="nil"/>
              <w:tr2bl w:val="nil"/>
            </w:tcBorders>
            <w:vAlign w:val="center"/>
          </w:tcPr>
          <w:p w14:paraId="30295AEB">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l2br w:val="nil"/>
              <w:tr2bl w:val="nil"/>
            </w:tcBorders>
            <w:vAlign w:val="center"/>
          </w:tcPr>
          <w:p w14:paraId="0AA5B90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l2br w:val="nil"/>
              <w:tr2bl w:val="nil"/>
            </w:tcBorders>
            <w:vAlign w:val="center"/>
          </w:tcPr>
          <w:p w14:paraId="4C304FEB">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l2br w:val="nil"/>
              <w:tr2bl w:val="nil"/>
            </w:tcBorders>
            <w:vAlign w:val="center"/>
          </w:tcPr>
          <w:p w14:paraId="63B08F1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l2br w:val="nil"/>
              <w:tr2bl w:val="nil"/>
            </w:tcBorders>
            <w:vAlign w:val="center"/>
          </w:tcPr>
          <w:p w14:paraId="4A9BC196">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l2br w:val="nil"/>
              <w:tr2bl w:val="nil"/>
            </w:tcBorders>
            <w:vAlign w:val="center"/>
          </w:tcPr>
          <w:p w14:paraId="1813030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l2br w:val="nil"/>
              <w:tr2bl w:val="nil"/>
            </w:tcBorders>
            <w:vAlign w:val="center"/>
          </w:tcPr>
          <w:p w14:paraId="51BCE3F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bl>
    <w:p w14:paraId="7069A912">
      <w:pPr>
        <w:keepNext w:val="0"/>
        <w:keepLines w:val="0"/>
        <w:pageBreakBefore w:val="0"/>
        <w:widowControl w:val="0"/>
        <w:numPr>
          <w:ilvl w:val="3"/>
          <w:numId w:val="4"/>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9"/>
        <w:rPr>
          <w:rFonts w:hint="eastAsia" w:ascii="Times New Roman Regular" w:hAnsi="Times New Roman Regular" w:eastAsia="宋体" w:cs="Times New Roman Regular"/>
          <w:b w:val="0"/>
          <w:bCs w:val="0"/>
          <w:color w:val="auto"/>
          <w:kern w:val="0"/>
          <w:sz w:val="21"/>
          <w:szCs w:val="21"/>
          <w:lang w:val="en-US" w:eastAsia="zh-CN"/>
        </w:rPr>
      </w:pPr>
      <w:r>
        <w:rPr>
          <w:rFonts w:hint="eastAsia" w:ascii="Times New Roman Regular" w:hAnsi="Times New Roman Regular" w:eastAsia="宋体" w:cs="Times New Roman Regular"/>
          <w:color w:val="auto"/>
          <w:kern w:val="0"/>
          <w:szCs w:val="21"/>
        </w:rPr>
        <w:t>采购需求中，</w:t>
      </w:r>
      <w:r>
        <w:rPr>
          <w:rFonts w:hint="eastAsia" w:ascii="Times New Roman Regular" w:hAnsi="Times New Roman Regular" w:eastAsia="宋体" w:cs="Times New Roman Regular"/>
          <w:color w:val="auto"/>
          <w:kern w:val="0"/>
          <w:szCs w:val="21"/>
          <w:highlight w:val="none"/>
          <w:lang w:val="en-US" w:eastAsia="zh-CN"/>
        </w:rPr>
        <w:t>应提供</w:t>
      </w:r>
      <w:r>
        <w:rPr>
          <w:rFonts w:hint="eastAsia" w:ascii="Times New Roman Regular" w:hAnsi="Times New Roman Regular" w:eastAsia="宋体" w:cs="Times New Roman Regular"/>
          <w:color w:val="auto"/>
          <w:kern w:val="0"/>
          <w:szCs w:val="21"/>
          <w:lang w:val="en-US" w:eastAsia="zh-CN"/>
        </w:rPr>
        <w:t>必备仪器仪表供货表（</w:t>
      </w:r>
      <w:r>
        <w:rPr>
          <w:rFonts w:hint="eastAsia" w:ascii="Times New Roman" w:hAnsi="Times New Roman" w:cs="Times New Roman"/>
          <w:szCs w:val="24"/>
          <w:lang w:val="en-US" w:eastAsia="zh-CN"/>
        </w:rPr>
        <w:t>如需要</w:t>
      </w:r>
      <w:r>
        <w:rPr>
          <w:rFonts w:hint="eastAsia" w:ascii="Times New Roman Regular" w:hAnsi="Times New Roman Regular" w:eastAsia="宋体" w:cs="Times New Roman Regular"/>
          <w:color w:val="auto"/>
          <w:kern w:val="0"/>
          <w:szCs w:val="21"/>
          <w:lang w:val="en-US" w:eastAsia="zh-CN"/>
        </w:rPr>
        <w:t>），见表15。</w:t>
      </w:r>
    </w:p>
    <w:p w14:paraId="39B5547A">
      <w:pPr>
        <w:pStyle w:val="8"/>
        <w:spacing w:before="157" w:beforeLines="50" w:after="157" w:afterLines="50"/>
        <w:jc w:val="center"/>
        <w:outlineLvl w:val="9"/>
        <w:rPr>
          <w:rFonts w:hint="eastAsia" w:ascii="黑体" w:hAnsi="黑体" w:eastAsia="黑体" w:cs="黑体"/>
          <w:lang w:val="en-US" w:eastAsia="zh-CN"/>
        </w:rPr>
      </w:pPr>
      <w:bookmarkStart w:id="476" w:name="_Toc24926"/>
      <w:r>
        <w:rPr>
          <w:rFonts w:hint="eastAsia" w:ascii="黑体" w:hAnsi="黑体" w:cs="黑体"/>
        </w:rPr>
        <w:t>表</w:t>
      </w:r>
      <w:r>
        <w:rPr>
          <w:rFonts w:hint="eastAsia" w:ascii="黑体" w:hAnsi="黑体" w:cs="黑体"/>
        </w:rPr>
        <w:fldChar w:fldCharType="begin"/>
      </w:r>
      <w:r>
        <w:rPr>
          <w:rFonts w:hint="eastAsia" w:ascii="黑体" w:hAnsi="黑体" w:cs="黑体"/>
        </w:rPr>
        <w:instrText xml:space="preserve"> SEQ 表 \* ARABIC </w:instrText>
      </w:r>
      <w:r>
        <w:rPr>
          <w:rFonts w:hint="eastAsia" w:ascii="黑体" w:hAnsi="黑体" w:cs="黑体"/>
        </w:rPr>
        <w:fldChar w:fldCharType="separate"/>
      </w:r>
      <w:r>
        <w:rPr>
          <w:rFonts w:hint="eastAsia" w:ascii="黑体" w:hAnsi="黑体" w:cs="黑体"/>
        </w:rPr>
        <w:t>15</w:t>
      </w:r>
      <w:r>
        <w:rPr>
          <w:rFonts w:hint="eastAsia" w:ascii="黑体" w:hAnsi="黑体" w:cs="黑体"/>
        </w:rPr>
        <w:fldChar w:fldCharType="end"/>
      </w:r>
      <w:bookmarkStart w:id="477" w:name="_Toc18006"/>
      <w:bookmarkStart w:id="478" w:name="_Toc1562466613"/>
      <w:bookmarkStart w:id="479" w:name="_Toc30148"/>
      <w:bookmarkStart w:id="480" w:name="_Toc29325"/>
      <w:bookmarkStart w:id="481" w:name="_Toc622578462"/>
      <w:bookmarkStart w:id="482" w:name="_Toc6886"/>
      <w:r>
        <w:rPr>
          <w:rFonts w:hint="eastAsia" w:ascii="黑体" w:hAnsi="黑体" w:cs="黑体"/>
          <w:lang w:val="en-US" w:eastAsia="zh-CN"/>
        </w:rPr>
        <w:t xml:space="preserve">  </w:t>
      </w:r>
      <w:r>
        <w:rPr>
          <w:rFonts w:hint="eastAsia" w:ascii="黑体" w:hAnsi="黑体" w:eastAsia="黑体" w:cs="黑体"/>
          <w:b w:val="0"/>
          <w:bCs w:val="0"/>
          <w:kern w:val="2"/>
          <w:sz w:val="21"/>
          <w:szCs w:val="21"/>
          <w:lang w:val="en-US" w:eastAsia="zh-CN" w:bidi="ar"/>
        </w:rPr>
        <w:t>必备仪器仪表供货表</w:t>
      </w:r>
      <w:bookmarkEnd w:id="476"/>
      <w:bookmarkEnd w:id="477"/>
      <w:bookmarkEnd w:id="478"/>
      <w:bookmarkEnd w:id="479"/>
      <w:bookmarkEnd w:id="480"/>
      <w:bookmarkEnd w:id="481"/>
      <w:bookmarkEnd w:id="482"/>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1952"/>
        <w:gridCol w:w="875"/>
        <w:gridCol w:w="1469"/>
        <w:gridCol w:w="925"/>
        <w:gridCol w:w="1463"/>
        <w:gridCol w:w="931"/>
        <w:gridCol w:w="1197"/>
      </w:tblGrid>
      <w:tr w14:paraId="5FAE34C6">
        <w:trPr>
          <w:trHeight w:val="340" w:hRule="atLeast"/>
          <w:tblHeader/>
          <w:jc w:val="center"/>
        </w:trPr>
        <w:tc>
          <w:tcPr>
            <w:tcW w:w="396" w:type="pct"/>
            <w:vMerge w:val="restart"/>
            <w:tcBorders>
              <w:top w:val="single" w:color="auto" w:sz="12" w:space="0"/>
              <w:left w:val="single" w:color="auto" w:sz="12" w:space="0"/>
              <w:bottom w:val="single" w:color="auto" w:sz="4" w:space="0"/>
              <w:right w:val="single" w:color="auto" w:sz="4" w:space="0"/>
            </w:tcBorders>
            <w:vAlign w:val="center"/>
          </w:tcPr>
          <w:p w14:paraId="067E06ED">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序号</w:t>
            </w:r>
          </w:p>
        </w:tc>
        <w:tc>
          <w:tcPr>
            <w:tcW w:w="1019" w:type="pct"/>
            <w:vMerge w:val="restart"/>
            <w:tcBorders>
              <w:top w:val="single" w:color="auto" w:sz="12" w:space="0"/>
              <w:left w:val="single" w:color="auto" w:sz="4" w:space="0"/>
              <w:bottom w:val="single" w:color="auto" w:sz="4" w:space="0"/>
              <w:right w:val="single" w:color="auto" w:sz="4" w:space="0"/>
            </w:tcBorders>
            <w:vAlign w:val="center"/>
          </w:tcPr>
          <w:p w14:paraId="3BFCEAEB">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名称</w:t>
            </w:r>
          </w:p>
        </w:tc>
        <w:tc>
          <w:tcPr>
            <w:tcW w:w="457" w:type="pct"/>
            <w:vMerge w:val="restart"/>
            <w:tcBorders>
              <w:top w:val="single" w:color="auto" w:sz="12" w:space="0"/>
              <w:left w:val="single" w:color="auto" w:sz="4" w:space="0"/>
              <w:bottom w:val="single" w:color="auto" w:sz="4" w:space="0"/>
              <w:right w:val="single" w:color="auto" w:sz="4" w:space="0"/>
            </w:tcBorders>
            <w:vAlign w:val="center"/>
          </w:tcPr>
          <w:p w14:paraId="77F1C5BE">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单位</w:t>
            </w:r>
          </w:p>
        </w:tc>
        <w:tc>
          <w:tcPr>
            <w:tcW w:w="1250" w:type="pct"/>
            <w:gridSpan w:val="2"/>
            <w:tcBorders>
              <w:top w:val="single" w:color="auto" w:sz="12" w:space="0"/>
              <w:left w:val="single" w:color="auto" w:sz="4" w:space="0"/>
              <w:bottom w:val="single" w:color="auto" w:sz="4" w:space="0"/>
              <w:right w:val="single" w:color="auto" w:sz="4" w:space="0"/>
            </w:tcBorders>
            <w:vAlign w:val="center"/>
          </w:tcPr>
          <w:p w14:paraId="236880A6">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项目单位要求</w:t>
            </w:r>
          </w:p>
        </w:tc>
        <w:tc>
          <w:tcPr>
            <w:tcW w:w="1250" w:type="pct"/>
            <w:gridSpan w:val="2"/>
            <w:tcBorders>
              <w:top w:val="single" w:color="auto" w:sz="12" w:space="0"/>
              <w:left w:val="single" w:color="auto" w:sz="4" w:space="0"/>
              <w:bottom w:val="single" w:color="auto" w:sz="4" w:space="0"/>
              <w:right w:val="single" w:color="auto" w:sz="4" w:space="0"/>
            </w:tcBorders>
            <w:vAlign w:val="center"/>
          </w:tcPr>
          <w:p w14:paraId="7770EC6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sz w:val="18"/>
                <w:szCs w:val="18"/>
                <w:lang w:eastAsia="zh-CN"/>
              </w:rPr>
              <w:t>供应商</w:t>
            </w:r>
            <w:r>
              <w:rPr>
                <w:rFonts w:hint="eastAsia" w:asciiTheme="minorEastAsia" w:hAnsiTheme="minorEastAsia" w:eastAsiaTheme="minorEastAsia"/>
                <w:sz w:val="18"/>
                <w:szCs w:val="18"/>
              </w:rPr>
              <w:t>响应</w:t>
            </w:r>
          </w:p>
        </w:tc>
        <w:tc>
          <w:tcPr>
            <w:tcW w:w="625" w:type="pct"/>
            <w:vMerge w:val="restart"/>
            <w:tcBorders>
              <w:top w:val="single" w:color="auto" w:sz="12" w:space="0"/>
              <w:left w:val="single" w:color="auto" w:sz="4" w:space="0"/>
              <w:bottom w:val="single" w:color="auto" w:sz="4" w:space="0"/>
              <w:right w:val="single" w:color="auto" w:sz="12" w:space="0"/>
            </w:tcBorders>
            <w:vAlign w:val="center"/>
          </w:tcPr>
          <w:p w14:paraId="2A7C08BB">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备注</w:t>
            </w:r>
          </w:p>
        </w:tc>
      </w:tr>
      <w:tr w14:paraId="4BBEB88E">
        <w:trPr>
          <w:trHeight w:val="340" w:hRule="atLeast"/>
          <w:tblHeader/>
          <w:jc w:val="center"/>
        </w:trPr>
        <w:tc>
          <w:tcPr>
            <w:tcW w:w="396" w:type="pct"/>
            <w:vMerge w:val="continue"/>
            <w:tcBorders>
              <w:top w:val="single" w:color="auto" w:sz="4" w:space="0"/>
              <w:left w:val="single" w:color="auto" w:sz="12" w:space="0"/>
              <w:bottom w:val="single" w:color="auto" w:sz="12" w:space="0"/>
              <w:right w:val="single" w:color="auto" w:sz="4" w:space="0"/>
            </w:tcBorders>
            <w:vAlign w:val="center"/>
          </w:tcPr>
          <w:p w14:paraId="360F98C3">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p>
        </w:tc>
        <w:tc>
          <w:tcPr>
            <w:tcW w:w="1019" w:type="pct"/>
            <w:vMerge w:val="continue"/>
            <w:tcBorders>
              <w:top w:val="single" w:color="auto" w:sz="4" w:space="0"/>
              <w:left w:val="single" w:color="auto" w:sz="4" w:space="0"/>
              <w:bottom w:val="single" w:color="auto" w:sz="12" w:space="0"/>
              <w:right w:val="single" w:color="auto" w:sz="4" w:space="0"/>
            </w:tcBorders>
            <w:vAlign w:val="center"/>
          </w:tcPr>
          <w:p w14:paraId="35ED2DBC">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vMerge w:val="continue"/>
            <w:tcBorders>
              <w:top w:val="single" w:color="auto" w:sz="4" w:space="0"/>
              <w:left w:val="single" w:color="auto" w:sz="4" w:space="0"/>
              <w:bottom w:val="single" w:color="auto" w:sz="12" w:space="0"/>
              <w:right w:val="single" w:color="auto" w:sz="4" w:space="0"/>
            </w:tcBorders>
            <w:vAlign w:val="center"/>
          </w:tcPr>
          <w:p w14:paraId="4973E725">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op w:val="single" w:color="auto" w:sz="4" w:space="0"/>
              <w:left w:val="single" w:color="auto" w:sz="4" w:space="0"/>
              <w:bottom w:val="single" w:color="auto" w:sz="12" w:space="0"/>
              <w:right w:val="single" w:color="auto" w:sz="4" w:space="0"/>
            </w:tcBorders>
            <w:vAlign w:val="center"/>
          </w:tcPr>
          <w:p w14:paraId="00E8591D">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型号和规格</w:t>
            </w:r>
          </w:p>
        </w:tc>
        <w:tc>
          <w:tcPr>
            <w:tcW w:w="482" w:type="pct"/>
            <w:tcBorders>
              <w:top w:val="single" w:color="auto" w:sz="4" w:space="0"/>
              <w:left w:val="single" w:color="auto" w:sz="4" w:space="0"/>
              <w:bottom w:val="single" w:color="auto" w:sz="12" w:space="0"/>
              <w:right w:val="single" w:color="auto" w:sz="4" w:space="0"/>
            </w:tcBorders>
            <w:vAlign w:val="center"/>
          </w:tcPr>
          <w:p w14:paraId="03216D7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数量</w:t>
            </w:r>
          </w:p>
        </w:tc>
        <w:tc>
          <w:tcPr>
            <w:tcW w:w="764" w:type="pct"/>
            <w:tcBorders>
              <w:top w:val="single" w:color="auto" w:sz="4" w:space="0"/>
              <w:left w:val="single" w:color="auto" w:sz="4" w:space="0"/>
              <w:bottom w:val="single" w:color="auto" w:sz="12" w:space="0"/>
              <w:right w:val="single" w:color="auto" w:sz="4" w:space="0"/>
            </w:tcBorders>
            <w:vAlign w:val="center"/>
          </w:tcPr>
          <w:p w14:paraId="7224EF47">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型号和规格</w:t>
            </w:r>
          </w:p>
        </w:tc>
        <w:tc>
          <w:tcPr>
            <w:tcW w:w="485" w:type="pct"/>
            <w:tcBorders>
              <w:top w:val="single" w:color="auto" w:sz="4" w:space="0"/>
              <w:left w:val="single" w:color="auto" w:sz="4" w:space="0"/>
              <w:bottom w:val="single" w:color="auto" w:sz="12" w:space="0"/>
              <w:right w:val="single" w:color="auto" w:sz="4" w:space="0"/>
            </w:tcBorders>
            <w:vAlign w:val="center"/>
          </w:tcPr>
          <w:p w14:paraId="599955C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数量</w:t>
            </w:r>
          </w:p>
        </w:tc>
        <w:tc>
          <w:tcPr>
            <w:tcW w:w="625" w:type="pct"/>
            <w:vMerge w:val="continue"/>
            <w:tcBorders>
              <w:top w:val="single" w:color="auto" w:sz="4" w:space="0"/>
              <w:left w:val="single" w:color="auto" w:sz="4" w:space="0"/>
              <w:bottom w:val="single" w:color="auto" w:sz="12" w:space="0"/>
              <w:right w:val="single" w:color="auto" w:sz="12" w:space="0"/>
            </w:tcBorders>
            <w:vAlign w:val="center"/>
          </w:tcPr>
          <w:p w14:paraId="3CA5766A">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69FE990A">
        <w:trPr>
          <w:trHeight w:val="340" w:hRule="atLeast"/>
          <w:jc w:val="center"/>
        </w:trPr>
        <w:tc>
          <w:tcPr>
            <w:tcW w:w="396" w:type="pct"/>
            <w:tcBorders>
              <w:top w:val="single" w:color="auto" w:sz="12" w:space="0"/>
              <w:tl2br w:val="nil"/>
              <w:tr2bl w:val="nil"/>
            </w:tcBorders>
            <w:vAlign w:val="center"/>
          </w:tcPr>
          <w:p w14:paraId="4AAB8A53">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w:t>
            </w:r>
          </w:p>
        </w:tc>
        <w:tc>
          <w:tcPr>
            <w:tcW w:w="1019" w:type="pct"/>
            <w:tcBorders>
              <w:top w:val="single" w:color="auto" w:sz="12" w:space="0"/>
              <w:tl2br w:val="nil"/>
              <w:tr2bl w:val="nil"/>
            </w:tcBorders>
            <w:vAlign w:val="center"/>
          </w:tcPr>
          <w:p w14:paraId="2736C308">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op w:val="single" w:color="auto" w:sz="12" w:space="0"/>
              <w:tl2br w:val="nil"/>
              <w:tr2bl w:val="nil"/>
            </w:tcBorders>
            <w:vAlign w:val="center"/>
          </w:tcPr>
          <w:p w14:paraId="5AE1F0AD">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op w:val="single" w:color="auto" w:sz="12" w:space="0"/>
              <w:tl2br w:val="nil"/>
              <w:tr2bl w:val="nil"/>
            </w:tcBorders>
            <w:vAlign w:val="center"/>
          </w:tcPr>
          <w:p w14:paraId="100AD9E4">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op w:val="single" w:color="auto" w:sz="12" w:space="0"/>
              <w:tl2br w:val="nil"/>
              <w:tr2bl w:val="nil"/>
            </w:tcBorders>
            <w:vAlign w:val="center"/>
          </w:tcPr>
          <w:p w14:paraId="43C2BBE4">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op w:val="single" w:color="auto" w:sz="12" w:space="0"/>
              <w:tl2br w:val="nil"/>
              <w:tr2bl w:val="nil"/>
            </w:tcBorders>
            <w:vAlign w:val="center"/>
          </w:tcPr>
          <w:p w14:paraId="36D030C7">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op w:val="single" w:color="auto" w:sz="12" w:space="0"/>
              <w:tl2br w:val="nil"/>
              <w:tr2bl w:val="nil"/>
            </w:tcBorders>
            <w:vAlign w:val="center"/>
          </w:tcPr>
          <w:p w14:paraId="10B19539">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op w:val="single" w:color="auto" w:sz="12" w:space="0"/>
              <w:tl2br w:val="nil"/>
              <w:tr2bl w:val="nil"/>
            </w:tcBorders>
            <w:vAlign w:val="center"/>
          </w:tcPr>
          <w:p w14:paraId="0DD9E28B">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65D33B55">
        <w:trPr>
          <w:trHeight w:val="340" w:hRule="atLeast"/>
          <w:jc w:val="center"/>
        </w:trPr>
        <w:tc>
          <w:tcPr>
            <w:tcW w:w="396" w:type="pct"/>
            <w:tcBorders>
              <w:tl2br w:val="nil"/>
              <w:tr2bl w:val="nil"/>
            </w:tcBorders>
            <w:vAlign w:val="center"/>
          </w:tcPr>
          <w:p w14:paraId="256B431D">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2</w:t>
            </w:r>
          </w:p>
        </w:tc>
        <w:tc>
          <w:tcPr>
            <w:tcW w:w="1019" w:type="pct"/>
            <w:tcBorders>
              <w:tl2br w:val="nil"/>
              <w:tr2bl w:val="nil"/>
            </w:tcBorders>
            <w:vAlign w:val="center"/>
          </w:tcPr>
          <w:p w14:paraId="0AA28F40">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l2br w:val="nil"/>
              <w:tr2bl w:val="nil"/>
            </w:tcBorders>
            <w:vAlign w:val="center"/>
          </w:tcPr>
          <w:p w14:paraId="6FD790F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l2br w:val="nil"/>
              <w:tr2bl w:val="nil"/>
            </w:tcBorders>
            <w:vAlign w:val="center"/>
          </w:tcPr>
          <w:p w14:paraId="78836587">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l2br w:val="nil"/>
              <w:tr2bl w:val="nil"/>
            </w:tcBorders>
            <w:vAlign w:val="center"/>
          </w:tcPr>
          <w:p w14:paraId="5A5E7824">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l2br w:val="nil"/>
              <w:tr2bl w:val="nil"/>
            </w:tcBorders>
            <w:vAlign w:val="center"/>
          </w:tcPr>
          <w:p w14:paraId="7291D2F9">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l2br w:val="nil"/>
              <w:tr2bl w:val="nil"/>
            </w:tcBorders>
            <w:vAlign w:val="center"/>
          </w:tcPr>
          <w:p w14:paraId="10DB3E5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l2br w:val="nil"/>
              <w:tr2bl w:val="nil"/>
            </w:tcBorders>
            <w:vAlign w:val="center"/>
          </w:tcPr>
          <w:p w14:paraId="3158887B">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6D3D98A5">
        <w:trPr>
          <w:trHeight w:val="340" w:hRule="atLeast"/>
          <w:jc w:val="center"/>
        </w:trPr>
        <w:tc>
          <w:tcPr>
            <w:tcW w:w="396" w:type="pct"/>
            <w:tcBorders>
              <w:tl2br w:val="nil"/>
              <w:tr2bl w:val="nil"/>
            </w:tcBorders>
            <w:vAlign w:val="center"/>
          </w:tcPr>
          <w:p w14:paraId="427C731D">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3</w:t>
            </w:r>
          </w:p>
        </w:tc>
        <w:tc>
          <w:tcPr>
            <w:tcW w:w="1019" w:type="pct"/>
            <w:tcBorders>
              <w:tl2br w:val="nil"/>
              <w:tr2bl w:val="nil"/>
            </w:tcBorders>
            <w:vAlign w:val="center"/>
          </w:tcPr>
          <w:p w14:paraId="4D9B9FD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l2br w:val="nil"/>
              <w:tr2bl w:val="nil"/>
            </w:tcBorders>
            <w:vAlign w:val="center"/>
          </w:tcPr>
          <w:p w14:paraId="5E22BEEB">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l2br w:val="nil"/>
              <w:tr2bl w:val="nil"/>
            </w:tcBorders>
            <w:vAlign w:val="center"/>
          </w:tcPr>
          <w:p w14:paraId="2BBE4EBD">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l2br w:val="nil"/>
              <w:tr2bl w:val="nil"/>
            </w:tcBorders>
            <w:vAlign w:val="center"/>
          </w:tcPr>
          <w:p w14:paraId="7713C15A">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l2br w:val="nil"/>
              <w:tr2bl w:val="nil"/>
            </w:tcBorders>
            <w:vAlign w:val="center"/>
          </w:tcPr>
          <w:p w14:paraId="2D72C056">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l2br w:val="nil"/>
              <w:tr2bl w:val="nil"/>
            </w:tcBorders>
            <w:vAlign w:val="center"/>
          </w:tcPr>
          <w:p w14:paraId="12381758">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l2br w:val="nil"/>
              <w:tr2bl w:val="nil"/>
            </w:tcBorders>
            <w:vAlign w:val="center"/>
          </w:tcPr>
          <w:p w14:paraId="1BA93C0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7D9E9D29">
        <w:trPr>
          <w:trHeight w:val="340" w:hRule="atLeast"/>
          <w:jc w:val="center"/>
        </w:trPr>
        <w:tc>
          <w:tcPr>
            <w:tcW w:w="396" w:type="pct"/>
            <w:tcBorders>
              <w:tl2br w:val="nil"/>
              <w:tr2bl w:val="nil"/>
            </w:tcBorders>
            <w:vAlign w:val="center"/>
          </w:tcPr>
          <w:p w14:paraId="701F34EA">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4</w:t>
            </w:r>
          </w:p>
        </w:tc>
        <w:tc>
          <w:tcPr>
            <w:tcW w:w="1019" w:type="pct"/>
            <w:tcBorders>
              <w:tl2br w:val="nil"/>
              <w:tr2bl w:val="nil"/>
            </w:tcBorders>
            <w:vAlign w:val="center"/>
          </w:tcPr>
          <w:p w14:paraId="29432ACD">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l2br w:val="nil"/>
              <w:tr2bl w:val="nil"/>
            </w:tcBorders>
            <w:vAlign w:val="center"/>
          </w:tcPr>
          <w:p w14:paraId="43BDEEC2">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l2br w:val="nil"/>
              <w:tr2bl w:val="nil"/>
            </w:tcBorders>
            <w:vAlign w:val="center"/>
          </w:tcPr>
          <w:p w14:paraId="19CC1344">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l2br w:val="nil"/>
              <w:tr2bl w:val="nil"/>
            </w:tcBorders>
            <w:vAlign w:val="center"/>
          </w:tcPr>
          <w:p w14:paraId="12B5477D">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l2br w:val="nil"/>
              <w:tr2bl w:val="nil"/>
            </w:tcBorders>
            <w:vAlign w:val="center"/>
          </w:tcPr>
          <w:p w14:paraId="4C7CF2CE">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l2br w:val="nil"/>
              <w:tr2bl w:val="nil"/>
            </w:tcBorders>
            <w:vAlign w:val="center"/>
          </w:tcPr>
          <w:p w14:paraId="641480A6">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l2br w:val="nil"/>
              <w:tr2bl w:val="nil"/>
            </w:tcBorders>
            <w:vAlign w:val="center"/>
          </w:tcPr>
          <w:p w14:paraId="4765CD5E">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bl>
    <w:p w14:paraId="7B8D76DB">
      <w:pPr>
        <w:keepNext w:val="0"/>
        <w:keepLines w:val="0"/>
        <w:pageBreakBefore w:val="0"/>
        <w:widowControl w:val="0"/>
        <w:numPr>
          <w:ilvl w:val="2"/>
          <w:numId w:val="4"/>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供应商应提供的有关资料</w:t>
      </w:r>
    </w:p>
    <w:p w14:paraId="7FAE33B0">
      <w:pPr>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Times New Roman Regular" w:hAnsi="Times New Roman Regular" w:eastAsia="宋体" w:cs="Times New Roman Regular"/>
          <w:color w:val="auto"/>
          <w:kern w:val="0"/>
          <w:szCs w:val="21"/>
        </w:rPr>
        <w:t>采购需求中，</w:t>
      </w:r>
      <w:r>
        <w:rPr>
          <w:rFonts w:hint="eastAsia" w:ascii="宋体" w:hAnsi="宋体"/>
          <w:color w:val="auto"/>
          <w:szCs w:val="24"/>
          <w:highlight w:val="none"/>
          <w:lang w:val="en-US" w:eastAsia="zh-CN"/>
        </w:rPr>
        <w:t>应</w:t>
      </w:r>
      <w:r>
        <w:rPr>
          <w:rFonts w:hint="eastAsia" w:ascii="宋体" w:hAnsi="宋体" w:eastAsia="宋体" w:cs="宋体"/>
          <w:b w:val="0"/>
          <w:bCs w:val="0"/>
          <w:color w:val="auto"/>
          <w:kern w:val="0"/>
          <w:sz w:val="21"/>
          <w:szCs w:val="21"/>
          <w:highlight w:val="none"/>
          <w:lang w:val="en-US" w:eastAsia="zh-CN"/>
        </w:rPr>
        <w:t>提供设计图样及资料表。设计图样及资料应符合</w:t>
      </w:r>
      <w:r>
        <w:rPr>
          <w:rFonts w:hint="default" w:ascii="Times New Roman" w:hAnsi="Times New Roman" w:eastAsia="宋体" w:cs="Times New Roman"/>
          <w:b w:val="0"/>
          <w:bCs w:val="0"/>
          <w:color w:val="auto"/>
          <w:kern w:val="0"/>
          <w:sz w:val="21"/>
          <w:szCs w:val="21"/>
          <w:highlight w:val="none"/>
          <w:lang w:val="en-US" w:eastAsia="zh-CN"/>
        </w:rPr>
        <w:t>表</w:t>
      </w:r>
      <w:r>
        <w:rPr>
          <w:rFonts w:hint="eastAsia" w:ascii="Times New Roman" w:hAnsi="Times New Roman" w:eastAsia="宋体" w:cs="Times New Roman"/>
          <w:b w:val="0"/>
          <w:bCs w:val="0"/>
          <w:color w:val="auto"/>
          <w:kern w:val="0"/>
          <w:sz w:val="21"/>
          <w:szCs w:val="21"/>
          <w:highlight w:val="none"/>
          <w:lang w:val="en-US" w:eastAsia="zh-CN"/>
        </w:rPr>
        <w:t>16的规定</w:t>
      </w:r>
      <w:r>
        <w:rPr>
          <w:rFonts w:hint="eastAsia" w:ascii="宋体" w:hAnsi="宋体" w:eastAsia="宋体" w:cs="宋体"/>
          <w:b w:val="0"/>
          <w:bCs w:val="0"/>
          <w:color w:val="auto"/>
          <w:kern w:val="0"/>
          <w:sz w:val="21"/>
          <w:szCs w:val="21"/>
          <w:highlight w:val="none"/>
          <w:lang w:val="en-US" w:eastAsia="zh-CN"/>
        </w:rPr>
        <w:t>。</w:t>
      </w:r>
    </w:p>
    <w:p w14:paraId="0F118CAE">
      <w:pPr>
        <w:pStyle w:val="8"/>
        <w:spacing w:before="157" w:beforeLines="50" w:after="157" w:afterLines="50"/>
        <w:jc w:val="center"/>
        <w:outlineLvl w:val="9"/>
        <w:rPr>
          <w:rFonts w:hint="eastAsia" w:ascii="黑体" w:hAnsi="黑体" w:eastAsia="黑体" w:cs="黑体"/>
          <w:lang w:val="en-US" w:eastAsia="zh-CN"/>
        </w:rPr>
      </w:pPr>
      <w:bookmarkStart w:id="483" w:name="_Toc14777"/>
      <w:r>
        <w:rPr>
          <w:rFonts w:hint="eastAsia" w:ascii="黑体" w:hAnsi="黑体" w:cs="黑体"/>
        </w:rPr>
        <w:t>表</w:t>
      </w:r>
      <w:r>
        <w:rPr>
          <w:rFonts w:hint="eastAsia" w:ascii="黑体" w:hAnsi="黑体" w:cs="黑体"/>
        </w:rPr>
        <w:fldChar w:fldCharType="begin"/>
      </w:r>
      <w:r>
        <w:rPr>
          <w:rFonts w:hint="eastAsia" w:ascii="黑体" w:hAnsi="黑体" w:cs="黑体"/>
        </w:rPr>
        <w:instrText xml:space="preserve"> SEQ 表 \* ARABIC </w:instrText>
      </w:r>
      <w:r>
        <w:rPr>
          <w:rFonts w:hint="eastAsia" w:ascii="黑体" w:hAnsi="黑体" w:cs="黑体"/>
        </w:rPr>
        <w:fldChar w:fldCharType="separate"/>
      </w:r>
      <w:r>
        <w:rPr>
          <w:rFonts w:hint="eastAsia" w:ascii="黑体" w:hAnsi="黑体" w:cs="黑体"/>
        </w:rPr>
        <w:t>16</w:t>
      </w:r>
      <w:r>
        <w:rPr>
          <w:rFonts w:hint="eastAsia" w:ascii="黑体" w:hAnsi="黑体" w:cs="黑体"/>
        </w:rPr>
        <w:fldChar w:fldCharType="end"/>
      </w:r>
      <w:bookmarkStart w:id="484" w:name="_Toc30006"/>
      <w:bookmarkStart w:id="485" w:name="_Toc32079"/>
      <w:bookmarkStart w:id="486" w:name="_Toc690554543"/>
      <w:bookmarkStart w:id="487" w:name="_Toc4230"/>
      <w:bookmarkStart w:id="488" w:name="_Toc8326"/>
      <w:bookmarkStart w:id="489" w:name="_Toc1797560367"/>
      <w:r>
        <w:rPr>
          <w:rFonts w:hint="eastAsia" w:ascii="黑体" w:hAnsi="黑体" w:cs="黑体"/>
          <w:lang w:val="en-US" w:eastAsia="zh-CN"/>
        </w:rPr>
        <w:t xml:space="preserve">  </w:t>
      </w:r>
      <w:r>
        <w:rPr>
          <w:rFonts w:hint="eastAsia" w:ascii="黑体" w:hAnsi="黑体" w:eastAsia="黑体" w:cs="黑体"/>
          <w:b w:val="0"/>
          <w:bCs w:val="0"/>
          <w:kern w:val="2"/>
          <w:sz w:val="21"/>
          <w:szCs w:val="21"/>
          <w:lang w:val="en-US" w:eastAsia="zh-CN" w:bidi="ar"/>
        </w:rPr>
        <w:t>供应商应提供的设计图样及资料一览表</w:t>
      </w:r>
      <w:bookmarkEnd w:id="483"/>
      <w:bookmarkEnd w:id="484"/>
      <w:bookmarkEnd w:id="485"/>
      <w:bookmarkEnd w:id="486"/>
      <w:bookmarkEnd w:id="487"/>
      <w:bookmarkEnd w:id="488"/>
      <w:bookmarkEnd w:id="489"/>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353"/>
        <w:gridCol w:w="1542"/>
        <w:gridCol w:w="1542"/>
        <w:gridCol w:w="2133"/>
      </w:tblGrid>
      <w:tr w14:paraId="310E73C6">
        <w:trPr>
          <w:trHeight w:val="340" w:hRule="atLeast"/>
          <w:tblHeader/>
          <w:jc w:val="center"/>
        </w:trPr>
        <w:tc>
          <w:tcPr>
            <w:tcW w:w="2274" w:type="pct"/>
            <w:vMerge w:val="restart"/>
            <w:shd w:val="clear" w:color="auto" w:fill="auto"/>
            <w:noWrap/>
            <w:vAlign w:val="center"/>
          </w:tcPr>
          <w:p w14:paraId="03D971D9">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文件资料名称</w:t>
            </w:r>
          </w:p>
        </w:tc>
        <w:tc>
          <w:tcPr>
            <w:tcW w:w="1611" w:type="pct"/>
            <w:gridSpan w:val="2"/>
            <w:tcBorders>
              <w:bottom w:val="single" w:color="auto" w:sz="4" w:space="0"/>
            </w:tcBorders>
            <w:shd w:val="clear" w:color="auto" w:fill="auto"/>
            <w:noWrap/>
            <w:vAlign w:val="center"/>
          </w:tcPr>
          <w:p w14:paraId="4FF3671B">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提交份数</w:t>
            </w:r>
          </w:p>
        </w:tc>
        <w:tc>
          <w:tcPr>
            <w:tcW w:w="1114" w:type="pct"/>
            <w:vMerge w:val="restart"/>
            <w:shd w:val="clear" w:color="auto" w:fill="auto"/>
            <w:noWrap/>
            <w:vAlign w:val="center"/>
          </w:tcPr>
          <w:p w14:paraId="71440E2D">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交付时间</w:t>
            </w:r>
          </w:p>
        </w:tc>
      </w:tr>
      <w:tr w14:paraId="6EBA7BDB">
        <w:trPr>
          <w:trHeight w:val="340" w:hRule="atLeast"/>
          <w:tblHeader/>
          <w:jc w:val="center"/>
        </w:trPr>
        <w:tc>
          <w:tcPr>
            <w:tcW w:w="2274" w:type="pct"/>
            <w:vMerge w:val="continue"/>
            <w:tcBorders>
              <w:tl2br w:val="nil"/>
              <w:tr2bl w:val="nil"/>
            </w:tcBorders>
            <w:shd w:val="clear" w:color="auto" w:fill="auto"/>
            <w:noWrap/>
            <w:vAlign w:val="center"/>
          </w:tcPr>
          <w:p w14:paraId="24B69373">
            <w:pPr>
              <w:keepNext w:val="0"/>
              <w:keepLines w:val="0"/>
              <w:widowControl/>
              <w:suppressLineNumbers w:val="0"/>
              <w:spacing w:before="0" w:beforeAutospacing="0" w:after="0" w:afterAutospacing="0" w:line="240" w:lineRule="exact"/>
              <w:ind w:left="0" w:right="0"/>
              <w:outlineLvl w:val="9"/>
              <w:rPr>
                <w:rFonts w:hint="eastAsia" w:ascii="Times New Roman" w:hAnsi="Times New Roman" w:cs="宋体"/>
                <w:color w:val="000000"/>
                <w:kern w:val="0"/>
                <w:sz w:val="18"/>
                <w:szCs w:val="18"/>
              </w:rPr>
            </w:pPr>
          </w:p>
        </w:tc>
        <w:tc>
          <w:tcPr>
            <w:tcW w:w="805" w:type="pct"/>
            <w:tcBorders>
              <w:top w:val="single" w:color="auto" w:sz="4" w:space="0"/>
              <w:bottom w:val="single" w:color="auto" w:sz="12" w:space="0"/>
            </w:tcBorders>
            <w:shd w:val="clear" w:color="auto" w:fill="auto"/>
            <w:noWrap/>
            <w:vAlign w:val="center"/>
          </w:tcPr>
          <w:p w14:paraId="6EC96789">
            <w:pPr>
              <w:keepNext w:val="0"/>
              <w:keepLines w:val="0"/>
              <w:widowControl/>
              <w:suppressLineNumbers w:val="0"/>
              <w:spacing w:before="0" w:beforeAutospacing="0" w:after="0" w:afterAutospacing="0" w:line="240" w:lineRule="exact"/>
              <w:ind w:left="0" w:right="0"/>
              <w:jc w:val="center"/>
              <w:outlineLvl w:val="9"/>
              <w:rPr>
                <w:rFonts w:hint="eastAsia"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纸质版</w:t>
            </w:r>
          </w:p>
        </w:tc>
        <w:tc>
          <w:tcPr>
            <w:tcW w:w="805" w:type="pct"/>
            <w:tcBorders>
              <w:top w:val="single" w:color="auto" w:sz="4" w:space="0"/>
              <w:bottom w:val="single" w:color="auto" w:sz="12" w:space="0"/>
            </w:tcBorders>
            <w:shd w:val="clear" w:color="auto" w:fill="auto"/>
            <w:noWrap/>
            <w:vAlign w:val="center"/>
          </w:tcPr>
          <w:p w14:paraId="4AFBD24C">
            <w:pPr>
              <w:keepNext w:val="0"/>
              <w:keepLines w:val="0"/>
              <w:widowControl/>
              <w:suppressLineNumbers w:val="0"/>
              <w:spacing w:before="0" w:beforeAutospacing="0" w:after="0" w:afterAutospacing="0" w:line="240" w:lineRule="exact"/>
              <w:ind w:left="0" w:right="0"/>
              <w:jc w:val="center"/>
              <w:outlineLvl w:val="9"/>
              <w:rPr>
                <w:rFonts w:hint="eastAsia"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电子版</w:t>
            </w:r>
          </w:p>
        </w:tc>
        <w:tc>
          <w:tcPr>
            <w:tcW w:w="1114" w:type="pct"/>
            <w:vMerge w:val="continue"/>
            <w:tcBorders>
              <w:tl2br w:val="nil"/>
              <w:tr2bl w:val="nil"/>
            </w:tcBorders>
            <w:shd w:val="clear" w:color="auto" w:fill="auto"/>
            <w:noWrap/>
            <w:vAlign w:val="center"/>
          </w:tcPr>
          <w:p w14:paraId="073A6002">
            <w:pPr>
              <w:keepNext w:val="0"/>
              <w:keepLines w:val="0"/>
              <w:widowControl/>
              <w:suppressLineNumbers w:val="0"/>
              <w:spacing w:before="0" w:beforeAutospacing="0" w:after="0" w:afterAutospacing="0" w:line="240" w:lineRule="exact"/>
              <w:ind w:left="0" w:right="0"/>
              <w:jc w:val="center"/>
              <w:outlineLvl w:val="9"/>
              <w:rPr>
                <w:rFonts w:hint="default" w:ascii="宋体" w:hAnsi="宋体"/>
                <w:kern w:val="0"/>
                <w:sz w:val="18"/>
                <w:szCs w:val="18"/>
              </w:rPr>
            </w:pPr>
          </w:p>
        </w:tc>
      </w:tr>
      <w:tr w14:paraId="36F61EAD">
        <w:trPr>
          <w:trHeight w:val="340" w:hRule="atLeast"/>
          <w:jc w:val="center"/>
        </w:trPr>
        <w:tc>
          <w:tcPr>
            <w:tcW w:w="2274" w:type="pct"/>
            <w:tcBorders>
              <w:top w:val="single" w:color="auto" w:sz="12" w:space="0"/>
              <w:tl2br w:val="nil"/>
              <w:tr2bl w:val="nil"/>
            </w:tcBorders>
            <w:shd w:val="clear" w:color="auto" w:fill="auto"/>
            <w:noWrap/>
            <w:vAlign w:val="center"/>
          </w:tcPr>
          <w:p w14:paraId="3B7025EF">
            <w:pPr>
              <w:keepNext w:val="0"/>
              <w:keepLines w:val="0"/>
              <w:widowControl/>
              <w:suppressLineNumbers w:val="0"/>
              <w:spacing w:before="0" w:beforeAutospacing="0" w:after="0" w:afterAutospacing="0" w:line="240" w:lineRule="exact"/>
              <w:ind w:left="0" w:right="0"/>
              <w:outlineLvl w:val="9"/>
              <w:rPr>
                <w:rFonts w:hint="default" w:ascii="宋体" w:hAnsi="宋体" w:cs="宋体"/>
                <w:color w:val="000000"/>
                <w:kern w:val="0"/>
                <w:sz w:val="18"/>
                <w:szCs w:val="18"/>
              </w:rPr>
            </w:pPr>
            <w:r>
              <w:rPr>
                <w:rFonts w:hint="eastAsia" w:ascii="Times New Roman" w:hAnsi="Times New Roman" w:cs="宋体"/>
                <w:color w:val="000000"/>
                <w:kern w:val="0"/>
                <w:sz w:val="18"/>
                <w:szCs w:val="18"/>
              </w:rPr>
              <w:t>a</w:t>
            </w:r>
            <w:r>
              <w:rPr>
                <w:rFonts w:hint="eastAsia" w:ascii="宋体" w:hAnsi="宋体"/>
                <w:sz w:val="18"/>
                <w:szCs w:val="18"/>
              </w:rPr>
              <w:t>）</w:t>
            </w:r>
            <w:r>
              <w:rPr>
                <w:rFonts w:hint="eastAsia" w:ascii="宋体" w:hAnsi="宋体" w:cs="宋体"/>
                <w:color w:val="000000"/>
                <w:kern w:val="0"/>
                <w:sz w:val="18"/>
                <w:szCs w:val="18"/>
              </w:rPr>
              <w:t>有关设计资料</w:t>
            </w:r>
          </w:p>
        </w:tc>
        <w:tc>
          <w:tcPr>
            <w:tcW w:w="805" w:type="pct"/>
            <w:tcBorders>
              <w:top w:val="single" w:color="auto" w:sz="12" w:space="0"/>
              <w:tl2br w:val="nil"/>
              <w:tr2bl w:val="nil"/>
            </w:tcBorders>
            <w:shd w:val="clear" w:color="auto" w:fill="auto"/>
            <w:noWrap/>
            <w:vAlign w:val="center"/>
          </w:tcPr>
          <w:p w14:paraId="637697D3">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p>
        </w:tc>
        <w:tc>
          <w:tcPr>
            <w:tcW w:w="805" w:type="pct"/>
            <w:tcBorders>
              <w:top w:val="single" w:color="auto" w:sz="12" w:space="0"/>
              <w:tl2br w:val="nil"/>
              <w:tr2bl w:val="nil"/>
            </w:tcBorders>
            <w:shd w:val="clear" w:color="auto" w:fill="auto"/>
            <w:noWrap/>
            <w:vAlign w:val="center"/>
          </w:tcPr>
          <w:p w14:paraId="318F040F">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p>
        </w:tc>
        <w:tc>
          <w:tcPr>
            <w:tcW w:w="1114" w:type="pct"/>
            <w:tcBorders>
              <w:top w:val="single" w:color="auto" w:sz="12" w:space="0"/>
              <w:tl2br w:val="nil"/>
              <w:tr2bl w:val="nil"/>
            </w:tcBorders>
            <w:shd w:val="clear" w:color="auto" w:fill="auto"/>
            <w:noWrap/>
            <w:vAlign w:val="center"/>
          </w:tcPr>
          <w:p w14:paraId="07638CF3">
            <w:pPr>
              <w:keepNext w:val="0"/>
              <w:keepLines w:val="0"/>
              <w:widowControl/>
              <w:suppressLineNumbers w:val="0"/>
              <w:spacing w:before="0" w:beforeAutospacing="0" w:after="0" w:afterAutospacing="0" w:line="240" w:lineRule="exact"/>
              <w:ind w:left="0" w:right="0"/>
              <w:jc w:val="center"/>
              <w:outlineLvl w:val="9"/>
              <w:rPr>
                <w:rFonts w:hint="default" w:ascii="宋体" w:hAnsi="宋体"/>
                <w:kern w:val="0"/>
                <w:sz w:val="18"/>
                <w:szCs w:val="18"/>
              </w:rPr>
            </w:pPr>
          </w:p>
        </w:tc>
      </w:tr>
      <w:tr w14:paraId="3A2B6B09">
        <w:trPr>
          <w:trHeight w:val="340" w:hRule="atLeast"/>
          <w:jc w:val="center"/>
        </w:trPr>
        <w:tc>
          <w:tcPr>
            <w:tcW w:w="2274" w:type="pct"/>
            <w:tcBorders>
              <w:tl2br w:val="nil"/>
              <w:tr2bl w:val="nil"/>
            </w:tcBorders>
            <w:shd w:val="clear" w:color="auto" w:fill="auto"/>
            <w:noWrap/>
            <w:vAlign w:val="center"/>
          </w:tcPr>
          <w:p w14:paraId="68C1E6D6">
            <w:pPr>
              <w:pStyle w:val="29"/>
              <w:keepNext w:val="0"/>
              <w:keepLines w:val="0"/>
              <w:widowControl/>
              <w:numPr>
                <w:ilvl w:val="0"/>
                <w:numId w:val="12"/>
              </w:numPr>
              <w:suppressLineNumbers w:val="0"/>
              <w:spacing w:before="0" w:beforeAutospacing="0" w:after="0" w:afterAutospacing="0" w:line="240" w:lineRule="exact"/>
              <w:ind w:left="357" w:right="0" w:hanging="41" w:firstLineChars="0"/>
              <w:outlineLvl w:val="9"/>
              <w:rPr>
                <w:rFonts w:hint="default" w:ascii="宋体" w:hAnsi="宋体" w:cs="宋体"/>
                <w:color w:val="000000"/>
                <w:kern w:val="0"/>
                <w:sz w:val="18"/>
                <w:szCs w:val="18"/>
              </w:rPr>
            </w:pPr>
            <w:r>
              <w:rPr>
                <w:rFonts w:hint="eastAsia" w:ascii="宋体" w:hAnsi="宋体" w:cs="宋体"/>
                <w:color w:val="000000"/>
                <w:kern w:val="0"/>
                <w:sz w:val="18"/>
                <w:szCs w:val="18"/>
              </w:rPr>
              <w:t>电缆结构图及说明</w:t>
            </w:r>
          </w:p>
        </w:tc>
        <w:tc>
          <w:tcPr>
            <w:tcW w:w="805" w:type="pct"/>
            <w:tcBorders>
              <w:tl2br w:val="nil"/>
              <w:tr2bl w:val="nil"/>
            </w:tcBorders>
            <w:shd w:val="clear" w:color="auto" w:fill="auto"/>
            <w:noWrap/>
            <w:vAlign w:val="center"/>
          </w:tcPr>
          <w:p w14:paraId="6FC30DBA">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w:t>
            </w:r>
          </w:p>
        </w:tc>
        <w:tc>
          <w:tcPr>
            <w:tcW w:w="805" w:type="pct"/>
            <w:tcBorders>
              <w:tl2br w:val="nil"/>
              <w:tr2bl w:val="nil"/>
            </w:tcBorders>
            <w:shd w:val="clear" w:color="auto" w:fill="auto"/>
            <w:noWrap/>
            <w:vAlign w:val="center"/>
          </w:tcPr>
          <w:p w14:paraId="6D2BD75C">
            <w:pPr>
              <w:keepNext w:val="0"/>
              <w:keepLines w:val="0"/>
              <w:widowControl/>
              <w:suppressLineNumbers w:val="0"/>
              <w:spacing w:before="0" w:beforeAutospacing="0" w:after="0" w:afterAutospacing="0" w:line="240" w:lineRule="exact"/>
              <w:ind w:left="0" w:right="0"/>
              <w:jc w:val="center"/>
              <w:outlineLvl w:val="9"/>
              <w:rPr>
                <w:rFonts w:hint="eastAsia"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1</w:t>
            </w:r>
          </w:p>
        </w:tc>
        <w:tc>
          <w:tcPr>
            <w:tcW w:w="1114" w:type="pct"/>
            <w:tcBorders>
              <w:tl2br w:val="nil"/>
              <w:tr2bl w:val="nil"/>
            </w:tcBorders>
            <w:shd w:val="clear" w:color="auto" w:fill="auto"/>
            <w:noWrap/>
            <w:vAlign w:val="center"/>
          </w:tcPr>
          <w:p w14:paraId="1B96A32C">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交货前</w:t>
            </w:r>
          </w:p>
        </w:tc>
      </w:tr>
      <w:tr w14:paraId="08EE20A4">
        <w:trPr>
          <w:trHeight w:val="340" w:hRule="atLeast"/>
          <w:jc w:val="center"/>
        </w:trPr>
        <w:tc>
          <w:tcPr>
            <w:tcW w:w="2274" w:type="pct"/>
            <w:tcBorders>
              <w:tl2br w:val="nil"/>
              <w:tr2bl w:val="nil"/>
            </w:tcBorders>
            <w:shd w:val="clear" w:color="auto" w:fill="auto"/>
            <w:noWrap/>
            <w:vAlign w:val="center"/>
          </w:tcPr>
          <w:p w14:paraId="7E05221C">
            <w:pPr>
              <w:pStyle w:val="29"/>
              <w:keepNext w:val="0"/>
              <w:keepLines w:val="0"/>
              <w:widowControl/>
              <w:numPr>
                <w:ilvl w:val="0"/>
                <w:numId w:val="12"/>
              </w:numPr>
              <w:suppressLineNumbers w:val="0"/>
              <w:spacing w:before="0" w:beforeAutospacing="0" w:after="0" w:afterAutospacing="0" w:line="240" w:lineRule="exact"/>
              <w:ind w:left="357" w:right="0" w:hanging="41" w:firstLineChars="0"/>
              <w:outlineLvl w:val="9"/>
              <w:rPr>
                <w:rFonts w:hint="default" w:ascii="宋体" w:hAnsi="宋体" w:cs="宋体"/>
                <w:color w:val="000000"/>
                <w:kern w:val="0"/>
                <w:sz w:val="18"/>
                <w:szCs w:val="18"/>
              </w:rPr>
            </w:pPr>
            <w:r>
              <w:rPr>
                <w:rFonts w:hint="eastAsia" w:ascii="宋体" w:hAnsi="宋体" w:cs="宋体"/>
                <w:color w:val="000000"/>
                <w:kern w:val="0"/>
                <w:sz w:val="18"/>
                <w:szCs w:val="18"/>
              </w:rPr>
              <w:t>电缆盘结构图</w:t>
            </w:r>
          </w:p>
        </w:tc>
        <w:tc>
          <w:tcPr>
            <w:tcW w:w="805" w:type="pct"/>
            <w:tcBorders>
              <w:tl2br w:val="nil"/>
              <w:tr2bl w:val="nil"/>
            </w:tcBorders>
            <w:shd w:val="clear" w:color="auto" w:fill="auto"/>
            <w:noWrap/>
            <w:vAlign w:val="center"/>
          </w:tcPr>
          <w:p w14:paraId="6A2BF2A2">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w:t>
            </w:r>
          </w:p>
        </w:tc>
        <w:tc>
          <w:tcPr>
            <w:tcW w:w="805" w:type="pct"/>
            <w:tcBorders>
              <w:tl2br w:val="nil"/>
              <w:tr2bl w:val="nil"/>
            </w:tcBorders>
            <w:shd w:val="clear" w:color="auto" w:fill="auto"/>
            <w:noWrap/>
            <w:vAlign w:val="center"/>
          </w:tcPr>
          <w:p w14:paraId="78BBB4A9">
            <w:pPr>
              <w:keepNext w:val="0"/>
              <w:keepLines w:val="0"/>
              <w:widowControl/>
              <w:suppressLineNumbers w:val="0"/>
              <w:spacing w:before="0" w:beforeAutospacing="0" w:after="0" w:afterAutospacing="0" w:line="240" w:lineRule="exact"/>
              <w:ind w:left="0" w:right="0"/>
              <w:jc w:val="center"/>
              <w:outlineLvl w:val="9"/>
              <w:rPr>
                <w:rFonts w:hint="eastAsia"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1</w:t>
            </w:r>
          </w:p>
        </w:tc>
        <w:tc>
          <w:tcPr>
            <w:tcW w:w="1114" w:type="pct"/>
            <w:tcBorders>
              <w:tl2br w:val="nil"/>
              <w:tr2bl w:val="nil"/>
            </w:tcBorders>
            <w:shd w:val="clear" w:color="auto" w:fill="auto"/>
            <w:noWrap/>
            <w:vAlign w:val="center"/>
          </w:tcPr>
          <w:p w14:paraId="6638E7FF">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交货前</w:t>
            </w:r>
          </w:p>
        </w:tc>
      </w:tr>
      <w:tr w14:paraId="7C7E9B9C">
        <w:trPr>
          <w:trHeight w:val="340" w:hRule="atLeast"/>
          <w:jc w:val="center"/>
        </w:trPr>
        <w:tc>
          <w:tcPr>
            <w:tcW w:w="2274" w:type="pct"/>
            <w:tcBorders>
              <w:tl2br w:val="nil"/>
              <w:tr2bl w:val="nil"/>
            </w:tcBorders>
            <w:shd w:val="clear" w:color="auto" w:fill="auto"/>
            <w:noWrap/>
            <w:vAlign w:val="center"/>
          </w:tcPr>
          <w:p w14:paraId="062FCA44">
            <w:pPr>
              <w:pStyle w:val="29"/>
              <w:keepNext w:val="0"/>
              <w:keepLines w:val="0"/>
              <w:widowControl/>
              <w:numPr>
                <w:ilvl w:val="0"/>
                <w:numId w:val="12"/>
              </w:numPr>
              <w:suppressLineNumbers w:val="0"/>
              <w:spacing w:before="0" w:beforeAutospacing="0" w:after="0" w:afterAutospacing="0" w:line="240" w:lineRule="exact"/>
              <w:ind w:left="357" w:right="0" w:hanging="41" w:firstLineChars="0"/>
              <w:outlineLvl w:val="9"/>
              <w:rPr>
                <w:rFonts w:hint="default" w:ascii="宋体" w:hAnsi="宋体" w:cs="宋体"/>
                <w:color w:val="000000"/>
                <w:kern w:val="0"/>
                <w:sz w:val="18"/>
                <w:szCs w:val="18"/>
              </w:rPr>
            </w:pPr>
            <w:r>
              <w:rPr>
                <w:rFonts w:hint="eastAsia" w:ascii="宋体" w:hAnsi="宋体" w:cs="宋体"/>
                <w:color w:val="000000"/>
                <w:kern w:val="0"/>
                <w:sz w:val="18"/>
                <w:szCs w:val="18"/>
              </w:rPr>
              <w:t>牵引头和封帽的结构图</w:t>
            </w:r>
            <w:r>
              <w:rPr>
                <w:rFonts w:hint="eastAsia" w:ascii="宋体" w:hAnsi="宋体" w:cs="宋体"/>
                <w:color w:val="000000"/>
                <w:kern w:val="0"/>
                <w:sz w:val="18"/>
                <w:szCs w:val="18"/>
                <w:lang w:eastAsia="zh-CN"/>
              </w:rPr>
              <w:t>（</w:t>
            </w:r>
            <w:r>
              <w:rPr>
                <w:rFonts w:hint="default" w:ascii="宋体" w:hAnsi="宋体" w:cs="宋体"/>
                <w:color w:val="000000"/>
                <w:kern w:val="0"/>
                <w:sz w:val="18"/>
                <w:szCs w:val="18"/>
              </w:rPr>
              <w:t>如果有约定</w:t>
            </w:r>
            <w:r>
              <w:rPr>
                <w:rFonts w:hint="eastAsia" w:ascii="宋体" w:hAnsi="宋体" w:cs="宋体"/>
                <w:color w:val="000000"/>
                <w:kern w:val="0"/>
                <w:sz w:val="18"/>
                <w:szCs w:val="18"/>
                <w:lang w:eastAsia="zh-CN"/>
              </w:rPr>
              <w:t>）</w:t>
            </w:r>
          </w:p>
        </w:tc>
        <w:tc>
          <w:tcPr>
            <w:tcW w:w="805" w:type="pct"/>
            <w:tcBorders>
              <w:tl2br w:val="nil"/>
              <w:tr2bl w:val="nil"/>
            </w:tcBorders>
            <w:shd w:val="clear" w:color="auto" w:fill="auto"/>
            <w:noWrap/>
            <w:vAlign w:val="center"/>
          </w:tcPr>
          <w:p w14:paraId="1AAA13EB">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w:t>
            </w:r>
          </w:p>
        </w:tc>
        <w:tc>
          <w:tcPr>
            <w:tcW w:w="805" w:type="pct"/>
            <w:tcBorders>
              <w:tl2br w:val="nil"/>
              <w:tr2bl w:val="nil"/>
            </w:tcBorders>
            <w:shd w:val="clear" w:color="auto" w:fill="auto"/>
            <w:noWrap/>
            <w:vAlign w:val="center"/>
          </w:tcPr>
          <w:p w14:paraId="2EC933C1">
            <w:pPr>
              <w:keepNext w:val="0"/>
              <w:keepLines w:val="0"/>
              <w:widowControl/>
              <w:suppressLineNumbers w:val="0"/>
              <w:spacing w:before="0" w:beforeAutospacing="0" w:after="0" w:afterAutospacing="0" w:line="240" w:lineRule="exact"/>
              <w:ind w:left="0" w:right="0"/>
              <w:jc w:val="center"/>
              <w:outlineLvl w:val="9"/>
              <w:rPr>
                <w:rFonts w:hint="eastAsia"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1</w:t>
            </w:r>
          </w:p>
        </w:tc>
        <w:tc>
          <w:tcPr>
            <w:tcW w:w="1114" w:type="pct"/>
            <w:tcBorders>
              <w:tl2br w:val="nil"/>
              <w:tr2bl w:val="nil"/>
            </w:tcBorders>
            <w:shd w:val="clear" w:color="auto" w:fill="auto"/>
            <w:noWrap/>
            <w:vAlign w:val="center"/>
          </w:tcPr>
          <w:p w14:paraId="6EFF0CC4">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交货前</w:t>
            </w:r>
          </w:p>
        </w:tc>
      </w:tr>
      <w:tr w14:paraId="368D286A">
        <w:trPr>
          <w:trHeight w:val="340" w:hRule="atLeast"/>
          <w:jc w:val="center"/>
        </w:trPr>
        <w:tc>
          <w:tcPr>
            <w:tcW w:w="2274" w:type="pct"/>
            <w:tcBorders>
              <w:tl2br w:val="nil"/>
              <w:tr2bl w:val="nil"/>
            </w:tcBorders>
            <w:shd w:val="clear" w:color="auto" w:fill="auto"/>
            <w:noWrap/>
            <w:vAlign w:val="center"/>
          </w:tcPr>
          <w:p w14:paraId="4A05C2DC">
            <w:pPr>
              <w:pStyle w:val="29"/>
              <w:keepNext w:val="0"/>
              <w:keepLines w:val="0"/>
              <w:widowControl/>
              <w:numPr>
                <w:ilvl w:val="0"/>
                <w:numId w:val="12"/>
              </w:numPr>
              <w:suppressLineNumbers w:val="0"/>
              <w:spacing w:before="0" w:beforeAutospacing="0" w:after="0" w:afterAutospacing="0" w:line="240" w:lineRule="exact"/>
              <w:ind w:left="357" w:right="0" w:hanging="41" w:firstLineChars="0"/>
              <w:outlineLvl w:val="9"/>
              <w:rPr>
                <w:rFonts w:hint="default" w:ascii="宋体" w:hAnsi="宋体" w:cs="宋体"/>
                <w:color w:val="000000"/>
                <w:kern w:val="0"/>
                <w:sz w:val="18"/>
                <w:szCs w:val="18"/>
              </w:rPr>
            </w:pPr>
            <w:r>
              <w:rPr>
                <w:rFonts w:hint="eastAsia" w:ascii="宋体" w:hAnsi="宋体" w:cs="宋体"/>
                <w:color w:val="000000"/>
                <w:kern w:val="0"/>
                <w:sz w:val="18"/>
                <w:szCs w:val="18"/>
              </w:rPr>
              <w:t>线盘包装图</w:t>
            </w:r>
          </w:p>
        </w:tc>
        <w:tc>
          <w:tcPr>
            <w:tcW w:w="805" w:type="pct"/>
            <w:tcBorders>
              <w:tl2br w:val="nil"/>
              <w:tr2bl w:val="nil"/>
            </w:tcBorders>
            <w:shd w:val="clear" w:color="auto" w:fill="auto"/>
            <w:noWrap/>
            <w:vAlign w:val="center"/>
          </w:tcPr>
          <w:p w14:paraId="67136206">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w:t>
            </w:r>
          </w:p>
        </w:tc>
        <w:tc>
          <w:tcPr>
            <w:tcW w:w="805" w:type="pct"/>
            <w:tcBorders>
              <w:tl2br w:val="nil"/>
              <w:tr2bl w:val="nil"/>
            </w:tcBorders>
            <w:shd w:val="clear" w:color="auto" w:fill="auto"/>
            <w:noWrap/>
            <w:vAlign w:val="center"/>
          </w:tcPr>
          <w:p w14:paraId="1182A4DE">
            <w:pPr>
              <w:keepNext w:val="0"/>
              <w:keepLines w:val="0"/>
              <w:widowControl/>
              <w:suppressLineNumbers w:val="0"/>
              <w:spacing w:before="0" w:beforeAutospacing="0" w:after="0" w:afterAutospacing="0" w:line="240" w:lineRule="exact"/>
              <w:ind w:left="0" w:right="0"/>
              <w:jc w:val="center"/>
              <w:outlineLvl w:val="9"/>
              <w:rPr>
                <w:rFonts w:hint="eastAsia"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1</w:t>
            </w:r>
          </w:p>
        </w:tc>
        <w:tc>
          <w:tcPr>
            <w:tcW w:w="1114" w:type="pct"/>
            <w:tcBorders>
              <w:tl2br w:val="nil"/>
              <w:tr2bl w:val="nil"/>
            </w:tcBorders>
            <w:shd w:val="clear" w:color="auto" w:fill="auto"/>
            <w:noWrap/>
            <w:vAlign w:val="center"/>
          </w:tcPr>
          <w:p w14:paraId="40C3C7AC">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交货前</w:t>
            </w:r>
          </w:p>
        </w:tc>
      </w:tr>
      <w:tr w14:paraId="3F273E73">
        <w:trPr>
          <w:trHeight w:val="340" w:hRule="atLeast"/>
          <w:jc w:val="center"/>
        </w:trPr>
        <w:tc>
          <w:tcPr>
            <w:tcW w:w="2274" w:type="pct"/>
            <w:tcBorders>
              <w:tl2br w:val="nil"/>
              <w:tr2bl w:val="nil"/>
            </w:tcBorders>
            <w:shd w:val="clear" w:color="auto" w:fill="auto"/>
            <w:noWrap/>
            <w:vAlign w:val="center"/>
          </w:tcPr>
          <w:p w14:paraId="5D870571">
            <w:pPr>
              <w:pStyle w:val="29"/>
              <w:keepNext w:val="0"/>
              <w:keepLines w:val="0"/>
              <w:widowControl/>
              <w:numPr>
                <w:ilvl w:val="0"/>
                <w:numId w:val="12"/>
              </w:numPr>
              <w:suppressLineNumbers w:val="0"/>
              <w:spacing w:before="0" w:beforeAutospacing="0" w:after="0" w:afterAutospacing="0" w:line="240" w:lineRule="exact"/>
              <w:ind w:left="357" w:right="0" w:hanging="41" w:firstLineChars="0"/>
              <w:outlineLvl w:val="9"/>
              <w:rPr>
                <w:rFonts w:hint="default" w:ascii="宋体" w:hAnsi="宋体" w:cs="宋体"/>
                <w:color w:val="000000"/>
                <w:kern w:val="0"/>
                <w:sz w:val="18"/>
                <w:szCs w:val="18"/>
              </w:rPr>
            </w:pPr>
            <w:r>
              <w:rPr>
                <w:rFonts w:hint="eastAsia" w:ascii="宋体" w:hAnsi="宋体" w:cs="宋体"/>
                <w:color w:val="000000"/>
                <w:kern w:val="0"/>
                <w:sz w:val="18"/>
                <w:szCs w:val="18"/>
              </w:rPr>
              <w:t>线盘起吊尺寸图</w:t>
            </w:r>
          </w:p>
        </w:tc>
        <w:tc>
          <w:tcPr>
            <w:tcW w:w="805" w:type="pct"/>
            <w:tcBorders>
              <w:tl2br w:val="nil"/>
              <w:tr2bl w:val="nil"/>
            </w:tcBorders>
            <w:shd w:val="clear" w:color="auto" w:fill="auto"/>
            <w:noWrap/>
            <w:vAlign w:val="center"/>
          </w:tcPr>
          <w:p w14:paraId="64F48695">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w:t>
            </w:r>
          </w:p>
        </w:tc>
        <w:tc>
          <w:tcPr>
            <w:tcW w:w="805" w:type="pct"/>
            <w:tcBorders>
              <w:tl2br w:val="nil"/>
              <w:tr2bl w:val="nil"/>
            </w:tcBorders>
            <w:shd w:val="clear" w:color="auto" w:fill="auto"/>
            <w:noWrap/>
            <w:vAlign w:val="center"/>
          </w:tcPr>
          <w:p w14:paraId="4BD2F21C">
            <w:pPr>
              <w:keepNext w:val="0"/>
              <w:keepLines w:val="0"/>
              <w:widowControl/>
              <w:suppressLineNumbers w:val="0"/>
              <w:spacing w:before="0" w:beforeAutospacing="0" w:after="0" w:afterAutospacing="0" w:line="240" w:lineRule="exact"/>
              <w:ind w:left="0" w:right="0"/>
              <w:jc w:val="center"/>
              <w:outlineLvl w:val="9"/>
              <w:rPr>
                <w:rFonts w:hint="eastAsia"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1</w:t>
            </w:r>
          </w:p>
        </w:tc>
        <w:tc>
          <w:tcPr>
            <w:tcW w:w="1114" w:type="pct"/>
            <w:tcBorders>
              <w:tl2br w:val="nil"/>
              <w:tr2bl w:val="nil"/>
            </w:tcBorders>
            <w:shd w:val="clear" w:color="auto" w:fill="auto"/>
            <w:noWrap/>
            <w:vAlign w:val="center"/>
          </w:tcPr>
          <w:p w14:paraId="324DCAC7">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交货前</w:t>
            </w:r>
          </w:p>
        </w:tc>
      </w:tr>
      <w:tr w14:paraId="05E9845E">
        <w:trPr>
          <w:trHeight w:val="340" w:hRule="atLeast"/>
          <w:jc w:val="center"/>
        </w:trPr>
        <w:tc>
          <w:tcPr>
            <w:tcW w:w="2274" w:type="pct"/>
            <w:tcBorders>
              <w:tl2br w:val="nil"/>
              <w:tr2bl w:val="nil"/>
            </w:tcBorders>
            <w:shd w:val="clear" w:color="auto" w:fill="auto"/>
            <w:noWrap/>
            <w:vAlign w:val="center"/>
          </w:tcPr>
          <w:p w14:paraId="7AB3C546">
            <w:pPr>
              <w:keepNext w:val="0"/>
              <w:keepLines w:val="0"/>
              <w:widowControl/>
              <w:suppressLineNumbers w:val="0"/>
              <w:spacing w:before="0" w:beforeAutospacing="0" w:after="0" w:afterAutospacing="0" w:line="240" w:lineRule="exact"/>
              <w:ind w:left="0" w:right="0"/>
              <w:outlineLvl w:val="9"/>
              <w:rPr>
                <w:rFonts w:hint="default" w:ascii="宋体" w:hAnsi="宋体" w:cs="宋体"/>
                <w:color w:val="000000"/>
                <w:kern w:val="0"/>
                <w:sz w:val="18"/>
                <w:szCs w:val="18"/>
              </w:rPr>
            </w:pPr>
            <w:r>
              <w:rPr>
                <w:rFonts w:hint="eastAsia" w:ascii="Times New Roman" w:hAnsi="Times New Roman" w:cs="宋体"/>
                <w:color w:val="000000"/>
                <w:kern w:val="0"/>
                <w:sz w:val="18"/>
                <w:szCs w:val="18"/>
              </w:rPr>
              <w:t>b</w:t>
            </w:r>
            <w:r>
              <w:rPr>
                <w:rFonts w:hint="eastAsia" w:ascii="宋体" w:hAnsi="宋体"/>
                <w:sz w:val="18"/>
                <w:szCs w:val="18"/>
              </w:rPr>
              <w:t>）</w:t>
            </w:r>
            <w:r>
              <w:rPr>
                <w:rFonts w:hint="eastAsia" w:ascii="宋体" w:hAnsi="宋体" w:cs="宋体"/>
                <w:color w:val="000000"/>
                <w:kern w:val="0"/>
                <w:sz w:val="18"/>
                <w:szCs w:val="18"/>
              </w:rPr>
              <w:t>电缆放线说明</w:t>
            </w:r>
          </w:p>
        </w:tc>
        <w:tc>
          <w:tcPr>
            <w:tcW w:w="805" w:type="pct"/>
            <w:tcBorders>
              <w:tl2br w:val="nil"/>
              <w:tr2bl w:val="nil"/>
            </w:tcBorders>
            <w:shd w:val="clear" w:color="auto" w:fill="auto"/>
            <w:noWrap/>
            <w:vAlign w:val="center"/>
          </w:tcPr>
          <w:p w14:paraId="41ED9F32">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w:t>
            </w:r>
          </w:p>
        </w:tc>
        <w:tc>
          <w:tcPr>
            <w:tcW w:w="805" w:type="pct"/>
            <w:tcBorders>
              <w:tl2br w:val="nil"/>
              <w:tr2bl w:val="nil"/>
            </w:tcBorders>
            <w:shd w:val="clear" w:color="auto" w:fill="auto"/>
            <w:noWrap/>
            <w:vAlign w:val="center"/>
          </w:tcPr>
          <w:p w14:paraId="097B0C26">
            <w:pPr>
              <w:keepNext w:val="0"/>
              <w:keepLines w:val="0"/>
              <w:widowControl/>
              <w:suppressLineNumbers w:val="0"/>
              <w:spacing w:before="0" w:beforeAutospacing="0" w:after="0" w:afterAutospacing="0" w:line="240" w:lineRule="exact"/>
              <w:ind w:left="0" w:right="0"/>
              <w:jc w:val="center"/>
              <w:outlineLvl w:val="9"/>
              <w:rPr>
                <w:rFonts w:hint="eastAsia"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1</w:t>
            </w:r>
          </w:p>
        </w:tc>
        <w:tc>
          <w:tcPr>
            <w:tcW w:w="1114" w:type="pct"/>
            <w:tcBorders>
              <w:tl2br w:val="nil"/>
              <w:tr2bl w:val="nil"/>
            </w:tcBorders>
            <w:shd w:val="clear" w:color="auto" w:fill="auto"/>
            <w:noWrap/>
            <w:vAlign w:val="center"/>
          </w:tcPr>
          <w:p w14:paraId="7CA5C5FC">
            <w:pPr>
              <w:keepNext w:val="0"/>
              <w:keepLines w:val="0"/>
              <w:widowControl/>
              <w:suppressLineNumbers w:val="0"/>
              <w:spacing w:before="0" w:beforeAutospacing="0" w:after="0" w:afterAutospacing="0" w:line="240" w:lineRule="exact"/>
              <w:ind w:left="0" w:right="0"/>
              <w:jc w:val="center"/>
              <w:outlineLvl w:val="9"/>
              <w:rPr>
                <w:rFonts w:hint="default" w:ascii="宋体" w:hAnsi="宋体"/>
                <w:kern w:val="0"/>
                <w:sz w:val="18"/>
                <w:szCs w:val="18"/>
              </w:rPr>
            </w:pPr>
            <w:r>
              <w:rPr>
                <w:rFonts w:hint="eastAsia" w:ascii="宋体" w:hAnsi="宋体" w:cs="宋体"/>
                <w:color w:val="000000"/>
                <w:kern w:val="0"/>
                <w:sz w:val="18"/>
                <w:szCs w:val="18"/>
              </w:rPr>
              <w:t>交货前</w:t>
            </w:r>
          </w:p>
        </w:tc>
      </w:tr>
      <w:tr w14:paraId="38AABC59">
        <w:trPr>
          <w:trHeight w:val="340" w:hRule="atLeast"/>
          <w:jc w:val="center"/>
        </w:trPr>
        <w:tc>
          <w:tcPr>
            <w:tcW w:w="2274" w:type="pct"/>
            <w:tcBorders>
              <w:tl2br w:val="nil"/>
              <w:tr2bl w:val="nil"/>
            </w:tcBorders>
            <w:shd w:val="clear" w:color="auto" w:fill="auto"/>
            <w:noWrap/>
            <w:vAlign w:val="center"/>
          </w:tcPr>
          <w:p w14:paraId="73EF2610">
            <w:pPr>
              <w:keepNext w:val="0"/>
              <w:keepLines w:val="0"/>
              <w:widowControl/>
              <w:suppressLineNumbers w:val="0"/>
              <w:spacing w:before="0" w:beforeAutospacing="0" w:after="0" w:afterAutospacing="0" w:line="240" w:lineRule="exact"/>
              <w:ind w:left="0" w:right="0"/>
              <w:outlineLvl w:val="9"/>
              <w:rPr>
                <w:rFonts w:hint="default" w:ascii="宋体" w:hAnsi="宋体" w:cs="宋体"/>
                <w:color w:val="000000"/>
                <w:kern w:val="0"/>
                <w:sz w:val="18"/>
                <w:szCs w:val="18"/>
              </w:rPr>
            </w:pPr>
            <w:r>
              <w:rPr>
                <w:rFonts w:hint="eastAsia" w:ascii="Times New Roman" w:hAnsi="Times New Roman" w:cs="宋体"/>
                <w:color w:val="000000"/>
                <w:kern w:val="0"/>
                <w:sz w:val="18"/>
                <w:szCs w:val="18"/>
              </w:rPr>
              <w:t>c</w:t>
            </w:r>
            <w:r>
              <w:rPr>
                <w:rFonts w:hint="eastAsia" w:ascii="宋体" w:hAnsi="宋体"/>
                <w:sz w:val="18"/>
                <w:szCs w:val="18"/>
              </w:rPr>
              <w:t>）</w:t>
            </w:r>
            <w:r>
              <w:rPr>
                <w:rFonts w:hint="eastAsia" w:ascii="宋体" w:hAnsi="宋体" w:cs="宋体"/>
                <w:color w:val="000000"/>
                <w:kern w:val="0"/>
                <w:sz w:val="18"/>
                <w:szCs w:val="18"/>
              </w:rPr>
              <w:t>型式试验报告及出厂试验报告</w:t>
            </w:r>
          </w:p>
        </w:tc>
        <w:tc>
          <w:tcPr>
            <w:tcW w:w="805" w:type="pct"/>
            <w:tcBorders>
              <w:tl2br w:val="nil"/>
              <w:tr2bl w:val="nil"/>
            </w:tcBorders>
            <w:shd w:val="clear" w:color="auto" w:fill="auto"/>
            <w:noWrap/>
            <w:vAlign w:val="center"/>
          </w:tcPr>
          <w:p w14:paraId="2DA0613D">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p>
        </w:tc>
        <w:tc>
          <w:tcPr>
            <w:tcW w:w="805" w:type="pct"/>
            <w:tcBorders>
              <w:tl2br w:val="nil"/>
              <w:tr2bl w:val="nil"/>
            </w:tcBorders>
            <w:shd w:val="clear" w:color="auto" w:fill="auto"/>
            <w:noWrap/>
            <w:vAlign w:val="center"/>
          </w:tcPr>
          <w:p w14:paraId="71116ED1">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p>
        </w:tc>
        <w:tc>
          <w:tcPr>
            <w:tcW w:w="1114" w:type="pct"/>
            <w:tcBorders>
              <w:tl2br w:val="nil"/>
              <w:tr2bl w:val="nil"/>
            </w:tcBorders>
            <w:shd w:val="clear" w:color="auto" w:fill="auto"/>
            <w:noWrap/>
            <w:vAlign w:val="center"/>
          </w:tcPr>
          <w:p w14:paraId="1D3CC978">
            <w:pPr>
              <w:keepNext w:val="0"/>
              <w:keepLines w:val="0"/>
              <w:widowControl/>
              <w:suppressLineNumbers w:val="0"/>
              <w:spacing w:before="0" w:beforeAutospacing="0" w:after="0" w:afterAutospacing="0" w:line="240" w:lineRule="exact"/>
              <w:ind w:left="0" w:right="0"/>
              <w:jc w:val="center"/>
              <w:outlineLvl w:val="9"/>
              <w:rPr>
                <w:rFonts w:hint="default" w:ascii="宋体" w:hAnsi="宋体"/>
                <w:kern w:val="0"/>
                <w:sz w:val="18"/>
                <w:szCs w:val="18"/>
              </w:rPr>
            </w:pPr>
          </w:p>
        </w:tc>
      </w:tr>
      <w:tr w14:paraId="437A877E">
        <w:trPr>
          <w:trHeight w:val="340" w:hRule="atLeast"/>
          <w:jc w:val="center"/>
        </w:trPr>
        <w:tc>
          <w:tcPr>
            <w:tcW w:w="2274" w:type="pct"/>
            <w:tcBorders>
              <w:bottom w:val="single" w:color="auto" w:sz="12" w:space="0"/>
              <w:tl2br w:val="nil"/>
              <w:tr2bl w:val="nil"/>
            </w:tcBorders>
            <w:shd w:val="clear" w:color="auto" w:fill="auto"/>
            <w:noWrap/>
            <w:vAlign w:val="center"/>
          </w:tcPr>
          <w:p w14:paraId="5DB2CF73">
            <w:pPr>
              <w:pStyle w:val="29"/>
              <w:keepNext w:val="0"/>
              <w:keepLines w:val="0"/>
              <w:widowControl/>
              <w:numPr>
                <w:ilvl w:val="0"/>
                <w:numId w:val="12"/>
              </w:numPr>
              <w:suppressLineNumbers w:val="0"/>
              <w:spacing w:before="0" w:beforeAutospacing="0" w:after="0" w:afterAutospacing="0" w:line="240" w:lineRule="exact"/>
              <w:ind w:left="357" w:right="0" w:hanging="41" w:firstLineChars="0"/>
              <w:outlineLvl w:val="9"/>
              <w:rPr>
                <w:rFonts w:hint="default" w:ascii="宋体" w:hAnsi="宋体" w:cs="宋体"/>
                <w:color w:val="000000"/>
                <w:kern w:val="0"/>
                <w:sz w:val="18"/>
                <w:szCs w:val="18"/>
              </w:rPr>
            </w:pPr>
            <w:r>
              <w:rPr>
                <w:rFonts w:hint="eastAsia" w:ascii="宋体" w:hAnsi="宋体" w:cs="宋体"/>
                <w:color w:val="000000"/>
                <w:kern w:val="0"/>
                <w:sz w:val="18"/>
                <w:szCs w:val="18"/>
              </w:rPr>
              <w:t>根据电缆的不同要求提供不同的型式试验报告</w:t>
            </w:r>
          </w:p>
        </w:tc>
        <w:tc>
          <w:tcPr>
            <w:tcW w:w="805" w:type="pct"/>
            <w:tcBorders>
              <w:bottom w:val="single" w:color="auto" w:sz="12" w:space="0"/>
              <w:tl2br w:val="nil"/>
              <w:tr2bl w:val="nil"/>
            </w:tcBorders>
            <w:shd w:val="clear" w:color="auto" w:fill="auto"/>
            <w:vAlign w:val="center"/>
          </w:tcPr>
          <w:p w14:paraId="369E229E">
            <w:pPr>
              <w:pStyle w:val="29"/>
              <w:keepNext w:val="0"/>
              <w:keepLines w:val="0"/>
              <w:widowControl/>
              <w:suppressLineNumbers w:val="0"/>
              <w:spacing w:before="0" w:beforeAutospacing="0" w:after="0" w:afterAutospacing="0" w:line="240" w:lineRule="exact"/>
              <w:ind w:left="-2" w:leftChars="-1" w:right="0" w:firstLine="0" w:firstLineChars="0"/>
              <w:jc w:val="center"/>
              <w:outlineLvl w:val="9"/>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w:t>
            </w:r>
          </w:p>
        </w:tc>
        <w:tc>
          <w:tcPr>
            <w:tcW w:w="805" w:type="pct"/>
            <w:tcBorders>
              <w:bottom w:val="single" w:color="auto" w:sz="12" w:space="0"/>
              <w:tl2br w:val="nil"/>
              <w:tr2bl w:val="nil"/>
            </w:tcBorders>
            <w:shd w:val="clear" w:color="auto" w:fill="auto"/>
            <w:vAlign w:val="center"/>
          </w:tcPr>
          <w:p w14:paraId="4AA0FC2D">
            <w:pPr>
              <w:pStyle w:val="29"/>
              <w:keepNext w:val="0"/>
              <w:keepLines w:val="0"/>
              <w:widowControl/>
              <w:suppressLineNumbers w:val="0"/>
              <w:spacing w:before="0" w:beforeAutospacing="0" w:after="0" w:afterAutospacing="0" w:line="240" w:lineRule="exact"/>
              <w:ind w:left="-2" w:leftChars="-1" w:right="0" w:firstLine="0" w:firstLineChars="0"/>
              <w:jc w:val="center"/>
              <w:outlineLvl w:val="9"/>
              <w:rPr>
                <w:rFonts w:hint="eastAsia"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1</w:t>
            </w:r>
          </w:p>
        </w:tc>
        <w:tc>
          <w:tcPr>
            <w:tcW w:w="1114" w:type="pct"/>
            <w:tcBorders>
              <w:bottom w:val="single" w:color="auto" w:sz="12" w:space="0"/>
              <w:tl2br w:val="nil"/>
              <w:tr2bl w:val="nil"/>
            </w:tcBorders>
            <w:shd w:val="clear" w:color="auto" w:fill="auto"/>
            <w:noWrap/>
            <w:vAlign w:val="center"/>
          </w:tcPr>
          <w:p w14:paraId="7D627090">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交货前</w:t>
            </w:r>
          </w:p>
        </w:tc>
      </w:tr>
      <w:tr w14:paraId="340886EE">
        <w:trPr>
          <w:trHeight w:val="340" w:hRule="atLeast"/>
          <w:jc w:val="center"/>
        </w:trPr>
        <w:tc>
          <w:tcPr>
            <w:tcW w:w="5000" w:type="pct"/>
            <w:gridSpan w:val="4"/>
            <w:tcBorders>
              <w:top w:val="single" w:color="auto" w:sz="12" w:space="0"/>
            </w:tcBorders>
            <w:shd w:val="clear" w:color="auto" w:fill="auto"/>
            <w:noWrap/>
            <w:vAlign w:val="center"/>
          </w:tcPr>
          <w:p w14:paraId="7FD2FB3D">
            <w:pPr>
              <w:keepNext w:val="0"/>
              <w:keepLines w:val="0"/>
              <w:widowControl/>
              <w:suppressLineNumbers w:val="0"/>
              <w:spacing w:before="0" w:beforeAutospacing="0" w:after="0" w:afterAutospacing="0" w:line="240" w:lineRule="exact"/>
              <w:ind w:left="0" w:right="0" w:firstLine="360" w:firstLineChars="200"/>
              <w:jc w:val="both"/>
              <w:outlineLvl w:val="9"/>
              <w:rPr>
                <w:rFonts w:hint="eastAsia" w:ascii="宋体" w:hAnsi="宋体" w:cs="宋体"/>
                <w:color w:val="000000"/>
                <w:kern w:val="0"/>
                <w:sz w:val="18"/>
                <w:szCs w:val="18"/>
              </w:rPr>
            </w:pPr>
            <w:r>
              <w:rPr>
                <w:rFonts w:hint="eastAsia" w:ascii="黑体" w:hAnsi="黑体" w:eastAsia="黑体" w:cs="黑体"/>
                <w:color w:val="auto"/>
                <w:kern w:val="0"/>
                <w:sz w:val="18"/>
                <w:szCs w:val="18"/>
                <w:highlight w:val="none"/>
                <w:lang w:val="en-US" w:eastAsia="zh-CN"/>
              </w:rPr>
              <w:t>注：</w:t>
            </w:r>
            <w:r>
              <w:rPr>
                <w:rFonts w:hint="eastAsia" w:ascii="宋体" w:hAnsi="宋体" w:cs="宋体"/>
                <w:color w:val="auto"/>
                <w:kern w:val="0"/>
                <w:sz w:val="18"/>
                <w:szCs w:val="18"/>
                <w:highlight w:val="none"/>
                <w:lang w:val="en-US" w:eastAsia="zh-CN"/>
              </w:rPr>
              <w:t>要求为中文版本。</w:t>
            </w:r>
          </w:p>
        </w:tc>
      </w:tr>
    </w:tbl>
    <w:p w14:paraId="57BFB540">
      <w:pPr>
        <w:keepNext w:val="0"/>
        <w:keepLines w:val="0"/>
        <w:pageBreakBefore w:val="0"/>
        <w:widowControl w:val="0"/>
        <w:numPr>
          <w:ilvl w:val="1"/>
          <w:numId w:val="4"/>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lang w:val="en-US" w:eastAsia="zh-CN"/>
        </w:rPr>
      </w:pPr>
      <w:bookmarkStart w:id="490" w:name="_Toc20260"/>
      <w:bookmarkStart w:id="491" w:name="_Toc786330776"/>
      <w:bookmarkStart w:id="492" w:name="_Toc31879"/>
      <w:bookmarkStart w:id="493" w:name="_Toc27795"/>
      <w:bookmarkStart w:id="494" w:name="_Toc9347"/>
      <w:bookmarkStart w:id="495" w:name="_Toc1550298509"/>
      <w:bookmarkStart w:id="496" w:name="_Toc485302444"/>
      <w:bookmarkStart w:id="497" w:name="_Toc1421990457"/>
      <w:bookmarkStart w:id="498" w:name="_Toc1439132689"/>
      <w:bookmarkStart w:id="499" w:name="_Toc7636"/>
      <w:bookmarkStart w:id="500" w:name="_Toc21292"/>
      <w:bookmarkStart w:id="501" w:name="_Toc122447848"/>
      <w:r>
        <w:rPr>
          <w:rFonts w:hint="eastAsia" w:ascii="黑体" w:hAnsi="黑体" w:eastAsia="黑体" w:cs="黑体"/>
          <w:b w:val="0"/>
          <w:bCs w:val="0"/>
          <w:kern w:val="0"/>
          <w:sz w:val="21"/>
          <w:szCs w:val="21"/>
          <w:lang w:val="en-US" w:eastAsia="zh-CN"/>
        </w:rPr>
        <w:t>技术参数和性能要求</w:t>
      </w:r>
      <w:bookmarkEnd w:id="443"/>
      <w:bookmarkEnd w:id="444"/>
      <w:bookmarkEnd w:id="445"/>
      <w:bookmarkEnd w:id="446"/>
      <w:bookmarkEnd w:id="447"/>
      <w:bookmarkEnd w:id="448"/>
      <w:bookmarkEnd w:id="449"/>
      <w:bookmarkEnd w:id="450"/>
      <w:bookmarkEnd w:id="451"/>
      <w:bookmarkEnd w:id="452"/>
      <w:bookmarkEnd w:id="453"/>
      <w:bookmarkEnd w:id="454"/>
      <w:bookmarkEnd w:id="490"/>
      <w:bookmarkEnd w:id="491"/>
      <w:bookmarkEnd w:id="492"/>
      <w:bookmarkEnd w:id="493"/>
      <w:bookmarkEnd w:id="494"/>
      <w:bookmarkEnd w:id="495"/>
      <w:bookmarkEnd w:id="496"/>
      <w:bookmarkEnd w:id="497"/>
      <w:bookmarkEnd w:id="498"/>
      <w:bookmarkEnd w:id="499"/>
      <w:bookmarkEnd w:id="500"/>
      <w:bookmarkEnd w:id="501"/>
    </w:p>
    <w:p w14:paraId="62946764">
      <w:pPr>
        <w:keepNext w:val="0"/>
        <w:keepLines w:val="0"/>
        <w:pageBreakBefore w:val="0"/>
        <w:widowControl w:val="0"/>
        <w:numPr>
          <w:ilvl w:val="2"/>
          <w:numId w:val="4"/>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通则</w:t>
      </w:r>
    </w:p>
    <w:p w14:paraId="793B4A24">
      <w:pPr>
        <w:spacing w:line="360" w:lineRule="auto"/>
        <w:ind w:firstLine="420" w:firstLineChars="200"/>
        <w:rPr>
          <w:rFonts w:ascii="宋体" w:hAnsi="宋体"/>
          <w:szCs w:val="24"/>
        </w:rPr>
      </w:pPr>
      <w:r>
        <w:rPr>
          <w:rFonts w:hint="eastAsia" w:ascii="Times New Roman Regular" w:hAnsi="Times New Roman Regular" w:eastAsia="宋体" w:cs="Times New Roman Regular"/>
          <w:color w:val="auto"/>
          <w:kern w:val="0"/>
          <w:szCs w:val="21"/>
        </w:rPr>
        <w:t>采购需求中，</w:t>
      </w:r>
      <w:r>
        <w:rPr>
          <w:rFonts w:hint="eastAsia" w:ascii="宋体" w:hAnsi="宋体"/>
          <w:color w:val="auto"/>
          <w:szCs w:val="24"/>
          <w:highlight w:val="none"/>
          <w:lang w:val="en-US" w:eastAsia="zh-CN"/>
        </w:rPr>
        <w:t>应要求</w:t>
      </w:r>
      <w:r>
        <w:rPr>
          <w:rFonts w:hint="eastAsia" w:ascii="宋体" w:hAnsi="宋体"/>
          <w:szCs w:val="24"/>
          <w:highlight w:val="none"/>
          <w:lang w:val="en-US" w:eastAsia="zh-CN"/>
        </w:rPr>
        <w:t>供应商勾选和填写</w:t>
      </w:r>
      <w:r>
        <w:rPr>
          <w:rFonts w:hint="eastAsia" w:ascii="宋体" w:hAnsi="宋体" w:eastAsia="宋体" w:cs="宋体"/>
          <w:szCs w:val="24"/>
          <w:highlight w:val="none"/>
        </w:rPr>
        <w:t>表</w:t>
      </w:r>
      <w:r>
        <w:rPr>
          <w:rFonts w:hint="default" w:ascii="Times New Roman Regular" w:hAnsi="Times New Roman Regular" w:eastAsia="宋体" w:cs="Times New Roman Regular"/>
          <w:szCs w:val="24"/>
          <w:highlight w:val="none"/>
          <w:lang w:val="en-US" w:eastAsia="zh-CN"/>
        </w:rPr>
        <w:t>17</w:t>
      </w:r>
      <w:r>
        <w:rPr>
          <w:rFonts w:hint="default" w:ascii="Times New Roman Regular" w:hAnsi="Times New Roman Regular" w:eastAsia="宋体" w:cs="Times New Roman Regular"/>
          <w:szCs w:val="24"/>
          <w:highlight w:val="none"/>
        </w:rPr>
        <w:t>～表</w:t>
      </w:r>
      <w:r>
        <w:rPr>
          <w:rFonts w:hint="eastAsia" w:ascii="Times New Roman Regular" w:hAnsi="Times New Roman Regular" w:eastAsia="宋体" w:cs="Times New Roman Regular"/>
          <w:szCs w:val="24"/>
          <w:highlight w:val="none"/>
          <w:lang w:val="en-US" w:eastAsia="zh-CN"/>
        </w:rPr>
        <w:t>27</w:t>
      </w:r>
      <w:r>
        <w:rPr>
          <w:rFonts w:hint="eastAsia" w:ascii="宋体" w:hAnsi="宋体" w:eastAsia="宋体" w:cs="宋体"/>
          <w:szCs w:val="24"/>
          <w:highlight w:val="none"/>
        </w:rPr>
        <w:t>中</w:t>
      </w:r>
      <w:r>
        <w:rPr>
          <w:rFonts w:hint="eastAsia" w:ascii="宋体" w:hAnsi="宋体" w:eastAsia="宋体" w:cs="宋体"/>
          <w:szCs w:val="24"/>
          <w:highlight w:val="none"/>
          <w:lang w:val="en-US" w:eastAsia="zh-CN"/>
        </w:rPr>
        <w:t>供应商</w:t>
      </w:r>
      <w:r>
        <w:rPr>
          <w:rFonts w:hint="eastAsia" w:ascii="宋体" w:hAnsi="宋体" w:eastAsia="宋体" w:cs="宋体"/>
          <w:szCs w:val="24"/>
          <w:highlight w:val="none"/>
        </w:rPr>
        <w:t>保证值，不允许改动</w:t>
      </w:r>
      <w:r>
        <w:rPr>
          <w:rFonts w:hint="eastAsia" w:ascii="宋体" w:hAnsi="宋体" w:eastAsia="宋体" w:cs="宋体"/>
          <w:szCs w:val="24"/>
          <w:highlight w:val="none"/>
          <w:lang w:val="en-US" w:eastAsia="zh-CN"/>
        </w:rPr>
        <w:t>标准参数</w:t>
      </w:r>
      <w:r>
        <w:rPr>
          <w:rFonts w:hint="eastAsia" w:ascii="宋体" w:hAnsi="宋体" w:eastAsia="宋体" w:cs="宋体"/>
          <w:szCs w:val="24"/>
          <w:highlight w:val="none"/>
        </w:rPr>
        <w:t>值</w:t>
      </w:r>
      <w:r>
        <w:rPr>
          <w:rFonts w:hint="eastAsia" w:ascii="宋体" w:hAnsi="宋体" w:eastAsia="宋体" w:cs="宋体"/>
          <w:szCs w:val="24"/>
          <w:highlight w:val="none"/>
          <w:lang w:eastAsia="zh-CN"/>
        </w:rPr>
        <w:t>。</w:t>
      </w:r>
      <w:r>
        <w:rPr>
          <w:rFonts w:hint="eastAsia" w:ascii="宋体" w:hAnsi="宋体" w:eastAsia="宋体" w:cs="宋体"/>
          <w:szCs w:val="24"/>
          <w:highlight w:val="none"/>
        </w:rPr>
        <w:t>如有偏差，</w:t>
      </w:r>
      <w:r>
        <w:rPr>
          <w:rFonts w:hint="eastAsia" w:ascii="宋体" w:hAnsi="宋体" w:eastAsia="宋体" w:cs="宋体"/>
          <w:szCs w:val="24"/>
          <w:highlight w:val="none"/>
          <w:lang w:eastAsia="zh-CN"/>
        </w:rPr>
        <w:t>应</w:t>
      </w:r>
      <w:r>
        <w:rPr>
          <w:rFonts w:hint="eastAsia" w:ascii="宋体" w:hAnsi="宋体" w:eastAsia="宋体" w:cs="宋体"/>
          <w:szCs w:val="24"/>
          <w:highlight w:val="none"/>
        </w:rPr>
        <w:t>填写表</w:t>
      </w:r>
      <w:r>
        <w:rPr>
          <w:rFonts w:hint="eastAsia" w:ascii="Times New Roman Regular" w:hAnsi="Times New Roman Regular" w:eastAsia="宋体" w:cs="Times New Roman Regular"/>
          <w:szCs w:val="24"/>
          <w:highlight w:val="none"/>
          <w:lang w:val="en-US" w:eastAsia="zh-CN"/>
        </w:rPr>
        <w:t>28</w:t>
      </w:r>
      <w:r>
        <w:rPr>
          <w:rFonts w:hint="eastAsia" w:ascii="宋体" w:hAnsi="宋体" w:eastAsia="宋体" w:cs="宋体"/>
          <w:szCs w:val="24"/>
          <w:highlight w:val="none"/>
        </w:rPr>
        <w:t>技术偏</w:t>
      </w:r>
      <w:r>
        <w:rPr>
          <w:rFonts w:hint="eastAsia" w:ascii="宋体" w:hAnsi="宋体"/>
          <w:szCs w:val="24"/>
          <w:highlight w:val="none"/>
        </w:rPr>
        <w:t>差表</w:t>
      </w:r>
      <w:r>
        <w:rPr>
          <w:rFonts w:hint="eastAsia" w:ascii="宋体" w:hAnsi="宋体"/>
          <w:szCs w:val="24"/>
          <w:highlight w:val="none"/>
          <w:lang w:eastAsia="zh-CN"/>
        </w:rPr>
        <w:t>；</w:t>
      </w:r>
      <w:r>
        <w:rPr>
          <w:rFonts w:hint="eastAsia" w:ascii="宋体" w:hAnsi="宋体"/>
          <w:szCs w:val="24"/>
          <w:highlight w:val="none"/>
          <w:lang w:val="en-US" w:eastAsia="zh-CN"/>
        </w:rPr>
        <w:t>如无偏差，应在技术偏差表中填写“无偏差”。</w:t>
      </w:r>
    </w:p>
    <w:p w14:paraId="7BB6A963">
      <w:pPr>
        <w:keepNext w:val="0"/>
        <w:keepLines w:val="0"/>
        <w:pageBreakBefore w:val="0"/>
        <w:widowControl w:val="0"/>
        <w:numPr>
          <w:ilvl w:val="2"/>
          <w:numId w:val="4"/>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bookmarkStart w:id="502" w:name="_Toc534127693"/>
      <w:bookmarkStart w:id="503" w:name="_Toc9696"/>
      <w:bookmarkStart w:id="504" w:name="_Toc10256"/>
      <w:bookmarkStart w:id="505" w:name="_Toc9117"/>
      <w:bookmarkStart w:id="506" w:name="_Toc18073797"/>
      <w:bookmarkStart w:id="507" w:name="_Toc60240509"/>
      <w:r>
        <w:rPr>
          <w:rFonts w:hint="eastAsia" w:ascii="黑体" w:hAnsi="黑体" w:eastAsia="黑体" w:cs="黑体"/>
          <w:b w:val="0"/>
          <w:bCs w:val="0"/>
          <w:kern w:val="0"/>
          <w:sz w:val="21"/>
          <w:szCs w:val="21"/>
          <w:lang w:val="en-US" w:eastAsia="zh-CN"/>
        </w:rPr>
        <w:t>采煤机用电缆结构参数</w:t>
      </w:r>
      <w:bookmarkEnd w:id="502"/>
      <w:bookmarkEnd w:id="503"/>
      <w:bookmarkEnd w:id="504"/>
      <w:bookmarkEnd w:id="505"/>
      <w:bookmarkEnd w:id="506"/>
      <w:bookmarkEnd w:id="507"/>
    </w:p>
    <w:p w14:paraId="06139DF3">
      <w:pPr>
        <w:spacing w:line="360" w:lineRule="auto"/>
        <w:ind w:firstLine="420" w:firstLineChars="200"/>
        <w:rPr>
          <w:rFonts w:ascii="宋体" w:hAnsi="宋体"/>
          <w:szCs w:val="24"/>
        </w:rPr>
      </w:pPr>
      <w:r>
        <w:rPr>
          <w:rFonts w:hint="eastAsia" w:ascii="Times New Roman" w:hAnsi="Times New Roman"/>
          <w:szCs w:val="24"/>
          <w:lang w:val="en-US" w:eastAsia="zh-CN"/>
        </w:rPr>
        <w:t>采煤机用电缆</w:t>
      </w:r>
      <w:r>
        <w:rPr>
          <w:rFonts w:hint="eastAsia" w:ascii="宋体" w:hAnsi="宋体"/>
          <w:szCs w:val="24"/>
        </w:rPr>
        <w:t>结构参数见</w:t>
      </w:r>
      <w:r>
        <w:rPr>
          <w:rFonts w:ascii="宋体" w:hAnsi="宋体"/>
          <w:szCs w:val="24"/>
        </w:rPr>
        <w:t>表</w:t>
      </w:r>
      <w:r>
        <w:rPr>
          <w:rFonts w:hint="eastAsia" w:ascii="Times New Roman Regular" w:hAnsi="Times New Roman Regular" w:cs="Times New Roman Regular"/>
          <w:szCs w:val="24"/>
          <w:lang w:val="en-US" w:eastAsia="zh-CN"/>
        </w:rPr>
        <w:t>17</w:t>
      </w:r>
      <w:r>
        <w:rPr>
          <w:rFonts w:hint="default" w:ascii="Times New Roman Regular" w:hAnsi="Times New Roman Regular" w:cs="Times New Roman Regular"/>
          <w:szCs w:val="24"/>
        </w:rPr>
        <w:t>～</w:t>
      </w:r>
      <w:r>
        <w:rPr>
          <w:rFonts w:hint="default" w:ascii="Times New Roman Regular" w:hAnsi="Times New Roman Regular" w:cs="Times New Roman Regular"/>
          <w:szCs w:val="24"/>
          <w:lang w:val="en-US" w:eastAsia="zh-CN"/>
        </w:rPr>
        <w:t>表</w:t>
      </w:r>
      <w:r>
        <w:rPr>
          <w:rFonts w:hint="eastAsia" w:ascii="Times New Roman Regular" w:hAnsi="Times New Roman Regular" w:cs="Times New Roman Regular"/>
          <w:szCs w:val="24"/>
          <w:lang w:val="en-US" w:eastAsia="zh-CN"/>
        </w:rPr>
        <w:t>25</w:t>
      </w:r>
      <w:r>
        <w:rPr>
          <w:rFonts w:hint="eastAsia" w:ascii="宋体" w:hAnsi="宋体"/>
          <w:szCs w:val="24"/>
        </w:rPr>
        <w:t>。</w:t>
      </w:r>
    </w:p>
    <w:p w14:paraId="5623DCBF">
      <w:pPr>
        <w:pStyle w:val="8"/>
        <w:spacing w:before="157" w:beforeLines="50" w:after="157" w:afterLines="50"/>
        <w:jc w:val="center"/>
        <w:outlineLvl w:val="9"/>
        <w:rPr>
          <w:rFonts w:hint="eastAsia" w:ascii="黑体" w:hAnsi="黑体" w:eastAsia="黑体" w:cs="黑体"/>
          <w:lang w:val="en-US" w:eastAsia="zh-CN"/>
        </w:rPr>
      </w:pPr>
      <w:bookmarkStart w:id="508" w:name="_Toc17061"/>
      <w:r>
        <w:rPr>
          <w:rFonts w:hint="eastAsia" w:ascii="黑体" w:hAnsi="黑体" w:cs="黑体"/>
        </w:rPr>
        <w:t>表</w:t>
      </w:r>
      <w:r>
        <w:rPr>
          <w:rFonts w:hint="eastAsia" w:ascii="黑体" w:hAnsi="黑体" w:cs="黑体"/>
        </w:rPr>
        <w:fldChar w:fldCharType="begin"/>
      </w:r>
      <w:r>
        <w:rPr>
          <w:rFonts w:hint="eastAsia" w:ascii="黑体" w:hAnsi="黑体" w:cs="黑体"/>
        </w:rPr>
        <w:instrText xml:space="preserve"> SEQ 表 \* ARABIC </w:instrText>
      </w:r>
      <w:r>
        <w:rPr>
          <w:rFonts w:hint="eastAsia" w:ascii="黑体" w:hAnsi="黑体" w:cs="黑体"/>
        </w:rPr>
        <w:fldChar w:fldCharType="separate"/>
      </w:r>
      <w:r>
        <w:rPr>
          <w:rFonts w:hint="eastAsia" w:ascii="黑体" w:hAnsi="黑体" w:cs="黑体"/>
        </w:rPr>
        <w:t>17</w:t>
      </w:r>
      <w:r>
        <w:rPr>
          <w:rFonts w:hint="eastAsia" w:ascii="黑体" w:hAnsi="黑体" w:cs="黑体"/>
        </w:rPr>
        <w:fldChar w:fldCharType="end"/>
      </w:r>
      <w:bookmarkStart w:id="509" w:name="_Toc10090"/>
      <w:bookmarkStart w:id="510" w:name="_Toc383186208"/>
      <w:bookmarkStart w:id="511" w:name="_Toc1169"/>
      <w:bookmarkStart w:id="512" w:name="_Toc1565511625"/>
      <w:bookmarkStart w:id="513" w:name="_Toc7475"/>
      <w:bookmarkStart w:id="514" w:name="_Toc6399"/>
      <w:r>
        <w:rPr>
          <w:rFonts w:hint="eastAsia" w:ascii="黑体" w:hAnsi="黑体" w:cs="黑体"/>
          <w:lang w:val="en-US" w:eastAsia="zh-CN"/>
        </w:rPr>
        <w:t xml:space="preserve">  </w:t>
      </w:r>
      <w:r>
        <w:rPr>
          <w:rFonts w:hint="eastAsia" w:ascii="黑体" w:hAnsi="黑体" w:eastAsia="黑体" w:cs="黑体"/>
          <w:b w:val="0"/>
          <w:bCs w:val="0"/>
          <w:kern w:val="2"/>
          <w:sz w:val="21"/>
          <w:szCs w:val="21"/>
          <w:lang w:val="en-US" w:eastAsia="zh-CN" w:bidi="ar"/>
        </w:rPr>
        <w:t>采煤机用电缆结构参数表（MC-0.38/0.66 、MCP-0.38/0.66）</w:t>
      </w:r>
      <w:bookmarkEnd w:id="508"/>
      <w:bookmarkEnd w:id="509"/>
      <w:bookmarkEnd w:id="510"/>
      <w:bookmarkEnd w:id="511"/>
      <w:bookmarkEnd w:id="512"/>
      <w:bookmarkEnd w:id="513"/>
      <w:bookmarkEnd w:id="514"/>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1" w:type="dxa"/>
          <w:left w:w="57" w:type="dxa"/>
          <w:bottom w:w="11" w:type="dxa"/>
          <w:right w:w="57" w:type="dxa"/>
        </w:tblCellMar>
      </w:tblPr>
      <w:tblGrid>
        <w:gridCol w:w="750"/>
        <w:gridCol w:w="830"/>
        <w:gridCol w:w="1754"/>
        <w:gridCol w:w="795"/>
        <w:gridCol w:w="1466"/>
        <w:gridCol w:w="690"/>
        <w:gridCol w:w="496"/>
        <w:gridCol w:w="1192"/>
        <w:gridCol w:w="766"/>
        <w:gridCol w:w="729"/>
      </w:tblGrid>
      <w:tr w14:paraId="7D65E4F9">
        <w:trPr>
          <w:trHeight w:val="340" w:hRule="atLeast"/>
          <w:tblHeader/>
          <w:jc w:val="center"/>
        </w:trPr>
        <w:tc>
          <w:tcPr>
            <w:tcW w:w="750" w:type="dxa"/>
            <w:tcBorders>
              <w:bottom w:val="single" w:color="auto" w:sz="12" w:space="0"/>
            </w:tcBorders>
            <w:vAlign w:val="center"/>
          </w:tcPr>
          <w:p w14:paraId="08C9530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序号</w:t>
            </w:r>
          </w:p>
        </w:tc>
        <w:tc>
          <w:tcPr>
            <w:tcW w:w="2584" w:type="dxa"/>
            <w:gridSpan w:val="2"/>
            <w:tcBorders>
              <w:bottom w:val="single" w:color="auto" w:sz="12" w:space="0"/>
            </w:tcBorders>
            <w:shd w:val="clear" w:color="auto" w:fill="auto"/>
            <w:vAlign w:val="center"/>
          </w:tcPr>
          <w:p w14:paraId="2208C3E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项目</w:t>
            </w:r>
          </w:p>
        </w:tc>
        <w:tc>
          <w:tcPr>
            <w:tcW w:w="795" w:type="dxa"/>
            <w:tcBorders>
              <w:bottom w:val="single" w:color="auto" w:sz="12" w:space="0"/>
            </w:tcBorders>
            <w:shd w:val="clear" w:color="auto" w:fill="auto"/>
            <w:vAlign w:val="center"/>
          </w:tcPr>
          <w:p w14:paraId="236B949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单位</w:t>
            </w:r>
          </w:p>
        </w:tc>
        <w:tc>
          <w:tcPr>
            <w:tcW w:w="3844" w:type="dxa"/>
            <w:gridSpan w:val="4"/>
            <w:tcBorders>
              <w:bottom w:val="single" w:color="auto" w:sz="12" w:space="0"/>
            </w:tcBorders>
            <w:shd w:val="clear" w:color="auto" w:fill="auto"/>
            <w:vAlign w:val="center"/>
          </w:tcPr>
          <w:p w14:paraId="5CD88E6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标准参数值</w:t>
            </w:r>
          </w:p>
        </w:tc>
        <w:tc>
          <w:tcPr>
            <w:tcW w:w="766" w:type="dxa"/>
            <w:tcBorders>
              <w:bottom w:val="single" w:color="auto" w:sz="12" w:space="0"/>
            </w:tcBorders>
            <w:vAlign w:val="center"/>
          </w:tcPr>
          <w:p w14:paraId="730CA85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lang w:eastAsia="zh-CN"/>
              </w:rPr>
              <w:t>供应商</w:t>
            </w:r>
            <w:r>
              <w:rPr>
                <w:rFonts w:hint="eastAsia" w:ascii="Times New Roman" w:hAnsi="Times New Roman" w:eastAsia="宋体" w:cs="Times New Roman"/>
                <w:kern w:val="2"/>
                <w:sz w:val="18"/>
                <w:szCs w:val="18"/>
              </w:rPr>
              <w:t>保证值</w:t>
            </w:r>
          </w:p>
        </w:tc>
        <w:tc>
          <w:tcPr>
            <w:tcW w:w="729" w:type="dxa"/>
            <w:tcBorders>
              <w:bottom w:val="single" w:color="auto" w:sz="12" w:space="0"/>
            </w:tcBorders>
            <w:shd w:val="clear" w:color="auto" w:fill="auto"/>
            <w:vAlign w:val="center"/>
          </w:tcPr>
          <w:p w14:paraId="2E5A033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备注</w:t>
            </w:r>
          </w:p>
        </w:tc>
      </w:tr>
      <w:tr w14:paraId="3EB404CC">
        <w:trPr>
          <w:trHeight w:val="340" w:hRule="atLeast"/>
          <w:jc w:val="center"/>
        </w:trPr>
        <w:tc>
          <w:tcPr>
            <w:tcW w:w="750" w:type="dxa"/>
            <w:vMerge w:val="restart"/>
            <w:tcBorders>
              <w:top w:val="single" w:color="auto" w:sz="12" w:space="0"/>
              <w:tl2br w:val="nil"/>
              <w:tr2bl w:val="nil"/>
            </w:tcBorders>
            <w:vAlign w:val="center"/>
          </w:tcPr>
          <w:p w14:paraId="1091198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1</w:t>
            </w:r>
          </w:p>
        </w:tc>
        <w:tc>
          <w:tcPr>
            <w:tcW w:w="2584" w:type="dxa"/>
            <w:gridSpan w:val="2"/>
            <w:vMerge w:val="restart"/>
            <w:tcBorders>
              <w:top w:val="single" w:color="auto" w:sz="12" w:space="0"/>
              <w:tl2br w:val="nil"/>
              <w:tr2bl w:val="nil"/>
            </w:tcBorders>
            <w:shd w:val="clear" w:color="auto" w:fill="auto"/>
            <w:vAlign w:val="center"/>
          </w:tcPr>
          <w:p w14:paraId="683E243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电缆型号</w:t>
            </w:r>
          </w:p>
        </w:tc>
        <w:tc>
          <w:tcPr>
            <w:tcW w:w="6134" w:type="dxa"/>
            <w:gridSpan w:val="7"/>
            <w:tcBorders>
              <w:top w:val="single" w:color="auto" w:sz="12" w:space="0"/>
              <w:tl2br w:val="nil"/>
              <w:tr2bl w:val="nil"/>
            </w:tcBorders>
            <w:shd w:val="clear" w:color="auto" w:fill="auto"/>
            <w:vAlign w:val="center"/>
          </w:tcPr>
          <w:p w14:paraId="00488036">
            <w:pPr>
              <w:keepNext w:val="0"/>
              <w:keepLines w:val="0"/>
              <w:widowControl/>
              <w:suppressLineNumbers w:val="0"/>
              <w:topLinePunct/>
              <w:adjustRightInd/>
              <w:spacing w:before="0" w:beforeAutospacing="0" w:after="0" w:afterAutospacing="0" w:line="240" w:lineRule="exact"/>
              <w:ind w:left="0" w:right="0"/>
              <w:jc w:val="left"/>
              <w:rPr>
                <w:rFonts w:hint="default" w:ascii="Times New Roman" w:hAnsi="Times New Roman" w:cs="Times New Roman" w:eastAsiaTheme="minorEastAsia"/>
                <w:kern w:val="2"/>
                <w:sz w:val="18"/>
                <w:szCs w:val="18"/>
                <w:lang w:eastAsia="zh-CN"/>
              </w:rPr>
            </w:pPr>
            <w:r>
              <w:rPr>
                <w:rFonts w:hint="default" w:ascii="Times New Roman" w:hAnsi="Times New Roman" w:cs="Times New Roman"/>
                <w:sz w:val="18"/>
                <w:szCs w:val="18"/>
              </w:rPr>
              <w:t>MC-0.38/0.66</w:t>
            </w:r>
            <w:r>
              <w:rPr>
                <w:rFonts w:hint="default" w:ascii="Times New Roman" w:hAnsi="Times New Roman" w:eastAsia="MS Gothic" w:cs="Times New Roman"/>
                <w:sz w:val="18"/>
                <w:szCs w:val="18"/>
              </w:rPr>
              <w:t> </w:t>
            </w:r>
            <w:r>
              <w:rPr>
                <w:rFonts w:hint="default" w:ascii="Times New Roman" w:hAnsi="Times New Roman" w:cs="Times New Roman"/>
                <w:sz w:val="18"/>
                <w:szCs w:val="18"/>
                <w:lang w:val="en-US" w:eastAsia="zh-CN"/>
              </w:rPr>
              <w:t xml:space="preserve">   </w:t>
            </w:r>
            <w:r>
              <w:rPr>
                <w:rFonts w:hint="default" w:ascii="Times New Roman" w:hAnsi="Times New Roman" w:cs="Times New Roman"/>
                <w:sz w:val="18"/>
                <w:szCs w:val="18"/>
                <w:highlight w:val="none"/>
                <w:lang w:val="en-US" w:eastAsia="zh-CN"/>
              </w:rPr>
              <w:sym w:font="Wingdings 2" w:char="00A3"/>
            </w:r>
          </w:p>
        </w:tc>
      </w:tr>
      <w:tr w14:paraId="3152B23A">
        <w:trPr>
          <w:trHeight w:val="340" w:hRule="atLeast"/>
          <w:jc w:val="center"/>
        </w:trPr>
        <w:tc>
          <w:tcPr>
            <w:tcW w:w="750" w:type="dxa"/>
            <w:vMerge w:val="continue"/>
            <w:tcBorders>
              <w:tl2br w:val="nil"/>
              <w:tr2bl w:val="nil"/>
            </w:tcBorders>
            <w:vAlign w:val="center"/>
          </w:tcPr>
          <w:p w14:paraId="14B8766D">
            <w:pPr>
              <w:keepNext w:val="0"/>
              <w:keepLines w:val="0"/>
              <w:widowControl/>
              <w:suppressLineNumbers w:val="0"/>
              <w:topLinePunct/>
              <w:adjustRightInd/>
              <w:spacing w:before="0" w:beforeAutospacing="0" w:after="0" w:afterAutospacing="0" w:line="240" w:lineRule="exact"/>
              <w:ind w:left="0" w:right="0"/>
              <w:jc w:val="left"/>
              <w:rPr>
                <w:rFonts w:hint="default" w:ascii="Times New Roman" w:hAnsi="Times New Roman" w:cs="Times New Roman"/>
              </w:rPr>
            </w:pPr>
          </w:p>
        </w:tc>
        <w:tc>
          <w:tcPr>
            <w:tcW w:w="2584" w:type="dxa"/>
            <w:gridSpan w:val="2"/>
            <w:vMerge w:val="continue"/>
            <w:tcBorders>
              <w:tl2br w:val="nil"/>
              <w:tr2bl w:val="nil"/>
            </w:tcBorders>
            <w:shd w:val="clear" w:color="auto" w:fill="auto"/>
            <w:vAlign w:val="center"/>
          </w:tcPr>
          <w:p w14:paraId="30DE53B4">
            <w:pPr>
              <w:keepNext w:val="0"/>
              <w:keepLines w:val="0"/>
              <w:widowControl/>
              <w:suppressLineNumbers w:val="0"/>
              <w:topLinePunct/>
              <w:adjustRightInd/>
              <w:spacing w:before="0" w:beforeAutospacing="0" w:after="0" w:afterAutospacing="0" w:line="240" w:lineRule="exact"/>
              <w:ind w:left="0" w:right="0"/>
              <w:jc w:val="left"/>
              <w:rPr>
                <w:rFonts w:hint="default"/>
              </w:rPr>
            </w:pPr>
          </w:p>
        </w:tc>
        <w:tc>
          <w:tcPr>
            <w:tcW w:w="6134" w:type="dxa"/>
            <w:gridSpan w:val="7"/>
            <w:tcBorders>
              <w:tl2br w:val="nil"/>
              <w:tr2bl w:val="nil"/>
            </w:tcBorders>
            <w:shd w:val="clear" w:color="auto" w:fill="auto"/>
            <w:vAlign w:val="center"/>
          </w:tcPr>
          <w:p w14:paraId="05385CDE">
            <w:pPr>
              <w:keepNext w:val="0"/>
              <w:keepLines w:val="0"/>
              <w:widowControl/>
              <w:suppressLineNumbers w:val="0"/>
              <w:topLinePunct/>
              <w:adjustRightInd/>
              <w:spacing w:before="0" w:beforeAutospacing="0" w:after="0" w:afterAutospacing="0" w:line="240" w:lineRule="exact"/>
              <w:ind w:left="0" w:right="0"/>
              <w:jc w:val="left"/>
              <w:rPr>
                <w:rFonts w:hint="default" w:ascii="Times New Roman" w:hAnsi="Times New Roman" w:cs="Times New Roman"/>
                <w:sz w:val="18"/>
                <w:szCs w:val="18"/>
              </w:rPr>
            </w:pPr>
            <w:r>
              <w:rPr>
                <w:rFonts w:hint="default" w:ascii="Times New Roman" w:hAnsi="Times New Roman" w:cs="Times New Roman"/>
                <w:sz w:val="18"/>
                <w:szCs w:val="18"/>
              </w:rPr>
              <w:t>MCP-0.38/0.66 </w:t>
            </w:r>
            <w:r>
              <w:rPr>
                <w:rFonts w:hint="default" w:ascii="Times New Roman" w:hAnsi="Times New Roman" w:cs="Times New Roman"/>
                <w:sz w:val="18"/>
                <w:szCs w:val="18"/>
                <w:lang w:val="en-US" w:eastAsia="zh-CN"/>
              </w:rPr>
              <w:t xml:space="preserve">  </w:t>
            </w:r>
            <w:r>
              <w:rPr>
                <w:rFonts w:hint="default" w:ascii="Times New Roman" w:hAnsi="Times New Roman" w:cs="Times New Roman"/>
                <w:sz w:val="18"/>
                <w:szCs w:val="18"/>
                <w:highlight w:val="none"/>
                <w:lang w:val="en-US" w:eastAsia="zh-CN"/>
              </w:rPr>
              <w:sym w:font="Wingdings 2" w:char="00A3"/>
            </w:r>
          </w:p>
        </w:tc>
      </w:tr>
      <w:tr w14:paraId="6FA61E57">
        <w:trPr>
          <w:trHeight w:val="340" w:hRule="atLeast"/>
          <w:jc w:val="center"/>
        </w:trPr>
        <w:tc>
          <w:tcPr>
            <w:tcW w:w="750" w:type="dxa"/>
            <w:vMerge w:val="restart"/>
            <w:tcBorders>
              <w:tl2br w:val="nil"/>
              <w:tr2bl w:val="nil"/>
            </w:tcBorders>
            <w:vAlign w:val="center"/>
          </w:tcPr>
          <w:p w14:paraId="5DE04CD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2</w:t>
            </w:r>
          </w:p>
        </w:tc>
        <w:tc>
          <w:tcPr>
            <w:tcW w:w="830" w:type="dxa"/>
            <w:vMerge w:val="restart"/>
            <w:tcBorders>
              <w:tl2br w:val="nil"/>
              <w:tr2bl w:val="nil"/>
            </w:tcBorders>
            <w:shd w:val="clear" w:color="auto" w:fill="auto"/>
            <w:vAlign w:val="center"/>
          </w:tcPr>
          <w:p w14:paraId="0F93C02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导体</w:t>
            </w:r>
          </w:p>
        </w:tc>
        <w:tc>
          <w:tcPr>
            <w:tcW w:w="1754" w:type="dxa"/>
            <w:tcBorders>
              <w:tl2br w:val="nil"/>
              <w:tr2bl w:val="nil"/>
            </w:tcBorders>
            <w:shd w:val="clear" w:color="auto" w:fill="auto"/>
            <w:vAlign w:val="center"/>
          </w:tcPr>
          <w:p w14:paraId="661C362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材料</w:t>
            </w:r>
          </w:p>
        </w:tc>
        <w:tc>
          <w:tcPr>
            <w:tcW w:w="795" w:type="dxa"/>
            <w:tcBorders>
              <w:tl2br w:val="nil"/>
              <w:tr2bl w:val="nil"/>
            </w:tcBorders>
            <w:shd w:val="clear" w:color="auto" w:fill="auto"/>
            <w:vAlign w:val="center"/>
          </w:tcPr>
          <w:p w14:paraId="6389622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844" w:type="dxa"/>
            <w:gridSpan w:val="4"/>
            <w:tcBorders>
              <w:tl2br w:val="nil"/>
              <w:tr2bl w:val="nil"/>
            </w:tcBorders>
            <w:shd w:val="clear" w:color="auto" w:fill="auto"/>
            <w:vAlign w:val="center"/>
          </w:tcPr>
          <w:p w14:paraId="3E4FB536">
            <w:pPr>
              <w:keepNext w:val="0"/>
              <w:keepLines w:val="0"/>
              <w:widowControl w:val="0"/>
              <w:suppressLineNumbers w:val="0"/>
              <w:topLinePunct/>
              <w:adjustRightInd/>
              <w:spacing w:before="0" w:beforeAutospacing="0" w:after="0" w:afterAutospacing="0" w:line="240" w:lineRule="exact"/>
              <w:ind w:left="0" w:right="0"/>
              <w:jc w:val="center"/>
              <w:rPr>
                <w:rFonts w:hint="default" w:ascii="宋体" w:hAnsi="宋体" w:eastAsia="宋体" w:cs="宋体"/>
                <w:kern w:val="2"/>
                <w:sz w:val="18"/>
                <w:szCs w:val="18"/>
                <w:lang w:val="en-US" w:eastAsia="zh-CN"/>
              </w:rPr>
            </w:pPr>
            <w:r>
              <w:rPr>
                <w:rFonts w:hint="eastAsia" w:ascii="宋体" w:hAnsi="宋体" w:eastAsia="宋体" w:cs="宋体"/>
                <w:kern w:val="2"/>
                <w:sz w:val="18"/>
                <w:szCs w:val="18"/>
                <w:lang w:val="en-US" w:eastAsia="zh-CN"/>
              </w:rPr>
              <w:t>镀锡铜导体</w:t>
            </w:r>
          </w:p>
        </w:tc>
        <w:tc>
          <w:tcPr>
            <w:tcW w:w="766" w:type="dxa"/>
            <w:tcBorders>
              <w:tl2br w:val="nil"/>
              <w:tr2bl w:val="nil"/>
            </w:tcBorders>
            <w:shd w:val="clear" w:color="auto" w:fill="auto"/>
            <w:vAlign w:val="center"/>
          </w:tcPr>
          <w:p w14:paraId="59351543">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729" w:type="dxa"/>
            <w:tcBorders>
              <w:tl2br w:val="nil"/>
              <w:tr2bl w:val="nil"/>
            </w:tcBorders>
            <w:shd w:val="clear" w:color="auto" w:fill="auto"/>
            <w:vAlign w:val="center"/>
          </w:tcPr>
          <w:p w14:paraId="06A3A37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45345616">
        <w:trPr>
          <w:trHeight w:val="340" w:hRule="atLeast"/>
          <w:jc w:val="center"/>
        </w:trPr>
        <w:tc>
          <w:tcPr>
            <w:tcW w:w="750" w:type="dxa"/>
            <w:vMerge w:val="continue"/>
            <w:tcBorders>
              <w:tl2br w:val="nil"/>
              <w:tr2bl w:val="nil"/>
            </w:tcBorders>
            <w:vAlign w:val="center"/>
          </w:tcPr>
          <w:p w14:paraId="4C6849C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5758E3C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754" w:type="dxa"/>
            <w:vMerge w:val="restart"/>
            <w:tcBorders>
              <w:tl2br w:val="nil"/>
              <w:tr2bl w:val="nil"/>
            </w:tcBorders>
            <w:shd w:val="clear" w:color="auto" w:fill="auto"/>
            <w:vAlign w:val="center"/>
          </w:tcPr>
          <w:p w14:paraId="4F1F5A74">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rPr>
              <w:t>芯数×</w:t>
            </w:r>
            <w:r>
              <w:rPr>
                <w:rFonts w:hint="default" w:ascii="Times New Roman" w:hAnsi="Times New Roman" w:eastAsia="宋体" w:cs="Times New Roman"/>
                <w:kern w:val="2"/>
                <w:sz w:val="18"/>
                <w:szCs w:val="18"/>
              </w:rPr>
              <w:t>标称截面</w:t>
            </w:r>
            <w:r>
              <w:rPr>
                <w:rFonts w:hint="eastAsia" w:ascii="Times New Roman" w:hAnsi="Times New Roman" w:eastAsia="宋体" w:cs="Times New Roman"/>
                <w:kern w:val="2"/>
                <w:sz w:val="18"/>
                <w:szCs w:val="18"/>
                <w:vertAlign w:val="superscript"/>
                <w:lang w:val="en-US" w:eastAsia="zh-CN"/>
              </w:rPr>
              <w:t>a</w:t>
            </w:r>
          </w:p>
        </w:tc>
        <w:tc>
          <w:tcPr>
            <w:tcW w:w="795" w:type="dxa"/>
            <w:vMerge w:val="restart"/>
            <w:tcBorders>
              <w:tl2br w:val="nil"/>
              <w:tr2bl w:val="nil"/>
            </w:tcBorders>
            <w:shd w:val="clear" w:color="auto" w:fill="auto"/>
            <w:vAlign w:val="center"/>
          </w:tcPr>
          <w:p w14:paraId="0545341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芯×</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3844" w:type="dxa"/>
            <w:gridSpan w:val="4"/>
            <w:tcBorders>
              <w:tl2br w:val="nil"/>
              <w:tr2bl w:val="nil"/>
            </w:tcBorders>
            <w:shd w:val="clear" w:color="auto" w:fill="auto"/>
            <w:vAlign w:val="center"/>
          </w:tcPr>
          <w:p w14:paraId="3464AC1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default" w:ascii="Times New Roman Regular" w:hAnsi="Times New Roman Regular" w:cs="Times New Roman Regular"/>
                <w:sz w:val="18"/>
                <w:szCs w:val="18"/>
                <w:highlight w:val="none"/>
                <w:lang w:val="en-US" w:eastAsia="zh-CN"/>
              </w:rPr>
              <w:t>1</w:t>
            </w:r>
            <w:r>
              <w:rPr>
                <w:rFonts w:hint="eastAsia" w:ascii="Times New Roman Regular" w:hAnsi="Times New Roman Regular" w:cs="Times New Roman Regular"/>
                <w:sz w:val="18"/>
                <w:szCs w:val="18"/>
                <w:highlight w:val="none"/>
                <w:lang w:val="en-US" w:eastAsia="zh-CN"/>
              </w:rPr>
              <w:t>6+1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4+3</w:t>
            </w:r>
            <w:r>
              <w:rPr>
                <w:rFonts w:hint="default" w:ascii="Times New Roman Regular" w:hAnsi="Times New Roman Regular" w:cs="Times New Roman Regular"/>
                <w:sz w:val="18"/>
                <w:szCs w:val="18"/>
                <w:highlight w:val="none"/>
              </w:rPr>
              <w:t>×</w:t>
            </w:r>
          </w:p>
        </w:tc>
        <w:tc>
          <w:tcPr>
            <w:tcW w:w="766" w:type="dxa"/>
            <w:tcBorders>
              <w:tl2br w:val="nil"/>
              <w:tr2bl w:val="nil"/>
            </w:tcBorders>
            <w:shd w:val="clear" w:color="auto" w:fill="auto"/>
            <w:vAlign w:val="center"/>
          </w:tcPr>
          <w:p w14:paraId="38806AF8">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729" w:type="dxa"/>
            <w:tcBorders>
              <w:tl2br w:val="nil"/>
              <w:tr2bl w:val="nil"/>
            </w:tcBorders>
            <w:shd w:val="clear" w:color="auto" w:fill="auto"/>
            <w:vAlign w:val="center"/>
          </w:tcPr>
          <w:p w14:paraId="56B93BCA">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19447BC8">
        <w:trPr>
          <w:trHeight w:val="340" w:hRule="atLeast"/>
          <w:jc w:val="center"/>
        </w:trPr>
        <w:tc>
          <w:tcPr>
            <w:tcW w:w="750" w:type="dxa"/>
            <w:vMerge w:val="continue"/>
            <w:tcBorders>
              <w:tl2br w:val="nil"/>
              <w:tr2bl w:val="nil"/>
            </w:tcBorders>
            <w:vAlign w:val="center"/>
          </w:tcPr>
          <w:p w14:paraId="64C11BF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7DE60F3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754" w:type="dxa"/>
            <w:vMerge w:val="continue"/>
            <w:tcBorders>
              <w:tl2br w:val="nil"/>
              <w:tr2bl w:val="nil"/>
            </w:tcBorders>
            <w:shd w:val="clear" w:color="auto" w:fill="auto"/>
            <w:vAlign w:val="center"/>
          </w:tcPr>
          <w:p w14:paraId="74CCDE4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795" w:type="dxa"/>
            <w:vMerge w:val="continue"/>
            <w:tcBorders>
              <w:tl2br w:val="nil"/>
              <w:tr2bl w:val="nil"/>
            </w:tcBorders>
            <w:shd w:val="clear" w:color="auto" w:fill="auto"/>
            <w:vAlign w:val="center"/>
          </w:tcPr>
          <w:p w14:paraId="377A0BF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844" w:type="dxa"/>
            <w:gridSpan w:val="4"/>
            <w:tcBorders>
              <w:tl2br w:val="nil"/>
              <w:tr2bl w:val="nil"/>
            </w:tcBorders>
            <w:shd w:val="clear" w:color="auto" w:fill="auto"/>
            <w:vAlign w:val="center"/>
          </w:tcPr>
          <w:p w14:paraId="6D9231F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3×25+1×6</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p>
        </w:tc>
        <w:tc>
          <w:tcPr>
            <w:tcW w:w="766" w:type="dxa"/>
            <w:tcBorders>
              <w:tl2br w:val="nil"/>
              <w:tr2bl w:val="nil"/>
            </w:tcBorders>
            <w:shd w:val="clear" w:color="auto" w:fill="auto"/>
            <w:vAlign w:val="center"/>
          </w:tcPr>
          <w:p w14:paraId="6CBFD11A">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729" w:type="dxa"/>
            <w:tcBorders>
              <w:tl2br w:val="nil"/>
              <w:tr2bl w:val="nil"/>
            </w:tcBorders>
            <w:shd w:val="clear" w:color="auto" w:fill="auto"/>
            <w:vAlign w:val="center"/>
          </w:tcPr>
          <w:p w14:paraId="01EC6340">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5F90D9D5">
        <w:trPr>
          <w:trHeight w:val="340" w:hRule="atLeast"/>
          <w:jc w:val="center"/>
        </w:trPr>
        <w:tc>
          <w:tcPr>
            <w:tcW w:w="750" w:type="dxa"/>
            <w:vMerge w:val="continue"/>
            <w:tcBorders>
              <w:tl2br w:val="nil"/>
              <w:tr2bl w:val="nil"/>
            </w:tcBorders>
            <w:vAlign w:val="center"/>
          </w:tcPr>
          <w:p w14:paraId="788EF72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52F99B9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754" w:type="dxa"/>
            <w:vMerge w:val="continue"/>
            <w:tcBorders>
              <w:tl2br w:val="nil"/>
              <w:tr2bl w:val="nil"/>
            </w:tcBorders>
            <w:shd w:val="clear" w:color="auto" w:fill="auto"/>
            <w:vAlign w:val="center"/>
          </w:tcPr>
          <w:p w14:paraId="060C17D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795" w:type="dxa"/>
            <w:vMerge w:val="continue"/>
            <w:tcBorders>
              <w:tl2br w:val="nil"/>
              <w:tr2bl w:val="nil"/>
            </w:tcBorders>
            <w:shd w:val="clear" w:color="auto" w:fill="auto"/>
            <w:vAlign w:val="center"/>
          </w:tcPr>
          <w:p w14:paraId="566247F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844" w:type="dxa"/>
            <w:gridSpan w:val="4"/>
            <w:tcBorders>
              <w:tl2br w:val="nil"/>
              <w:tr2bl w:val="nil"/>
            </w:tcBorders>
            <w:shd w:val="clear" w:color="auto" w:fill="auto"/>
            <w:vAlign w:val="center"/>
          </w:tcPr>
          <w:p w14:paraId="5E581D0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3×35+1×</w:t>
            </w:r>
            <w:r>
              <w:rPr>
                <w:rFonts w:hint="default" w:ascii="Times New Roman Regular" w:hAnsi="Times New Roman Regular" w:eastAsia="宋体" w:cs="Times New Roman Regular"/>
                <w:kern w:val="2"/>
                <w:sz w:val="18"/>
                <w:szCs w:val="18"/>
                <w:lang w:val="en-US" w:eastAsia="zh-CN"/>
              </w:rPr>
              <w:t>10</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p>
        </w:tc>
        <w:tc>
          <w:tcPr>
            <w:tcW w:w="766" w:type="dxa"/>
            <w:tcBorders>
              <w:tl2br w:val="nil"/>
              <w:tr2bl w:val="nil"/>
            </w:tcBorders>
            <w:shd w:val="clear" w:color="auto" w:fill="auto"/>
            <w:vAlign w:val="center"/>
          </w:tcPr>
          <w:p w14:paraId="76534EFC">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729" w:type="dxa"/>
            <w:tcBorders>
              <w:tl2br w:val="nil"/>
              <w:tr2bl w:val="nil"/>
            </w:tcBorders>
            <w:shd w:val="clear" w:color="auto" w:fill="auto"/>
            <w:vAlign w:val="center"/>
          </w:tcPr>
          <w:p w14:paraId="14827565">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53EC731B">
        <w:trPr>
          <w:trHeight w:val="340" w:hRule="atLeast"/>
          <w:jc w:val="center"/>
        </w:trPr>
        <w:tc>
          <w:tcPr>
            <w:tcW w:w="750" w:type="dxa"/>
            <w:vMerge w:val="continue"/>
            <w:tcBorders>
              <w:tl2br w:val="nil"/>
              <w:tr2bl w:val="nil"/>
            </w:tcBorders>
            <w:vAlign w:val="center"/>
          </w:tcPr>
          <w:p w14:paraId="34E157F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66AB92E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754" w:type="dxa"/>
            <w:vMerge w:val="continue"/>
            <w:tcBorders>
              <w:tl2br w:val="nil"/>
              <w:tr2bl w:val="nil"/>
            </w:tcBorders>
            <w:shd w:val="clear" w:color="auto" w:fill="auto"/>
            <w:vAlign w:val="center"/>
          </w:tcPr>
          <w:p w14:paraId="463107C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795" w:type="dxa"/>
            <w:vMerge w:val="continue"/>
            <w:tcBorders>
              <w:tl2br w:val="nil"/>
              <w:tr2bl w:val="nil"/>
            </w:tcBorders>
            <w:shd w:val="clear" w:color="auto" w:fill="auto"/>
            <w:vAlign w:val="center"/>
          </w:tcPr>
          <w:p w14:paraId="3ADB210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844" w:type="dxa"/>
            <w:gridSpan w:val="4"/>
            <w:tcBorders>
              <w:tl2br w:val="nil"/>
              <w:tr2bl w:val="nil"/>
            </w:tcBorders>
            <w:shd w:val="clear" w:color="auto" w:fill="auto"/>
            <w:vAlign w:val="center"/>
          </w:tcPr>
          <w:p w14:paraId="0B92C17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3×5</w:t>
            </w:r>
            <w:r>
              <w:rPr>
                <w:rFonts w:hint="eastAsia" w:ascii="Times New Roman Regular" w:hAnsi="Times New Roman Regular" w:eastAsia="宋体" w:cs="Times New Roman Regular"/>
                <w:kern w:val="2"/>
                <w:sz w:val="18"/>
                <w:szCs w:val="18"/>
                <w:lang w:val="en-US" w:eastAsia="zh-CN"/>
              </w:rPr>
              <w:t>0</w:t>
            </w:r>
            <w:r>
              <w:rPr>
                <w:rFonts w:hint="default" w:ascii="Times New Roman Regular" w:hAnsi="Times New Roman Regular" w:eastAsia="宋体" w:cs="Times New Roman Regular"/>
                <w:kern w:val="2"/>
                <w:sz w:val="18"/>
                <w:szCs w:val="18"/>
              </w:rPr>
              <w:t>+1×</w:t>
            </w:r>
            <w:r>
              <w:rPr>
                <w:rFonts w:hint="default" w:ascii="Times New Roman Regular" w:hAnsi="Times New Roman Regular" w:eastAsia="宋体" w:cs="Times New Roman Regular"/>
                <w:kern w:val="2"/>
                <w:sz w:val="18"/>
                <w:szCs w:val="18"/>
                <w:lang w:val="en-US" w:eastAsia="zh-CN"/>
              </w:rPr>
              <w:t>10</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p>
        </w:tc>
        <w:tc>
          <w:tcPr>
            <w:tcW w:w="766" w:type="dxa"/>
            <w:tcBorders>
              <w:tl2br w:val="nil"/>
              <w:tr2bl w:val="nil"/>
            </w:tcBorders>
            <w:shd w:val="clear" w:color="auto" w:fill="auto"/>
            <w:vAlign w:val="center"/>
          </w:tcPr>
          <w:p w14:paraId="0C2795E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729" w:type="dxa"/>
            <w:tcBorders>
              <w:tl2br w:val="nil"/>
              <w:tr2bl w:val="nil"/>
            </w:tcBorders>
            <w:shd w:val="clear" w:color="auto" w:fill="auto"/>
            <w:vAlign w:val="center"/>
          </w:tcPr>
          <w:p w14:paraId="2C966D9A">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4FCE2F45">
        <w:trPr>
          <w:trHeight w:val="340" w:hRule="atLeast"/>
          <w:jc w:val="center"/>
        </w:trPr>
        <w:tc>
          <w:tcPr>
            <w:tcW w:w="750" w:type="dxa"/>
            <w:vMerge w:val="continue"/>
            <w:tcBorders>
              <w:tl2br w:val="nil"/>
              <w:tr2bl w:val="nil"/>
            </w:tcBorders>
            <w:vAlign w:val="center"/>
          </w:tcPr>
          <w:p w14:paraId="05D6462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6A09357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754" w:type="dxa"/>
            <w:vMerge w:val="continue"/>
            <w:tcBorders>
              <w:tl2br w:val="nil"/>
              <w:tr2bl w:val="nil"/>
            </w:tcBorders>
            <w:shd w:val="clear" w:color="auto" w:fill="auto"/>
            <w:vAlign w:val="center"/>
          </w:tcPr>
          <w:p w14:paraId="291F9AB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795" w:type="dxa"/>
            <w:vMerge w:val="continue"/>
            <w:tcBorders>
              <w:tl2br w:val="nil"/>
              <w:tr2bl w:val="nil"/>
            </w:tcBorders>
            <w:shd w:val="clear" w:color="auto" w:fill="auto"/>
            <w:vAlign w:val="center"/>
          </w:tcPr>
          <w:p w14:paraId="2FDAB47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844" w:type="dxa"/>
            <w:gridSpan w:val="4"/>
            <w:tcBorders>
              <w:tl2br w:val="nil"/>
              <w:tr2bl w:val="nil"/>
            </w:tcBorders>
            <w:shd w:val="clear" w:color="auto" w:fill="auto"/>
            <w:vAlign w:val="center"/>
          </w:tcPr>
          <w:p w14:paraId="5A287251">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cs="Times New Roman Regular" w:eastAsiaTheme="minorEastAsia"/>
                <w:kern w:val="2"/>
                <w:sz w:val="18"/>
                <w:szCs w:val="18"/>
                <w:lang w:val="en-US" w:eastAsia="zh-CN"/>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70</w:t>
            </w:r>
            <w:r>
              <w:rPr>
                <w:rFonts w:hint="default" w:ascii="Times New Roman Regular" w:hAnsi="Times New Roman Regular" w:eastAsia="宋体" w:cs="Times New Roman Regular"/>
                <w:kern w:val="2"/>
                <w:sz w:val="18"/>
                <w:szCs w:val="18"/>
              </w:rPr>
              <w:t>+1×</w:t>
            </w:r>
            <w:r>
              <w:rPr>
                <w:rFonts w:hint="default" w:ascii="Times New Roman Regular" w:hAnsi="Times New Roman Regular" w:eastAsia="宋体" w:cs="Times New Roman Regular"/>
                <w:kern w:val="2"/>
                <w:sz w:val="18"/>
                <w:szCs w:val="18"/>
                <w:lang w:val="en-US" w:eastAsia="zh-CN"/>
              </w:rPr>
              <w:t>1</w:t>
            </w:r>
            <w:r>
              <w:rPr>
                <w:rFonts w:hint="eastAsia" w:ascii="Times New Roman Regular" w:hAnsi="Times New Roman Regular" w:eastAsia="宋体" w:cs="Times New Roman Regular"/>
                <w:kern w:val="2"/>
                <w:sz w:val="18"/>
                <w:szCs w:val="18"/>
                <w:lang w:val="en-US" w:eastAsia="zh-CN"/>
              </w:rPr>
              <w:t>6</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p>
        </w:tc>
        <w:tc>
          <w:tcPr>
            <w:tcW w:w="766" w:type="dxa"/>
            <w:tcBorders>
              <w:tl2br w:val="nil"/>
              <w:tr2bl w:val="nil"/>
            </w:tcBorders>
            <w:shd w:val="clear" w:color="auto" w:fill="auto"/>
            <w:vAlign w:val="center"/>
          </w:tcPr>
          <w:p w14:paraId="5CC0D17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729" w:type="dxa"/>
            <w:tcBorders>
              <w:tl2br w:val="nil"/>
              <w:tr2bl w:val="nil"/>
            </w:tcBorders>
            <w:shd w:val="clear" w:color="auto" w:fill="auto"/>
            <w:vAlign w:val="center"/>
          </w:tcPr>
          <w:p w14:paraId="334C9D39">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31CCA870">
        <w:trPr>
          <w:trHeight w:val="340" w:hRule="atLeast"/>
          <w:jc w:val="center"/>
        </w:trPr>
        <w:tc>
          <w:tcPr>
            <w:tcW w:w="750" w:type="dxa"/>
            <w:vMerge w:val="continue"/>
            <w:tcBorders>
              <w:tl2br w:val="nil"/>
              <w:tr2bl w:val="nil"/>
            </w:tcBorders>
            <w:vAlign w:val="center"/>
          </w:tcPr>
          <w:p w14:paraId="49A3E31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65825F2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754" w:type="dxa"/>
            <w:vMerge w:val="continue"/>
            <w:tcBorders>
              <w:tl2br w:val="nil"/>
              <w:tr2bl w:val="nil"/>
            </w:tcBorders>
            <w:shd w:val="clear" w:color="auto" w:fill="auto"/>
            <w:vAlign w:val="center"/>
          </w:tcPr>
          <w:p w14:paraId="3724461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795" w:type="dxa"/>
            <w:vMerge w:val="continue"/>
            <w:tcBorders>
              <w:tl2br w:val="nil"/>
              <w:tr2bl w:val="nil"/>
            </w:tcBorders>
            <w:shd w:val="clear" w:color="auto" w:fill="auto"/>
            <w:vAlign w:val="center"/>
          </w:tcPr>
          <w:p w14:paraId="618441D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844" w:type="dxa"/>
            <w:gridSpan w:val="4"/>
            <w:tcBorders>
              <w:tl2br w:val="nil"/>
              <w:tr2bl w:val="nil"/>
            </w:tcBorders>
            <w:shd w:val="clear" w:color="auto" w:fill="auto"/>
            <w:vAlign w:val="center"/>
          </w:tcPr>
          <w:p w14:paraId="7C6A4D08">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cs="Times New Roman Regular" w:eastAsiaTheme="minorEastAsia"/>
                <w:kern w:val="2"/>
                <w:sz w:val="18"/>
                <w:szCs w:val="18"/>
                <w:lang w:val="en-US" w:eastAsia="zh-CN"/>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9</w:t>
            </w:r>
            <w:r>
              <w:rPr>
                <w:rFonts w:hint="default" w:ascii="Times New Roman Regular" w:hAnsi="Times New Roman Regular" w:eastAsia="宋体" w:cs="Times New Roman Regular"/>
                <w:kern w:val="2"/>
                <w:sz w:val="18"/>
                <w:szCs w:val="18"/>
              </w:rPr>
              <w:t>5+1×</w:t>
            </w:r>
            <w:r>
              <w:rPr>
                <w:rFonts w:hint="eastAsia" w:ascii="Times New Roman Regular" w:hAnsi="Times New Roman Regular" w:eastAsia="宋体" w:cs="Times New Roman Regular"/>
                <w:kern w:val="2"/>
                <w:sz w:val="18"/>
                <w:szCs w:val="18"/>
                <w:lang w:val="en-US" w:eastAsia="zh-CN"/>
              </w:rPr>
              <w:t>25</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p>
        </w:tc>
        <w:tc>
          <w:tcPr>
            <w:tcW w:w="766" w:type="dxa"/>
            <w:tcBorders>
              <w:tl2br w:val="nil"/>
              <w:tr2bl w:val="nil"/>
            </w:tcBorders>
            <w:shd w:val="clear" w:color="auto" w:fill="auto"/>
            <w:vAlign w:val="center"/>
          </w:tcPr>
          <w:p w14:paraId="76AC61B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729" w:type="dxa"/>
            <w:tcBorders>
              <w:tl2br w:val="nil"/>
              <w:tr2bl w:val="nil"/>
            </w:tcBorders>
            <w:shd w:val="clear" w:color="auto" w:fill="auto"/>
            <w:vAlign w:val="center"/>
          </w:tcPr>
          <w:p w14:paraId="57920C1A">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66D80CCF">
        <w:trPr>
          <w:trHeight w:val="340" w:hRule="atLeast"/>
          <w:jc w:val="center"/>
        </w:trPr>
        <w:tc>
          <w:tcPr>
            <w:tcW w:w="750" w:type="dxa"/>
            <w:vMerge w:val="continue"/>
            <w:tcBorders>
              <w:tl2br w:val="nil"/>
              <w:tr2bl w:val="nil"/>
            </w:tcBorders>
            <w:vAlign w:val="center"/>
          </w:tcPr>
          <w:p w14:paraId="14D753C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01A4A35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754" w:type="dxa"/>
            <w:vMerge w:val="continue"/>
            <w:tcBorders>
              <w:tl2br w:val="nil"/>
              <w:tr2bl w:val="nil"/>
            </w:tcBorders>
            <w:shd w:val="clear" w:color="auto" w:fill="auto"/>
            <w:vAlign w:val="center"/>
          </w:tcPr>
          <w:p w14:paraId="3559F59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795" w:type="dxa"/>
            <w:vMerge w:val="continue"/>
            <w:tcBorders>
              <w:tl2br w:val="nil"/>
              <w:tr2bl w:val="nil"/>
            </w:tcBorders>
            <w:shd w:val="clear" w:color="auto" w:fill="auto"/>
            <w:vAlign w:val="center"/>
          </w:tcPr>
          <w:p w14:paraId="418DDD8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844" w:type="dxa"/>
            <w:gridSpan w:val="4"/>
            <w:tcBorders>
              <w:tl2br w:val="nil"/>
              <w:tr2bl w:val="nil"/>
            </w:tcBorders>
            <w:shd w:val="clear" w:color="auto" w:fill="auto"/>
            <w:vAlign w:val="center"/>
          </w:tcPr>
          <w:p w14:paraId="2A6ACE7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120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25</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p>
        </w:tc>
        <w:tc>
          <w:tcPr>
            <w:tcW w:w="766" w:type="dxa"/>
            <w:tcBorders>
              <w:tl2br w:val="nil"/>
              <w:tr2bl w:val="nil"/>
            </w:tcBorders>
            <w:shd w:val="clear" w:color="auto" w:fill="auto"/>
            <w:vAlign w:val="center"/>
          </w:tcPr>
          <w:p w14:paraId="4421A20C">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729" w:type="dxa"/>
            <w:tcBorders>
              <w:tl2br w:val="nil"/>
              <w:tr2bl w:val="nil"/>
            </w:tcBorders>
            <w:shd w:val="clear" w:color="auto" w:fill="auto"/>
            <w:vAlign w:val="center"/>
          </w:tcPr>
          <w:p w14:paraId="1EDBDEBF">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rPr>
            </w:pPr>
          </w:p>
        </w:tc>
      </w:tr>
      <w:tr w14:paraId="598440E7">
        <w:trPr>
          <w:trHeight w:val="340" w:hRule="atLeast"/>
          <w:jc w:val="center"/>
        </w:trPr>
        <w:tc>
          <w:tcPr>
            <w:tcW w:w="750" w:type="dxa"/>
            <w:vMerge w:val="continue"/>
            <w:tcBorders>
              <w:tl2br w:val="nil"/>
              <w:tr2bl w:val="nil"/>
            </w:tcBorders>
            <w:vAlign w:val="center"/>
          </w:tcPr>
          <w:p w14:paraId="6100EFB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265BABD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754" w:type="dxa"/>
            <w:tcBorders>
              <w:tl2br w:val="nil"/>
              <w:tr2bl w:val="nil"/>
            </w:tcBorders>
            <w:shd w:val="clear" w:color="auto" w:fill="auto"/>
            <w:vAlign w:val="center"/>
          </w:tcPr>
          <w:p w14:paraId="0F83ED4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结构形式</w:t>
            </w:r>
          </w:p>
        </w:tc>
        <w:tc>
          <w:tcPr>
            <w:tcW w:w="795" w:type="dxa"/>
            <w:tcBorders>
              <w:tl2br w:val="nil"/>
              <w:tr2bl w:val="nil"/>
            </w:tcBorders>
            <w:shd w:val="clear" w:color="auto" w:fill="auto"/>
            <w:vAlign w:val="center"/>
          </w:tcPr>
          <w:p w14:paraId="2AF4E59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844" w:type="dxa"/>
            <w:gridSpan w:val="4"/>
            <w:tcBorders>
              <w:tl2br w:val="nil"/>
              <w:tr2bl w:val="nil"/>
            </w:tcBorders>
            <w:shd w:val="clear" w:color="auto" w:fill="auto"/>
            <w:vAlign w:val="center"/>
          </w:tcPr>
          <w:p w14:paraId="335695E4">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软导体</w:t>
            </w:r>
          </w:p>
        </w:tc>
        <w:tc>
          <w:tcPr>
            <w:tcW w:w="766" w:type="dxa"/>
            <w:tcBorders>
              <w:tl2br w:val="nil"/>
              <w:tr2bl w:val="nil"/>
            </w:tcBorders>
            <w:shd w:val="clear" w:color="auto" w:fill="auto"/>
            <w:vAlign w:val="center"/>
          </w:tcPr>
          <w:p w14:paraId="6A9BE6E7">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729" w:type="dxa"/>
            <w:tcBorders>
              <w:tl2br w:val="nil"/>
              <w:tr2bl w:val="nil"/>
            </w:tcBorders>
            <w:shd w:val="clear" w:color="auto" w:fill="auto"/>
            <w:vAlign w:val="center"/>
          </w:tcPr>
          <w:p w14:paraId="67B9218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08036A1D">
        <w:trPr>
          <w:trHeight w:val="340" w:hRule="atLeast"/>
          <w:jc w:val="center"/>
        </w:trPr>
        <w:tc>
          <w:tcPr>
            <w:tcW w:w="750" w:type="dxa"/>
            <w:vMerge w:val="continue"/>
            <w:tcBorders>
              <w:tl2br w:val="nil"/>
              <w:tr2bl w:val="nil"/>
            </w:tcBorders>
            <w:vAlign w:val="center"/>
          </w:tcPr>
          <w:p w14:paraId="451A43F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298A2A2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754" w:type="dxa"/>
            <w:vMerge w:val="restart"/>
            <w:tcBorders>
              <w:tl2br w:val="nil"/>
              <w:tr2bl w:val="nil"/>
            </w:tcBorders>
            <w:shd w:val="clear" w:color="auto" w:fill="auto"/>
            <w:vAlign w:val="center"/>
          </w:tcPr>
          <w:p w14:paraId="512CF29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动力线芯导体最大单线直径</w:t>
            </w:r>
          </w:p>
        </w:tc>
        <w:tc>
          <w:tcPr>
            <w:tcW w:w="795" w:type="dxa"/>
            <w:vMerge w:val="restart"/>
            <w:tcBorders>
              <w:tl2br w:val="nil"/>
              <w:tr2bl w:val="nil"/>
            </w:tcBorders>
            <w:shd w:val="clear" w:color="auto" w:fill="auto"/>
            <w:vAlign w:val="center"/>
          </w:tcPr>
          <w:p w14:paraId="5F74F80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2156" w:type="dxa"/>
            <w:gridSpan w:val="2"/>
            <w:tcBorders>
              <w:tl2br w:val="nil"/>
              <w:tr2bl w:val="nil"/>
            </w:tcBorders>
            <w:shd w:val="clear" w:color="auto" w:fill="auto"/>
            <w:vAlign w:val="center"/>
          </w:tcPr>
          <w:p w14:paraId="0A7E6F58">
            <w:pPr>
              <w:keepNext w:val="0"/>
              <w:keepLines w:val="0"/>
              <w:widowControl w:val="0"/>
              <w:suppressLineNumbers w:val="0"/>
              <w:topLinePunct/>
              <w:adjustRightInd/>
              <w:spacing w:before="0" w:beforeAutospacing="0" w:after="0" w:afterAutospacing="0" w:line="240" w:lineRule="exact"/>
              <w:ind w:left="0" w:right="0"/>
              <w:jc w:val="center"/>
              <w:rPr>
                <w:rFonts w:hint="default" w:ascii="宋体" w:hAnsi="宋体" w:eastAsia="宋体" w:cs="宋体"/>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16</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688" w:type="dxa"/>
            <w:gridSpan w:val="2"/>
            <w:tcBorders>
              <w:tl2br w:val="nil"/>
              <w:tr2bl w:val="nil"/>
            </w:tcBorders>
            <w:shd w:val="clear" w:color="auto" w:fill="auto"/>
            <w:vAlign w:val="center"/>
          </w:tcPr>
          <w:p w14:paraId="735E4FA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0.41</w:t>
            </w:r>
          </w:p>
        </w:tc>
        <w:tc>
          <w:tcPr>
            <w:tcW w:w="766" w:type="dxa"/>
            <w:tcBorders>
              <w:tl2br w:val="nil"/>
              <w:tr2bl w:val="nil"/>
            </w:tcBorders>
            <w:shd w:val="clear" w:color="auto" w:fill="auto"/>
            <w:vAlign w:val="center"/>
          </w:tcPr>
          <w:p w14:paraId="0C805934">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729" w:type="dxa"/>
            <w:tcBorders>
              <w:tl2br w:val="nil"/>
              <w:tr2bl w:val="nil"/>
            </w:tcBorders>
            <w:shd w:val="clear" w:color="auto" w:fill="auto"/>
            <w:vAlign w:val="center"/>
          </w:tcPr>
          <w:p w14:paraId="17953233">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493461DE">
        <w:trPr>
          <w:trHeight w:val="340" w:hRule="atLeast"/>
          <w:jc w:val="center"/>
        </w:trPr>
        <w:tc>
          <w:tcPr>
            <w:tcW w:w="750" w:type="dxa"/>
            <w:vMerge w:val="continue"/>
            <w:tcBorders>
              <w:tl2br w:val="nil"/>
              <w:tr2bl w:val="nil"/>
            </w:tcBorders>
            <w:vAlign w:val="center"/>
          </w:tcPr>
          <w:p w14:paraId="6E3D509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3044EF1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754" w:type="dxa"/>
            <w:vMerge w:val="continue"/>
            <w:tcBorders>
              <w:tl2br w:val="nil"/>
              <w:tr2bl w:val="nil"/>
            </w:tcBorders>
            <w:shd w:val="clear" w:color="auto" w:fill="auto"/>
            <w:vAlign w:val="center"/>
          </w:tcPr>
          <w:p w14:paraId="3D910DD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795" w:type="dxa"/>
            <w:vMerge w:val="continue"/>
            <w:tcBorders>
              <w:tl2br w:val="nil"/>
              <w:tr2bl w:val="nil"/>
            </w:tcBorders>
            <w:shd w:val="clear" w:color="auto" w:fill="auto"/>
            <w:vAlign w:val="center"/>
          </w:tcPr>
          <w:p w14:paraId="5763D74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156" w:type="dxa"/>
            <w:gridSpan w:val="2"/>
            <w:tcBorders>
              <w:tl2br w:val="nil"/>
              <w:tr2bl w:val="nil"/>
            </w:tcBorders>
            <w:shd w:val="clear" w:color="auto" w:fill="auto"/>
            <w:vAlign w:val="center"/>
          </w:tcPr>
          <w:p w14:paraId="2BCF953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val="en-US" w:eastAsia="zh-CN"/>
              </w:rPr>
              <w:t>25</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688" w:type="dxa"/>
            <w:gridSpan w:val="2"/>
            <w:tcBorders>
              <w:tl2br w:val="nil"/>
              <w:tr2bl w:val="nil"/>
            </w:tcBorders>
            <w:shd w:val="clear" w:color="auto" w:fill="auto"/>
            <w:vAlign w:val="center"/>
          </w:tcPr>
          <w:p w14:paraId="25E71F3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0.41</w:t>
            </w:r>
          </w:p>
        </w:tc>
        <w:tc>
          <w:tcPr>
            <w:tcW w:w="766" w:type="dxa"/>
            <w:tcBorders>
              <w:tl2br w:val="nil"/>
              <w:tr2bl w:val="nil"/>
            </w:tcBorders>
            <w:shd w:val="clear" w:color="auto" w:fill="auto"/>
            <w:vAlign w:val="center"/>
          </w:tcPr>
          <w:p w14:paraId="01647567">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729" w:type="dxa"/>
            <w:tcBorders>
              <w:tl2br w:val="nil"/>
              <w:tr2bl w:val="nil"/>
            </w:tcBorders>
            <w:shd w:val="clear" w:color="auto" w:fill="auto"/>
            <w:vAlign w:val="center"/>
          </w:tcPr>
          <w:p w14:paraId="3FFB502D">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6EA21033">
        <w:trPr>
          <w:trHeight w:val="340" w:hRule="atLeast"/>
          <w:jc w:val="center"/>
        </w:trPr>
        <w:tc>
          <w:tcPr>
            <w:tcW w:w="750" w:type="dxa"/>
            <w:vMerge w:val="continue"/>
            <w:tcBorders>
              <w:tl2br w:val="nil"/>
              <w:tr2bl w:val="nil"/>
            </w:tcBorders>
            <w:vAlign w:val="center"/>
          </w:tcPr>
          <w:p w14:paraId="287B6BD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2CA3B6B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754" w:type="dxa"/>
            <w:vMerge w:val="continue"/>
            <w:tcBorders>
              <w:tl2br w:val="nil"/>
              <w:tr2bl w:val="nil"/>
            </w:tcBorders>
            <w:shd w:val="clear" w:color="auto" w:fill="auto"/>
            <w:vAlign w:val="center"/>
          </w:tcPr>
          <w:p w14:paraId="3AC7E2D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795" w:type="dxa"/>
            <w:vMerge w:val="continue"/>
            <w:tcBorders>
              <w:tl2br w:val="nil"/>
              <w:tr2bl w:val="nil"/>
            </w:tcBorders>
            <w:shd w:val="clear" w:color="auto" w:fill="auto"/>
            <w:vAlign w:val="center"/>
          </w:tcPr>
          <w:p w14:paraId="1580563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156" w:type="dxa"/>
            <w:gridSpan w:val="2"/>
            <w:tcBorders>
              <w:tl2br w:val="nil"/>
              <w:tr2bl w:val="nil"/>
            </w:tcBorders>
            <w:shd w:val="clear" w:color="auto" w:fill="auto"/>
            <w:vAlign w:val="center"/>
          </w:tcPr>
          <w:p w14:paraId="1D4775B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35</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688" w:type="dxa"/>
            <w:gridSpan w:val="2"/>
            <w:tcBorders>
              <w:tl2br w:val="nil"/>
              <w:tr2bl w:val="nil"/>
            </w:tcBorders>
            <w:shd w:val="clear" w:color="auto" w:fill="auto"/>
            <w:vAlign w:val="center"/>
          </w:tcPr>
          <w:p w14:paraId="73FFD50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0.41</w:t>
            </w:r>
          </w:p>
        </w:tc>
        <w:tc>
          <w:tcPr>
            <w:tcW w:w="766" w:type="dxa"/>
            <w:tcBorders>
              <w:tl2br w:val="nil"/>
              <w:tr2bl w:val="nil"/>
            </w:tcBorders>
            <w:shd w:val="clear" w:color="auto" w:fill="auto"/>
            <w:vAlign w:val="center"/>
          </w:tcPr>
          <w:p w14:paraId="23BDD28F">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729" w:type="dxa"/>
            <w:tcBorders>
              <w:tl2br w:val="nil"/>
              <w:tr2bl w:val="nil"/>
            </w:tcBorders>
            <w:shd w:val="clear" w:color="auto" w:fill="auto"/>
            <w:vAlign w:val="center"/>
          </w:tcPr>
          <w:p w14:paraId="4631446F">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18487295">
        <w:trPr>
          <w:trHeight w:val="340" w:hRule="atLeast"/>
          <w:jc w:val="center"/>
        </w:trPr>
        <w:tc>
          <w:tcPr>
            <w:tcW w:w="750" w:type="dxa"/>
            <w:vMerge w:val="continue"/>
            <w:tcBorders>
              <w:tl2br w:val="nil"/>
              <w:tr2bl w:val="nil"/>
            </w:tcBorders>
            <w:vAlign w:val="center"/>
          </w:tcPr>
          <w:p w14:paraId="47108C1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122A43A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754" w:type="dxa"/>
            <w:vMerge w:val="continue"/>
            <w:tcBorders>
              <w:tl2br w:val="nil"/>
              <w:tr2bl w:val="nil"/>
            </w:tcBorders>
            <w:shd w:val="clear" w:color="auto" w:fill="auto"/>
            <w:vAlign w:val="center"/>
          </w:tcPr>
          <w:p w14:paraId="5E39442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795" w:type="dxa"/>
            <w:vMerge w:val="continue"/>
            <w:tcBorders>
              <w:tl2br w:val="nil"/>
              <w:tr2bl w:val="nil"/>
            </w:tcBorders>
            <w:shd w:val="clear" w:color="auto" w:fill="auto"/>
            <w:vAlign w:val="center"/>
          </w:tcPr>
          <w:p w14:paraId="6D8EC62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156" w:type="dxa"/>
            <w:gridSpan w:val="2"/>
            <w:tcBorders>
              <w:tl2br w:val="nil"/>
              <w:tr2bl w:val="nil"/>
            </w:tcBorders>
            <w:shd w:val="clear" w:color="auto" w:fill="auto"/>
            <w:vAlign w:val="center"/>
          </w:tcPr>
          <w:p w14:paraId="64E95FB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50</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688" w:type="dxa"/>
            <w:gridSpan w:val="2"/>
            <w:tcBorders>
              <w:tl2br w:val="nil"/>
              <w:tr2bl w:val="nil"/>
            </w:tcBorders>
            <w:shd w:val="clear" w:color="auto" w:fill="auto"/>
            <w:vAlign w:val="center"/>
          </w:tcPr>
          <w:p w14:paraId="57A5F1F7">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0.41</w:t>
            </w:r>
          </w:p>
        </w:tc>
        <w:tc>
          <w:tcPr>
            <w:tcW w:w="766" w:type="dxa"/>
            <w:tcBorders>
              <w:tl2br w:val="nil"/>
              <w:tr2bl w:val="nil"/>
            </w:tcBorders>
            <w:shd w:val="clear" w:color="auto" w:fill="auto"/>
            <w:vAlign w:val="center"/>
          </w:tcPr>
          <w:p w14:paraId="6C32F4F7">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729" w:type="dxa"/>
            <w:tcBorders>
              <w:tl2br w:val="nil"/>
              <w:tr2bl w:val="nil"/>
            </w:tcBorders>
            <w:shd w:val="clear" w:color="auto" w:fill="auto"/>
            <w:vAlign w:val="center"/>
          </w:tcPr>
          <w:p w14:paraId="073DEE94">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5B0BC13E">
        <w:trPr>
          <w:trHeight w:val="340" w:hRule="atLeast"/>
          <w:jc w:val="center"/>
        </w:trPr>
        <w:tc>
          <w:tcPr>
            <w:tcW w:w="750" w:type="dxa"/>
            <w:vMerge w:val="continue"/>
            <w:tcBorders>
              <w:tl2br w:val="nil"/>
              <w:tr2bl w:val="nil"/>
            </w:tcBorders>
            <w:vAlign w:val="center"/>
          </w:tcPr>
          <w:p w14:paraId="6770E20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5A34006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754" w:type="dxa"/>
            <w:vMerge w:val="continue"/>
            <w:tcBorders>
              <w:tl2br w:val="nil"/>
              <w:tr2bl w:val="nil"/>
            </w:tcBorders>
            <w:shd w:val="clear" w:color="auto" w:fill="auto"/>
            <w:vAlign w:val="center"/>
          </w:tcPr>
          <w:p w14:paraId="51F42C6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795" w:type="dxa"/>
            <w:vMerge w:val="continue"/>
            <w:tcBorders>
              <w:tl2br w:val="nil"/>
              <w:tr2bl w:val="nil"/>
            </w:tcBorders>
            <w:shd w:val="clear" w:color="auto" w:fill="auto"/>
            <w:vAlign w:val="center"/>
          </w:tcPr>
          <w:p w14:paraId="678A939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156" w:type="dxa"/>
            <w:gridSpan w:val="2"/>
            <w:tcBorders>
              <w:tl2br w:val="nil"/>
              <w:tr2bl w:val="nil"/>
            </w:tcBorders>
            <w:shd w:val="clear" w:color="auto" w:fill="auto"/>
            <w:vAlign w:val="center"/>
          </w:tcPr>
          <w:p w14:paraId="63B5A39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70</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688" w:type="dxa"/>
            <w:gridSpan w:val="2"/>
            <w:tcBorders>
              <w:tl2br w:val="nil"/>
              <w:tr2bl w:val="nil"/>
            </w:tcBorders>
            <w:shd w:val="clear" w:color="auto" w:fill="auto"/>
            <w:vAlign w:val="center"/>
          </w:tcPr>
          <w:p w14:paraId="4B09658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0.51</w:t>
            </w:r>
          </w:p>
        </w:tc>
        <w:tc>
          <w:tcPr>
            <w:tcW w:w="766" w:type="dxa"/>
            <w:tcBorders>
              <w:tl2br w:val="nil"/>
              <w:tr2bl w:val="nil"/>
            </w:tcBorders>
            <w:shd w:val="clear" w:color="auto" w:fill="auto"/>
            <w:vAlign w:val="center"/>
          </w:tcPr>
          <w:p w14:paraId="339253C5">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729" w:type="dxa"/>
            <w:tcBorders>
              <w:tl2br w:val="nil"/>
              <w:tr2bl w:val="nil"/>
            </w:tcBorders>
            <w:shd w:val="clear" w:color="auto" w:fill="auto"/>
            <w:vAlign w:val="center"/>
          </w:tcPr>
          <w:p w14:paraId="17069789">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78F1E02C">
        <w:trPr>
          <w:trHeight w:val="340" w:hRule="atLeast"/>
          <w:jc w:val="center"/>
        </w:trPr>
        <w:tc>
          <w:tcPr>
            <w:tcW w:w="750" w:type="dxa"/>
            <w:vMerge w:val="continue"/>
            <w:tcBorders>
              <w:tl2br w:val="nil"/>
              <w:tr2bl w:val="nil"/>
            </w:tcBorders>
            <w:vAlign w:val="center"/>
          </w:tcPr>
          <w:p w14:paraId="0656343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008A437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754" w:type="dxa"/>
            <w:vMerge w:val="continue"/>
            <w:tcBorders>
              <w:tl2br w:val="nil"/>
              <w:tr2bl w:val="nil"/>
            </w:tcBorders>
            <w:shd w:val="clear" w:color="auto" w:fill="auto"/>
            <w:vAlign w:val="center"/>
          </w:tcPr>
          <w:p w14:paraId="207E8F8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795" w:type="dxa"/>
            <w:vMerge w:val="continue"/>
            <w:tcBorders>
              <w:tl2br w:val="nil"/>
              <w:tr2bl w:val="nil"/>
            </w:tcBorders>
            <w:shd w:val="clear" w:color="auto" w:fill="auto"/>
            <w:vAlign w:val="center"/>
          </w:tcPr>
          <w:p w14:paraId="5A891AC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156" w:type="dxa"/>
            <w:gridSpan w:val="2"/>
            <w:tcBorders>
              <w:tl2br w:val="nil"/>
              <w:tr2bl w:val="nil"/>
            </w:tcBorders>
            <w:shd w:val="clear" w:color="auto" w:fill="auto"/>
            <w:vAlign w:val="center"/>
          </w:tcPr>
          <w:p w14:paraId="40F7A61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95</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688" w:type="dxa"/>
            <w:gridSpan w:val="2"/>
            <w:tcBorders>
              <w:tl2br w:val="nil"/>
              <w:tr2bl w:val="nil"/>
            </w:tcBorders>
            <w:shd w:val="clear" w:color="auto" w:fill="auto"/>
            <w:vAlign w:val="center"/>
          </w:tcPr>
          <w:p w14:paraId="15705998">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0.51</w:t>
            </w:r>
          </w:p>
        </w:tc>
        <w:tc>
          <w:tcPr>
            <w:tcW w:w="766" w:type="dxa"/>
            <w:tcBorders>
              <w:tl2br w:val="nil"/>
              <w:tr2bl w:val="nil"/>
            </w:tcBorders>
            <w:shd w:val="clear" w:color="auto" w:fill="auto"/>
            <w:vAlign w:val="center"/>
          </w:tcPr>
          <w:p w14:paraId="1507C8FD">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729" w:type="dxa"/>
            <w:tcBorders>
              <w:tl2br w:val="nil"/>
              <w:tr2bl w:val="nil"/>
            </w:tcBorders>
            <w:shd w:val="clear" w:color="auto" w:fill="auto"/>
            <w:vAlign w:val="center"/>
          </w:tcPr>
          <w:p w14:paraId="4BCA9E95">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32340AF5">
        <w:trPr>
          <w:trHeight w:val="340" w:hRule="atLeast"/>
          <w:jc w:val="center"/>
        </w:trPr>
        <w:tc>
          <w:tcPr>
            <w:tcW w:w="750" w:type="dxa"/>
            <w:vMerge w:val="continue"/>
            <w:tcBorders>
              <w:tl2br w:val="nil"/>
              <w:tr2bl w:val="nil"/>
            </w:tcBorders>
            <w:vAlign w:val="center"/>
          </w:tcPr>
          <w:p w14:paraId="1688F08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140EF4E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754" w:type="dxa"/>
            <w:vMerge w:val="continue"/>
            <w:tcBorders>
              <w:tl2br w:val="nil"/>
              <w:tr2bl w:val="nil"/>
            </w:tcBorders>
            <w:shd w:val="clear" w:color="auto" w:fill="auto"/>
            <w:vAlign w:val="center"/>
          </w:tcPr>
          <w:p w14:paraId="21BC76E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795" w:type="dxa"/>
            <w:vMerge w:val="continue"/>
            <w:tcBorders>
              <w:tl2br w:val="nil"/>
              <w:tr2bl w:val="nil"/>
            </w:tcBorders>
            <w:shd w:val="clear" w:color="auto" w:fill="auto"/>
            <w:vAlign w:val="center"/>
          </w:tcPr>
          <w:p w14:paraId="1ED1824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156" w:type="dxa"/>
            <w:gridSpan w:val="2"/>
            <w:tcBorders>
              <w:tl2br w:val="nil"/>
              <w:tr2bl w:val="nil"/>
            </w:tcBorders>
            <w:shd w:val="clear" w:color="auto" w:fill="auto"/>
            <w:vAlign w:val="center"/>
          </w:tcPr>
          <w:p w14:paraId="796A0B81">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eastAsia" w:ascii="Times New Roman Regular" w:hAnsi="Times New Roman Regular" w:eastAsia="宋体" w:cs="Times New Roman Regular"/>
                <w:kern w:val="2"/>
                <w:sz w:val="18"/>
                <w:szCs w:val="18"/>
                <w:lang w:val="en-US" w:eastAsia="zh-CN"/>
              </w:rPr>
              <w:t>120</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688" w:type="dxa"/>
            <w:gridSpan w:val="2"/>
            <w:tcBorders>
              <w:tl2br w:val="nil"/>
              <w:tr2bl w:val="nil"/>
            </w:tcBorders>
            <w:shd w:val="clear" w:color="auto" w:fill="auto"/>
            <w:vAlign w:val="center"/>
          </w:tcPr>
          <w:p w14:paraId="6920176B">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0.51</w:t>
            </w:r>
          </w:p>
        </w:tc>
        <w:tc>
          <w:tcPr>
            <w:tcW w:w="766" w:type="dxa"/>
            <w:tcBorders>
              <w:tl2br w:val="nil"/>
              <w:tr2bl w:val="nil"/>
            </w:tcBorders>
            <w:shd w:val="clear" w:color="auto" w:fill="auto"/>
            <w:vAlign w:val="center"/>
          </w:tcPr>
          <w:p w14:paraId="02487CDF">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729" w:type="dxa"/>
            <w:tcBorders>
              <w:tl2br w:val="nil"/>
              <w:tr2bl w:val="nil"/>
            </w:tcBorders>
            <w:shd w:val="clear" w:color="auto" w:fill="auto"/>
            <w:vAlign w:val="center"/>
          </w:tcPr>
          <w:p w14:paraId="6646575F">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7435BE14">
        <w:trPr>
          <w:trHeight w:val="340" w:hRule="atLeast"/>
          <w:jc w:val="center"/>
        </w:trPr>
        <w:tc>
          <w:tcPr>
            <w:tcW w:w="750" w:type="dxa"/>
            <w:vMerge w:val="continue"/>
            <w:tcBorders>
              <w:tl2br w:val="nil"/>
              <w:tr2bl w:val="nil"/>
            </w:tcBorders>
            <w:vAlign w:val="center"/>
          </w:tcPr>
          <w:p w14:paraId="2CDE62C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222A369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754" w:type="dxa"/>
            <w:vMerge w:val="restart"/>
            <w:tcBorders>
              <w:tl2br w:val="nil"/>
              <w:tr2bl w:val="nil"/>
            </w:tcBorders>
            <w:shd w:val="clear" w:color="auto" w:fill="auto"/>
            <w:vAlign w:val="center"/>
          </w:tcPr>
          <w:p w14:paraId="4EC5DAB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控制线芯导体最大单线直径</w:t>
            </w:r>
          </w:p>
        </w:tc>
        <w:tc>
          <w:tcPr>
            <w:tcW w:w="795" w:type="dxa"/>
            <w:vMerge w:val="restart"/>
            <w:tcBorders>
              <w:tl2br w:val="nil"/>
              <w:tr2bl w:val="nil"/>
            </w:tcBorders>
            <w:shd w:val="clear" w:color="auto" w:fill="auto"/>
            <w:vAlign w:val="center"/>
          </w:tcPr>
          <w:p w14:paraId="633DA33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2156" w:type="dxa"/>
            <w:gridSpan w:val="2"/>
            <w:tcBorders>
              <w:tl2br w:val="nil"/>
              <w:tr2bl w:val="nil"/>
            </w:tcBorders>
            <w:shd w:val="clear" w:color="auto" w:fill="auto"/>
            <w:vAlign w:val="center"/>
          </w:tcPr>
          <w:p w14:paraId="0725873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val="en-US" w:eastAsia="zh-CN"/>
              </w:rPr>
              <w:t>2.5</w:t>
            </w:r>
            <w:r>
              <w:rPr>
                <w:rFonts w:hint="default" w:ascii="Times New Roman" w:hAnsi="Times New Roman"/>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688" w:type="dxa"/>
            <w:gridSpan w:val="2"/>
            <w:tcBorders>
              <w:tl2br w:val="nil"/>
              <w:tr2bl w:val="nil"/>
            </w:tcBorders>
            <w:shd w:val="clear" w:color="auto" w:fill="auto"/>
            <w:vAlign w:val="center"/>
          </w:tcPr>
          <w:p w14:paraId="7FD386A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0.26</w:t>
            </w:r>
          </w:p>
        </w:tc>
        <w:tc>
          <w:tcPr>
            <w:tcW w:w="766" w:type="dxa"/>
            <w:tcBorders>
              <w:tl2br w:val="nil"/>
              <w:tr2bl w:val="nil"/>
            </w:tcBorders>
            <w:shd w:val="clear" w:color="auto" w:fill="auto"/>
            <w:vAlign w:val="center"/>
          </w:tcPr>
          <w:p w14:paraId="1B03E7D3">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729" w:type="dxa"/>
            <w:tcBorders>
              <w:tl2br w:val="nil"/>
              <w:tr2bl w:val="nil"/>
            </w:tcBorders>
            <w:shd w:val="clear" w:color="auto" w:fill="auto"/>
            <w:vAlign w:val="center"/>
          </w:tcPr>
          <w:p w14:paraId="312787BF">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017F0596">
        <w:trPr>
          <w:trHeight w:val="340" w:hRule="atLeast"/>
          <w:jc w:val="center"/>
        </w:trPr>
        <w:tc>
          <w:tcPr>
            <w:tcW w:w="750" w:type="dxa"/>
            <w:vMerge w:val="continue"/>
            <w:tcBorders>
              <w:tl2br w:val="nil"/>
              <w:tr2bl w:val="nil"/>
            </w:tcBorders>
            <w:vAlign w:val="center"/>
          </w:tcPr>
          <w:p w14:paraId="1EB49FA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08892C8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754" w:type="dxa"/>
            <w:vMerge w:val="continue"/>
            <w:tcBorders>
              <w:tl2br w:val="nil"/>
              <w:tr2bl w:val="nil"/>
            </w:tcBorders>
            <w:shd w:val="clear" w:color="auto" w:fill="auto"/>
            <w:vAlign w:val="center"/>
          </w:tcPr>
          <w:p w14:paraId="1C9B019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795" w:type="dxa"/>
            <w:vMerge w:val="continue"/>
            <w:tcBorders>
              <w:tl2br w:val="nil"/>
              <w:tr2bl w:val="nil"/>
            </w:tcBorders>
            <w:shd w:val="clear" w:color="auto" w:fill="auto"/>
            <w:vAlign w:val="center"/>
          </w:tcPr>
          <w:p w14:paraId="502167F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156" w:type="dxa"/>
            <w:gridSpan w:val="2"/>
            <w:tcBorders>
              <w:tl2br w:val="nil"/>
              <w:tr2bl w:val="nil"/>
            </w:tcBorders>
            <w:shd w:val="clear" w:color="auto" w:fill="auto"/>
            <w:vAlign w:val="center"/>
          </w:tcPr>
          <w:p w14:paraId="55DC2BF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4</w:t>
            </w:r>
            <w:r>
              <w:rPr>
                <w:rFonts w:hint="default" w:ascii="Times New Roman" w:hAnsi="Times New Roman"/>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688" w:type="dxa"/>
            <w:gridSpan w:val="2"/>
            <w:tcBorders>
              <w:tl2br w:val="nil"/>
              <w:tr2bl w:val="nil"/>
            </w:tcBorders>
            <w:shd w:val="clear" w:color="auto" w:fill="auto"/>
            <w:vAlign w:val="center"/>
          </w:tcPr>
          <w:p w14:paraId="71DBDE4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0.31</w:t>
            </w:r>
          </w:p>
        </w:tc>
        <w:tc>
          <w:tcPr>
            <w:tcW w:w="766" w:type="dxa"/>
            <w:tcBorders>
              <w:tl2br w:val="nil"/>
              <w:tr2bl w:val="nil"/>
            </w:tcBorders>
            <w:shd w:val="clear" w:color="auto" w:fill="auto"/>
            <w:vAlign w:val="center"/>
          </w:tcPr>
          <w:p w14:paraId="49EFB3D1">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729" w:type="dxa"/>
            <w:tcBorders>
              <w:tl2br w:val="nil"/>
              <w:tr2bl w:val="nil"/>
            </w:tcBorders>
            <w:shd w:val="clear" w:color="auto" w:fill="auto"/>
            <w:vAlign w:val="center"/>
          </w:tcPr>
          <w:p w14:paraId="5ACCCA02">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6003C1DE">
        <w:trPr>
          <w:trHeight w:val="340" w:hRule="atLeast"/>
          <w:jc w:val="center"/>
        </w:trPr>
        <w:tc>
          <w:tcPr>
            <w:tcW w:w="750" w:type="dxa"/>
            <w:vMerge w:val="continue"/>
            <w:tcBorders>
              <w:tl2br w:val="nil"/>
              <w:tr2bl w:val="nil"/>
            </w:tcBorders>
            <w:vAlign w:val="center"/>
          </w:tcPr>
          <w:p w14:paraId="06A5A51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68BCD05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754" w:type="dxa"/>
            <w:vMerge w:val="continue"/>
            <w:tcBorders>
              <w:tl2br w:val="nil"/>
              <w:tr2bl w:val="nil"/>
            </w:tcBorders>
            <w:shd w:val="clear" w:color="auto" w:fill="auto"/>
            <w:vAlign w:val="center"/>
          </w:tcPr>
          <w:p w14:paraId="2C6EE26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795" w:type="dxa"/>
            <w:vMerge w:val="continue"/>
            <w:tcBorders>
              <w:tl2br w:val="nil"/>
              <w:tr2bl w:val="nil"/>
            </w:tcBorders>
            <w:shd w:val="clear" w:color="auto" w:fill="auto"/>
            <w:vAlign w:val="center"/>
          </w:tcPr>
          <w:p w14:paraId="00FDB66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156" w:type="dxa"/>
            <w:gridSpan w:val="2"/>
            <w:tcBorders>
              <w:tl2br w:val="nil"/>
              <w:tr2bl w:val="nil"/>
            </w:tcBorders>
            <w:shd w:val="clear" w:color="auto" w:fill="auto"/>
            <w:vAlign w:val="center"/>
          </w:tcPr>
          <w:p w14:paraId="3016DEB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val="en-US" w:eastAsia="zh-CN"/>
              </w:rPr>
              <w:t>6</w:t>
            </w:r>
            <w:r>
              <w:rPr>
                <w:rFonts w:hint="default" w:ascii="Times New Roman" w:hAnsi="Times New Roman"/>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688" w:type="dxa"/>
            <w:gridSpan w:val="2"/>
            <w:tcBorders>
              <w:tl2br w:val="nil"/>
              <w:tr2bl w:val="nil"/>
            </w:tcBorders>
            <w:shd w:val="clear" w:color="auto" w:fill="auto"/>
            <w:vAlign w:val="center"/>
          </w:tcPr>
          <w:p w14:paraId="008DD82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0.31</w:t>
            </w:r>
          </w:p>
        </w:tc>
        <w:tc>
          <w:tcPr>
            <w:tcW w:w="766" w:type="dxa"/>
            <w:tcBorders>
              <w:tl2br w:val="nil"/>
              <w:tr2bl w:val="nil"/>
            </w:tcBorders>
            <w:shd w:val="clear" w:color="auto" w:fill="auto"/>
            <w:vAlign w:val="center"/>
          </w:tcPr>
          <w:p w14:paraId="36C08579">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729" w:type="dxa"/>
            <w:tcBorders>
              <w:tl2br w:val="nil"/>
              <w:tr2bl w:val="nil"/>
            </w:tcBorders>
            <w:shd w:val="clear" w:color="auto" w:fill="auto"/>
            <w:vAlign w:val="center"/>
          </w:tcPr>
          <w:p w14:paraId="535337E5">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60A4AFAC">
        <w:trPr>
          <w:trHeight w:val="340" w:hRule="atLeast"/>
          <w:jc w:val="center"/>
        </w:trPr>
        <w:tc>
          <w:tcPr>
            <w:tcW w:w="750" w:type="dxa"/>
            <w:vMerge w:val="continue"/>
            <w:tcBorders>
              <w:tl2br w:val="nil"/>
              <w:tr2bl w:val="nil"/>
            </w:tcBorders>
            <w:vAlign w:val="center"/>
          </w:tcPr>
          <w:p w14:paraId="3DA55D7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7E3D329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754" w:type="dxa"/>
            <w:vMerge w:val="continue"/>
            <w:tcBorders>
              <w:tl2br w:val="nil"/>
              <w:tr2bl w:val="nil"/>
            </w:tcBorders>
            <w:shd w:val="clear" w:color="auto" w:fill="auto"/>
            <w:vAlign w:val="center"/>
          </w:tcPr>
          <w:p w14:paraId="2BF00D1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795" w:type="dxa"/>
            <w:vMerge w:val="continue"/>
            <w:tcBorders>
              <w:tl2br w:val="nil"/>
              <w:tr2bl w:val="nil"/>
            </w:tcBorders>
            <w:shd w:val="clear" w:color="auto" w:fill="auto"/>
            <w:vAlign w:val="center"/>
          </w:tcPr>
          <w:p w14:paraId="760AA35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156" w:type="dxa"/>
            <w:gridSpan w:val="2"/>
            <w:tcBorders>
              <w:tl2br w:val="nil"/>
              <w:tr2bl w:val="nil"/>
            </w:tcBorders>
            <w:shd w:val="clear" w:color="auto" w:fill="auto"/>
            <w:vAlign w:val="center"/>
          </w:tcPr>
          <w:p w14:paraId="47E8D1D1">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eastAsia" w:ascii="Times New Roman Regular" w:hAnsi="Times New Roman Regular" w:eastAsia="宋体" w:cs="Times New Roman Regular"/>
                <w:kern w:val="2"/>
                <w:sz w:val="18"/>
                <w:szCs w:val="18"/>
                <w:lang w:val="en-US" w:eastAsia="zh-CN"/>
              </w:rPr>
              <w:t>10</w:t>
            </w:r>
            <w:r>
              <w:rPr>
                <w:rFonts w:hint="default" w:ascii="Times New Roman" w:hAnsi="Times New Roman"/>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688" w:type="dxa"/>
            <w:gridSpan w:val="2"/>
            <w:tcBorders>
              <w:tl2br w:val="nil"/>
              <w:tr2bl w:val="nil"/>
            </w:tcBorders>
            <w:shd w:val="clear" w:color="auto" w:fill="auto"/>
            <w:vAlign w:val="center"/>
          </w:tcPr>
          <w:p w14:paraId="286BFE8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0.41</w:t>
            </w:r>
          </w:p>
        </w:tc>
        <w:tc>
          <w:tcPr>
            <w:tcW w:w="766" w:type="dxa"/>
            <w:tcBorders>
              <w:tl2br w:val="nil"/>
              <w:tr2bl w:val="nil"/>
            </w:tcBorders>
            <w:shd w:val="clear" w:color="auto" w:fill="auto"/>
            <w:vAlign w:val="center"/>
          </w:tcPr>
          <w:p w14:paraId="7FFFF190">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729" w:type="dxa"/>
            <w:tcBorders>
              <w:tl2br w:val="nil"/>
              <w:tr2bl w:val="nil"/>
            </w:tcBorders>
            <w:shd w:val="clear" w:color="auto" w:fill="auto"/>
            <w:vAlign w:val="center"/>
          </w:tcPr>
          <w:p w14:paraId="5B80415A">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651AA0BB">
        <w:trPr>
          <w:trHeight w:val="340" w:hRule="atLeast"/>
          <w:jc w:val="center"/>
        </w:trPr>
        <w:tc>
          <w:tcPr>
            <w:tcW w:w="750" w:type="dxa"/>
            <w:vMerge w:val="continue"/>
            <w:tcBorders>
              <w:tl2br w:val="nil"/>
              <w:tr2bl w:val="nil"/>
            </w:tcBorders>
            <w:vAlign w:val="center"/>
          </w:tcPr>
          <w:p w14:paraId="16ABBBA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46ECB37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754" w:type="dxa"/>
            <w:vMerge w:val="restart"/>
            <w:tcBorders>
              <w:tl2br w:val="nil"/>
              <w:tr2bl w:val="nil"/>
            </w:tcBorders>
            <w:shd w:val="clear" w:color="auto" w:fill="auto"/>
            <w:vAlign w:val="center"/>
          </w:tcPr>
          <w:p w14:paraId="0F54314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地线芯导体最大单线直径</w:t>
            </w:r>
          </w:p>
        </w:tc>
        <w:tc>
          <w:tcPr>
            <w:tcW w:w="795" w:type="dxa"/>
            <w:vMerge w:val="restart"/>
            <w:tcBorders>
              <w:tl2br w:val="nil"/>
              <w:tr2bl w:val="nil"/>
            </w:tcBorders>
            <w:shd w:val="clear" w:color="auto" w:fill="auto"/>
            <w:vAlign w:val="center"/>
          </w:tcPr>
          <w:p w14:paraId="4E6FFCC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2156" w:type="dxa"/>
            <w:gridSpan w:val="2"/>
            <w:tcBorders>
              <w:tl2br w:val="nil"/>
              <w:tr2bl w:val="nil"/>
            </w:tcBorders>
            <w:shd w:val="clear" w:color="auto" w:fill="auto"/>
            <w:vAlign w:val="center"/>
          </w:tcPr>
          <w:p w14:paraId="2A06DE6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4</w:t>
            </w:r>
            <w:r>
              <w:rPr>
                <w:rFonts w:hint="default" w:ascii="Times New Roman" w:hAnsi="Times New Roman"/>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688" w:type="dxa"/>
            <w:gridSpan w:val="2"/>
            <w:tcBorders>
              <w:tl2br w:val="nil"/>
              <w:tr2bl w:val="nil"/>
            </w:tcBorders>
            <w:shd w:val="clear" w:color="auto" w:fill="auto"/>
            <w:vAlign w:val="center"/>
          </w:tcPr>
          <w:p w14:paraId="77BD4F3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0.31</w:t>
            </w:r>
          </w:p>
        </w:tc>
        <w:tc>
          <w:tcPr>
            <w:tcW w:w="766" w:type="dxa"/>
            <w:tcBorders>
              <w:tl2br w:val="nil"/>
              <w:tr2bl w:val="nil"/>
            </w:tcBorders>
            <w:shd w:val="clear" w:color="auto" w:fill="auto"/>
            <w:vAlign w:val="center"/>
          </w:tcPr>
          <w:p w14:paraId="20C5396B">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729" w:type="dxa"/>
            <w:tcBorders>
              <w:tl2br w:val="nil"/>
              <w:tr2bl w:val="nil"/>
            </w:tcBorders>
            <w:shd w:val="clear" w:color="auto" w:fill="auto"/>
            <w:vAlign w:val="center"/>
          </w:tcPr>
          <w:p w14:paraId="357D1A96">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548A69BA">
        <w:trPr>
          <w:trHeight w:val="340" w:hRule="atLeast"/>
          <w:jc w:val="center"/>
        </w:trPr>
        <w:tc>
          <w:tcPr>
            <w:tcW w:w="750" w:type="dxa"/>
            <w:vMerge w:val="continue"/>
            <w:tcBorders>
              <w:tl2br w:val="nil"/>
              <w:tr2bl w:val="nil"/>
            </w:tcBorders>
            <w:vAlign w:val="center"/>
          </w:tcPr>
          <w:p w14:paraId="79CB77B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36CFB53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754" w:type="dxa"/>
            <w:vMerge w:val="continue"/>
            <w:tcBorders>
              <w:tl2br w:val="nil"/>
              <w:tr2bl w:val="nil"/>
            </w:tcBorders>
            <w:shd w:val="clear" w:color="auto" w:fill="auto"/>
            <w:vAlign w:val="center"/>
          </w:tcPr>
          <w:p w14:paraId="09C7D49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795" w:type="dxa"/>
            <w:vMerge w:val="continue"/>
            <w:tcBorders>
              <w:tl2br w:val="nil"/>
              <w:tr2bl w:val="nil"/>
            </w:tcBorders>
            <w:shd w:val="clear" w:color="auto" w:fill="auto"/>
            <w:vAlign w:val="center"/>
          </w:tcPr>
          <w:p w14:paraId="21432FB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156" w:type="dxa"/>
            <w:gridSpan w:val="2"/>
            <w:tcBorders>
              <w:tl2br w:val="nil"/>
              <w:tr2bl w:val="nil"/>
            </w:tcBorders>
            <w:shd w:val="clear" w:color="auto" w:fill="auto"/>
            <w:vAlign w:val="center"/>
          </w:tcPr>
          <w:p w14:paraId="5BF177E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6</w:t>
            </w:r>
            <w:r>
              <w:rPr>
                <w:rFonts w:hint="default" w:ascii="Times New Roman" w:hAnsi="Times New Roman"/>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688" w:type="dxa"/>
            <w:gridSpan w:val="2"/>
            <w:tcBorders>
              <w:tl2br w:val="nil"/>
              <w:tr2bl w:val="nil"/>
            </w:tcBorders>
            <w:shd w:val="clear" w:color="auto" w:fill="auto"/>
            <w:vAlign w:val="center"/>
          </w:tcPr>
          <w:p w14:paraId="52590CA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0.31</w:t>
            </w:r>
          </w:p>
        </w:tc>
        <w:tc>
          <w:tcPr>
            <w:tcW w:w="766" w:type="dxa"/>
            <w:tcBorders>
              <w:tl2br w:val="nil"/>
              <w:tr2bl w:val="nil"/>
            </w:tcBorders>
            <w:shd w:val="clear" w:color="auto" w:fill="auto"/>
            <w:vAlign w:val="center"/>
          </w:tcPr>
          <w:p w14:paraId="157EEB52">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729" w:type="dxa"/>
            <w:tcBorders>
              <w:tl2br w:val="nil"/>
              <w:tr2bl w:val="nil"/>
            </w:tcBorders>
            <w:shd w:val="clear" w:color="auto" w:fill="auto"/>
            <w:vAlign w:val="center"/>
          </w:tcPr>
          <w:p w14:paraId="29A5655D">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6AB74180">
        <w:trPr>
          <w:trHeight w:val="340" w:hRule="atLeast"/>
          <w:jc w:val="center"/>
        </w:trPr>
        <w:tc>
          <w:tcPr>
            <w:tcW w:w="750" w:type="dxa"/>
            <w:vMerge w:val="continue"/>
            <w:tcBorders>
              <w:tl2br w:val="nil"/>
              <w:tr2bl w:val="nil"/>
            </w:tcBorders>
            <w:vAlign w:val="center"/>
          </w:tcPr>
          <w:p w14:paraId="20959B2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202C4DF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754" w:type="dxa"/>
            <w:vMerge w:val="continue"/>
            <w:tcBorders>
              <w:tl2br w:val="nil"/>
              <w:tr2bl w:val="nil"/>
            </w:tcBorders>
            <w:shd w:val="clear" w:color="auto" w:fill="auto"/>
            <w:vAlign w:val="center"/>
          </w:tcPr>
          <w:p w14:paraId="13A263A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795" w:type="dxa"/>
            <w:vMerge w:val="continue"/>
            <w:tcBorders>
              <w:tl2br w:val="nil"/>
              <w:tr2bl w:val="nil"/>
            </w:tcBorders>
            <w:shd w:val="clear" w:color="auto" w:fill="auto"/>
            <w:vAlign w:val="center"/>
          </w:tcPr>
          <w:p w14:paraId="69EE307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156" w:type="dxa"/>
            <w:gridSpan w:val="2"/>
            <w:tcBorders>
              <w:tl2br w:val="nil"/>
              <w:tr2bl w:val="nil"/>
            </w:tcBorders>
            <w:shd w:val="clear" w:color="auto" w:fill="auto"/>
            <w:vAlign w:val="center"/>
          </w:tcPr>
          <w:p w14:paraId="6EF6EDD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10</w:t>
            </w:r>
            <w:r>
              <w:rPr>
                <w:rFonts w:hint="default" w:ascii="Times New Roman" w:hAnsi="Times New Roman"/>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688" w:type="dxa"/>
            <w:gridSpan w:val="2"/>
            <w:tcBorders>
              <w:tl2br w:val="nil"/>
              <w:tr2bl w:val="nil"/>
            </w:tcBorders>
            <w:shd w:val="clear" w:color="auto" w:fill="auto"/>
            <w:vAlign w:val="center"/>
          </w:tcPr>
          <w:p w14:paraId="64A6123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0.41</w:t>
            </w:r>
          </w:p>
        </w:tc>
        <w:tc>
          <w:tcPr>
            <w:tcW w:w="766" w:type="dxa"/>
            <w:tcBorders>
              <w:tl2br w:val="nil"/>
              <w:tr2bl w:val="nil"/>
            </w:tcBorders>
            <w:shd w:val="clear" w:color="auto" w:fill="auto"/>
            <w:vAlign w:val="center"/>
          </w:tcPr>
          <w:p w14:paraId="0EE8F3FC">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729" w:type="dxa"/>
            <w:tcBorders>
              <w:tl2br w:val="nil"/>
              <w:tr2bl w:val="nil"/>
            </w:tcBorders>
            <w:shd w:val="clear" w:color="auto" w:fill="auto"/>
            <w:vAlign w:val="center"/>
          </w:tcPr>
          <w:p w14:paraId="50577440">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55467BD9">
        <w:trPr>
          <w:trHeight w:val="340" w:hRule="atLeast"/>
          <w:jc w:val="center"/>
        </w:trPr>
        <w:tc>
          <w:tcPr>
            <w:tcW w:w="750" w:type="dxa"/>
            <w:vMerge w:val="continue"/>
            <w:tcBorders>
              <w:tl2br w:val="nil"/>
              <w:tr2bl w:val="nil"/>
            </w:tcBorders>
            <w:vAlign w:val="center"/>
          </w:tcPr>
          <w:p w14:paraId="234EC4A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134E181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754" w:type="dxa"/>
            <w:vMerge w:val="continue"/>
            <w:tcBorders>
              <w:tl2br w:val="nil"/>
              <w:tr2bl w:val="nil"/>
            </w:tcBorders>
            <w:shd w:val="clear" w:color="auto" w:fill="auto"/>
            <w:vAlign w:val="center"/>
          </w:tcPr>
          <w:p w14:paraId="672F4EF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795" w:type="dxa"/>
            <w:vMerge w:val="continue"/>
            <w:tcBorders>
              <w:tl2br w:val="nil"/>
              <w:tr2bl w:val="nil"/>
            </w:tcBorders>
            <w:shd w:val="clear" w:color="auto" w:fill="auto"/>
            <w:vAlign w:val="center"/>
          </w:tcPr>
          <w:p w14:paraId="0EFC767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156" w:type="dxa"/>
            <w:gridSpan w:val="2"/>
            <w:tcBorders>
              <w:tl2br w:val="nil"/>
              <w:tr2bl w:val="nil"/>
            </w:tcBorders>
            <w:shd w:val="clear" w:color="auto" w:fill="auto"/>
            <w:vAlign w:val="center"/>
          </w:tcPr>
          <w:p w14:paraId="41A0BAD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16</w:t>
            </w:r>
            <w:r>
              <w:rPr>
                <w:rFonts w:hint="default" w:ascii="Times New Roman" w:hAnsi="Times New Roman"/>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688" w:type="dxa"/>
            <w:gridSpan w:val="2"/>
            <w:tcBorders>
              <w:tl2br w:val="nil"/>
              <w:tr2bl w:val="nil"/>
            </w:tcBorders>
            <w:shd w:val="clear" w:color="auto" w:fill="auto"/>
            <w:vAlign w:val="center"/>
          </w:tcPr>
          <w:p w14:paraId="4F2287EA">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0.41</w:t>
            </w:r>
          </w:p>
        </w:tc>
        <w:tc>
          <w:tcPr>
            <w:tcW w:w="766" w:type="dxa"/>
            <w:tcBorders>
              <w:tl2br w:val="nil"/>
              <w:tr2bl w:val="nil"/>
            </w:tcBorders>
            <w:shd w:val="clear" w:color="auto" w:fill="auto"/>
            <w:vAlign w:val="center"/>
          </w:tcPr>
          <w:p w14:paraId="37D30C3E">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729" w:type="dxa"/>
            <w:tcBorders>
              <w:tl2br w:val="nil"/>
              <w:tr2bl w:val="nil"/>
            </w:tcBorders>
            <w:shd w:val="clear" w:color="auto" w:fill="auto"/>
            <w:vAlign w:val="center"/>
          </w:tcPr>
          <w:p w14:paraId="4AE88CCC">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63572510">
        <w:trPr>
          <w:trHeight w:val="340" w:hRule="atLeast"/>
          <w:jc w:val="center"/>
        </w:trPr>
        <w:tc>
          <w:tcPr>
            <w:tcW w:w="750" w:type="dxa"/>
            <w:vMerge w:val="continue"/>
            <w:tcBorders>
              <w:tl2br w:val="nil"/>
              <w:tr2bl w:val="nil"/>
            </w:tcBorders>
            <w:vAlign w:val="center"/>
          </w:tcPr>
          <w:p w14:paraId="7EF0F46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1DE36F8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754" w:type="dxa"/>
            <w:vMerge w:val="continue"/>
            <w:tcBorders>
              <w:tl2br w:val="nil"/>
              <w:tr2bl w:val="nil"/>
            </w:tcBorders>
            <w:shd w:val="clear" w:color="auto" w:fill="auto"/>
            <w:vAlign w:val="center"/>
          </w:tcPr>
          <w:p w14:paraId="749271F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795" w:type="dxa"/>
            <w:vMerge w:val="continue"/>
            <w:tcBorders>
              <w:tl2br w:val="nil"/>
              <w:tr2bl w:val="nil"/>
            </w:tcBorders>
            <w:shd w:val="clear" w:color="auto" w:fill="auto"/>
            <w:vAlign w:val="center"/>
          </w:tcPr>
          <w:p w14:paraId="1525BB9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156" w:type="dxa"/>
            <w:gridSpan w:val="2"/>
            <w:tcBorders>
              <w:tl2br w:val="nil"/>
              <w:tr2bl w:val="nil"/>
            </w:tcBorders>
            <w:shd w:val="clear" w:color="auto" w:fill="auto"/>
            <w:vAlign w:val="center"/>
          </w:tcPr>
          <w:p w14:paraId="575A26E6">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eastAsia" w:ascii="Times New Roman Regular" w:hAnsi="Times New Roman Regular" w:eastAsia="宋体" w:cs="Times New Roman Regular"/>
                <w:kern w:val="2"/>
                <w:sz w:val="18"/>
                <w:szCs w:val="18"/>
                <w:lang w:val="en-US" w:eastAsia="zh-CN"/>
              </w:rPr>
              <w:t>25</w:t>
            </w:r>
            <w:r>
              <w:rPr>
                <w:rFonts w:hint="default" w:ascii="Times New Roman" w:hAnsi="Times New Roman"/>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688" w:type="dxa"/>
            <w:gridSpan w:val="2"/>
            <w:tcBorders>
              <w:tl2br w:val="nil"/>
              <w:tr2bl w:val="nil"/>
            </w:tcBorders>
            <w:shd w:val="clear" w:color="auto" w:fill="auto"/>
            <w:vAlign w:val="center"/>
          </w:tcPr>
          <w:p w14:paraId="1F5ACE2D">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0.41</w:t>
            </w:r>
          </w:p>
        </w:tc>
        <w:tc>
          <w:tcPr>
            <w:tcW w:w="766" w:type="dxa"/>
            <w:tcBorders>
              <w:tl2br w:val="nil"/>
              <w:tr2bl w:val="nil"/>
            </w:tcBorders>
            <w:shd w:val="clear" w:color="auto" w:fill="auto"/>
            <w:vAlign w:val="center"/>
          </w:tcPr>
          <w:p w14:paraId="64F396FA">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729" w:type="dxa"/>
            <w:tcBorders>
              <w:tl2br w:val="nil"/>
              <w:tr2bl w:val="nil"/>
            </w:tcBorders>
            <w:shd w:val="clear" w:color="auto" w:fill="auto"/>
            <w:vAlign w:val="center"/>
          </w:tcPr>
          <w:p w14:paraId="5EF00843">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3B2BE212">
        <w:trPr>
          <w:trHeight w:val="340" w:hRule="atLeast"/>
          <w:jc w:val="center"/>
        </w:trPr>
        <w:tc>
          <w:tcPr>
            <w:tcW w:w="750" w:type="dxa"/>
            <w:vMerge w:val="restart"/>
            <w:tcBorders>
              <w:tl2br w:val="nil"/>
              <w:tr2bl w:val="nil"/>
            </w:tcBorders>
            <w:vAlign w:val="center"/>
          </w:tcPr>
          <w:p w14:paraId="2186B1F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3</w:t>
            </w:r>
          </w:p>
        </w:tc>
        <w:tc>
          <w:tcPr>
            <w:tcW w:w="830" w:type="dxa"/>
            <w:vMerge w:val="restart"/>
            <w:tcBorders>
              <w:tl2br w:val="nil"/>
              <w:tr2bl w:val="nil"/>
            </w:tcBorders>
            <w:shd w:val="clear" w:color="auto" w:fill="auto"/>
            <w:vAlign w:val="center"/>
          </w:tcPr>
          <w:p w14:paraId="4D4E02E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绝缘</w:t>
            </w:r>
          </w:p>
        </w:tc>
        <w:tc>
          <w:tcPr>
            <w:tcW w:w="1754" w:type="dxa"/>
            <w:vMerge w:val="restart"/>
            <w:tcBorders>
              <w:tl2br w:val="nil"/>
              <w:tr2bl w:val="nil"/>
            </w:tcBorders>
            <w:shd w:val="clear" w:color="auto" w:fill="auto"/>
            <w:vAlign w:val="center"/>
          </w:tcPr>
          <w:p w14:paraId="0A9C429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动力线芯绝缘</w:t>
            </w:r>
          </w:p>
          <w:p w14:paraId="0AF5A61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标称厚度</w:t>
            </w:r>
          </w:p>
        </w:tc>
        <w:tc>
          <w:tcPr>
            <w:tcW w:w="795" w:type="dxa"/>
            <w:vMerge w:val="restart"/>
            <w:tcBorders>
              <w:tl2br w:val="nil"/>
              <w:tr2bl w:val="nil"/>
            </w:tcBorders>
            <w:shd w:val="clear" w:color="auto" w:fill="auto"/>
            <w:vAlign w:val="center"/>
          </w:tcPr>
          <w:p w14:paraId="6B304DB9">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mm</w:t>
            </w:r>
          </w:p>
        </w:tc>
        <w:tc>
          <w:tcPr>
            <w:tcW w:w="2156" w:type="dxa"/>
            <w:gridSpan w:val="2"/>
            <w:tcBorders>
              <w:tl2br w:val="nil"/>
              <w:tr2bl w:val="nil"/>
            </w:tcBorders>
            <w:shd w:val="clear" w:color="auto" w:fill="auto"/>
            <w:vAlign w:val="center"/>
          </w:tcPr>
          <w:p w14:paraId="2CFB937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16</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688" w:type="dxa"/>
            <w:gridSpan w:val="2"/>
            <w:tcBorders>
              <w:tl2br w:val="nil"/>
              <w:tr2bl w:val="nil"/>
            </w:tcBorders>
            <w:shd w:val="clear" w:color="auto" w:fill="auto"/>
            <w:vAlign w:val="center"/>
          </w:tcPr>
          <w:p w14:paraId="3BBB15D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1.6</w:t>
            </w:r>
          </w:p>
        </w:tc>
        <w:tc>
          <w:tcPr>
            <w:tcW w:w="766" w:type="dxa"/>
            <w:tcBorders>
              <w:tl2br w:val="nil"/>
              <w:tr2bl w:val="nil"/>
            </w:tcBorders>
            <w:vAlign w:val="center"/>
          </w:tcPr>
          <w:p w14:paraId="56D1E445">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729" w:type="dxa"/>
            <w:tcBorders>
              <w:tl2br w:val="nil"/>
              <w:tr2bl w:val="nil"/>
            </w:tcBorders>
            <w:shd w:val="clear" w:color="auto" w:fill="auto"/>
            <w:vAlign w:val="center"/>
          </w:tcPr>
          <w:p w14:paraId="30E01AD5">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61F97540">
        <w:trPr>
          <w:trHeight w:val="340" w:hRule="atLeast"/>
          <w:jc w:val="center"/>
        </w:trPr>
        <w:tc>
          <w:tcPr>
            <w:tcW w:w="750" w:type="dxa"/>
            <w:vMerge w:val="continue"/>
            <w:tcBorders>
              <w:tl2br w:val="nil"/>
              <w:tr2bl w:val="nil"/>
            </w:tcBorders>
            <w:vAlign w:val="center"/>
          </w:tcPr>
          <w:p w14:paraId="5EC0BBC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0E7C6C2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754" w:type="dxa"/>
            <w:vMerge w:val="continue"/>
            <w:tcBorders>
              <w:tl2br w:val="nil"/>
              <w:tr2bl w:val="nil"/>
            </w:tcBorders>
            <w:shd w:val="clear" w:color="auto" w:fill="auto"/>
            <w:vAlign w:val="center"/>
          </w:tcPr>
          <w:p w14:paraId="67A07F8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795" w:type="dxa"/>
            <w:vMerge w:val="continue"/>
            <w:tcBorders>
              <w:tl2br w:val="nil"/>
              <w:tr2bl w:val="nil"/>
            </w:tcBorders>
            <w:shd w:val="clear" w:color="auto" w:fill="auto"/>
            <w:vAlign w:val="center"/>
          </w:tcPr>
          <w:p w14:paraId="0E42E4CA">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156" w:type="dxa"/>
            <w:gridSpan w:val="2"/>
            <w:tcBorders>
              <w:tl2br w:val="nil"/>
              <w:tr2bl w:val="nil"/>
            </w:tcBorders>
            <w:shd w:val="clear" w:color="auto" w:fill="auto"/>
            <w:vAlign w:val="center"/>
          </w:tcPr>
          <w:p w14:paraId="2FC924A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25</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688" w:type="dxa"/>
            <w:gridSpan w:val="2"/>
            <w:tcBorders>
              <w:tl2br w:val="nil"/>
              <w:tr2bl w:val="nil"/>
            </w:tcBorders>
            <w:shd w:val="clear" w:color="auto" w:fill="auto"/>
            <w:vAlign w:val="center"/>
          </w:tcPr>
          <w:p w14:paraId="07F2164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1.8</w:t>
            </w:r>
          </w:p>
        </w:tc>
        <w:tc>
          <w:tcPr>
            <w:tcW w:w="766" w:type="dxa"/>
            <w:tcBorders>
              <w:tl2br w:val="nil"/>
              <w:tr2bl w:val="nil"/>
            </w:tcBorders>
            <w:vAlign w:val="center"/>
          </w:tcPr>
          <w:p w14:paraId="564897D6">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729" w:type="dxa"/>
            <w:tcBorders>
              <w:tl2br w:val="nil"/>
              <w:tr2bl w:val="nil"/>
            </w:tcBorders>
            <w:shd w:val="clear" w:color="auto" w:fill="auto"/>
            <w:vAlign w:val="center"/>
          </w:tcPr>
          <w:p w14:paraId="5F466C88">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549784F9">
        <w:trPr>
          <w:trHeight w:val="340" w:hRule="atLeast"/>
          <w:jc w:val="center"/>
        </w:trPr>
        <w:tc>
          <w:tcPr>
            <w:tcW w:w="750" w:type="dxa"/>
            <w:vMerge w:val="continue"/>
            <w:tcBorders>
              <w:tl2br w:val="nil"/>
              <w:tr2bl w:val="nil"/>
            </w:tcBorders>
            <w:vAlign w:val="center"/>
          </w:tcPr>
          <w:p w14:paraId="1858136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47FC02E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754" w:type="dxa"/>
            <w:vMerge w:val="continue"/>
            <w:tcBorders>
              <w:tl2br w:val="nil"/>
              <w:tr2bl w:val="nil"/>
            </w:tcBorders>
            <w:shd w:val="clear" w:color="auto" w:fill="auto"/>
            <w:vAlign w:val="center"/>
          </w:tcPr>
          <w:p w14:paraId="123AC58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795" w:type="dxa"/>
            <w:vMerge w:val="continue"/>
            <w:tcBorders>
              <w:tl2br w:val="nil"/>
              <w:tr2bl w:val="nil"/>
            </w:tcBorders>
            <w:shd w:val="clear" w:color="auto" w:fill="auto"/>
            <w:vAlign w:val="center"/>
          </w:tcPr>
          <w:p w14:paraId="1E12CB8F">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156" w:type="dxa"/>
            <w:gridSpan w:val="2"/>
            <w:tcBorders>
              <w:tl2br w:val="nil"/>
              <w:tr2bl w:val="nil"/>
            </w:tcBorders>
            <w:shd w:val="clear" w:color="auto" w:fill="auto"/>
            <w:vAlign w:val="center"/>
          </w:tcPr>
          <w:p w14:paraId="2551E23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35</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688" w:type="dxa"/>
            <w:gridSpan w:val="2"/>
            <w:tcBorders>
              <w:tl2br w:val="nil"/>
              <w:tr2bl w:val="nil"/>
            </w:tcBorders>
            <w:shd w:val="clear" w:color="auto" w:fill="auto"/>
            <w:vAlign w:val="center"/>
          </w:tcPr>
          <w:p w14:paraId="4F940B9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1.8</w:t>
            </w:r>
          </w:p>
        </w:tc>
        <w:tc>
          <w:tcPr>
            <w:tcW w:w="766" w:type="dxa"/>
            <w:tcBorders>
              <w:tl2br w:val="nil"/>
              <w:tr2bl w:val="nil"/>
            </w:tcBorders>
            <w:vAlign w:val="center"/>
          </w:tcPr>
          <w:p w14:paraId="53A1348B">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729" w:type="dxa"/>
            <w:tcBorders>
              <w:tl2br w:val="nil"/>
              <w:tr2bl w:val="nil"/>
            </w:tcBorders>
            <w:shd w:val="clear" w:color="auto" w:fill="auto"/>
            <w:vAlign w:val="center"/>
          </w:tcPr>
          <w:p w14:paraId="38AB0ED3">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3049E729">
        <w:trPr>
          <w:trHeight w:val="340" w:hRule="atLeast"/>
          <w:jc w:val="center"/>
        </w:trPr>
        <w:tc>
          <w:tcPr>
            <w:tcW w:w="750" w:type="dxa"/>
            <w:vMerge w:val="continue"/>
            <w:tcBorders>
              <w:tl2br w:val="nil"/>
              <w:tr2bl w:val="nil"/>
            </w:tcBorders>
            <w:vAlign w:val="center"/>
          </w:tcPr>
          <w:p w14:paraId="22C69AB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6A06178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754" w:type="dxa"/>
            <w:vMerge w:val="continue"/>
            <w:tcBorders>
              <w:tl2br w:val="nil"/>
              <w:tr2bl w:val="nil"/>
            </w:tcBorders>
            <w:shd w:val="clear" w:color="auto" w:fill="auto"/>
            <w:vAlign w:val="center"/>
          </w:tcPr>
          <w:p w14:paraId="1CF9274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795" w:type="dxa"/>
            <w:vMerge w:val="continue"/>
            <w:tcBorders>
              <w:tl2br w:val="nil"/>
              <w:tr2bl w:val="nil"/>
            </w:tcBorders>
            <w:shd w:val="clear" w:color="auto" w:fill="auto"/>
            <w:vAlign w:val="center"/>
          </w:tcPr>
          <w:p w14:paraId="25BA104A">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156" w:type="dxa"/>
            <w:gridSpan w:val="2"/>
            <w:tcBorders>
              <w:tl2br w:val="nil"/>
              <w:tr2bl w:val="nil"/>
            </w:tcBorders>
            <w:shd w:val="clear" w:color="auto" w:fill="auto"/>
            <w:vAlign w:val="center"/>
          </w:tcPr>
          <w:p w14:paraId="18E9A38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50</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688" w:type="dxa"/>
            <w:gridSpan w:val="2"/>
            <w:tcBorders>
              <w:tl2br w:val="nil"/>
              <w:tr2bl w:val="nil"/>
            </w:tcBorders>
            <w:shd w:val="clear" w:color="auto" w:fill="auto"/>
            <w:vAlign w:val="center"/>
          </w:tcPr>
          <w:p w14:paraId="0DF2EA1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2.0</w:t>
            </w:r>
          </w:p>
        </w:tc>
        <w:tc>
          <w:tcPr>
            <w:tcW w:w="766" w:type="dxa"/>
            <w:tcBorders>
              <w:tl2br w:val="nil"/>
              <w:tr2bl w:val="nil"/>
            </w:tcBorders>
            <w:vAlign w:val="center"/>
          </w:tcPr>
          <w:p w14:paraId="41636866">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729" w:type="dxa"/>
            <w:tcBorders>
              <w:tl2br w:val="nil"/>
              <w:tr2bl w:val="nil"/>
            </w:tcBorders>
            <w:shd w:val="clear" w:color="auto" w:fill="auto"/>
            <w:vAlign w:val="center"/>
          </w:tcPr>
          <w:p w14:paraId="2DF26A54">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6DD996AC">
        <w:trPr>
          <w:trHeight w:val="340" w:hRule="atLeast"/>
          <w:jc w:val="center"/>
        </w:trPr>
        <w:tc>
          <w:tcPr>
            <w:tcW w:w="750" w:type="dxa"/>
            <w:vMerge w:val="continue"/>
            <w:tcBorders>
              <w:tl2br w:val="nil"/>
              <w:tr2bl w:val="nil"/>
            </w:tcBorders>
            <w:vAlign w:val="center"/>
          </w:tcPr>
          <w:p w14:paraId="25E8773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7FB56EB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754" w:type="dxa"/>
            <w:vMerge w:val="continue"/>
            <w:tcBorders>
              <w:tl2br w:val="nil"/>
              <w:tr2bl w:val="nil"/>
            </w:tcBorders>
            <w:shd w:val="clear" w:color="auto" w:fill="auto"/>
            <w:vAlign w:val="center"/>
          </w:tcPr>
          <w:p w14:paraId="2B66271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795" w:type="dxa"/>
            <w:vMerge w:val="continue"/>
            <w:tcBorders>
              <w:tl2br w:val="nil"/>
              <w:tr2bl w:val="nil"/>
            </w:tcBorders>
            <w:shd w:val="clear" w:color="auto" w:fill="auto"/>
            <w:vAlign w:val="center"/>
          </w:tcPr>
          <w:p w14:paraId="0C60DE5D">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156" w:type="dxa"/>
            <w:gridSpan w:val="2"/>
            <w:tcBorders>
              <w:tl2br w:val="nil"/>
              <w:tr2bl w:val="nil"/>
            </w:tcBorders>
            <w:shd w:val="clear" w:color="auto" w:fill="auto"/>
            <w:vAlign w:val="center"/>
          </w:tcPr>
          <w:p w14:paraId="14BE06F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70</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688" w:type="dxa"/>
            <w:gridSpan w:val="2"/>
            <w:tcBorders>
              <w:tl2br w:val="nil"/>
              <w:tr2bl w:val="nil"/>
            </w:tcBorders>
            <w:shd w:val="clear" w:color="auto" w:fill="auto"/>
            <w:vAlign w:val="center"/>
          </w:tcPr>
          <w:p w14:paraId="50972F9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2.0</w:t>
            </w:r>
          </w:p>
        </w:tc>
        <w:tc>
          <w:tcPr>
            <w:tcW w:w="766" w:type="dxa"/>
            <w:tcBorders>
              <w:tl2br w:val="nil"/>
              <w:tr2bl w:val="nil"/>
            </w:tcBorders>
            <w:vAlign w:val="center"/>
          </w:tcPr>
          <w:p w14:paraId="46803902">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729" w:type="dxa"/>
            <w:tcBorders>
              <w:tl2br w:val="nil"/>
              <w:tr2bl w:val="nil"/>
            </w:tcBorders>
            <w:shd w:val="clear" w:color="auto" w:fill="auto"/>
            <w:vAlign w:val="center"/>
          </w:tcPr>
          <w:p w14:paraId="59B0BC3D">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0D6C48AD">
        <w:trPr>
          <w:trHeight w:val="340" w:hRule="atLeast"/>
          <w:jc w:val="center"/>
        </w:trPr>
        <w:tc>
          <w:tcPr>
            <w:tcW w:w="750" w:type="dxa"/>
            <w:vMerge w:val="continue"/>
            <w:tcBorders>
              <w:tl2br w:val="nil"/>
              <w:tr2bl w:val="nil"/>
            </w:tcBorders>
            <w:vAlign w:val="center"/>
          </w:tcPr>
          <w:p w14:paraId="5111B01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6D9FA28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754" w:type="dxa"/>
            <w:vMerge w:val="continue"/>
            <w:tcBorders>
              <w:tl2br w:val="nil"/>
              <w:tr2bl w:val="nil"/>
            </w:tcBorders>
            <w:shd w:val="clear" w:color="auto" w:fill="auto"/>
            <w:vAlign w:val="center"/>
          </w:tcPr>
          <w:p w14:paraId="25A4AF8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795" w:type="dxa"/>
            <w:vMerge w:val="continue"/>
            <w:tcBorders>
              <w:tl2br w:val="nil"/>
              <w:tr2bl w:val="nil"/>
            </w:tcBorders>
            <w:shd w:val="clear" w:color="auto" w:fill="auto"/>
            <w:vAlign w:val="center"/>
          </w:tcPr>
          <w:p w14:paraId="38DFE22E">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156" w:type="dxa"/>
            <w:gridSpan w:val="2"/>
            <w:tcBorders>
              <w:tl2br w:val="nil"/>
              <w:tr2bl w:val="nil"/>
            </w:tcBorders>
            <w:shd w:val="clear" w:color="auto" w:fill="auto"/>
            <w:vAlign w:val="center"/>
          </w:tcPr>
          <w:p w14:paraId="17352C2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95</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688" w:type="dxa"/>
            <w:gridSpan w:val="2"/>
            <w:tcBorders>
              <w:tl2br w:val="nil"/>
              <w:tr2bl w:val="nil"/>
            </w:tcBorders>
            <w:shd w:val="clear" w:color="auto" w:fill="auto"/>
            <w:vAlign w:val="center"/>
          </w:tcPr>
          <w:p w14:paraId="344CE10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2.2</w:t>
            </w:r>
          </w:p>
        </w:tc>
        <w:tc>
          <w:tcPr>
            <w:tcW w:w="766" w:type="dxa"/>
            <w:tcBorders>
              <w:tl2br w:val="nil"/>
              <w:tr2bl w:val="nil"/>
            </w:tcBorders>
            <w:vAlign w:val="center"/>
          </w:tcPr>
          <w:p w14:paraId="21E7EA45">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729" w:type="dxa"/>
            <w:tcBorders>
              <w:tl2br w:val="nil"/>
              <w:tr2bl w:val="nil"/>
            </w:tcBorders>
            <w:shd w:val="clear" w:color="auto" w:fill="auto"/>
            <w:vAlign w:val="center"/>
          </w:tcPr>
          <w:p w14:paraId="736C05D1">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21A924AC">
        <w:trPr>
          <w:trHeight w:val="340" w:hRule="atLeast"/>
          <w:jc w:val="center"/>
        </w:trPr>
        <w:tc>
          <w:tcPr>
            <w:tcW w:w="750" w:type="dxa"/>
            <w:vMerge w:val="continue"/>
            <w:tcBorders>
              <w:tl2br w:val="nil"/>
              <w:tr2bl w:val="nil"/>
            </w:tcBorders>
            <w:vAlign w:val="center"/>
          </w:tcPr>
          <w:p w14:paraId="6C094D9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505C260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754" w:type="dxa"/>
            <w:vMerge w:val="continue"/>
            <w:tcBorders>
              <w:tl2br w:val="nil"/>
              <w:tr2bl w:val="nil"/>
            </w:tcBorders>
            <w:shd w:val="clear" w:color="auto" w:fill="auto"/>
            <w:vAlign w:val="center"/>
          </w:tcPr>
          <w:p w14:paraId="30359D8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795" w:type="dxa"/>
            <w:vMerge w:val="continue"/>
            <w:tcBorders>
              <w:tl2br w:val="nil"/>
              <w:tr2bl w:val="nil"/>
            </w:tcBorders>
            <w:shd w:val="clear" w:color="auto" w:fill="auto"/>
            <w:vAlign w:val="center"/>
          </w:tcPr>
          <w:p w14:paraId="7D85FE0A">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156" w:type="dxa"/>
            <w:gridSpan w:val="2"/>
            <w:tcBorders>
              <w:tl2br w:val="nil"/>
              <w:tr2bl w:val="nil"/>
            </w:tcBorders>
            <w:shd w:val="clear" w:color="auto" w:fill="auto"/>
            <w:vAlign w:val="center"/>
          </w:tcPr>
          <w:p w14:paraId="51C92DA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120</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688" w:type="dxa"/>
            <w:gridSpan w:val="2"/>
            <w:tcBorders>
              <w:tl2br w:val="nil"/>
              <w:tr2bl w:val="nil"/>
            </w:tcBorders>
            <w:shd w:val="clear" w:color="auto" w:fill="auto"/>
            <w:vAlign w:val="center"/>
          </w:tcPr>
          <w:p w14:paraId="10C167C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2.4</w:t>
            </w:r>
          </w:p>
        </w:tc>
        <w:tc>
          <w:tcPr>
            <w:tcW w:w="766" w:type="dxa"/>
            <w:tcBorders>
              <w:tl2br w:val="nil"/>
              <w:tr2bl w:val="nil"/>
            </w:tcBorders>
            <w:vAlign w:val="center"/>
          </w:tcPr>
          <w:p w14:paraId="5B9BE7CD">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729" w:type="dxa"/>
            <w:tcBorders>
              <w:tl2br w:val="nil"/>
              <w:tr2bl w:val="nil"/>
            </w:tcBorders>
            <w:shd w:val="clear" w:color="auto" w:fill="auto"/>
            <w:vAlign w:val="center"/>
          </w:tcPr>
          <w:p w14:paraId="234694A2">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7E89FC98">
        <w:trPr>
          <w:trHeight w:val="340" w:hRule="atLeast"/>
          <w:jc w:val="center"/>
        </w:trPr>
        <w:tc>
          <w:tcPr>
            <w:tcW w:w="750" w:type="dxa"/>
            <w:vMerge w:val="continue"/>
            <w:tcBorders>
              <w:tl2br w:val="nil"/>
              <w:tr2bl w:val="nil"/>
            </w:tcBorders>
            <w:vAlign w:val="center"/>
          </w:tcPr>
          <w:p w14:paraId="1FC8E41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468AEEF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754" w:type="dxa"/>
            <w:vMerge w:val="restart"/>
            <w:tcBorders>
              <w:tl2br w:val="nil"/>
              <w:tr2bl w:val="nil"/>
            </w:tcBorders>
            <w:shd w:val="clear" w:color="auto" w:fill="auto"/>
            <w:vAlign w:val="center"/>
          </w:tcPr>
          <w:p w14:paraId="62D842C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控制线芯绝缘</w:t>
            </w:r>
          </w:p>
          <w:p w14:paraId="5747A03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标称厚度</w:t>
            </w:r>
          </w:p>
        </w:tc>
        <w:tc>
          <w:tcPr>
            <w:tcW w:w="795" w:type="dxa"/>
            <w:vMerge w:val="restart"/>
            <w:tcBorders>
              <w:tl2br w:val="nil"/>
              <w:tr2bl w:val="nil"/>
            </w:tcBorders>
            <w:shd w:val="clear" w:color="auto" w:fill="auto"/>
            <w:vAlign w:val="center"/>
          </w:tcPr>
          <w:p w14:paraId="2F3EEAD5">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mm</w:t>
            </w:r>
          </w:p>
        </w:tc>
        <w:tc>
          <w:tcPr>
            <w:tcW w:w="2156" w:type="dxa"/>
            <w:gridSpan w:val="2"/>
            <w:tcBorders>
              <w:tl2br w:val="nil"/>
              <w:tr2bl w:val="nil"/>
            </w:tcBorders>
            <w:shd w:val="clear" w:color="auto" w:fill="auto"/>
            <w:vAlign w:val="center"/>
          </w:tcPr>
          <w:p w14:paraId="53788294">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rPr>
              <w:t>聚全氟乙丙烯或类似材料</w:t>
            </w:r>
          </w:p>
        </w:tc>
        <w:tc>
          <w:tcPr>
            <w:tcW w:w="1688" w:type="dxa"/>
            <w:gridSpan w:val="2"/>
            <w:tcBorders>
              <w:tl2br w:val="nil"/>
              <w:tr2bl w:val="nil"/>
            </w:tcBorders>
            <w:shd w:val="clear" w:color="auto" w:fill="auto"/>
            <w:vAlign w:val="center"/>
          </w:tcPr>
          <w:p w14:paraId="4F36B7C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0.4</w:t>
            </w:r>
          </w:p>
        </w:tc>
        <w:tc>
          <w:tcPr>
            <w:tcW w:w="766" w:type="dxa"/>
            <w:tcBorders>
              <w:tl2br w:val="nil"/>
              <w:tr2bl w:val="nil"/>
            </w:tcBorders>
            <w:vAlign w:val="center"/>
          </w:tcPr>
          <w:p w14:paraId="657FD8C8">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729" w:type="dxa"/>
            <w:tcBorders>
              <w:tl2br w:val="nil"/>
              <w:tr2bl w:val="nil"/>
            </w:tcBorders>
            <w:shd w:val="clear" w:color="auto" w:fill="auto"/>
            <w:vAlign w:val="center"/>
          </w:tcPr>
          <w:p w14:paraId="5BFBF7EC">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72A62FCD">
        <w:trPr>
          <w:trHeight w:val="340" w:hRule="atLeast"/>
          <w:jc w:val="center"/>
        </w:trPr>
        <w:tc>
          <w:tcPr>
            <w:tcW w:w="750" w:type="dxa"/>
            <w:vMerge w:val="continue"/>
            <w:tcBorders>
              <w:tl2br w:val="nil"/>
              <w:tr2bl w:val="nil"/>
            </w:tcBorders>
            <w:vAlign w:val="center"/>
          </w:tcPr>
          <w:p w14:paraId="0A1CEE1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1817C14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754" w:type="dxa"/>
            <w:vMerge w:val="continue"/>
            <w:tcBorders>
              <w:tl2br w:val="nil"/>
              <w:tr2bl w:val="nil"/>
            </w:tcBorders>
            <w:shd w:val="clear" w:color="auto" w:fill="auto"/>
            <w:vAlign w:val="center"/>
          </w:tcPr>
          <w:p w14:paraId="2407BBC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795" w:type="dxa"/>
            <w:vMerge w:val="continue"/>
            <w:tcBorders>
              <w:tl2br w:val="nil"/>
              <w:tr2bl w:val="nil"/>
            </w:tcBorders>
            <w:shd w:val="clear" w:color="auto" w:fill="auto"/>
            <w:vAlign w:val="center"/>
          </w:tcPr>
          <w:p w14:paraId="2177E47E">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156" w:type="dxa"/>
            <w:gridSpan w:val="2"/>
            <w:tcBorders>
              <w:tl2br w:val="nil"/>
              <w:tr2bl w:val="nil"/>
            </w:tcBorders>
            <w:shd w:val="clear" w:color="auto" w:fill="auto"/>
            <w:vAlign w:val="center"/>
          </w:tcPr>
          <w:p w14:paraId="5BB8AE58">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rPr>
              <w:t>其他材料</w:t>
            </w:r>
          </w:p>
        </w:tc>
        <w:tc>
          <w:tcPr>
            <w:tcW w:w="1688" w:type="dxa"/>
            <w:gridSpan w:val="2"/>
            <w:tcBorders>
              <w:tl2br w:val="nil"/>
              <w:tr2bl w:val="nil"/>
            </w:tcBorders>
            <w:shd w:val="clear" w:color="auto" w:fill="auto"/>
            <w:vAlign w:val="center"/>
          </w:tcPr>
          <w:p w14:paraId="7CD6386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0.7</w:t>
            </w:r>
          </w:p>
        </w:tc>
        <w:tc>
          <w:tcPr>
            <w:tcW w:w="766" w:type="dxa"/>
            <w:tcBorders>
              <w:tl2br w:val="nil"/>
              <w:tr2bl w:val="nil"/>
            </w:tcBorders>
            <w:vAlign w:val="center"/>
          </w:tcPr>
          <w:p w14:paraId="7F0365B6">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729" w:type="dxa"/>
            <w:tcBorders>
              <w:tl2br w:val="nil"/>
              <w:tr2bl w:val="nil"/>
            </w:tcBorders>
            <w:shd w:val="clear" w:color="auto" w:fill="auto"/>
            <w:vAlign w:val="center"/>
          </w:tcPr>
          <w:p w14:paraId="10E4222C">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0DC653B1">
        <w:trPr>
          <w:trHeight w:val="340" w:hRule="atLeast"/>
          <w:jc w:val="center"/>
        </w:trPr>
        <w:tc>
          <w:tcPr>
            <w:tcW w:w="750" w:type="dxa"/>
            <w:vMerge w:val="continue"/>
            <w:tcBorders>
              <w:tl2br w:val="nil"/>
              <w:tr2bl w:val="nil"/>
            </w:tcBorders>
            <w:vAlign w:val="center"/>
          </w:tcPr>
          <w:p w14:paraId="6C58E63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7701813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754" w:type="dxa"/>
            <w:tcBorders>
              <w:tl2br w:val="nil"/>
              <w:tr2bl w:val="nil"/>
            </w:tcBorders>
            <w:shd w:val="clear" w:color="auto" w:fill="auto"/>
            <w:vAlign w:val="center"/>
          </w:tcPr>
          <w:p w14:paraId="4FEF6A9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平均厚度不小于</w:t>
            </w:r>
          </w:p>
        </w:tc>
        <w:tc>
          <w:tcPr>
            <w:tcW w:w="795" w:type="dxa"/>
            <w:tcBorders>
              <w:tl2br w:val="nil"/>
              <w:tr2bl w:val="nil"/>
            </w:tcBorders>
            <w:shd w:val="clear" w:color="auto" w:fill="auto"/>
            <w:vAlign w:val="center"/>
          </w:tcPr>
          <w:p w14:paraId="32CD965C">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mm</w:t>
            </w:r>
          </w:p>
        </w:tc>
        <w:tc>
          <w:tcPr>
            <w:tcW w:w="3844" w:type="dxa"/>
            <w:gridSpan w:val="4"/>
            <w:tcBorders>
              <w:tl2br w:val="nil"/>
              <w:tr2bl w:val="nil"/>
            </w:tcBorders>
            <w:shd w:val="clear" w:color="auto" w:fill="auto"/>
            <w:vAlign w:val="center"/>
          </w:tcPr>
          <w:p w14:paraId="173CFB2A">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标称值</w:t>
            </w:r>
          </w:p>
        </w:tc>
        <w:tc>
          <w:tcPr>
            <w:tcW w:w="766" w:type="dxa"/>
            <w:tcBorders>
              <w:tl2br w:val="nil"/>
              <w:tr2bl w:val="nil"/>
            </w:tcBorders>
            <w:vAlign w:val="center"/>
          </w:tcPr>
          <w:p w14:paraId="0A752F14">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729" w:type="dxa"/>
            <w:tcBorders>
              <w:tl2br w:val="nil"/>
              <w:tr2bl w:val="nil"/>
            </w:tcBorders>
            <w:shd w:val="clear" w:color="auto" w:fill="auto"/>
            <w:vAlign w:val="center"/>
          </w:tcPr>
          <w:p w14:paraId="12738C8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6534658A">
        <w:trPr>
          <w:trHeight w:val="340" w:hRule="atLeast"/>
          <w:jc w:val="center"/>
        </w:trPr>
        <w:tc>
          <w:tcPr>
            <w:tcW w:w="750" w:type="dxa"/>
            <w:vMerge w:val="continue"/>
            <w:tcBorders>
              <w:tl2br w:val="nil"/>
              <w:tr2bl w:val="nil"/>
            </w:tcBorders>
            <w:vAlign w:val="center"/>
          </w:tcPr>
          <w:p w14:paraId="3D73C1C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6D3A267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754" w:type="dxa"/>
            <w:tcBorders>
              <w:tl2br w:val="nil"/>
              <w:tr2bl w:val="nil"/>
            </w:tcBorders>
            <w:shd w:val="clear" w:color="auto" w:fill="auto"/>
            <w:vAlign w:val="center"/>
          </w:tcPr>
          <w:p w14:paraId="2602132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最薄点厚度不小于</w:t>
            </w:r>
          </w:p>
        </w:tc>
        <w:tc>
          <w:tcPr>
            <w:tcW w:w="795" w:type="dxa"/>
            <w:tcBorders>
              <w:tl2br w:val="nil"/>
              <w:tr2bl w:val="nil"/>
            </w:tcBorders>
            <w:shd w:val="clear" w:color="auto" w:fill="auto"/>
            <w:vAlign w:val="center"/>
          </w:tcPr>
          <w:p w14:paraId="46C44BB4">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mm</w:t>
            </w:r>
          </w:p>
        </w:tc>
        <w:tc>
          <w:tcPr>
            <w:tcW w:w="3844" w:type="dxa"/>
            <w:gridSpan w:val="4"/>
            <w:tcBorders>
              <w:tl2br w:val="nil"/>
              <w:tr2bl w:val="nil"/>
            </w:tcBorders>
            <w:shd w:val="clear" w:color="auto" w:fill="auto"/>
            <w:vAlign w:val="center"/>
          </w:tcPr>
          <w:p w14:paraId="7EB430D2">
            <w:pPr>
              <w:keepNext w:val="0"/>
              <w:keepLines w:val="0"/>
              <w:widowControl w:val="0"/>
              <w:suppressLineNumbers w:val="0"/>
              <w:topLinePunct/>
              <w:adjustRightInd/>
              <w:spacing w:before="0" w:beforeAutospacing="0" w:after="0" w:afterAutospacing="0" w:line="240" w:lineRule="exact"/>
              <w:ind w:left="0" w:right="0"/>
              <w:jc w:val="center"/>
              <w:rPr>
                <w:rFonts w:hint="default" w:ascii="宋体" w:hAnsi="宋体" w:cs="宋体" w:eastAsiaTheme="minorEastAsia"/>
                <w:kern w:val="2"/>
                <w:sz w:val="18"/>
                <w:szCs w:val="18"/>
                <w:lang w:val="en-US" w:eastAsia="zh-CN"/>
              </w:rPr>
            </w:pPr>
            <w:r>
              <w:rPr>
                <w:rFonts w:hint="eastAsia" w:ascii="宋体" w:hAnsi="宋体" w:eastAsia="宋体" w:cs="宋体"/>
                <w:kern w:val="2"/>
                <w:sz w:val="18"/>
                <w:szCs w:val="18"/>
                <w:lang w:val="en-US" w:eastAsia="zh-CN"/>
              </w:rPr>
              <w:t>标称值</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90%</w:t>
            </w:r>
            <w:r>
              <w:rPr>
                <w:rFonts w:hint="eastAsia" w:ascii="宋体" w:hAnsi="宋体" w:eastAsia="宋体" w:cs="宋体"/>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0.1</w:t>
            </w:r>
          </w:p>
        </w:tc>
        <w:tc>
          <w:tcPr>
            <w:tcW w:w="766" w:type="dxa"/>
            <w:tcBorders>
              <w:tl2br w:val="nil"/>
              <w:tr2bl w:val="nil"/>
            </w:tcBorders>
            <w:vAlign w:val="center"/>
          </w:tcPr>
          <w:p w14:paraId="1C6E08AA">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729" w:type="dxa"/>
            <w:tcBorders>
              <w:tl2br w:val="nil"/>
              <w:tr2bl w:val="nil"/>
            </w:tcBorders>
            <w:shd w:val="clear" w:color="auto" w:fill="auto"/>
            <w:vAlign w:val="center"/>
          </w:tcPr>
          <w:p w14:paraId="3966633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4F4A6E68">
        <w:trPr>
          <w:trHeight w:val="340" w:hRule="atLeast"/>
          <w:jc w:val="center"/>
        </w:trPr>
        <w:tc>
          <w:tcPr>
            <w:tcW w:w="750" w:type="dxa"/>
            <w:vMerge w:val="restart"/>
            <w:tcBorders>
              <w:tl2br w:val="nil"/>
              <w:tr2bl w:val="nil"/>
            </w:tcBorders>
            <w:vAlign w:val="center"/>
          </w:tcPr>
          <w:p w14:paraId="5B4B1E3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default" w:ascii="Times New Roman" w:hAnsi="Times New Roman" w:cs="Times New Roman"/>
                <w:kern w:val="2"/>
                <w:sz w:val="18"/>
                <w:szCs w:val="18"/>
                <w:lang w:val="en-US" w:eastAsia="zh-CN"/>
              </w:rPr>
              <w:t>4</w:t>
            </w:r>
          </w:p>
        </w:tc>
        <w:tc>
          <w:tcPr>
            <w:tcW w:w="830" w:type="dxa"/>
            <w:vMerge w:val="restart"/>
            <w:tcBorders>
              <w:tl2br w:val="nil"/>
              <w:tr2bl w:val="nil"/>
            </w:tcBorders>
            <w:shd w:val="clear" w:color="auto" w:fill="auto"/>
            <w:vAlign w:val="center"/>
          </w:tcPr>
          <w:p w14:paraId="24CA643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缆芯</w:t>
            </w:r>
          </w:p>
        </w:tc>
        <w:tc>
          <w:tcPr>
            <w:tcW w:w="1754" w:type="dxa"/>
            <w:tcBorders>
              <w:tl2br w:val="nil"/>
              <w:tr2bl w:val="nil"/>
            </w:tcBorders>
            <w:shd w:val="clear" w:color="auto" w:fill="auto"/>
            <w:vAlign w:val="center"/>
          </w:tcPr>
          <w:p w14:paraId="606B61D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填充材料</w:t>
            </w:r>
          </w:p>
        </w:tc>
        <w:tc>
          <w:tcPr>
            <w:tcW w:w="795" w:type="dxa"/>
            <w:tcBorders>
              <w:tl2br w:val="nil"/>
              <w:tr2bl w:val="nil"/>
            </w:tcBorders>
            <w:shd w:val="clear" w:color="auto" w:fill="auto"/>
            <w:vAlign w:val="center"/>
          </w:tcPr>
          <w:p w14:paraId="3CC50124">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844" w:type="dxa"/>
            <w:gridSpan w:val="4"/>
            <w:tcBorders>
              <w:tl2br w:val="nil"/>
              <w:tr2bl w:val="nil"/>
            </w:tcBorders>
            <w:shd w:val="clear" w:color="auto" w:fill="auto"/>
            <w:vAlign w:val="center"/>
          </w:tcPr>
          <w:p w14:paraId="19E4A35A">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w:t>
            </w:r>
            <w:r>
              <w:rPr>
                <w:rFonts w:hint="eastAsia" w:ascii="宋体" w:hAnsi="宋体" w:eastAsia="宋体" w:cs="宋体"/>
                <w:kern w:val="2"/>
                <w:sz w:val="18"/>
                <w:szCs w:val="18"/>
                <w:lang w:eastAsia="zh-CN"/>
              </w:rPr>
              <w:t>供应商</w:t>
            </w:r>
            <w:r>
              <w:rPr>
                <w:rFonts w:hint="eastAsia" w:ascii="宋体" w:hAnsi="宋体" w:eastAsia="宋体" w:cs="宋体"/>
                <w:kern w:val="2"/>
                <w:sz w:val="18"/>
                <w:szCs w:val="18"/>
                <w:lang w:val="en-US" w:eastAsia="zh-CN"/>
              </w:rPr>
              <w:t>填写</w:t>
            </w:r>
            <w:r>
              <w:rPr>
                <w:rFonts w:hint="eastAsia" w:ascii="宋体" w:hAnsi="宋体" w:eastAsia="宋体" w:cs="宋体"/>
                <w:kern w:val="2"/>
                <w:sz w:val="18"/>
                <w:szCs w:val="18"/>
              </w:rPr>
              <w:t>）</w:t>
            </w:r>
          </w:p>
        </w:tc>
        <w:tc>
          <w:tcPr>
            <w:tcW w:w="766" w:type="dxa"/>
            <w:tcBorders>
              <w:tl2br w:val="nil"/>
              <w:tr2bl w:val="nil"/>
            </w:tcBorders>
            <w:vAlign w:val="center"/>
          </w:tcPr>
          <w:p w14:paraId="02481B31">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729" w:type="dxa"/>
            <w:tcBorders>
              <w:tl2br w:val="nil"/>
              <w:tr2bl w:val="nil"/>
            </w:tcBorders>
            <w:shd w:val="clear" w:color="auto" w:fill="auto"/>
            <w:vAlign w:val="center"/>
          </w:tcPr>
          <w:p w14:paraId="140FB76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72B8CA4D">
        <w:trPr>
          <w:trHeight w:val="340" w:hRule="atLeast"/>
          <w:jc w:val="center"/>
        </w:trPr>
        <w:tc>
          <w:tcPr>
            <w:tcW w:w="750" w:type="dxa"/>
            <w:vMerge w:val="continue"/>
            <w:tcBorders>
              <w:tl2br w:val="nil"/>
              <w:tr2bl w:val="nil"/>
            </w:tcBorders>
            <w:vAlign w:val="center"/>
          </w:tcPr>
          <w:p w14:paraId="0205362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08773E8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754" w:type="dxa"/>
            <w:tcBorders>
              <w:tl2br w:val="nil"/>
              <w:tr2bl w:val="nil"/>
            </w:tcBorders>
            <w:shd w:val="clear" w:color="auto" w:fill="auto"/>
            <w:vAlign w:val="center"/>
          </w:tcPr>
          <w:p w14:paraId="06A1563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绞合方向</w:t>
            </w:r>
          </w:p>
        </w:tc>
        <w:tc>
          <w:tcPr>
            <w:tcW w:w="795" w:type="dxa"/>
            <w:tcBorders>
              <w:tl2br w:val="nil"/>
              <w:tr2bl w:val="nil"/>
            </w:tcBorders>
            <w:shd w:val="clear" w:color="auto" w:fill="auto"/>
            <w:vAlign w:val="center"/>
          </w:tcPr>
          <w:p w14:paraId="6E2CCE33">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844" w:type="dxa"/>
            <w:gridSpan w:val="4"/>
            <w:tcBorders>
              <w:tl2br w:val="nil"/>
              <w:tr2bl w:val="nil"/>
            </w:tcBorders>
            <w:shd w:val="clear" w:color="auto" w:fill="auto"/>
            <w:vAlign w:val="center"/>
          </w:tcPr>
          <w:p w14:paraId="3F40193E">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右向</w:t>
            </w:r>
          </w:p>
        </w:tc>
        <w:tc>
          <w:tcPr>
            <w:tcW w:w="766" w:type="dxa"/>
            <w:tcBorders>
              <w:tl2br w:val="nil"/>
              <w:tr2bl w:val="nil"/>
            </w:tcBorders>
            <w:vAlign w:val="center"/>
          </w:tcPr>
          <w:p w14:paraId="344F9103">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729" w:type="dxa"/>
            <w:tcBorders>
              <w:tl2br w:val="nil"/>
              <w:tr2bl w:val="nil"/>
            </w:tcBorders>
            <w:shd w:val="clear" w:color="auto" w:fill="auto"/>
            <w:vAlign w:val="center"/>
          </w:tcPr>
          <w:p w14:paraId="6148B35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656BA1A1">
        <w:trPr>
          <w:trHeight w:val="340" w:hRule="atLeast"/>
          <w:jc w:val="center"/>
        </w:trPr>
        <w:tc>
          <w:tcPr>
            <w:tcW w:w="750" w:type="dxa"/>
            <w:vMerge w:val="continue"/>
            <w:tcBorders>
              <w:tl2br w:val="nil"/>
              <w:tr2bl w:val="nil"/>
            </w:tcBorders>
            <w:vAlign w:val="center"/>
          </w:tcPr>
          <w:p w14:paraId="50F043A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02B40EE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754" w:type="dxa"/>
            <w:tcBorders>
              <w:tl2br w:val="nil"/>
              <w:tr2bl w:val="nil"/>
            </w:tcBorders>
            <w:shd w:val="clear" w:color="auto" w:fill="auto"/>
            <w:vAlign w:val="center"/>
          </w:tcPr>
          <w:p w14:paraId="1A9CDF3C">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rPr>
              <w:t>成缆节径比</w:t>
            </w:r>
            <w:r>
              <w:rPr>
                <w:rFonts w:hint="eastAsia" w:ascii="Times New Roman" w:hAnsi="Times New Roman" w:eastAsia="宋体" w:cs="Times New Roman"/>
                <w:kern w:val="2"/>
                <w:sz w:val="18"/>
                <w:szCs w:val="18"/>
                <w:lang w:val="en-US" w:eastAsia="zh-CN"/>
              </w:rPr>
              <w:t>不大于</w:t>
            </w:r>
          </w:p>
        </w:tc>
        <w:tc>
          <w:tcPr>
            <w:tcW w:w="795" w:type="dxa"/>
            <w:tcBorders>
              <w:tl2br w:val="nil"/>
              <w:tr2bl w:val="nil"/>
            </w:tcBorders>
            <w:shd w:val="clear" w:color="auto" w:fill="auto"/>
            <w:vAlign w:val="center"/>
          </w:tcPr>
          <w:p w14:paraId="50D75094">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844" w:type="dxa"/>
            <w:gridSpan w:val="4"/>
            <w:tcBorders>
              <w:tl2br w:val="nil"/>
              <w:tr2bl w:val="nil"/>
            </w:tcBorders>
            <w:shd w:val="clear" w:color="auto" w:fill="auto"/>
            <w:vAlign w:val="center"/>
          </w:tcPr>
          <w:p w14:paraId="598ABE7E">
            <w:pPr>
              <w:keepNext w:val="0"/>
              <w:keepLines w:val="0"/>
              <w:widowControl w:val="0"/>
              <w:suppressLineNumbers w:val="0"/>
              <w:topLinePunct/>
              <w:adjustRightInd/>
              <w:spacing w:before="0" w:beforeAutospacing="0" w:after="0" w:afterAutospacing="0" w:line="240" w:lineRule="exact"/>
              <w:ind w:left="0" w:right="0"/>
              <w:jc w:val="center"/>
              <w:rPr>
                <w:rFonts w:hint="default" w:ascii="宋体" w:hAnsi="宋体" w:eastAsia="宋体" w:cs="宋体"/>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10</w:t>
            </w:r>
          </w:p>
        </w:tc>
        <w:tc>
          <w:tcPr>
            <w:tcW w:w="766" w:type="dxa"/>
            <w:tcBorders>
              <w:tl2br w:val="nil"/>
              <w:tr2bl w:val="nil"/>
            </w:tcBorders>
            <w:vAlign w:val="center"/>
          </w:tcPr>
          <w:p w14:paraId="166F850E">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729" w:type="dxa"/>
            <w:tcBorders>
              <w:tl2br w:val="nil"/>
              <w:tr2bl w:val="nil"/>
            </w:tcBorders>
            <w:shd w:val="clear" w:color="auto" w:fill="auto"/>
            <w:vAlign w:val="center"/>
          </w:tcPr>
          <w:p w14:paraId="7B67085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1471630C">
        <w:trPr>
          <w:trHeight w:val="340" w:hRule="atLeast"/>
          <w:jc w:val="center"/>
        </w:trPr>
        <w:tc>
          <w:tcPr>
            <w:tcW w:w="750" w:type="dxa"/>
            <w:vMerge w:val="restart"/>
            <w:tcBorders>
              <w:tl2br w:val="nil"/>
              <w:tr2bl w:val="nil"/>
            </w:tcBorders>
            <w:vAlign w:val="center"/>
          </w:tcPr>
          <w:p w14:paraId="60D24B4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cs="Times New Roman"/>
                <w:kern w:val="2"/>
                <w:sz w:val="18"/>
                <w:szCs w:val="18"/>
                <w:lang w:val="en-US" w:eastAsia="zh-CN"/>
              </w:rPr>
              <w:t>5</w:t>
            </w:r>
          </w:p>
        </w:tc>
        <w:tc>
          <w:tcPr>
            <w:tcW w:w="830" w:type="dxa"/>
            <w:vMerge w:val="restart"/>
            <w:tcBorders>
              <w:tl2br w:val="nil"/>
              <w:tr2bl w:val="nil"/>
            </w:tcBorders>
            <w:shd w:val="clear" w:color="auto" w:fill="auto"/>
            <w:vAlign w:val="center"/>
          </w:tcPr>
          <w:p w14:paraId="4A756FD0">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加强层</w:t>
            </w:r>
          </w:p>
        </w:tc>
        <w:tc>
          <w:tcPr>
            <w:tcW w:w="1754" w:type="dxa"/>
            <w:tcBorders>
              <w:tl2br w:val="nil"/>
              <w:tr2bl w:val="nil"/>
            </w:tcBorders>
            <w:shd w:val="clear" w:color="auto" w:fill="auto"/>
            <w:vAlign w:val="center"/>
          </w:tcPr>
          <w:p w14:paraId="2BE37BC4">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结构</w:t>
            </w:r>
          </w:p>
        </w:tc>
        <w:tc>
          <w:tcPr>
            <w:tcW w:w="795" w:type="dxa"/>
            <w:tcBorders>
              <w:tl2br w:val="nil"/>
              <w:tr2bl w:val="nil"/>
            </w:tcBorders>
            <w:shd w:val="clear" w:color="auto" w:fill="auto"/>
            <w:vAlign w:val="center"/>
          </w:tcPr>
          <w:p w14:paraId="39B4F48E">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844" w:type="dxa"/>
            <w:gridSpan w:val="4"/>
            <w:tcBorders>
              <w:tl2br w:val="nil"/>
              <w:tr2bl w:val="nil"/>
            </w:tcBorders>
            <w:shd w:val="clear" w:color="auto" w:fill="auto"/>
            <w:vAlign w:val="center"/>
          </w:tcPr>
          <w:p w14:paraId="2C881A5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编织</w:t>
            </w:r>
          </w:p>
        </w:tc>
        <w:tc>
          <w:tcPr>
            <w:tcW w:w="766" w:type="dxa"/>
            <w:tcBorders>
              <w:tl2br w:val="nil"/>
              <w:tr2bl w:val="nil"/>
            </w:tcBorders>
            <w:vAlign w:val="center"/>
          </w:tcPr>
          <w:p w14:paraId="263E29C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729" w:type="dxa"/>
            <w:tcBorders>
              <w:tl2br w:val="nil"/>
              <w:tr2bl w:val="nil"/>
            </w:tcBorders>
            <w:shd w:val="clear" w:color="auto" w:fill="auto"/>
            <w:vAlign w:val="center"/>
          </w:tcPr>
          <w:p w14:paraId="034B181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1A524A44">
        <w:trPr>
          <w:trHeight w:val="340" w:hRule="atLeast"/>
          <w:jc w:val="center"/>
        </w:trPr>
        <w:tc>
          <w:tcPr>
            <w:tcW w:w="750" w:type="dxa"/>
            <w:vMerge w:val="continue"/>
            <w:tcBorders>
              <w:tl2br w:val="nil"/>
              <w:tr2bl w:val="nil"/>
            </w:tcBorders>
            <w:vAlign w:val="center"/>
          </w:tcPr>
          <w:p w14:paraId="2CF889C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830" w:type="dxa"/>
            <w:vMerge w:val="continue"/>
            <w:tcBorders>
              <w:tl2br w:val="nil"/>
              <w:tr2bl w:val="nil"/>
            </w:tcBorders>
            <w:shd w:val="clear" w:color="auto" w:fill="auto"/>
            <w:vAlign w:val="center"/>
          </w:tcPr>
          <w:p w14:paraId="0C46E3ED">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1754" w:type="dxa"/>
            <w:tcBorders>
              <w:tl2br w:val="nil"/>
              <w:tr2bl w:val="nil"/>
            </w:tcBorders>
            <w:shd w:val="clear" w:color="auto" w:fill="auto"/>
            <w:vAlign w:val="center"/>
          </w:tcPr>
          <w:p w14:paraId="1E954086">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材料</w:t>
            </w:r>
          </w:p>
        </w:tc>
        <w:tc>
          <w:tcPr>
            <w:tcW w:w="795" w:type="dxa"/>
            <w:tcBorders>
              <w:tl2br w:val="nil"/>
              <w:tr2bl w:val="nil"/>
            </w:tcBorders>
            <w:shd w:val="clear" w:color="auto" w:fill="auto"/>
            <w:vAlign w:val="center"/>
          </w:tcPr>
          <w:p w14:paraId="6211079E">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844" w:type="dxa"/>
            <w:gridSpan w:val="4"/>
            <w:tcBorders>
              <w:tl2br w:val="nil"/>
              <w:tr2bl w:val="nil"/>
            </w:tcBorders>
            <w:shd w:val="clear" w:color="auto" w:fill="auto"/>
            <w:vAlign w:val="center"/>
          </w:tcPr>
          <w:p w14:paraId="76E2310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纤维</w:t>
            </w:r>
          </w:p>
        </w:tc>
        <w:tc>
          <w:tcPr>
            <w:tcW w:w="766" w:type="dxa"/>
            <w:tcBorders>
              <w:tl2br w:val="nil"/>
              <w:tr2bl w:val="nil"/>
            </w:tcBorders>
            <w:vAlign w:val="center"/>
          </w:tcPr>
          <w:p w14:paraId="7270377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729" w:type="dxa"/>
            <w:tcBorders>
              <w:tl2br w:val="nil"/>
              <w:tr2bl w:val="nil"/>
            </w:tcBorders>
            <w:shd w:val="clear" w:color="auto" w:fill="auto"/>
            <w:vAlign w:val="center"/>
          </w:tcPr>
          <w:p w14:paraId="5B85DD0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03965F0A">
        <w:trPr>
          <w:trHeight w:val="340" w:hRule="atLeast"/>
          <w:jc w:val="center"/>
        </w:trPr>
        <w:tc>
          <w:tcPr>
            <w:tcW w:w="750" w:type="dxa"/>
            <w:vMerge w:val="restart"/>
            <w:tcBorders>
              <w:tl2br w:val="nil"/>
              <w:tr2bl w:val="nil"/>
            </w:tcBorders>
            <w:vAlign w:val="center"/>
          </w:tcPr>
          <w:p w14:paraId="5B59506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default" w:ascii="Times New Roman" w:hAnsi="Times New Roman" w:cs="Times New Roman"/>
                <w:kern w:val="2"/>
                <w:sz w:val="18"/>
                <w:szCs w:val="18"/>
                <w:lang w:val="en-US" w:eastAsia="zh-CN"/>
              </w:rPr>
              <w:t>6</w:t>
            </w:r>
          </w:p>
        </w:tc>
        <w:tc>
          <w:tcPr>
            <w:tcW w:w="830" w:type="dxa"/>
            <w:vMerge w:val="restart"/>
            <w:tcBorders>
              <w:tl2br w:val="nil"/>
              <w:tr2bl w:val="nil"/>
            </w:tcBorders>
            <w:shd w:val="clear" w:color="auto" w:fill="auto"/>
            <w:vAlign w:val="center"/>
          </w:tcPr>
          <w:p w14:paraId="50D2189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护套</w:t>
            </w:r>
            <w:r>
              <w:rPr>
                <w:rFonts w:hint="eastAsia" w:ascii="宋体" w:hAnsi="宋体" w:eastAsia="宋体" w:cs="宋体"/>
                <w:kern w:val="2"/>
                <w:sz w:val="18"/>
                <w:szCs w:val="18"/>
              </w:rPr>
              <w:t>/</w:t>
            </w:r>
            <w:r>
              <w:rPr>
                <w:rFonts w:hint="eastAsia" w:ascii="Times New Roman" w:hAnsi="Times New Roman" w:eastAsia="宋体" w:cs="Times New Roman"/>
                <w:kern w:val="2"/>
                <w:sz w:val="18"/>
                <w:szCs w:val="18"/>
              </w:rPr>
              <w:t>外护套</w:t>
            </w:r>
          </w:p>
        </w:tc>
        <w:tc>
          <w:tcPr>
            <w:tcW w:w="1754" w:type="dxa"/>
            <w:vMerge w:val="restart"/>
            <w:tcBorders>
              <w:tl2br w:val="nil"/>
              <w:tr2bl w:val="nil"/>
            </w:tcBorders>
            <w:shd w:val="clear" w:color="auto" w:fill="auto"/>
            <w:vAlign w:val="center"/>
          </w:tcPr>
          <w:p w14:paraId="5DFEE99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护套/外护套标称厚度</w:t>
            </w:r>
          </w:p>
        </w:tc>
        <w:tc>
          <w:tcPr>
            <w:tcW w:w="795" w:type="dxa"/>
            <w:vMerge w:val="restart"/>
            <w:tcBorders>
              <w:tl2br w:val="nil"/>
              <w:tr2bl w:val="nil"/>
            </w:tcBorders>
            <w:shd w:val="clear" w:color="auto" w:fill="auto"/>
            <w:vAlign w:val="center"/>
          </w:tcPr>
          <w:p w14:paraId="10A1CBA8">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2156" w:type="dxa"/>
            <w:gridSpan w:val="2"/>
            <w:tcBorders>
              <w:tl2br w:val="nil"/>
              <w:tr2bl w:val="nil"/>
            </w:tcBorders>
            <w:shd w:val="clear" w:color="auto" w:fill="auto"/>
            <w:vAlign w:val="center"/>
          </w:tcPr>
          <w:p w14:paraId="4675D19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default" w:ascii="Times New Roman Regular" w:hAnsi="Times New Roman Regular" w:cs="Times New Roman Regular"/>
                <w:sz w:val="18"/>
                <w:szCs w:val="18"/>
                <w:highlight w:val="none"/>
                <w:lang w:val="en-US" w:eastAsia="zh-CN"/>
              </w:rPr>
              <w:t>1</w:t>
            </w:r>
            <w:r>
              <w:rPr>
                <w:rFonts w:hint="eastAsia" w:ascii="Times New Roman Regular" w:hAnsi="Times New Roman Regular" w:cs="Times New Roman Regular"/>
                <w:sz w:val="18"/>
                <w:szCs w:val="18"/>
                <w:highlight w:val="none"/>
                <w:lang w:val="en-US" w:eastAsia="zh-CN"/>
              </w:rPr>
              <w:t>6+1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4+3</w:t>
            </w:r>
            <w:r>
              <w:rPr>
                <w:rFonts w:hint="default" w:ascii="Times New Roman Regular" w:hAnsi="Times New Roman Regular" w:cs="Times New Roman Regular"/>
                <w:sz w:val="18"/>
                <w:szCs w:val="18"/>
                <w:highlight w:val="none"/>
              </w:rPr>
              <w:t>×</w:t>
            </w:r>
          </w:p>
        </w:tc>
        <w:tc>
          <w:tcPr>
            <w:tcW w:w="1688" w:type="dxa"/>
            <w:gridSpan w:val="2"/>
            <w:tcBorders>
              <w:tl2br w:val="nil"/>
              <w:tr2bl w:val="nil"/>
            </w:tcBorders>
            <w:shd w:val="clear" w:color="auto" w:fill="auto"/>
            <w:vAlign w:val="center"/>
          </w:tcPr>
          <w:p w14:paraId="45CB5F7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4.5</w:t>
            </w:r>
          </w:p>
        </w:tc>
        <w:tc>
          <w:tcPr>
            <w:tcW w:w="766" w:type="dxa"/>
            <w:tcBorders>
              <w:tl2br w:val="nil"/>
              <w:tr2bl w:val="nil"/>
            </w:tcBorders>
            <w:vAlign w:val="center"/>
          </w:tcPr>
          <w:p w14:paraId="026164B4">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729" w:type="dxa"/>
            <w:tcBorders>
              <w:tl2br w:val="nil"/>
              <w:tr2bl w:val="nil"/>
            </w:tcBorders>
            <w:shd w:val="clear" w:color="auto" w:fill="auto"/>
            <w:vAlign w:val="center"/>
          </w:tcPr>
          <w:p w14:paraId="5953C1DA">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4BEBC733">
        <w:trPr>
          <w:trHeight w:val="340" w:hRule="atLeast"/>
          <w:jc w:val="center"/>
        </w:trPr>
        <w:tc>
          <w:tcPr>
            <w:tcW w:w="750" w:type="dxa"/>
            <w:vMerge w:val="continue"/>
            <w:tcBorders>
              <w:tl2br w:val="nil"/>
              <w:tr2bl w:val="nil"/>
            </w:tcBorders>
            <w:vAlign w:val="center"/>
          </w:tcPr>
          <w:p w14:paraId="61A6675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830" w:type="dxa"/>
            <w:vMerge w:val="continue"/>
            <w:tcBorders>
              <w:tl2br w:val="nil"/>
              <w:tr2bl w:val="nil"/>
            </w:tcBorders>
            <w:shd w:val="clear" w:color="auto" w:fill="auto"/>
            <w:vAlign w:val="center"/>
          </w:tcPr>
          <w:p w14:paraId="4FDB8B29">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754" w:type="dxa"/>
            <w:vMerge w:val="continue"/>
            <w:tcBorders>
              <w:tl2br w:val="nil"/>
              <w:tr2bl w:val="nil"/>
            </w:tcBorders>
            <w:shd w:val="clear" w:color="auto" w:fill="auto"/>
            <w:vAlign w:val="center"/>
          </w:tcPr>
          <w:p w14:paraId="65CB14E8">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795" w:type="dxa"/>
            <w:vMerge w:val="continue"/>
            <w:tcBorders>
              <w:tl2br w:val="nil"/>
              <w:tr2bl w:val="nil"/>
            </w:tcBorders>
            <w:shd w:val="clear" w:color="auto" w:fill="auto"/>
            <w:vAlign w:val="center"/>
          </w:tcPr>
          <w:p w14:paraId="108BF63D">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2156" w:type="dxa"/>
            <w:gridSpan w:val="2"/>
            <w:tcBorders>
              <w:tl2br w:val="nil"/>
              <w:tr2bl w:val="nil"/>
            </w:tcBorders>
            <w:shd w:val="clear" w:color="auto" w:fill="auto"/>
            <w:vAlign w:val="center"/>
          </w:tcPr>
          <w:p w14:paraId="51F2EB8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3×25+1×6</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p>
        </w:tc>
        <w:tc>
          <w:tcPr>
            <w:tcW w:w="1688" w:type="dxa"/>
            <w:gridSpan w:val="2"/>
            <w:tcBorders>
              <w:tl2br w:val="nil"/>
              <w:tr2bl w:val="nil"/>
            </w:tcBorders>
            <w:shd w:val="clear" w:color="auto" w:fill="auto"/>
            <w:vAlign w:val="center"/>
          </w:tcPr>
          <w:p w14:paraId="640499F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5.5</w:t>
            </w:r>
          </w:p>
        </w:tc>
        <w:tc>
          <w:tcPr>
            <w:tcW w:w="766" w:type="dxa"/>
            <w:tcBorders>
              <w:tl2br w:val="nil"/>
              <w:tr2bl w:val="nil"/>
            </w:tcBorders>
            <w:vAlign w:val="center"/>
          </w:tcPr>
          <w:p w14:paraId="522C354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729" w:type="dxa"/>
            <w:tcBorders>
              <w:tl2br w:val="nil"/>
              <w:tr2bl w:val="nil"/>
            </w:tcBorders>
            <w:shd w:val="clear" w:color="auto" w:fill="auto"/>
            <w:vAlign w:val="center"/>
          </w:tcPr>
          <w:p w14:paraId="0BD1031E">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04B215F5">
        <w:trPr>
          <w:trHeight w:val="340" w:hRule="atLeast"/>
          <w:jc w:val="center"/>
        </w:trPr>
        <w:tc>
          <w:tcPr>
            <w:tcW w:w="750" w:type="dxa"/>
            <w:vMerge w:val="continue"/>
            <w:tcBorders>
              <w:tl2br w:val="nil"/>
              <w:tr2bl w:val="nil"/>
            </w:tcBorders>
            <w:vAlign w:val="center"/>
          </w:tcPr>
          <w:p w14:paraId="4ED48FB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830" w:type="dxa"/>
            <w:vMerge w:val="continue"/>
            <w:tcBorders>
              <w:tl2br w:val="nil"/>
              <w:tr2bl w:val="nil"/>
            </w:tcBorders>
            <w:shd w:val="clear" w:color="auto" w:fill="auto"/>
            <w:vAlign w:val="center"/>
          </w:tcPr>
          <w:p w14:paraId="1657FA1B">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754" w:type="dxa"/>
            <w:vMerge w:val="continue"/>
            <w:tcBorders>
              <w:tl2br w:val="nil"/>
              <w:tr2bl w:val="nil"/>
            </w:tcBorders>
            <w:shd w:val="clear" w:color="auto" w:fill="auto"/>
            <w:vAlign w:val="center"/>
          </w:tcPr>
          <w:p w14:paraId="5D0C9F41">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795" w:type="dxa"/>
            <w:vMerge w:val="continue"/>
            <w:tcBorders>
              <w:tl2br w:val="nil"/>
              <w:tr2bl w:val="nil"/>
            </w:tcBorders>
            <w:shd w:val="clear" w:color="auto" w:fill="auto"/>
            <w:vAlign w:val="center"/>
          </w:tcPr>
          <w:p w14:paraId="23DC6033">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2156" w:type="dxa"/>
            <w:gridSpan w:val="2"/>
            <w:tcBorders>
              <w:tl2br w:val="nil"/>
              <w:tr2bl w:val="nil"/>
            </w:tcBorders>
            <w:shd w:val="clear" w:color="auto" w:fill="auto"/>
            <w:vAlign w:val="center"/>
          </w:tcPr>
          <w:p w14:paraId="3B758E8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3×35+1×</w:t>
            </w:r>
            <w:r>
              <w:rPr>
                <w:rFonts w:hint="default" w:ascii="Times New Roman Regular" w:hAnsi="Times New Roman Regular" w:eastAsia="宋体" w:cs="Times New Roman Regular"/>
                <w:kern w:val="2"/>
                <w:sz w:val="18"/>
                <w:szCs w:val="18"/>
                <w:lang w:val="en-US" w:eastAsia="zh-CN"/>
              </w:rPr>
              <w:t>10</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p>
        </w:tc>
        <w:tc>
          <w:tcPr>
            <w:tcW w:w="1688" w:type="dxa"/>
            <w:gridSpan w:val="2"/>
            <w:tcBorders>
              <w:tl2br w:val="nil"/>
              <w:tr2bl w:val="nil"/>
            </w:tcBorders>
            <w:shd w:val="clear" w:color="auto" w:fill="auto"/>
            <w:vAlign w:val="center"/>
          </w:tcPr>
          <w:p w14:paraId="58B58EC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5.5</w:t>
            </w:r>
          </w:p>
        </w:tc>
        <w:tc>
          <w:tcPr>
            <w:tcW w:w="766" w:type="dxa"/>
            <w:tcBorders>
              <w:tl2br w:val="nil"/>
              <w:tr2bl w:val="nil"/>
            </w:tcBorders>
            <w:vAlign w:val="center"/>
          </w:tcPr>
          <w:p w14:paraId="71C87D7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729" w:type="dxa"/>
            <w:tcBorders>
              <w:tl2br w:val="nil"/>
              <w:tr2bl w:val="nil"/>
            </w:tcBorders>
            <w:shd w:val="clear" w:color="auto" w:fill="auto"/>
            <w:vAlign w:val="center"/>
          </w:tcPr>
          <w:p w14:paraId="00DF733D">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46D0E899">
        <w:trPr>
          <w:trHeight w:val="340" w:hRule="atLeast"/>
          <w:jc w:val="center"/>
        </w:trPr>
        <w:tc>
          <w:tcPr>
            <w:tcW w:w="750" w:type="dxa"/>
            <w:vMerge w:val="continue"/>
            <w:tcBorders>
              <w:tl2br w:val="nil"/>
              <w:tr2bl w:val="nil"/>
            </w:tcBorders>
            <w:vAlign w:val="center"/>
          </w:tcPr>
          <w:p w14:paraId="24149C9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830" w:type="dxa"/>
            <w:vMerge w:val="continue"/>
            <w:tcBorders>
              <w:tl2br w:val="nil"/>
              <w:tr2bl w:val="nil"/>
            </w:tcBorders>
            <w:shd w:val="clear" w:color="auto" w:fill="auto"/>
            <w:vAlign w:val="center"/>
          </w:tcPr>
          <w:p w14:paraId="7BB42988">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754" w:type="dxa"/>
            <w:vMerge w:val="continue"/>
            <w:tcBorders>
              <w:tl2br w:val="nil"/>
              <w:tr2bl w:val="nil"/>
            </w:tcBorders>
            <w:shd w:val="clear" w:color="auto" w:fill="auto"/>
            <w:vAlign w:val="center"/>
          </w:tcPr>
          <w:p w14:paraId="4F6D322B">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795" w:type="dxa"/>
            <w:vMerge w:val="continue"/>
            <w:tcBorders>
              <w:tl2br w:val="nil"/>
              <w:tr2bl w:val="nil"/>
            </w:tcBorders>
            <w:shd w:val="clear" w:color="auto" w:fill="auto"/>
            <w:vAlign w:val="center"/>
          </w:tcPr>
          <w:p w14:paraId="06498E08">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2156" w:type="dxa"/>
            <w:gridSpan w:val="2"/>
            <w:tcBorders>
              <w:tl2br w:val="nil"/>
              <w:tr2bl w:val="nil"/>
            </w:tcBorders>
            <w:shd w:val="clear" w:color="auto" w:fill="auto"/>
            <w:vAlign w:val="center"/>
          </w:tcPr>
          <w:p w14:paraId="1A77873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3×5</w:t>
            </w:r>
            <w:r>
              <w:rPr>
                <w:rFonts w:hint="eastAsia" w:ascii="Times New Roman Regular" w:hAnsi="Times New Roman Regular" w:eastAsia="宋体" w:cs="Times New Roman Regular"/>
                <w:kern w:val="2"/>
                <w:sz w:val="18"/>
                <w:szCs w:val="18"/>
                <w:lang w:val="en-US" w:eastAsia="zh-CN"/>
              </w:rPr>
              <w:t>0</w:t>
            </w:r>
            <w:r>
              <w:rPr>
                <w:rFonts w:hint="default" w:ascii="Times New Roman Regular" w:hAnsi="Times New Roman Regular" w:eastAsia="宋体" w:cs="Times New Roman Regular"/>
                <w:kern w:val="2"/>
                <w:sz w:val="18"/>
                <w:szCs w:val="18"/>
              </w:rPr>
              <w:t>+1×</w:t>
            </w:r>
            <w:r>
              <w:rPr>
                <w:rFonts w:hint="default" w:ascii="Times New Roman Regular" w:hAnsi="Times New Roman Regular" w:eastAsia="宋体" w:cs="Times New Roman Regular"/>
                <w:kern w:val="2"/>
                <w:sz w:val="18"/>
                <w:szCs w:val="18"/>
                <w:lang w:val="en-US" w:eastAsia="zh-CN"/>
              </w:rPr>
              <w:t>10</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p>
        </w:tc>
        <w:tc>
          <w:tcPr>
            <w:tcW w:w="1688" w:type="dxa"/>
            <w:gridSpan w:val="2"/>
            <w:tcBorders>
              <w:tl2br w:val="nil"/>
              <w:tr2bl w:val="nil"/>
            </w:tcBorders>
            <w:shd w:val="clear" w:color="auto" w:fill="auto"/>
            <w:vAlign w:val="center"/>
          </w:tcPr>
          <w:p w14:paraId="56ADD91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5.5</w:t>
            </w:r>
          </w:p>
        </w:tc>
        <w:tc>
          <w:tcPr>
            <w:tcW w:w="766" w:type="dxa"/>
            <w:tcBorders>
              <w:tl2br w:val="nil"/>
              <w:tr2bl w:val="nil"/>
            </w:tcBorders>
            <w:vAlign w:val="center"/>
          </w:tcPr>
          <w:p w14:paraId="52DC25C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729" w:type="dxa"/>
            <w:tcBorders>
              <w:tl2br w:val="nil"/>
              <w:tr2bl w:val="nil"/>
            </w:tcBorders>
            <w:shd w:val="clear" w:color="auto" w:fill="auto"/>
            <w:vAlign w:val="center"/>
          </w:tcPr>
          <w:p w14:paraId="64E8C6AF">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4250446E">
        <w:trPr>
          <w:trHeight w:val="340" w:hRule="atLeast"/>
          <w:jc w:val="center"/>
        </w:trPr>
        <w:tc>
          <w:tcPr>
            <w:tcW w:w="750" w:type="dxa"/>
            <w:vMerge w:val="continue"/>
            <w:tcBorders>
              <w:tl2br w:val="nil"/>
              <w:tr2bl w:val="nil"/>
            </w:tcBorders>
            <w:vAlign w:val="center"/>
          </w:tcPr>
          <w:p w14:paraId="301FC6E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830" w:type="dxa"/>
            <w:vMerge w:val="continue"/>
            <w:tcBorders>
              <w:tl2br w:val="nil"/>
              <w:tr2bl w:val="nil"/>
            </w:tcBorders>
            <w:shd w:val="clear" w:color="auto" w:fill="auto"/>
            <w:vAlign w:val="center"/>
          </w:tcPr>
          <w:p w14:paraId="157E7924">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754" w:type="dxa"/>
            <w:vMerge w:val="continue"/>
            <w:tcBorders>
              <w:tl2br w:val="nil"/>
              <w:tr2bl w:val="nil"/>
            </w:tcBorders>
            <w:shd w:val="clear" w:color="auto" w:fill="auto"/>
            <w:vAlign w:val="center"/>
          </w:tcPr>
          <w:p w14:paraId="5DFE710B">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795" w:type="dxa"/>
            <w:vMerge w:val="continue"/>
            <w:tcBorders>
              <w:tl2br w:val="nil"/>
              <w:tr2bl w:val="nil"/>
            </w:tcBorders>
            <w:shd w:val="clear" w:color="auto" w:fill="auto"/>
            <w:vAlign w:val="center"/>
          </w:tcPr>
          <w:p w14:paraId="25BA483B">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2156" w:type="dxa"/>
            <w:gridSpan w:val="2"/>
            <w:tcBorders>
              <w:tl2br w:val="nil"/>
              <w:tr2bl w:val="nil"/>
            </w:tcBorders>
            <w:shd w:val="clear" w:color="auto" w:fill="auto"/>
            <w:vAlign w:val="center"/>
          </w:tcPr>
          <w:p w14:paraId="6525E9E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70</w:t>
            </w:r>
            <w:r>
              <w:rPr>
                <w:rFonts w:hint="default" w:ascii="Times New Roman Regular" w:hAnsi="Times New Roman Regular" w:eastAsia="宋体" w:cs="Times New Roman Regular"/>
                <w:kern w:val="2"/>
                <w:sz w:val="18"/>
                <w:szCs w:val="18"/>
              </w:rPr>
              <w:t>+1×</w:t>
            </w:r>
            <w:r>
              <w:rPr>
                <w:rFonts w:hint="default" w:ascii="Times New Roman Regular" w:hAnsi="Times New Roman Regular" w:eastAsia="宋体" w:cs="Times New Roman Regular"/>
                <w:kern w:val="2"/>
                <w:sz w:val="18"/>
                <w:szCs w:val="18"/>
                <w:lang w:val="en-US" w:eastAsia="zh-CN"/>
              </w:rPr>
              <w:t>1</w:t>
            </w:r>
            <w:r>
              <w:rPr>
                <w:rFonts w:hint="eastAsia" w:ascii="Times New Roman Regular" w:hAnsi="Times New Roman Regular" w:eastAsia="宋体" w:cs="Times New Roman Regular"/>
                <w:kern w:val="2"/>
                <w:sz w:val="18"/>
                <w:szCs w:val="18"/>
                <w:lang w:val="en-US" w:eastAsia="zh-CN"/>
              </w:rPr>
              <w:t>6</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p>
        </w:tc>
        <w:tc>
          <w:tcPr>
            <w:tcW w:w="1688" w:type="dxa"/>
            <w:gridSpan w:val="2"/>
            <w:tcBorders>
              <w:tl2br w:val="nil"/>
              <w:tr2bl w:val="nil"/>
            </w:tcBorders>
            <w:shd w:val="clear" w:color="auto" w:fill="auto"/>
            <w:vAlign w:val="center"/>
          </w:tcPr>
          <w:p w14:paraId="6B77FCA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6.0</w:t>
            </w:r>
          </w:p>
        </w:tc>
        <w:tc>
          <w:tcPr>
            <w:tcW w:w="766" w:type="dxa"/>
            <w:tcBorders>
              <w:tl2br w:val="nil"/>
              <w:tr2bl w:val="nil"/>
            </w:tcBorders>
            <w:vAlign w:val="center"/>
          </w:tcPr>
          <w:p w14:paraId="7E942C0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729" w:type="dxa"/>
            <w:tcBorders>
              <w:tl2br w:val="nil"/>
              <w:tr2bl w:val="nil"/>
            </w:tcBorders>
            <w:shd w:val="clear" w:color="auto" w:fill="auto"/>
            <w:vAlign w:val="center"/>
          </w:tcPr>
          <w:p w14:paraId="45C5EFBC">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19C05ECD">
        <w:trPr>
          <w:trHeight w:val="340" w:hRule="atLeast"/>
          <w:jc w:val="center"/>
        </w:trPr>
        <w:tc>
          <w:tcPr>
            <w:tcW w:w="750" w:type="dxa"/>
            <w:vMerge w:val="continue"/>
            <w:tcBorders>
              <w:tl2br w:val="nil"/>
              <w:tr2bl w:val="nil"/>
            </w:tcBorders>
            <w:vAlign w:val="center"/>
          </w:tcPr>
          <w:p w14:paraId="35E8A0E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830" w:type="dxa"/>
            <w:vMerge w:val="continue"/>
            <w:tcBorders>
              <w:tl2br w:val="nil"/>
              <w:tr2bl w:val="nil"/>
            </w:tcBorders>
            <w:shd w:val="clear" w:color="auto" w:fill="auto"/>
            <w:vAlign w:val="center"/>
          </w:tcPr>
          <w:p w14:paraId="7C33CA0D">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754" w:type="dxa"/>
            <w:vMerge w:val="continue"/>
            <w:tcBorders>
              <w:tl2br w:val="nil"/>
              <w:tr2bl w:val="nil"/>
            </w:tcBorders>
            <w:shd w:val="clear" w:color="auto" w:fill="auto"/>
            <w:vAlign w:val="center"/>
          </w:tcPr>
          <w:p w14:paraId="554356E3">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795" w:type="dxa"/>
            <w:vMerge w:val="continue"/>
            <w:tcBorders>
              <w:tl2br w:val="nil"/>
              <w:tr2bl w:val="nil"/>
            </w:tcBorders>
            <w:shd w:val="clear" w:color="auto" w:fill="auto"/>
            <w:vAlign w:val="center"/>
          </w:tcPr>
          <w:p w14:paraId="4B4E3579">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2156" w:type="dxa"/>
            <w:gridSpan w:val="2"/>
            <w:tcBorders>
              <w:tl2br w:val="nil"/>
              <w:tr2bl w:val="nil"/>
            </w:tcBorders>
            <w:shd w:val="clear" w:color="auto" w:fill="auto"/>
            <w:vAlign w:val="center"/>
          </w:tcPr>
          <w:p w14:paraId="5523D04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9</w:t>
            </w:r>
            <w:r>
              <w:rPr>
                <w:rFonts w:hint="default" w:ascii="Times New Roman Regular" w:hAnsi="Times New Roman Regular" w:eastAsia="宋体" w:cs="Times New Roman Regular"/>
                <w:kern w:val="2"/>
                <w:sz w:val="18"/>
                <w:szCs w:val="18"/>
              </w:rPr>
              <w:t>5+1×</w:t>
            </w:r>
            <w:r>
              <w:rPr>
                <w:rFonts w:hint="eastAsia" w:ascii="Times New Roman Regular" w:hAnsi="Times New Roman Regular" w:eastAsia="宋体" w:cs="Times New Roman Regular"/>
                <w:kern w:val="2"/>
                <w:sz w:val="18"/>
                <w:szCs w:val="18"/>
                <w:lang w:val="en-US" w:eastAsia="zh-CN"/>
              </w:rPr>
              <w:t>25</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p>
        </w:tc>
        <w:tc>
          <w:tcPr>
            <w:tcW w:w="1688" w:type="dxa"/>
            <w:gridSpan w:val="2"/>
            <w:tcBorders>
              <w:tl2br w:val="nil"/>
              <w:tr2bl w:val="nil"/>
            </w:tcBorders>
            <w:shd w:val="clear" w:color="auto" w:fill="auto"/>
            <w:vAlign w:val="center"/>
          </w:tcPr>
          <w:p w14:paraId="0FC05DF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6.0</w:t>
            </w:r>
          </w:p>
        </w:tc>
        <w:tc>
          <w:tcPr>
            <w:tcW w:w="766" w:type="dxa"/>
            <w:tcBorders>
              <w:tl2br w:val="nil"/>
              <w:tr2bl w:val="nil"/>
            </w:tcBorders>
            <w:vAlign w:val="center"/>
          </w:tcPr>
          <w:p w14:paraId="2A7248A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729" w:type="dxa"/>
            <w:tcBorders>
              <w:tl2br w:val="nil"/>
              <w:tr2bl w:val="nil"/>
            </w:tcBorders>
            <w:shd w:val="clear" w:color="auto" w:fill="auto"/>
            <w:vAlign w:val="center"/>
          </w:tcPr>
          <w:p w14:paraId="62A703AE">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5AD73511">
        <w:trPr>
          <w:trHeight w:val="340" w:hRule="atLeast"/>
          <w:jc w:val="center"/>
        </w:trPr>
        <w:tc>
          <w:tcPr>
            <w:tcW w:w="750" w:type="dxa"/>
            <w:vMerge w:val="continue"/>
            <w:tcBorders>
              <w:tl2br w:val="nil"/>
              <w:tr2bl w:val="nil"/>
            </w:tcBorders>
            <w:vAlign w:val="center"/>
          </w:tcPr>
          <w:p w14:paraId="7E3F4B1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830" w:type="dxa"/>
            <w:vMerge w:val="continue"/>
            <w:tcBorders>
              <w:tl2br w:val="nil"/>
              <w:tr2bl w:val="nil"/>
            </w:tcBorders>
            <w:shd w:val="clear" w:color="auto" w:fill="auto"/>
            <w:vAlign w:val="center"/>
          </w:tcPr>
          <w:p w14:paraId="11E96EE3">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754" w:type="dxa"/>
            <w:vMerge w:val="continue"/>
            <w:tcBorders>
              <w:tl2br w:val="nil"/>
              <w:tr2bl w:val="nil"/>
            </w:tcBorders>
            <w:shd w:val="clear" w:color="auto" w:fill="auto"/>
            <w:vAlign w:val="center"/>
          </w:tcPr>
          <w:p w14:paraId="6C81AE3C">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795" w:type="dxa"/>
            <w:vMerge w:val="continue"/>
            <w:tcBorders>
              <w:tl2br w:val="nil"/>
              <w:tr2bl w:val="nil"/>
            </w:tcBorders>
            <w:shd w:val="clear" w:color="auto" w:fill="auto"/>
            <w:vAlign w:val="center"/>
          </w:tcPr>
          <w:p w14:paraId="002ADA3E">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2156" w:type="dxa"/>
            <w:gridSpan w:val="2"/>
            <w:tcBorders>
              <w:tl2br w:val="nil"/>
              <w:tr2bl w:val="nil"/>
            </w:tcBorders>
            <w:shd w:val="clear" w:color="auto" w:fill="auto"/>
            <w:vAlign w:val="center"/>
          </w:tcPr>
          <w:p w14:paraId="005E673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120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25</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p>
        </w:tc>
        <w:tc>
          <w:tcPr>
            <w:tcW w:w="1688" w:type="dxa"/>
            <w:gridSpan w:val="2"/>
            <w:tcBorders>
              <w:tl2br w:val="nil"/>
              <w:tr2bl w:val="nil"/>
            </w:tcBorders>
            <w:shd w:val="clear" w:color="auto" w:fill="auto"/>
            <w:vAlign w:val="center"/>
          </w:tcPr>
          <w:p w14:paraId="5D9E70C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6.0</w:t>
            </w:r>
          </w:p>
        </w:tc>
        <w:tc>
          <w:tcPr>
            <w:tcW w:w="766" w:type="dxa"/>
            <w:tcBorders>
              <w:tl2br w:val="nil"/>
              <w:tr2bl w:val="nil"/>
            </w:tcBorders>
            <w:vAlign w:val="center"/>
          </w:tcPr>
          <w:p w14:paraId="129005A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729" w:type="dxa"/>
            <w:tcBorders>
              <w:tl2br w:val="nil"/>
              <w:tr2bl w:val="nil"/>
            </w:tcBorders>
            <w:shd w:val="clear" w:color="auto" w:fill="auto"/>
            <w:vAlign w:val="center"/>
          </w:tcPr>
          <w:p w14:paraId="787BA9E9">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7FD719BB">
        <w:trPr>
          <w:trHeight w:val="340" w:hRule="atLeast"/>
          <w:jc w:val="center"/>
        </w:trPr>
        <w:tc>
          <w:tcPr>
            <w:tcW w:w="750" w:type="dxa"/>
            <w:vMerge w:val="continue"/>
            <w:tcBorders>
              <w:tl2br w:val="nil"/>
              <w:tr2bl w:val="nil"/>
            </w:tcBorders>
            <w:vAlign w:val="center"/>
          </w:tcPr>
          <w:p w14:paraId="17CAA8B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65C1857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754" w:type="dxa"/>
            <w:tcBorders>
              <w:tl2br w:val="nil"/>
              <w:tr2bl w:val="nil"/>
            </w:tcBorders>
            <w:shd w:val="clear" w:color="auto" w:fill="auto"/>
            <w:vAlign w:val="center"/>
          </w:tcPr>
          <w:p w14:paraId="5DC9E64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rPr>
              <w:t>护套/外护套</w:t>
            </w:r>
            <w:r>
              <w:rPr>
                <w:rFonts w:hint="eastAsia" w:ascii="Times New Roman" w:hAnsi="Times New Roman" w:eastAsia="宋体" w:cs="Times New Roman"/>
                <w:kern w:val="2"/>
                <w:sz w:val="18"/>
                <w:szCs w:val="18"/>
                <w:lang w:val="en-US" w:eastAsia="zh-CN"/>
              </w:rPr>
              <w:t>平均厚度不小于</w:t>
            </w:r>
          </w:p>
        </w:tc>
        <w:tc>
          <w:tcPr>
            <w:tcW w:w="795" w:type="dxa"/>
            <w:tcBorders>
              <w:tl2br w:val="nil"/>
              <w:tr2bl w:val="nil"/>
            </w:tcBorders>
            <w:shd w:val="clear" w:color="auto" w:fill="auto"/>
            <w:vAlign w:val="center"/>
          </w:tcPr>
          <w:p w14:paraId="130D0A17">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3844" w:type="dxa"/>
            <w:gridSpan w:val="4"/>
            <w:tcBorders>
              <w:tl2br w:val="nil"/>
              <w:tr2bl w:val="nil"/>
            </w:tcBorders>
            <w:shd w:val="clear" w:color="auto" w:fill="auto"/>
            <w:vAlign w:val="center"/>
          </w:tcPr>
          <w:p w14:paraId="6D38903B">
            <w:pPr>
              <w:keepNext w:val="0"/>
              <w:keepLines w:val="0"/>
              <w:widowControl w:val="0"/>
              <w:suppressLineNumbers w:val="0"/>
              <w:topLinePunct/>
              <w:adjustRightInd/>
              <w:spacing w:before="0" w:beforeAutospacing="0" w:after="0" w:afterAutospacing="0" w:line="240" w:lineRule="exact"/>
              <w:ind w:left="0" w:right="0"/>
              <w:jc w:val="center"/>
              <w:rPr>
                <w:rFonts w:hint="default" w:ascii="宋体" w:hAnsi="宋体" w:eastAsia="宋体" w:cs="宋体"/>
                <w:kern w:val="2"/>
                <w:sz w:val="18"/>
                <w:szCs w:val="18"/>
                <w:lang w:val="en-US" w:eastAsia="zh-CN"/>
              </w:rPr>
            </w:pPr>
            <w:r>
              <w:rPr>
                <w:rFonts w:hint="eastAsia" w:ascii="宋体" w:hAnsi="宋体" w:eastAsia="宋体" w:cs="宋体"/>
                <w:kern w:val="2"/>
                <w:sz w:val="18"/>
                <w:szCs w:val="18"/>
                <w:lang w:val="en-US" w:eastAsia="zh-CN"/>
              </w:rPr>
              <w:t>标称值</w:t>
            </w:r>
          </w:p>
        </w:tc>
        <w:tc>
          <w:tcPr>
            <w:tcW w:w="766" w:type="dxa"/>
            <w:tcBorders>
              <w:tl2br w:val="nil"/>
              <w:tr2bl w:val="nil"/>
            </w:tcBorders>
            <w:vAlign w:val="center"/>
          </w:tcPr>
          <w:p w14:paraId="72A0A002">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729" w:type="dxa"/>
            <w:tcBorders>
              <w:tl2br w:val="nil"/>
              <w:tr2bl w:val="nil"/>
            </w:tcBorders>
            <w:shd w:val="clear" w:color="auto" w:fill="auto"/>
            <w:vAlign w:val="center"/>
          </w:tcPr>
          <w:p w14:paraId="7BDB92DF">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6FB9C1E9">
        <w:trPr>
          <w:trHeight w:val="340" w:hRule="atLeast"/>
          <w:jc w:val="center"/>
        </w:trPr>
        <w:tc>
          <w:tcPr>
            <w:tcW w:w="750" w:type="dxa"/>
            <w:vMerge w:val="continue"/>
            <w:tcBorders>
              <w:tl2br w:val="nil"/>
              <w:tr2bl w:val="nil"/>
            </w:tcBorders>
            <w:vAlign w:val="center"/>
          </w:tcPr>
          <w:p w14:paraId="2EBF53B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1FCDBFD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754" w:type="dxa"/>
            <w:tcBorders>
              <w:tl2br w:val="nil"/>
              <w:tr2bl w:val="nil"/>
            </w:tcBorders>
            <w:shd w:val="clear" w:color="auto" w:fill="auto"/>
            <w:vAlign w:val="center"/>
          </w:tcPr>
          <w:p w14:paraId="03F9CAC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护套/外护套最薄点厚度不小于</w:t>
            </w:r>
          </w:p>
        </w:tc>
        <w:tc>
          <w:tcPr>
            <w:tcW w:w="795" w:type="dxa"/>
            <w:tcBorders>
              <w:tl2br w:val="nil"/>
              <w:tr2bl w:val="nil"/>
            </w:tcBorders>
            <w:shd w:val="clear" w:color="auto" w:fill="auto"/>
            <w:vAlign w:val="center"/>
          </w:tcPr>
          <w:p w14:paraId="28B32D58">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3844" w:type="dxa"/>
            <w:gridSpan w:val="4"/>
            <w:tcBorders>
              <w:tl2br w:val="nil"/>
              <w:tr2bl w:val="nil"/>
            </w:tcBorders>
            <w:shd w:val="clear" w:color="auto" w:fill="auto"/>
            <w:vAlign w:val="center"/>
          </w:tcPr>
          <w:p w14:paraId="2B44DA9B">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lang w:val="en-US" w:eastAsia="zh-CN"/>
              </w:rPr>
            </w:pPr>
            <w:r>
              <w:rPr>
                <w:rFonts w:hint="eastAsia" w:ascii="宋体" w:hAnsi="宋体" w:eastAsia="宋体" w:cs="宋体"/>
                <w:kern w:val="2"/>
                <w:sz w:val="18"/>
                <w:szCs w:val="18"/>
                <w:lang w:val="en-US" w:eastAsia="zh-CN"/>
              </w:rPr>
              <w:t>标称值</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85%</w:t>
            </w:r>
            <w:r>
              <w:rPr>
                <w:rFonts w:hint="eastAsia" w:ascii="宋体" w:hAnsi="宋体" w:eastAsia="宋体" w:cs="宋体"/>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0.1</w:t>
            </w:r>
          </w:p>
        </w:tc>
        <w:tc>
          <w:tcPr>
            <w:tcW w:w="766" w:type="dxa"/>
            <w:tcBorders>
              <w:tl2br w:val="nil"/>
              <w:tr2bl w:val="nil"/>
            </w:tcBorders>
            <w:vAlign w:val="center"/>
          </w:tcPr>
          <w:p w14:paraId="676EFF09">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729" w:type="dxa"/>
            <w:tcBorders>
              <w:tl2br w:val="nil"/>
              <w:tr2bl w:val="nil"/>
            </w:tcBorders>
            <w:shd w:val="clear" w:color="auto" w:fill="auto"/>
            <w:vAlign w:val="center"/>
          </w:tcPr>
          <w:p w14:paraId="6509E275">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00B1A5BC">
        <w:trPr>
          <w:trHeight w:val="340" w:hRule="atLeast"/>
          <w:jc w:val="center"/>
        </w:trPr>
        <w:tc>
          <w:tcPr>
            <w:tcW w:w="750" w:type="dxa"/>
            <w:vMerge w:val="restart"/>
            <w:tcBorders>
              <w:tl2br w:val="nil"/>
              <w:tr2bl w:val="nil"/>
            </w:tcBorders>
            <w:vAlign w:val="center"/>
          </w:tcPr>
          <w:p w14:paraId="64A5659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default" w:ascii="Times New Roman" w:hAnsi="Times New Roman" w:eastAsia="宋体" w:cs="Times New Roman"/>
                <w:kern w:val="2"/>
                <w:sz w:val="18"/>
                <w:szCs w:val="18"/>
                <w:lang w:val="en-US" w:eastAsia="zh-CN"/>
              </w:rPr>
              <w:t>7</w:t>
            </w:r>
          </w:p>
        </w:tc>
        <w:tc>
          <w:tcPr>
            <w:tcW w:w="830" w:type="dxa"/>
            <w:vMerge w:val="restart"/>
            <w:tcBorders>
              <w:tl2br w:val="nil"/>
              <w:tr2bl w:val="nil"/>
            </w:tcBorders>
            <w:shd w:val="clear" w:color="auto" w:fill="auto"/>
            <w:vAlign w:val="center"/>
          </w:tcPr>
          <w:p w14:paraId="23BC0CB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外径</w:t>
            </w:r>
          </w:p>
        </w:tc>
        <w:tc>
          <w:tcPr>
            <w:tcW w:w="1754" w:type="dxa"/>
            <w:vMerge w:val="restart"/>
            <w:tcBorders>
              <w:tl2br w:val="nil"/>
              <w:tr2bl w:val="nil"/>
            </w:tcBorders>
            <w:shd w:val="clear" w:color="auto" w:fill="auto"/>
            <w:vAlign w:val="center"/>
          </w:tcPr>
          <w:p w14:paraId="1B0F5FB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外径范围</w:t>
            </w:r>
          </w:p>
        </w:tc>
        <w:tc>
          <w:tcPr>
            <w:tcW w:w="795" w:type="dxa"/>
            <w:vMerge w:val="restart"/>
            <w:tcBorders>
              <w:tl2br w:val="nil"/>
              <w:tr2bl w:val="nil"/>
            </w:tcBorders>
            <w:shd w:val="clear" w:color="auto" w:fill="auto"/>
            <w:vAlign w:val="center"/>
          </w:tcPr>
          <w:p w14:paraId="11F1EB12">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1466" w:type="dxa"/>
            <w:tcBorders>
              <w:tl2br w:val="nil"/>
              <w:tr2bl w:val="nil"/>
            </w:tcBorders>
            <w:shd w:val="clear" w:color="auto" w:fill="auto"/>
            <w:vAlign w:val="center"/>
          </w:tcPr>
          <w:p w14:paraId="6ED4318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1186" w:type="dxa"/>
            <w:gridSpan w:val="2"/>
            <w:tcBorders>
              <w:tl2br w:val="nil"/>
              <w:tr2bl w:val="nil"/>
            </w:tcBorders>
            <w:shd w:val="clear" w:color="auto" w:fill="auto"/>
            <w:vAlign w:val="center"/>
          </w:tcPr>
          <w:p w14:paraId="7002C85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MC型</w:t>
            </w:r>
          </w:p>
        </w:tc>
        <w:tc>
          <w:tcPr>
            <w:tcW w:w="1192" w:type="dxa"/>
            <w:tcBorders>
              <w:tl2br w:val="nil"/>
              <w:tr2bl w:val="nil"/>
            </w:tcBorders>
            <w:shd w:val="clear" w:color="auto" w:fill="auto"/>
            <w:vAlign w:val="center"/>
          </w:tcPr>
          <w:p w14:paraId="791E0A8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MCP型</w:t>
            </w:r>
          </w:p>
        </w:tc>
        <w:tc>
          <w:tcPr>
            <w:tcW w:w="766" w:type="dxa"/>
            <w:tcBorders>
              <w:tl2br w:val="nil"/>
              <w:tr2bl w:val="nil"/>
            </w:tcBorders>
            <w:vAlign w:val="center"/>
          </w:tcPr>
          <w:p w14:paraId="4787669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729" w:type="dxa"/>
            <w:tcBorders>
              <w:tl2br w:val="nil"/>
              <w:tr2bl w:val="nil"/>
            </w:tcBorders>
            <w:shd w:val="clear" w:color="auto" w:fill="auto"/>
            <w:vAlign w:val="center"/>
          </w:tcPr>
          <w:p w14:paraId="3C70BF94">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5CFEAC34">
        <w:trPr>
          <w:trHeight w:val="340" w:hRule="atLeast"/>
          <w:jc w:val="center"/>
        </w:trPr>
        <w:tc>
          <w:tcPr>
            <w:tcW w:w="750" w:type="dxa"/>
            <w:vMerge w:val="continue"/>
            <w:tcBorders>
              <w:tl2br w:val="nil"/>
              <w:tr2bl w:val="nil"/>
            </w:tcBorders>
            <w:vAlign w:val="center"/>
          </w:tcPr>
          <w:p w14:paraId="4DDA429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830" w:type="dxa"/>
            <w:vMerge w:val="continue"/>
            <w:tcBorders>
              <w:tl2br w:val="nil"/>
              <w:tr2bl w:val="nil"/>
            </w:tcBorders>
            <w:shd w:val="clear" w:color="auto" w:fill="auto"/>
            <w:vAlign w:val="center"/>
          </w:tcPr>
          <w:p w14:paraId="37EB0848">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1754" w:type="dxa"/>
            <w:vMerge w:val="continue"/>
            <w:tcBorders>
              <w:tl2br w:val="nil"/>
              <w:tr2bl w:val="nil"/>
            </w:tcBorders>
            <w:shd w:val="clear" w:color="auto" w:fill="auto"/>
            <w:vAlign w:val="center"/>
          </w:tcPr>
          <w:p w14:paraId="4CF200D6">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795" w:type="dxa"/>
            <w:vMerge w:val="continue"/>
            <w:tcBorders>
              <w:tl2br w:val="nil"/>
              <w:tr2bl w:val="nil"/>
            </w:tcBorders>
            <w:shd w:val="clear" w:color="auto" w:fill="auto"/>
            <w:vAlign w:val="center"/>
          </w:tcPr>
          <w:p w14:paraId="2685EB04">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466" w:type="dxa"/>
            <w:tcBorders>
              <w:tl2br w:val="nil"/>
              <w:tr2bl w:val="nil"/>
            </w:tcBorders>
            <w:shd w:val="clear" w:color="auto" w:fill="auto"/>
            <w:vAlign w:val="center"/>
          </w:tcPr>
          <w:p w14:paraId="5DADA31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default" w:ascii="Times New Roman Regular" w:hAnsi="Times New Roman Regular" w:cs="Times New Roman Regular"/>
                <w:sz w:val="18"/>
                <w:szCs w:val="18"/>
                <w:highlight w:val="none"/>
                <w:lang w:val="en-US" w:eastAsia="zh-CN"/>
              </w:rPr>
              <w:t>1</w:t>
            </w:r>
            <w:r>
              <w:rPr>
                <w:rFonts w:hint="eastAsia" w:ascii="Times New Roman Regular" w:hAnsi="Times New Roman Regular" w:cs="Times New Roman Regular"/>
                <w:sz w:val="18"/>
                <w:szCs w:val="18"/>
                <w:highlight w:val="none"/>
                <w:lang w:val="en-US" w:eastAsia="zh-CN"/>
              </w:rPr>
              <w:t>6+1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4+3</w:t>
            </w:r>
            <w:r>
              <w:rPr>
                <w:rFonts w:hint="default" w:ascii="Times New Roman Regular" w:hAnsi="Times New Roman Regular" w:cs="Times New Roman Regular"/>
                <w:sz w:val="18"/>
                <w:szCs w:val="18"/>
                <w:highlight w:val="none"/>
              </w:rPr>
              <w:t>×</w:t>
            </w:r>
          </w:p>
        </w:tc>
        <w:tc>
          <w:tcPr>
            <w:tcW w:w="1186" w:type="dxa"/>
            <w:gridSpan w:val="2"/>
            <w:tcBorders>
              <w:tl2br w:val="nil"/>
              <w:tr2bl w:val="nil"/>
            </w:tcBorders>
            <w:shd w:val="clear" w:color="auto" w:fill="auto"/>
            <w:vAlign w:val="center"/>
          </w:tcPr>
          <w:p w14:paraId="11337C2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29.5~34.5</w:t>
            </w:r>
          </w:p>
        </w:tc>
        <w:tc>
          <w:tcPr>
            <w:tcW w:w="1192" w:type="dxa"/>
            <w:tcBorders>
              <w:tl2br w:val="nil"/>
              <w:tr2bl w:val="nil"/>
            </w:tcBorders>
            <w:shd w:val="clear" w:color="auto" w:fill="auto"/>
            <w:vAlign w:val="center"/>
          </w:tcPr>
          <w:p w14:paraId="0CED292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33.0</w:t>
            </w:r>
            <w:r>
              <w:rPr>
                <w:rFonts w:hint="default" w:ascii="Times New Roman Regular" w:hAnsi="Times New Roman Regular" w:eastAsia="宋体" w:cs="Times New Roman Regular"/>
                <w:kern w:val="2"/>
                <w:sz w:val="18"/>
                <w:szCs w:val="18"/>
                <w:lang w:val="en-US" w:eastAsia="zh-CN"/>
              </w:rPr>
              <w:t>~</w:t>
            </w:r>
            <w:r>
              <w:rPr>
                <w:rFonts w:hint="eastAsia" w:ascii="Times New Roman Regular" w:hAnsi="Times New Roman Regular" w:eastAsia="宋体" w:cs="Times New Roman Regular"/>
                <w:kern w:val="2"/>
                <w:sz w:val="18"/>
                <w:szCs w:val="18"/>
                <w:lang w:val="en-US" w:eastAsia="zh-CN"/>
              </w:rPr>
              <w:t>38.0</w:t>
            </w:r>
          </w:p>
        </w:tc>
        <w:tc>
          <w:tcPr>
            <w:tcW w:w="766" w:type="dxa"/>
            <w:tcBorders>
              <w:tl2br w:val="nil"/>
              <w:tr2bl w:val="nil"/>
            </w:tcBorders>
            <w:shd w:val="clear" w:color="auto" w:fill="auto"/>
            <w:vAlign w:val="center"/>
          </w:tcPr>
          <w:p w14:paraId="1C57AB9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729" w:type="dxa"/>
            <w:tcBorders>
              <w:tl2br w:val="nil"/>
              <w:tr2bl w:val="nil"/>
            </w:tcBorders>
            <w:shd w:val="clear" w:color="auto" w:fill="auto"/>
            <w:vAlign w:val="center"/>
          </w:tcPr>
          <w:p w14:paraId="4001FF4A">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5D4EF673">
        <w:trPr>
          <w:trHeight w:val="340" w:hRule="atLeast"/>
          <w:jc w:val="center"/>
        </w:trPr>
        <w:tc>
          <w:tcPr>
            <w:tcW w:w="750" w:type="dxa"/>
            <w:vMerge w:val="continue"/>
            <w:tcBorders>
              <w:tl2br w:val="nil"/>
              <w:tr2bl w:val="nil"/>
            </w:tcBorders>
            <w:vAlign w:val="center"/>
          </w:tcPr>
          <w:p w14:paraId="22D216C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830" w:type="dxa"/>
            <w:vMerge w:val="continue"/>
            <w:tcBorders>
              <w:tl2br w:val="nil"/>
              <w:tr2bl w:val="nil"/>
            </w:tcBorders>
            <w:shd w:val="clear" w:color="auto" w:fill="auto"/>
            <w:vAlign w:val="center"/>
          </w:tcPr>
          <w:p w14:paraId="0A0DE8F5">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1754" w:type="dxa"/>
            <w:vMerge w:val="continue"/>
            <w:tcBorders>
              <w:tl2br w:val="nil"/>
              <w:tr2bl w:val="nil"/>
            </w:tcBorders>
            <w:shd w:val="clear" w:color="auto" w:fill="auto"/>
            <w:vAlign w:val="center"/>
          </w:tcPr>
          <w:p w14:paraId="7C0AFE53">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795" w:type="dxa"/>
            <w:vMerge w:val="continue"/>
            <w:tcBorders>
              <w:tl2br w:val="nil"/>
              <w:tr2bl w:val="nil"/>
            </w:tcBorders>
            <w:shd w:val="clear" w:color="auto" w:fill="auto"/>
            <w:vAlign w:val="center"/>
          </w:tcPr>
          <w:p w14:paraId="3FD9CAE3">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466" w:type="dxa"/>
            <w:tcBorders>
              <w:tl2br w:val="nil"/>
              <w:tr2bl w:val="nil"/>
            </w:tcBorders>
            <w:shd w:val="clear" w:color="auto" w:fill="auto"/>
            <w:vAlign w:val="center"/>
          </w:tcPr>
          <w:p w14:paraId="5F31EA3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3×25+1×6</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p>
        </w:tc>
        <w:tc>
          <w:tcPr>
            <w:tcW w:w="1186" w:type="dxa"/>
            <w:gridSpan w:val="2"/>
            <w:tcBorders>
              <w:tl2br w:val="nil"/>
              <w:tr2bl w:val="nil"/>
            </w:tcBorders>
            <w:shd w:val="clear" w:color="auto" w:fill="auto"/>
            <w:vAlign w:val="center"/>
          </w:tcPr>
          <w:p w14:paraId="05FDD87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36.0</w:t>
            </w:r>
            <w:r>
              <w:rPr>
                <w:rFonts w:hint="default" w:ascii="Times New Roman Regular" w:hAnsi="Times New Roman Regular" w:eastAsia="宋体" w:cs="Times New Roman Regular"/>
                <w:kern w:val="2"/>
                <w:sz w:val="18"/>
                <w:szCs w:val="18"/>
                <w:lang w:val="en-US" w:eastAsia="zh-CN"/>
              </w:rPr>
              <w:t>~</w:t>
            </w:r>
            <w:r>
              <w:rPr>
                <w:rFonts w:hint="eastAsia" w:ascii="Times New Roman Regular" w:hAnsi="Times New Roman Regular" w:eastAsia="宋体" w:cs="Times New Roman Regular"/>
                <w:kern w:val="2"/>
                <w:sz w:val="18"/>
                <w:szCs w:val="18"/>
                <w:lang w:val="en-US" w:eastAsia="zh-CN"/>
              </w:rPr>
              <w:t>41.0</w:t>
            </w:r>
          </w:p>
        </w:tc>
        <w:tc>
          <w:tcPr>
            <w:tcW w:w="1192" w:type="dxa"/>
            <w:tcBorders>
              <w:tl2br w:val="nil"/>
              <w:tr2bl w:val="nil"/>
            </w:tcBorders>
            <w:shd w:val="clear" w:color="auto" w:fill="auto"/>
            <w:vAlign w:val="center"/>
          </w:tcPr>
          <w:p w14:paraId="2B0F3B9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39.0</w:t>
            </w:r>
            <w:r>
              <w:rPr>
                <w:rFonts w:hint="default" w:ascii="Times New Roman Regular" w:hAnsi="Times New Roman Regular" w:eastAsia="宋体" w:cs="Times New Roman Regular"/>
                <w:kern w:val="2"/>
                <w:sz w:val="18"/>
                <w:szCs w:val="18"/>
                <w:lang w:val="en-US" w:eastAsia="zh-CN"/>
              </w:rPr>
              <w:t>~</w:t>
            </w:r>
            <w:r>
              <w:rPr>
                <w:rFonts w:hint="eastAsia" w:ascii="Times New Roman Regular" w:hAnsi="Times New Roman Regular" w:eastAsia="宋体" w:cs="Times New Roman Regular"/>
                <w:kern w:val="2"/>
                <w:sz w:val="18"/>
                <w:szCs w:val="18"/>
                <w:lang w:val="en-US" w:eastAsia="zh-CN"/>
              </w:rPr>
              <w:t>45.0</w:t>
            </w:r>
          </w:p>
        </w:tc>
        <w:tc>
          <w:tcPr>
            <w:tcW w:w="766" w:type="dxa"/>
            <w:tcBorders>
              <w:tl2br w:val="nil"/>
              <w:tr2bl w:val="nil"/>
            </w:tcBorders>
            <w:vAlign w:val="center"/>
          </w:tcPr>
          <w:p w14:paraId="0C605B5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729" w:type="dxa"/>
            <w:tcBorders>
              <w:tl2br w:val="nil"/>
              <w:tr2bl w:val="nil"/>
            </w:tcBorders>
            <w:shd w:val="clear" w:color="auto" w:fill="auto"/>
            <w:vAlign w:val="center"/>
          </w:tcPr>
          <w:p w14:paraId="1755D688">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133291EB">
        <w:trPr>
          <w:trHeight w:val="340" w:hRule="atLeast"/>
          <w:jc w:val="center"/>
        </w:trPr>
        <w:tc>
          <w:tcPr>
            <w:tcW w:w="750" w:type="dxa"/>
            <w:vMerge w:val="continue"/>
            <w:tcBorders>
              <w:tl2br w:val="nil"/>
              <w:tr2bl w:val="nil"/>
            </w:tcBorders>
            <w:vAlign w:val="center"/>
          </w:tcPr>
          <w:p w14:paraId="7ADF95A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830" w:type="dxa"/>
            <w:vMerge w:val="continue"/>
            <w:tcBorders>
              <w:tl2br w:val="nil"/>
              <w:tr2bl w:val="nil"/>
            </w:tcBorders>
            <w:shd w:val="clear" w:color="auto" w:fill="auto"/>
            <w:vAlign w:val="center"/>
          </w:tcPr>
          <w:p w14:paraId="77A6BD6C">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1754" w:type="dxa"/>
            <w:vMerge w:val="continue"/>
            <w:tcBorders>
              <w:tl2br w:val="nil"/>
              <w:tr2bl w:val="nil"/>
            </w:tcBorders>
            <w:shd w:val="clear" w:color="auto" w:fill="auto"/>
            <w:vAlign w:val="center"/>
          </w:tcPr>
          <w:p w14:paraId="7F7033B6">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795" w:type="dxa"/>
            <w:vMerge w:val="continue"/>
            <w:tcBorders>
              <w:tl2br w:val="nil"/>
              <w:tr2bl w:val="nil"/>
            </w:tcBorders>
            <w:shd w:val="clear" w:color="auto" w:fill="auto"/>
            <w:vAlign w:val="center"/>
          </w:tcPr>
          <w:p w14:paraId="1BFC03A9">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466" w:type="dxa"/>
            <w:tcBorders>
              <w:tl2br w:val="nil"/>
              <w:tr2bl w:val="nil"/>
            </w:tcBorders>
            <w:shd w:val="clear" w:color="auto" w:fill="auto"/>
            <w:vAlign w:val="center"/>
          </w:tcPr>
          <w:p w14:paraId="75D4A88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3×35+1×</w:t>
            </w:r>
            <w:r>
              <w:rPr>
                <w:rFonts w:hint="default" w:ascii="Times New Roman Regular" w:hAnsi="Times New Roman Regular" w:eastAsia="宋体" w:cs="Times New Roman Regular"/>
                <w:kern w:val="2"/>
                <w:sz w:val="18"/>
                <w:szCs w:val="18"/>
                <w:lang w:val="en-US" w:eastAsia="zh-CN"/>
              </w:rPr>
              <w:t>10</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p>
        </w:tc>
        <w:tc>
          <w:tcPr>
            <w:tcW w:w="1186" w:type="dxa"/>
            <w:gridSpan w:val="2"/>
            <w:tcBorders>
              <w:tl2br w:val="nil"/>
              <w:tr2bl w:val="nil"/>
            </w:tcBorders>
            <w:shd w:val="clear" w:color="auto" w:fill="auto"/>
            <w:vAlign w:val="center"/>
          </w:tcPr>
          <w:p w14:paraId="0DE2D33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39.0</w:t>
            </w:r>
            <w:r>
              <w:rPr>
                <w:rFonts w:hint="default" w:ascii="Times New Roman Regular" w:hAnsi="Times New Roman Regular" w:eastAsia="宋体" w:cs="Times New Roman Regular"/>
                <w:kern w:val="2"/>
                <w:sz w:val="18"/>
                <w:szCs w:val="18"/>
                <w:lang w:val="en-US" w:eastAsia="zh-CN"/>
              </w:rPr>
              <w:t>~</w:t>
            </w:r>
            <w:r>
              <w:rPr>
                <w:rFonts w:hint="eastAsia" w:ascii="Times New Roman Regular" w:hAnsi="Times New Roman Regular" w:eastAsia="宋体" w:cs="Times New Roman Regular"/>
                <w:kern w:val="2"/>
                <w:sz w:val="18"/>
                <w:szCs w:val="18"/>
                <w:lang w:val="en-US" w:eastAsia="zh-CN"/>
              </w:rPr>
              <w:t>45.0</w:t>
            </w:r>
          </w:p>
        </w:tc>
        <w:tc>
          <w:tcPr>
            <w:tcW w:w="1192" w:type="dxa"/>
            <w:tcBorders>
              <w:tl2br w:val="nil"/>
              <w:tr2bl w:val="nil"/>
            </w:tcBorders>
            <w:shd w:val="clear" w:color="auto" w:fill="auto"/>
            <w:vAlign w:val="center"/>
          </w:tcPr>
          <w:p w14:paraId="2D1AFC7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42.5</w:t>
            </w:r>
            <w:r>
              <w:rPr>
                <w:rFonts w:hint="default" w:ascii="Times New Roman Regular" w:hAnsi="Times New Roman Regular" w:eastAsia="宋体" w:cs="Times New Roman Regular"/>
                <w:kern w:val="2"/>
                <w:sz w:val="18"/>
                <w:szCs w:val="18"/>
                <w:lang w:val="en-US" w:eastAsia="zh-CN"/>
              </w:rPr>
              <w:t>~</w:t>
            </w:r>
            <w:r>
              <w:rPr>
                <w:rFonts w:hint="eastAsia" w:ascii="Times New Roman Regular" w:hAnsi="Times New Roman Regular" w:eastAsia="宋体" w:cs="Times New Roman Regular"/>
                <w:kern w:val="2"/>
                <w:sz w:val="18"/>
                <w:szCs w:val="18"/>
                <w:lang w:val="en-US" w:eastAsia="zh-CN"/>
              </w:rPr>
              <w:t>48.5</w:t>
            </w:r>
          </w:p>
        </w:tc>
        <w:tc>
          <w:tcPr>
            <w:tcW w:w="766" w:type="dxa"/>
            <w:tcBorders>
              <w:tl2br w:val="nil"/>
              <w:tr2bl w:val="nil"/>
            </w:tcBorders>
            <w:vAlign w:val="center"/>
          </w:tcPr>
          <w:p w14:paraId="6906EF2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729" w:type="dxa"/>
            <w:tcBorders>
              <w:tl2br w:val="nil"/>
              <w:tr2bl w:val="nil"/>
            </w:tcBorders>
            <w:shd w:val="clear" w:color="auto" w:fill="auto"/>
            <w:vAlign w:val="center"/>
          </w:tcPr>
          <w:p w14:paraId="6A1B6286">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7A4FD235">
        <w:trPr>
          <w:trHeight w:val="340" w:hRule="atLeast"/>
          <w:jc w:val="center"/>
        </w:trPr>
        <w:tc>
          <w:tcPr>
            <w:tcW w:w="750" w:type="dxa"/>
            <w:vMerge w:val="continue"/>
            <w:tcBorders>
              <w:tl2br w:val="nil"/>
              <w:tr2bl w:val="nil"/>
            </w:tcBorders>
            <w:vAlign w:val="center"/>
          </w:tcPr>
          <w:p w14:paraId="06C7143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830" w:type="dxa"/>
            <w:vMerge w:val="continue"/>
            <w:tcBorders>
              <w:tl2br w:val="nil"/>
              <w:tr2bl w:val="nil"/>
            </w:tcBorders>
            <w:shd w:val="clear" w:color="auto" w:fill="auto"/>
            <w:vAlign w:val="center"/>
          </w:tcPr>
          <w:p w14:paraId="2DFC26A5">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1754" w:type="dxa"/>
            <w:vMerge w:val="continue"/>
            <w:tcBorders>
              <w:tl2br w:val="nil"/>
              <w:tr2bl w:val="nil"/>
            </w:tcBorders>
            <w:shd w:val="clear" w:color="auto" w:fill="auto"/>
            <w:vAlign w:val="center"/>
          </w:tcPr>
          <w:p w14:paraId="77E51505">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795" w:type="dxa"/>
            <w:vMerge w:val="continue"/>
            <w:tcBorders>
              <w:tl2br w:val="nil"/>
              <w:tr2bl w:val="nil"/>
            </w:tcBorders>
            <w:shd w:val="clear" w:color="auto" w:fill="auto"/>
            <w:vAlign w:val="center"/>
          </w:tcPr>
          <w:p w14:paraId="65BA1E42">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466" w:type="dxa"/>
            <w:tcBorders>
              <w:tl2br w:val="nil"/>
              <w:tr2bl w:val="nil"/>
            </w:tcBorders>
            <w:shd w:val="clear" w:color="auto" w:fill="auto"/>
            <w:vAlign w:val="center"/>
          </w:tcPr>
          <w:p w14:paraId="74BABD7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3×5</w:t>
            </w:r>
            <w:r>
              <w:rPr>
                <w:rFonts w:hint="eastAsia" w:ascii="Times New Roman Regular" w:hAnsi="Times New Roman Regular" w:eastAsia="宋体" w:cs="Times New Roman Regular"/>
                <w:kern w:val="2"/>
                <w:sz w:val="18"/>
                <w:szCs w:val="18"/>
                <w:lang w:val="en-US" w:eastAsia="zh-CN"/>
              </w:rPr>
              <w:t>0</w:t>
            </w:r>
            <w:r>
              <w:rPr>
                <w:rFonts w:hint="default" w:ascii="Times New Roman Regular" w:hAnsi="Times New Roman Regular" w:eastAsia="宋体" w:cs="Times New Roman Regular"/>
                <w:kern w:val="2"/>
                <w:sz w:val="18"/>
                <w:szCs w:val="18"/>
              </w:rPr>
              <w:t>+1×</w:t>
            </w:r>
            <w:r>
              <w:rPr>
                <w:rFonts w:hint="default" w:ascii="Times New Roman Regular" w:hAnsi="Times New Roman Regular" w:eastAsia="宋体" w:cs="Times New Roman Regular"/>
                <w:kern w:val="2"/>
                <w:sz w:val="18"/>
                <w:szCs w:val="18"/>
                <w:lang w:val="en-US" w:eastAsia="zh-CN"/>
              </w:rPr>
              <w:t>10</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p>
        </w:tc>
        <w:tc>
          <w:tcPr>
            <w:tcW w:w="1186" w:type="dxa"/>
            <w:gridSpan w:val="2"/>
            <w:tcBorders>
              <w:tl2br w:val="nil"/>
              <w:tr2bl w:val="nil"/>
            </w:tcBorders>
            <w:shd w:val="clear" w:color="auto" w:fill="auto"/>
            <w:vAlign w:val="center"/>
          </w:tcPr>
          <w:p w14:paraId="666DAB6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44.0</w:t>
            </w:r>
            <w:r>
              <w:rPr>
                <w:rFonts w:hint="default" w:ascii="Times New Roman Regular" w:hAnsi="Times New Roman Regular" w:eastAsia="宋体" w:cs="Times New Roman Regular"/>
                <w:kern w:val="2"/>
                <w:sz w:val="18"/>
                <w:szCs w:val="18"/>
                <w:lang w:val="en-US" w:eastAsia="zh-CN"/>
              </w:rPr>
              <w:t>~</w:t>
            </w:r>
            <w:r>
              <w:rPr>
                <w:rFonts w:hint="eastAsia" w:ascii="Times New Roman Regular" w:hAnsi="Times New Roman Regular" w:eastAsia="宋体" w:cs="Times New Roman Regular"/>
                <w:kern w:val="2"/>
                <w:sz w:val="18"/>
                <w:szCs w:val="18"/>
                <w:lang w:val="en-US" w:eastAsia="zh-CN"/>
              </w:rPr>
              <w:t>50.5</w:t>
            </w:r>
          </w:p>
        </w:tc>
        <w:tc>
          <w:tcPr>
            <w:tcW w:w="1192" w:type="dxa"/>
            <w:tcBorders>
              <w:tl2br w:val="nil"/>
              <w:tr2bl w:val="nil"/>
            </w:tcBorders>
            <w:shd w:val="clear" w:color="auto" w:fill="auto"/>
            <w:vAlign w:val="center"/>
          </w:tcPr>
          <w:p w14:paraId="6B88647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47.5</w:t>
            </w:r>
            <w:r>
              <w:rPr>
                <w:rFonts w:hint="default" w:ascii="Times New Roman Regular" w:hAnsi="Times New Roman Regular" w:eastAsia="宋体" w:cs="Times New Roman Regular"/>
                <w:kern w:val="2"/>
                <w:sz w:val="18"/>
                <w:szCs w:val="18"/>
                <w:lang w:val="en-US" w:eastAsia="zh-CN"/>
              </w:rPr>
              <w:t>~</w:t>
            </w:r>
            <w:r>
              <w:rPr>
                <w:rFonts w:hint="eastAsia" w:ascii="Times New Roman Regular" w:hAnsi="Times New Roman Regular" w:eastAsia="宋体" w:cs="Times New Roman Regular"/>
                <w:kern w:val="2"/>
                <w:sz w:val="18"/>
                <w:szCs w:val="18"/>
                <w:lang w:val="en-US" w:eastAsia="zh-CN"/>
              </w:rPr>
              <w:t>54.5</w:t>
            </w:r>
          </w:p>
        </w:tc>
        <w:tc>
          <w:tcPr>
            <w:tcW w:w="766" w:type="dxa"/>
            <w:tcBorders>
              <w:tl2br w:val="nil"/>
              <w:tr2bl w:val="nil"/>
            </w:tcBorders>
            <w:vAlign w:val="center"/>
          </w:tcPr>
          <w:p w14:paraId="55D59B7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729" w:type="dxa"/>
            <w:tcBorders>
              <w:tl2br w:val="nil"/>
              <w:tr2bl w:val="nil"/>
            </w:tcBorders>
            <w:shd w:val="clear" w:color="auto" w:fill="auto"/>
            <w:vAlign w:val="center"/>
          </w:tcPr>
          <w:p w14:paraId="78FD7DB4">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10BE42EC">
        <w:trPr>
          <w:trHeight w:val="340" w:hRule="atLeast"/>
          <w:jc w:val="center"/>
        </w:trPr>
        <w:tc>
          <w:tcPr>
            <w:tcW w:w="750" w:type="dxa"/>
            <w:vMerge w:val="continue"/>
            <w:tcBorders>
              <w:tl2br w:val="nil"/>
              <w:tr2bl w:val="nil"/>
            </w:tcBorders>
            <w:vAlign w:val="center"/>
          </w:tcPr>
          <w:p w14:paraId="225DD97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830" w:type="dxa"/>
            <w:vMerge w:val="continue"/>
            <w:tcBorders>
              <w:tl2br w:val="nil"/>
              <w:tr2bl w:val="nil"/>
            </w:tcBorders>
            <w:shd w:val="clear" w:color="auto" w:fill="auto"/>
            <w:vAlign w:val="center"/>
          </w:tcPr>
          <w:p w14:paraId="6B431E57">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1754" w:type="dxa"/>
            <w:vMerge w:val="continue"/>
            <w:tcBorders>
              <w:tl2br w:val="nil"/>
              <w:tr2bl w:val="nil"/>
            </w:tcBorders>
            <w:shd w:val="clear" w:color="auto" w:fill="auto"/>
            <w:vAlign w:val="center"/>
          </w:tcPr>
          <w:p w14:paraId="13322EBE">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795" w:type="dxa"/>
            <w:vMerge w:val="continue"/>
            <w:tcBorders>
              <w:tl2br w:val="nil"/>
              <w:tr2bl w:val="nil"/>
            </w:tcBorders>
            <w:shd w:val="clear" w:color="auto" w:fill="auto"/>
            <w:vAlign w:val="center"/>
          </w:tcPr>
          <w:p w14:paraId="6581C210">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466" w:type="dxa"/>
            <w:tcBorders>
              <w:tl2br w:val="nil"/>
              <w:tr2bl w:val="nil"/>
            </w:tcBorders>
            <w:shd w:val="clear" w:color="auto" w:fill="auto"/>
            <w:vAlign w:val="center"/>
          </w:tcPr>
          <w:p w14:paraId="47CDE48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70</w:t>
            </w:r>
            <w:r>
              <w:rPr>
                <w:rFonts w:hint="default" w:ascii="Times New Roman Regular" w:hAnsi="Times New Roman Regular" w:eastAsia="宋体" w:cs="Times New Roman Regular"/>
                <w:kern w:val="2"/>
                <w:sz w:val="18"/>
                <w:szCs w:val="18"/>
              </w:rPr>
              <w:t>+1×</w:t>
            </w:r>
            <w:r>
              <w:rPr>
                <w:rFonts w:hint="default" w:ascii="Times New Roman Regular" w:hAnsi="Times New Roman Regular" w:eastAsia="宋体" w:cs="Times New Roman Regular"/>
                <w:kern w:val="2"/>
                <w:sz w:val="18"/>
                <w:szCs w:val="18"/>
                <w:lang w:val="en-US" w:eastAsia="zh-CN"/>
              </w:rPr>
              <w:t>1</w:t>
            </w:r>
            <w:r>
              <w:rPr>
                <w:rFonts w:hint="eastAsia" w:ascii="Times New Roman Regular" w:hAnsi="Times New Roman Regular" w:eastAsia="宋体" w:cs="Times New Roman Regular"/>
                <w:kern w:val="2"/>
                <w:sz w:val="18"/>
                <w:szCs w:val="18"/>
                <w:lang w:val="en-US" w:eastAsia="zh-CN"/>
              </w:rPr>
              <w:t>6</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p>
        </w:tc>
        <w:tc>
          <w:tcPr>
            <w:tcW w:w="1186" w:type="dxa"/>
            <w:gridSpan w:val="2"/>
            <w:tcBorders>
              <w:tl2br w:val="nil"/>
              <w:tr2bl w:val="nil"/>
            </w:tcBorders>
            <w:shd w:val="clear" w:color="auto" w:fill="auto"/>
            <w:vAlign w:val="center"/>
          </w:tcPr>
          <w:p w14:paraId="1CD3FC2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50.0</w:t>
            </w:r>
            <w:r>
              <w:rPr>
                <w:rFonts w:hint="default" w:ascii="Times New Roman Regular" w:hAnsi="Times New Roman Regular" w:eastAsia="宋体" w:cs="Times New Roman Regular"/>
                <w:kern w:val="2"/>
                <w:sz w:val="18"/>
                <w:szCs w:val="18"/>
                <w:lang w:val="en-US" w:eastAsia="zh-CN"/>
              </w:rPr>
              <w:t>~</w:t>
            </w:r>
            <w:r>
              <w:rPr>
                <w:rFonts w:hint="eastAsia" w:ascii="Times New Roman Regular" w:hAnsi="Times New Roman Regular" w:eastAsia="宋体" w:cs="Times New Roman Regular"/>
                <w:kern w:val="2"/>
                <w:sz w:val="18"/>
                <w:szCs w:val="18"/>
                <w:lang w:val="en-US" w:eastAsia="zh-CN"/>
              </w:rPr>
              <w:t>57.5</w:t>
            </w:r>
          </w:p>
        </w:tc>
        <w:tc>
          <w:tcPr>
            <w:tcW w:w="1192" w:type="dxa"/>
            <w:tcBorders>
              <w:tl2br w:val="nil"/>
              <w:tr2bl w:val="nil"/>
            </w:tcBorders>
            <w:shd w:val="clear" w:color="auto" w:fill="auto"/>
            <w:vAlign w:val="center"/>
          </w:tcPr>
          <w:p w14:paraId="411C33E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53.0</w:t>
            </w:r>
            <w:r>
              <w:rPr>
                <w:rFonts w:hint="default" w:ascii="Times New Roman Regular" w:hAnsi="Times New Roman Regular" w:eastAsia="宋体" w:cs="Times New Roman Regular"/>
                <w:kern w:val="2"/>
                <w:sz w:val="18"/>
                <w:szCs w:val="18"/>
                <w:lang w:val="en-US" w:eastAsia="zh-CN"/>
              </w:rPr>
              <w:t>~</w:t>
            </w:r>
            <w:r>
              <w:rPr>
                <w:rFonts w:hint="eastAsia" w:ascii="Times New Roman Regular" w:hAnsi="Times New Roman Regular" w:eastAsia="宋体" w:cs="Times New Roman Regular"/>
                <w:kern w:val="2"/>
                <w:sz w:val="18"/>
                <w:szCs w:val="18"/>
                <w:lang w:val="en-US" w:eastAsia="zh-CN"/>
              </w:rPr>
              <w:t>60.5</w:t>
            </w:r>
          </w:p>
        </w:tc>
        <w:tc>
          <w:tcPr>
            <w:tcW w:w="766" w:type="dxa"/>
            <w:tcBorders>
              <w:tl2br w:val="nil"/>
              <w:tr2bl w:val="nil"/>
            </w:tcBorders>
            <w:vAlign w:val="center"/>
          </w:tcPr>
          <w:p w14:paraId="3F48859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729" w:type="dxa"/>
            <w:tcBorders>
              <w:tl2br w:val="nil"/>
              <w:tr2bl w:val="nil"/>
            </w:tcBorders>
            <w:shd w:val="clear" w:color="auto" w:fill="auto"/>
            <w:vAlign w:val="center"/>
          </w:tcPr>
          <w:p w14:paraId="6BC67E4D">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0FB5174D">
        <w:trPr>
          <w:trHeight w:val="340" w:hRule="atLeast"/>
          <w:jc w:val="center"/>
        </w:trPr>
        <w:tc>
          <w:tcPr>
            <w:tcW w:w="750" w:type="dxa"/>
            <w:vMerge w:val="continue"/>
            <w:tcBorders>
              <w:tl2br w:val="nil"/>
              <w:tr2bl w:val="nil"/>
            </w:tcBorders>
            <w:vAlign w:val="center"/>
          </w:tcPr>
          <w:p w14:paraId="682D961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830" w:type="dxa"/>
            <w:vMerge w:val="continue"/>
            <w:tcBorders>
              <w:tl2br w:val="nil"/>
              <w:tr2bl w:val="nil"/>
            </w:tcBorders>
            <w:shd w:val="clear" w:color="auto" w:fill="auto"/>
            <w:vAlign w:val="center"/>
          </w:tcPr>
          <w:p w14:paraId="4056FEA6">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1754" w:type="dxa"/>
            <w:vMerge w:val="continue"/>
            <w:tcBorders>
              <w:tl2br w:val="nil"/>
              <w:tr2bl w:val="nil"/>
            </w:tcBorders>
            <w:shd w:val="clear" w:color="auto" w:fill="auto"/>
            <w:vAlign w:val="center"/>
          </w:tcPr>
          <w:p w14:paraId="1E35232B">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795" w:type="dxa"/>
            <w:vMerge w:val="continue"/>
            <w:tcBorders>
              <w:tl2br w:val="nil"/>
              <w:tr2bl w:val="nil"/>
            </w:tcBorders>
            <w:shd w:val="clear" w:color="auto" w:fill="auto"/>
            <w:vAlign w:val="center"/>
          </w:tcPr>
          <w:p w14:paraId="468AB0B3">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466" w:type="dxa"/>
            <w:tcBorders>
              <w:tl2br w:val="nil"/>
              <w:tr2bl w:val="nil"/>
            </w:tcBorders>
            <w:shd w:val="clear" w:color="auto" w:fill="auto"/>
            <w:vAlign w:val="center"/>
          </w:tcPr>
          <w:p w14:paraId="53B1E25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9</w:t>
            </w:r>
            <w:r>
              <w:rPr>
                <w:rFonts w:hint="default" w:ascii="Times New Roman Regular" w:hAnsi="Times New Roman Regular" w:eastAsia="宋体" w:cs="Times New Roman Regular"/>
                <w:kern w:val="2"/>
                <w:sz w:val="18"/>
                <w:szCs w:val="18"/>
              </w:rPr>
              <w:t>5+1×</w:t>
            </w:r>
            <w:r>
              <w:rPr>
                <w:rFonts w:hint="eastAsia" w:ascii="Times New Roman Regular" w:hAnsi="Times New Roman Regular" w:eastAsia="宋体" w:cs="Times New Roman Regular"/>
                <w:kern w:val="2"/>
                <w:sz w:val="18"/>
                <w:szCs w:val="18"/>
                <w:lang w:val="en-US" w:eastAsia="zh-CN"/>
              </w:rPr>
              <w:t>25</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p>
        </w:tc>
        <w:tc>
          <w:tcPr>
            <w:tcW w:w="1186" w:type="dxa"/>
            <w:gridSpan w:val="2"/>
            <w:tcBorders>
              <w:tl2br w:val="nil"/>
              <w:tr2bl w:val="nil"/>
            </w:tcBorders>
            <w:shd w:val="clear" w:color="auto" w:fill="auto"/>
            <w:vAlign w:val="center"/>
          </w:tcPr>
          <w:p w14:paraId="0558E4E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56.0</w:t>
            </w:r>
            <w:r>
              <w:rPr>
                <w:rFonts w:hint="default" w:ascii="Times New Roman Regular" w:hAnsi="Times New Roman Regular" w:eastAsia="宋体" w:cs="Times New Roman Regular"/>
                <w:kern w:val="2"/>
                <w:sz w:val="18"/>
                <w:szCs w:val="18"/>
                <w:lang w:val="en-US" w:eastAsia="zh-CN"/>
              </w:rPr>
              <w:t>~</w:t>
            </w:r>
            <w:r>
              <w:rPr>
                <w:rFonts w:hint="eastAsia" w:ascii="Times New Roman Regular" w:hAnsi="Times New Roman Regular" w:eastAsia="宋体" w:cs="Times New Roman Regular"/>
                <w:kern w:val="2"/>
                <w:sz w:val="18"/>
                <w:szCs w:val="18"/>
                <w:lang w:val="en-US" w:eastAsia="zh-CN"/>
              </w:rPr>
              <w:t>63.5</w:t>
            </w:r>
          </w:p>
        </w:tc>
        <w:tc>
          <w:tcPr>
            <w:tcW w:w="1192" w:type="dxa"/>
            <w:tcBorders>
              <w:tl2br w:val="nil"/>
              <w:tr2bl w:val="nil"/>
            </w:tcBorders>
            <w:shd w:val="clear" w:color="auto" w:fill="auto"/>
            <w:vAlign w:val="center"/>
          </w:tcPr>
          <w:p w14:paraId="158EC51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59.5</w:t>
            </w:r>
            <w:r>
              <w:rPr>
                <w:rFonts w:hint="default" w:ascii="Times New Roman Regular" w:hAnsi="Times New Roman Regular" w:eastAsia="宋体" w:cs="Times New Roman Regular"/>
                <w:kern w:val="2"/>
                <w:sz w:val="18"/>
                <w:szCs w:val="18"/>
                <w:lang w:val="en-US" w:eastAsia="zh-CN"/>
              </w:rPr>
              <w:t>~</w:t>
            </w:r>
            <w:r>
              <w:rPr>
                <w:rFonts w:hint="eastAsia" w:ascii="Times New Roman Regular" w:hAnsi="Times New Roman Regular" w:eastAsia="宋体" w:cs="Times New Roman Regular"/>
                <w:kern w:val="2"/>
                <w:sz w:val="18"/>
                <w:szCs w:val="18"/>
                <w:lang w:val="en-US" w:eastAsia="zh-CN"/>
              </w:rPr>
              <w:t>67.0</w:t>
            </w:r>
          </w:p>
        </w:tc>
        <w:tc>
          <w:tcPr>
            <w:tcW w:w="766" w:type="dxa"/>
            <w:tcBorders>
              <w:tl2br w:val="nil"/>
              <w:tr2bl w:val="nil"/>
            </w:tcBorders>
            <w:vAlign w:val="center"/>
          </w:tcPr>
          <w:p w14:paraId="725AF04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729" w:type="dxa"/>
            <w:tcBorders>
              <w:tl2br w:val="nil"/>
              <w:tr2bl w:val="nil"/>
            </w:tcBorders>
            <w:shd w:val="clear" w:color="auto" w:fill="auto"/>
            <w:vAlign w:val="center"/>
          </w:tcPr>
          <w:p w14:paraId="391808A2">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1C8DC132">
        <w:trPr>
          <w:trHeight w:val="340" w:hRule="atLeast"/>
          <w:jc w:val="center"/>
        </w:trPr>
        <w:tc>
          <w:tcPr>
            <w:tcW w:w="750" w:type="dxa"/>
            <w:vMerge w:val="continue"/>
            <w:tcBorders>
              <w:bottom w:val="single" w:color="auto" w:sz="12" w:space="0"/>
              <w:tl2br w:val="nil"/>
              <w:tr2bl w:val="nil"/>
            </w:tcBorders>
            <w:vAlign w:val="center"/>
          </w:tcPr>
          <w:p w14:paraId="754D51F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830" w:type="dxa"/>
            <w:vMerge w:val="continue"/>
            <w:tcBorders>
              <w:bottom w:val="single" w:color="auto" w:sz="12" w:space="0"/>
              <w:tl2br w:val="nil"/>
              <w:tr2bl w:val="nil"/>
            </w:tcBorders>
            <w:shd w:val="clear" w:color="auto" w:fill="auto"/>
            <w:vAlign w:val="center"/>
          </w:tcPr>
          <w:p w14:paraId="52BA8638">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1754" w:type="dxa"/>
            <w:vMerge w:val="continue"/>
            <w:tcBorders>
              <w:bottom w:val="single" w:color="auto" w:sz="12" w:space="0"/>
              <w:tl2br w:val="nil"/>
              <w:tr2bl w:val="nil"/>
            </w:tcBorders>
            <w:shd w:val="clear" w:color="auto" w:fill="auto"/>
            <w:vAlign w:val="center"/>
          </w:tcPr>
          <w:p w14:paraId="72FA0D38">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795" w:type="dxa"/>
            <w:vMerge w:val="continue"/>
            <w:tcBorders>
              <w:bottom w:val="single" w:color="auto" w:sz="12" w:space="0"/>
              <w:tl2br w:val="nil"/>
              <w:tr2bl w:val="nil"/>
            </w:tcBorders>
            <w:shd w:val="clear" w:color="auto" w:fill="auto"/>
            <w:vAlign w:val="center"/>
          </w:tcPr>
          <w:p w14:paraId="2E6E28C7">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466" w:type="dxa"/>
            <w:tcBorders>
              <w:bottom w:val="single" w:color="auto" w:sz="12" w:space="0"/>
              <w:tl2br w:val="nil"/>
              <w:tr2bl w:val="nil"/>
            </w:tcBorders>
            <w:shd w:val="clear" w:color="auto" w:fill="auto"/>
            <w:vAlign w:val="center"/>
          </w:tcPr>
          <w:p w14:paraId="1AF68D7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120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25</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p>
        </w:tc>
        <w:tc>
          <w:tcPr>
            <w:tcW w:w="1186" w:type="dxa"/>
            <w:gridSpan w:val="2"/>
            <w:tcBorders>
              <w:bottom w:val="single" w:color="auto" w:sz="12" w:space="0"/>
              <w:tl2br w:val="nil"/>
              <w:tr2bl w:val="nil"/>
            </w:tcBorders>
            <w:shd w:val="clear" w:color="auto" w:fill="auto"/>
            <w:vAlign w:val="center"/>
          </w:tcPr>
          <w:p w14:paraId="70A403D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60.5</w:t>
            </w:r>
            <w:r>
              <w:rPr>
                <w:rFonts w:hint="default" w:ascii="Times New Roman Regular" w:hAnsi="Times New Roman Regular" w:eastAsia="宋体" w:cs="Times New Roman Regular"/>
                <w:kern w:val="2"/>
                <w:sz w:val="18"/>
                <w:szCs w:val="18"/>
                <w:lang w:val="en-US" w:eastAsia="zh-CN"/>
              </w:rPr>
              <w:t>~</w:t>
            </w:r>
            <w:r>
              <w:rPr>
                <w:rFonts w:hint="eastAsia" w:ascii="Times New Roman Regular" w:hAnsi="Times New Roman Regular" w:eastAsia="宋体" w:cs="Times New Roman Regular"/>
                <w:kern w:val="2"/>
                <w:sz w:val="18"/>
                <w:szCs w:val="18"/>
                <w:lang w:val="en-US" w:eastAsia="zh-CN"/>
              </w:rPr>
              <w:t>68.5</w:t>
            </w:r>
          </w:p>
        </w:tc>
        <w:tc>
          <w:tcPr>
            <w:tcW w:w="1192" w:type="dxa"/>
            <w:tcBorders>
              <w:bottom w:val="single" w:color="auto" w:sz="12" w:space="0"/>
              <w:tl2br w:val="nil"/>
              <w:tr2bl w:val="nil"/>
            </w:tcBorders>
            <w:shd w:val="clear" w:color="auto" w:fill="auto"/>
            <w:vAlign w:val="center"/>
          </w:tcPr>
          <w:p w14:paraId="09D5015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63.5</w:t>
            </w:r>
            <w:r>
              <w:rPr>
                <w:rFonts w:hint="default" w:ascii="Times New Roman Regular" w:hAnsi="Times New Roman Regular" w:eastAsia="宋体" w:cs="Times New Roman Regular"/>
                <w:kern w:val="2"/>
                <w:sz w:val="18"/>
                <w:szCs w:val="18"/>
                <w:lang w:val="en-US" w:eastAsia="zh-CN"/>
              </w:rPr>
              <w:t>~</w:t>
            </w:r>
            <w:r>
              <w:rPr>
                <w:rFonts w:hint="eastAsia" w:ascii="Times New Roman Regular" w:hAnsi="Times New Roman Regular" w:eastAsia="宋体" w:cs="Times New Roman Regular"/>
                <w:kern w:val="2"/>
                <w:sz w:val="18"/>
                <w:szCs w:val="18"/>
                <w:lang w:val="en-US" w:eastAsia="zh-CN"/>
              </w:rPr>
              <w:t>72.0</w:t>
            </w:r>
          </w:p>
        </w:tc>
        <w:tc>
          <w:tcPr>
            <w:tcW w:w="766" w:type="dxa"/>
            <w:tcBorders>
              <w:bottom w:val="single" w:color="auto" w:sz="12" w:space="0"/>
              <w:tl2br w:val="nil"/>
              <w:tr2bl w:val="nil"/>
            </w:tcBorders>
            <w:vAlign w:val="center"/>
          </w:tcPr>
          <w:p w14:paraId="06E611E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729" w:type="dxa"/>
            <w:tcBorders>
              <w:bottom w:val="single" w:color="auto" w:sz="12" w:space="0"/>
              <w:tl2br w:val="nil"/>
              <w:tr2bl w:val="nil"/>
            </w:tcBorders>
            <w:shd w:val="clear" w:color="auto" w:fill="auto"/>
            <w:vAlign w:val="center"/>
          </w:tcPr>
          <w:p w14:paraId="4E5A08D4">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0C092065">
        <w:trPr>
          <w:trHeight w:val="340" w:hRule="atLeast"/>
          <w:jc w:val="center"/>
        </w:trPr>
        <w:tc>
          <w:tcPr>
            <w:tcW w:w="9468" w:type="dxa"/>
            <w:gridSpan w:val="10"/>
            <w:tcBorders>
              <w:top w:val="single" w:color="auto" w:sz="12" w:space="0"/>
            </w:tcBorders>
            <w:vAlign w:val="center"/>
          </w:tcPr>
          <w:p w14:paraId="0EEE7263">
            <w:pPr>
              <w:keepNext w:val="0"/>
              <w:keepLines w:val="0"/>
              <w:widowControl w:val="0"/>
              <w:suppressLineNumbers w:val="0"/>
              <w:topLinePunct/>
              <w:adjustRightInd/>
              <w:snapToGrid/>
              <w:spacing w:before="0" w:beforeAutospacing="0" w:after="0" w:afterAutospacing="0" w:line="240" w:lineRule="exact"/>
              <w:ind w:left="0" w:leftChars="0" w:right="0" w:rightChars="0" w:firstLine="360" w:firstLineChars="200"/>
              <w:jc w:val="both"/>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vertAlign w:val="superscript"/>
                <w:lang w:val="en-US" w:eastAsia="zh-CN"/>
              </w:rPr>
              <w:t xml:space="preserve">a </w:t>
            </w:r>
            <w:r>
              <w:rPr>
                <w:rFonts w:hint="eastAsia" w:ascii="Times New Roman" w:hAnsi="Times New Roman" w:eastAsia="宋体" w:cs="Times New Roman"/>
                <w:kern w:val="2"/>
                <w:sz w:val="18"/>
                <w:szCs w:val="18"/>
                <w:lang w:val="en-US" w:eastAsia="zh-CN"/>
              </w:rPr>
              <w:t>控制线芯截面不小于2.5</w:t>
            </w:r>
            <w:r>
              <w:rPr>
                <w:rFonts w:hint="eastAsia" w:ascii="Times New Roman" w:hAnsi="Times New Roman" w:eastAsia="宋体" w:cs="Times New Roman"/>
                <w:kern w:val="2"/>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r>
              <w:rPr>
                <w:rFonts w:hint="eastAsia" w:ascii="Times New Roman" w:hAnsi="Times New Roman" w:eastAsia="宋体" w:cs="Times New Roman"/>
                <w:kern w:val="2"/>
                <w:sz w:val="18"/>
                <w:szCs w:val="18"/>
                <w:lang w:val="en-US" w:eastAsia="zh-CN"/>
              </w:rPr>
              <w:t>。</w:t>
            </w:r>
          </w:p>
        </w:tc>
      </w:tr>
    </w:tbl>
    <w:p w14:paraId="094B6581">
      <w:pPr>
        <w:pStyle w:val="8"/>
        <w:spacing w:before="313" w:beforeLines="100" w:after="157" w:afterLines="50"/>
        <w:jc w:val="center"/>
        <w:outlineLvl w:val="9"/>
        <w:rPr>
          <w:rFonts w:hint="eastAsia" w:ascii="黑体" w:hAnsi="黑体" w:eastAsia="黑体" w:cs="黑体"/>
          <w:lang w:val="en-US" w:eastAsia="zh-CN"/>
        </w:rPr>
      </w:pPr>
      <w:bookmarkStart w:id="515" w:name="_Toc24396"/>
      <w:r>
        <w:rPr>
          <w:rFonts w:hint="eastAsia" w:ascii="黑体" w:hAnsi="黑体" w:cs="黑体"/>
        </w:rPr>
        <w:t>表</w:t>
      </w:r>
      <w:r>
        <w:rPr>
          <w:rFonts w:hint="eastAsia" w:ascii="黑体" w:hAnsi="黑体" w:cs="黑体"/>
        </w:rPr>
        <w:fldChar w:fldCharType="begin"/>
      </w:r>
      <w:r>
        <w:rPr>
          <w:rFonts w:hint="eastAsia" w:ascii="黑体" w:hAnsi="黑体" w:cs="黑体"/>
        </w:rPr>
        <w:instrText xml:space="preserve"> SEQ 表 \* ARABIC </w:instrText>
      </w:r>
      <w:r>
        <w:rPr>
          <w:rFonts w:hint="eastAsia" w:ascii="黑体" w:hAnsi="黑体" w:cs="黑体"/>
        </w:rPr>
        <w:fldChar w:fldCharType="separate"/>
      </w:r>
      <w:r>
        <w:rPr>
          <w:rFonts w:hint="eastAsia" w:ascii="黑体" w:hAnsi="黑体" w:cs="黑体"/>
        </w:rPr>
        <w:t>18</w:t>
      </w:r>
      <w:r>
        <w:rPr>
          <w:rFonts w:hint="eastAsia" w:ascii="黑体" w:hAnsi="黑体" w:cs="黑体"/>
        </w:rPr>
        <w:fldChar w:fldCharType="end"/>
      </w:r>
      <w:bookmarkStart w:id="516" w:name="_Toc23758"/>
      <w:bookmarkStart w:id="517" w:name="_Toc531045290"/>
      <w:bookmarkStart w:id="518" w:name="_Toc998395033"/>
      <w:bookmarkStart w:id="519" w:name="_Toc13888"/>
      <w:bookmarkStart w:id="520" w:name="_Toc7650"/>
      <w:bookmarkStart w:id="521" w:name="_Toc21976"/>
      <w:r>
        <w:rPr>
          <w:rFonts w:hint="eastAsia" w:ascii="黑体" w:hAnsi="黑体" w:cs="黑体"/>
          <w:lang w:val="en-US" w:eastAsia="zh-CN"/>
        </w:rPr>
        <w:t xml:space="preserve">  </w:t>
      </w:r>
      <w:r>
        <w:rPr>
          <w:rFonts w:hint="eastAsia" w:ascii="黑体" w:hAnsi="黑体" w:eastAsia="黑体" w:cs="黑体"/>
          <w:b w:val="0"/>
          <w:bCs w:val="0"/>
          <w:kern w:val="2"/>
          <w:sz w:val="21"/>
          <w:szCs w:val="21"/>
          <w:lang w:val="en-US" w:eastAsia="zh-CN" w:bidi="ar"/>
        </w:rPr>
        <w:t>采煤机用电缆结构参数表（MCP-0.66/1.14）</w:t>
      </w:r>
      <w:bookmarkEnd w:id="515"/>
      <w:bookmarkEnd w:id="516"/>
      <w:bookmarkEnd w:id="517"/>
      <w:bookmarkEnd w:id="518"/>
      <w:bookmarkEnd w:id="519"/>
      <w:bookmarkEnd w:id="520"/>
      <w:bookmarkEnd w:id="521"/>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1" w:type="dxa"/>
          <w:left w:w="57" w:type="dxa"/>
          <w:bottom w:w="11" w:type="dxa"/>
          <w:right w:w="57" w:type="dxa"/>
        </w:tblCellMar>
      </w:tblPr>
      <w:tblGrid>
        <w:gridCol w:w="750"/>
        <w:gridCol w:w="830"/>
        <w:gridCol w:w="1993"/>
        <w:gridCol w:w="837"/>
        <w:gridCol w:w="1676"/>
        <w:gridCol w:w="1107"/>
        <w:gridCol w:w="1647"/>
        <w:gridCol w:w="628"/>
      </w:tblGrid>
      <w:tr w14:paraId="7FB19142">
        <w:trPr>
          <w:trHeight w:val="340" w:hRule="atLeast"/>
          <w:tblHeader/>
          <w:jc w:val="center"/>
        </w:trPr>
        <w:tc>
          <w:tcPr>
            <w:tcW w:w="750" w:type="dxa"/>
            <w:tcBorders>
              <w:bottom w:val="single" w:color="auto" w:sz="12" w:space="0"/>
            </w:tcBorders>
            <w:vAlign w:val="center"/>
          </w:tcPr>
          <w:p w14:paraId="53481E0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序号</w:t>
            </w:r>
          </w:p>
        </w:tc>
        <w:tc>
          <w:tcPr>
            <w:tcW w:w="2823" w:type="dxa"/>
            <w:gridSpan w:val="2"/>
            <w:tcBorders>
              <w:bottom w:val="single" w:color="auto" w:sz="12" w:space="0"/>
            </w:tcBorders>
            <w:shd w:val="clear" w:color="auto" w:fill="auto"/>
            <w:vAlign w:val="center"/>
          </w:tcPr>
          <w:p w14:paraId="587A6D1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项目</w:t>
            </w:r>
          </w:p>
        </w:tc>
        <w:tc>
          <w:tcPr>
            <w:tcW w:w="837" w:type="dxa"/>
            <w:tcBorders>
              <w:bottom w:val="single" w:color="auto" w:sz="12" w:space="0"/>
            </w:tcBorders>
            <w:shd w:val="clear" w:color="auto" w:fill="auto"/>
            <w:vAlign w:val="center"/>
          </w:tcPr>
          <w:p w14:paraId="3633C59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单位</w:t>
            </w:r>
          </w:p>
        </w:tc>
        <w:tc>
          <w:tcPr>
            <w:tcW w:w="2783" w:type="dxa"/>
            <w:gridSpan w:val="2"/>
            <w:tcBorders>
              <w:bottom w:val="single" w:color="auto" w:sz="12" w:space="0"/>
            </w:tcBorders>
            <w:shd w:val="clear" w:color="auto" w:fill="auto"/>
            <w:vAlign w:val="center"/>
          </w:tcPr>
          <w:p w14:paraId="24E65CD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标准参数值</w:t>
            </w:r>
          </w:p>
        </w:tc>
        <w:tc>
          <w:tcPr>
            <w:tcW w:w="1647" w:type="dxa"/>
            <w:tcBorders>
              <w:bottom w:val="single" w:color="auto" w:sz="12" w:space="0"/>
            </w:tcBorders>
            <w:vAlign w:val="center"/>
          </w:tcPr>
          <w:p w14:paraId="00B5D2A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lang w:eastAsia="zh-CN"/>
              </w:rPr>
              <w:t>供应商</w:t>
            </w:r>
            <w:r>
              <w:rPr>
                <w:rFonts w:hint="eastAsia" w:ascii="Times New Roman" w:hAnsi="Times New Roman" w:eastAsia="宋体" w:cs="Times New Roman"/>
                <w:kern w:val="2"/>
                <w:sz w:val="18"/>
                <w:szCs w:val="18"/>
              </w:rPr>
              <w:t>保证值</w:t>
            </w:r>
          </w:p>
        </w:tc>
        <w:tc>
          <w:tcPr>
            <w:tcW w:w="628" w:type="dxa"/>
            <w:tcBorders>
              <w:bottom w:val="single" w:color="auto" w:sz="12" w:space="0"/>
            </w:tcBorders>
            <w:shd w:val="clear" w:color="auto" w:fill="auto"/>
            <w:vAlign w:val="center"/>
          </w:tcPr>
          <w:p w14:paraId="202FDA7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备注</w:t>
            </w:r>
          </w:p>
        </w:tc>
      </w:tr>
      <w:tr w14:paraId="74CD2E95">
        <w:trPr>
          <w:trHeight w:val="340" w:hRule="atLeast"/>
          <w:jc w:val="center"/>
        </w:trPr>
        <w:tc>
          <w:tcPr>
            <w:tcW w:w="750" w:type="dxa"/>
            <w:tcBorders>
              <w:top w:val="single" w:color="auto" w:sz="12" w:space="0"/>
              <w:tl2br w:val="nil"/>
              <w:tr2bl w:val="nil"/>
            </w:tcBorders>
            <w:vAlign w:val="center"/>
          </w:tcPr>
          <w:p w14:paraId="2DEB747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1</w:t>
            </w:r>
          </w:p>
        </w:tc>
        <w:tc>
          <w:tcPr>
            <w:tcW w:w="2823" w:type="dxa"/>
            <w:gridSpan w:val="2"/>
            <w:tcBorders>
              <w:top w:val="single" w:color="auto" w:sz="12" w:space="0"/>
              <w:tl2br w:val="nil"/>
              <w:tr2bl w:val="nil"/>
            </w:tcBorders>
            <w:shd w:val="clear" w:color="auto" w:fill="auto"/>
            <w:vAlign w:val="center"/>
          </w:tcPr>
          <w:p w14:paraId="31F95FE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电缆型号</w:t>
            </w:r>
          </w:p>
        </w:tc>
        <w:tc>
          <w:tcPr>
            <w:tcW w:w="5895" w:type="dxa"/>
            <w:gridSpan w:val="5"/>
            <w:tcBorders>
              <w:top w:val="single" w:color="auto" w:sz="12" w:space="0"/>
              <w:tl2br w:val="nil"/>
              <w:tr2bl w:val="nil"/>
            </w:tcBorders>
            <w:shd w:val="clear" w:color="auto" w:fill="auto"/>
            <w:vAlign w:val="center"/>
          </w:tcPr>
          <w:p w14:paraId="66CC31E6">
            <w:pPr>
              <w:keepNext w:val="0"/>
              <w:keepLines w:val="0"/>
              <w:widowControl/>
              <w:suppressLineNumbers w:val="0"/>
              <w:topLinePunct/>
              <w:adjustRightInd/>
              <w:spacing w:before="0" w:beforeAutospacing="0" w:after="0" w:afterAutospacing="0" w:line="240" w:lineRule="exact"/>
              <w:ind w:left="0" w:right="0"/>
              <w:jc w:val="both"/>
              <w:rPr>
                <w:rFonts w:hint="default" w:ascii="Times New Roman" w:hAnsi="Times New Roman" w:cs="Times New Roman" w:eastAsiaTheme="minorEastAsia"/>
                <w:kern w:val="2"/>
                <w:sz w:val="18"/>
                <w:szCs w:val="18"/>
                <w:lang w:eastAsia="zh-CN"/>
              </w:rPr>
            </w:pPr>
            <w:r>
              <w:rPr>
                <w:rFonts w:hint="default" w:ascii="Times New Roman" w:hAnsi="Times New Roman" w:cs="Times New Roman"/>
                <w:sz w:val="18"/>
                <w:szCs w:val="18"/>
              </w:rPr>
              <w:t>MCP-0.66/1.14 </w:t>
            </w:r>
            <w:r>
              <w:rPr>
                <w:rFonts w:hint="default" w:ascii="Times New Roman" w:hAnsi="Times New Roman" w:cs="Times New Roman"/>
                <w:sz w:val="10"/>
                <w:szCs w:val="10"/>
                <w:lang w:val="en-US" w:eastAsia="zh-CN"/>
              </w:rPr>
              <w:t xml:space="preserve">  </w:t>
            </w:r>
            <w:r>
              <w:rPr>
                <w:rFonts w:hint="default" w:ascii="Times New Roman" w:hAnsi="Times New Roman" w:cs="Times New Roman"/>
                <w:sz w:val="18"/>
                <w:szCs w:val="18"/>
                <w:highlight w:val="none"/>
                <w:lang w:val="en-US" w:eastAsia="zh-CN"/>
              </w:rPr>
              <w:sym w:font="Wingdings 2" w:char="00A3"/>
            </w:r>
          </w:p>
        </w:tc>
      </w:tr>
      <w:tr w14:paraId="49E2980F">
        <w:trPr>
          <w:trHeight w:val="340" w:hRule="atLeast"/>
          <w:jc w:val="center"/>
        </w:trPr>
        <w:tc>
          <w:tcPr>
            <w:tcW w:w="750" w:type="dxa"/>
            <w:vMerge w:val="restart"/>
            <w:tcBorders>
              <w:tl2br w:val="nil"/>
              <w:tr2bl w:val="nil"/>
            </w:tcBorders>
            <w:vAlign w:val="center"/>
          </w:tcPr>
          <w:p w14:paraId="5233315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2</w:t>
            </w:r>
          </w:p>
        </w:tc>
        <w:tc>
          <w:tcPr>
            <w:tcW w:w="830" w:type="dxa"/>
            <w:vMerge w:val="restart"/>
            <w:tcBorders>
              <w:tl2br w:val="nil"/>
              <w:tr2bl w:val="nil"/>
            </w:tcBorders>
            <w:shd w:val="clear" w:color="auto" w:fill="auto"/>
            <w:vAlign w:val="center"/>
          </w:tcPr>
          <w:p w14:paraId="7AD0EEC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导体</w:t>
            </w:r>
          </w:p>
        </w:tc>
        <w:tc>
          <w:tcPr>
            <w:tcW w:w="1993" w:type="dxa"/>
            <w:tcBorders>
              <w:tl2br w:val="nil"/>
              <w:tr2bl w:val="nil"/>
            </w:tcBorders>
            <w:shd w:val="clear" w:color="auto" w:fill="auto"/>
            <w:vAlign w:val="center"/>
          </w:tcPr>
          <w:p w14:paraId="573952D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材料</w:t>
            </w:r>
          </w:p>
        </w:tc>
        <w:tc>
          <w:tcPr>
            <w:tcW w:w="837" w:type="dxa"/>
            <w:tcBorders>
              <w:tl2br w:val="nil"/>
              <w:tr2bl w:val="nil"/>
            </w:tcBorders>
            <w:shd w:val="clear" w:color="auto" w:fill="auto"/>
            <w:vAlign w:val="center"/>
          </w:tcPr>
          <w:p w14:paraId="41F5A76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783" w:type="dxa"/>
            <w:gridSpan w:val="2"/>
            <w:tcBorders>
              <w:tl2br w:val="nil"/>
              <w:tr2bl w:val="nil"/>
            </w:tcBorders>
            <w:shd w:val="clear" w:color="auto" w:fill="auto"/>
            <w:vAlign w:val="center"/>
          </w:tcPr>
          <w:p w14:paraId="70868ECD">
            <w:pPr>
              <w:keepNext w:val="0"/>
              <w:keepLines w:val="0"/>
              <w:widowControl w:val="0"/>
              <w:suppressLineNumbers w:val="0"/>
              <w:topLinePunct/>
              <w:adjustRightInd/>
              <w:spacing w:before="0" w:beforeAutospacing="0" w:after="0" w:afterAutospacing="0" w:line="240" w:lineRule="exact"/>
              <w:ind w:left="0" w:right="0"/>
              <w:jc w:val="center"/>
              <w:rPr>
                <w:rFonts w:hint="default" w:ascii="宋体" w:hAnsi="宋体" w:eastAsia="宋体" w:cs="宋体"/>
                <w:kern w:val="2"/>
                <w:sz w:val="18"/>
                <w:szCs w:val="18"/>
                <w:lang w:val="en-US" w:eastAsia="zh-CN"/>
              </w:rPr>
            </w:pPr>
            <w:r>
              <w:rPr>
                <w:rFonts w:hint="eastAsia" w:ascii="宋体" w:hAnsi="宋体" w:eastAsia="宋体" w:cs="宋体"/>
                <w:kern w:val="2"/>
                <w:sz w:val="18"/>
                <w:szCs w:val="18"/>
                <w:lang w:val="en-US" w:eastAsia="zh-CN"/>
              </w:rPr>
              <w:t>镀锡铜导体</w:t>
            </w:r>
          </w:p>
        </w:tc>
        <w:tc>
          <w:tcPr>
            <w:tcW w:w="1647" w:type="dxa"/>
            <w:tcBorders>
              <w:tl2br w:val="nil"/>
              <w:tr2bl w:val="nil"/>
            </w:tcBorders>
            <w:shd w:val="clear" w:color="auto" w:fill="auto"/>
            <w:vAlign w:val="center"/>
          </w:tcPr>
          <w:p w14:paraId="2A85702D">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28" w:type="dxa"/>
            <w:tcBorders>
              <w:tl2br w:val="nil"/>
              <w:tr2bl w:val="nil"/>
            </w:tcBorders>
            <w:shd w:val="clear" w:color="auto" w:fill="auto"/>
            <w:vAlign w:val="center"/>
          </w:tcPr>
          <w:p w14:paraId="54EAD0E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2D329E48">
        <w:trPr>
          <w:trHeight w:val="340" w:hRule="atLeast"/>
          <w:jc w:val="center"/>
        </w:trPr>
        <w:tc>
          <w:tcPr>
            <w:tcW w:w="750" w:type="dxa"/>
            <w:vMerge w:val="continue"/>
            <w:tcBorders>
              <w:tl2br w:val="nil"/>
              <w:tr2bl w:val="nil"/>
            </w:tcBorders>
            <w:vAlign w:val="center"/>
          </w:tcPr>
          <w:p w14:paraId="326A3CF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0AA9114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restart"/>
            <w:tcBorders>
              <w:tl2br w:val="nil"/>
              <w:tr2bl w:val="nil"/>
            </w:tcBorders>
            <w:shd w:val="clear" w:color="auto" w:fill="auto"/>
            <w:vAlign w:val="center"/>
          </w:tcPr>
          <w:p w14:paraId="334C2D4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芯数×</w:t>
            </w:r>
            <w:r>
              <w:rPr>
                <w:rFonts w:hint="default" w:ascii="Times New Roman" w:hAnsi="Times New Roman" w:eastAsia="宋体" w:cs="Times New Roman"/>
                <w:kern w:val="2"/>
                <w:sz w:val="18"/>
                <w:szCs w:val="18"/>
              </w:rPr>
              <w:t>标称截面</w:t>
            </w:r>
            <w:r>
              <w:rPr>
                <w:rFonts w:hint="eastAsia" w:ascii="Times New Roman" w:hAnsi="Times New Roman" w:eastAsia="宋体" w:cs="Times New Roman"/>
                <w:kern w:val="2"/>
                <w:sz w:val="18"/>
                <w:szCs w:val="18"/>
                <w:vertAlign w:val="superscript"/>
                <w:lang w:val="en-US" w:eastAsia="zh-CN"/>
              </w:rPr>
              <w:t>a</w:t>
            </w:r>
          </w:p>
          <w:p w14:paraId="19B15C05">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eastAsia="zh-CN"/>
              </w:rPr>
            </w:pPr>
            <w:r>
              <w:rPr>
                <w:rFonts w:hint="eastAsia" w:ascii="Times New Roman" w:hAnsi="Times New Roman" w:eastAsia="宋体" w:cs="Times New Roman"/>
                <w:kern w:val="2"/>
                <w:sz w:val="18"/>
                <w:szCs w:val="18"/>
                <w:lang w:eastAsia="zh-CN"/>
              </w:rPr>
              <w:t>（</w:t>
            </w:r>
            <w:r>
              <w:rPr>
                <w:rFonts w:hint="eastAsia" w:ascii="Times New Roman" w:hAnsi="Times New Roman" w:eastAsia="宋体" w:cs="Times New Roman"/>
                <w:kern w:val="2"/>
                <w:sz w:val="18"/>
                <w:szCs w:val="18"/>
                <w:lang w:val="en-US" w:eastAsia="zh-CN"/>
              </w:rPr>
              <w:t>A型结构</w:t>
            </w:r>
            <w:r>
              <w:rPr>
                <w:rFonts w:hint="eastAsia" w:ascii="Times New Roman" w:hAnsi="Times New Roman" w:eastAsia="宋体" w:cs="Times New Roman"/>
                <w:kern w:val="2"/>
                <w:sz w:val="18"/>
                <w:szCs w:val="18"/>
                <w:lang w:eastAsia="zh-CN"/>
              </w:rPr>
              <w:t>）</w:t>
            </w:r>
          </w:p>
        </w:tc>
        <w:tc>
          <w:tcPr>
            <w:tcW w:w="837" w:type="dxa"/>
            <w:vMerge w:val="restart"/>
            <w:tcBorders>
              <w:tl2br w:val="nil"/>
              <w:tr2bl w:val="nil"/>
            </w:tcBorders>
            <w:shd w:val="clear" w:color="auto" w:fill="auto"/>
            <w:vAlign w:val="center"/>
          </w:tcPr>
          <w:p w14:paraId="3E9FBBA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vertAlign w:val="superscript"/>
              </w:rPr>
            </w:pPr>
            <w:r>
              <w:rPr>
                <w:rFonts w:hint="eastAsia" w:ascii="Times New Roman" w:hAnsi="Times New Roman" w:eastAsia="宋体" w:cs="Times New Roman"/>
                <w:kern w:val="2"/>
                <w:sz w:val="18"/>
                <w:szCs w:val="18"/>
              </w:rPr>
              <w:t>芯×</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p w14:paraId="2A3356E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vertAlign w:val="superscript"/>
              </w:rPr>
            </w:pPr>
          </w:p>
        </w:tc>
        <w:tc>
          <w:tcPr>
            <w:tcW w:w="2783" w:type="dxa"/>
            <w:gridSpan w:val="2"/>
            <w:tcBorders>
              <w:tl2br w:val="nil"/>
              <w:tr2bl w:val="nil"/>
            </w:tcBorders>
            <w:shd w:val="clear" w:color="auto" w:fill="auto"/>
            <w:vAlign w:val="center"/>
          </w:tcPr>
          <w:p w14:paraId="53FC4A2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6+3</w:t>
            </w:r>
            <w:r>
              <w:rPr>
                <w:rFonts w:hint="default" w:ascii="Times New Roman Regular" w:hAnsi="Times New Roman Regular" w:cs="Times New Roman Regular"/>
                <w:sz w:val="18"/>
                <w:szCs w:val="18"/>
                <w:highlight w:val="none"/>
              </w:rPr>
              <w:t>×</w:t>
            </w:r>
          </w:p>
        </w:tc>
        <w:tc>
          <w:tcPr>
            <w:tcW w:w="1647" w:type="dxa"/>
            <w:tcBorders>
              <w:tl2br w:val="nil"/>
              <w:tr2bl w:val="nil"/>
            </w:tcBorders>
            <w:shd w:val="clear" w:color="auto" w:fill="auto"/>
            <w:vAlign w:val="center"/>
          </w:tcPr>
          <w:p w14:paraId="399A2A79">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28" w:type="dxa"/>
            <w:tcBorders>
              <w:tl2br w:val="nil"/>
              <w:tr2bl w:val="nil"/>
            </w:tcBorders>
            <w:shd w:val="clear" w:color="auto" w:fill="auto"/>
            <w:vAlign w:val="center"/>
          </w:tcPr>
          <w:p w14:paraId="2936E5BD">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45695059">
        <w:trPr>
          <w:trHeight w:val="340" w:hRule="atLeast"/>
          <w:jc w:val="center"/>
        </w:trPr>
        <w:tc>
          <w:tcPr>
            <w:tcW w:w="750" w:type="dxa"/>
            <w:vMerge w:val="continue"/>
            <w:tcBorders>
              <w:tl2br w:val="nil"/>
              <w:tr2bl w:val="nil"/>
            </w:tcBorders>
            <w:vAlign w:val="center"/>
          </w:tcPr>
          <w:p w14:paraId="54FA6F1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0904569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52899AA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60C7656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783" w:type="dxa"/>
            <w:gridSpan w:val="2"/>
            <w:tcBorders>
              <w:tl2br w:val="nil"/>
              <w:tr2bl w:val="nil"/>
            </w:tcBorders>
            <w:shd w:val="clear" w:color="auto" w:fill="auto"/>
            <w:vAlign w:val="center"/>
          </w:tcPr>
          <w:p w14:paraId="644FCAD6">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cs="Times New Roman Regular" w:eastAsiaTheme="minorEastAsia"/>
                <w:kern w:val="2"/>
                <w:sz w:val="18"/>
                <w:szCs w:val="18"/>
                <w:lang w:val="en-US" w:eastAsia="zh-CN"/>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3</w:t>
            </w:r>
            <w:r>
              <w:rPr>
                <w:rFonts w:hint="default" w:ascii="Times New Roman Regular" w:hAnsi="Times New Roman Regular" w:eastAsia="宋体" w:cs="Times New Roman Regular"/>
                <w:kern w:val="2"/>
                <w:sz w:val="18"/>
                <w:szCs w:val="18"/>
              </w:rPr>
              <w:t>5+1×6</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p>
        </w:tc>
        <w:tc>
          <w:tcPr>
            <w:tcW w:w="1647" w:type="dxa"/>
            <w:tcBorders>
              <w:tl2br w:val="nil"/>
              <w:tr2bl w:val="nil"/>
            </w:tcBorders>
            <w:shd w:val="clear" w:color="auto" w:fill="auto"/>
            <w:vAlign w:val="center"/>
          </w:tcPr>
          <w:p w14:paraId="291F8D5C">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28" w:type="dxa"/>
            <w:tcBorders>
              <w:tl2br w:val="nil"/>
              <w:tr2bl w:val="nil"/>
            </w:tcBorders>
            <w:shd w:val="clear" w:color="auto" w:fill="auto"/>
            <w:vAlign w:val="center"/>
          </w:tcPr>
          <w:p w14:paraId="7C24CB0A">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r>
      <w:tr w14:paraId="3387D5B8">
        <w:trPr>
          <w:trHeight w:val="340" w:hRule="atLeast"/>
          <w:jc w:val="center"/>
        </w:trPr>
        <w:tc>
          <w:tcPr>
            <w:tcW w:w="750" w:type="dxa"/>
            <w:vMerge w:val="continue"/>
            <w:tcBorders>
              <w:tl2br w:val="nil"/>
              <w:tr2bl w:val="nil"/>
            </w:tcBorders>
            <w:vAlign w:val="center"/>
          </w:tcPr>
          <w:p w14:paraId="48E14D2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42C4CB3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6B8E9BE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01A5737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783" w:type="dxa"/>
            <w:gridSpan w:val="2"/>
            <w:tcBorders>
              <w:tl2br w:val="nil"/>
              <w:tr2bl w:val="nil"/>
            </w:tcBorders>
            <w:shd w:val="clear" w:color="auto" w:fill="auto"/>
            <w:vAlign w:val="center"/>
          </w:tcPr>
          <w:p w14:paraId="151F808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50</w:t>
            </w:r>
            <w:r>
              <w:rPr>
                <w:rFonts w:hint="default" w:ascii="Times New Roman Regular" w:hAnsi="Times New Roman Regular" w:eastAsia="宋体" w:cs="Times New Roman Regular"/>
                <w:kern w:val="2"/>
                <w:sz w:val="18"/>
                <w:szCs w:val="18"/>
              </w:rPr>
              <w:t>+1×</w:t>
            </w:r>
            <w:r>
              <w:rPr>
                <w:rFonts w:hint="default" w:ascii="Times New Roman Regular" w:hAnsi="Times New Roman Regular" w:eastAsia="宋体" w:cs="Times New Roman Regular"/>
                <w:kern w:val="2"/>
                <w:sz w:val="18"/>
                <w:szCs w:val="18"/>
                <w:lang w:val="en-US" w:eastAsia="zh-CN"/>
              </w:rPr>
              <w:t>10</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p>
        </w:tc>
        <w:tc>
          <w:tcPr>
            <w:tcW w:w="1647" w:type="dxa"/>
            <w:tcBorders>
              <w:tl2br w:val="nil"/>
              <w:tr2bl w:val="nil"/>
            </w:tcBorders>
            <w:shd w:val="clear" w:color="auto" w:fill="auto"/>
            <w:vAlign w:val="center"/>
          </w:tcPr>
          <w:p w14:paraId="02084E2F">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28" w:type="dxa"/>
            <w:tcBorders>
              <w:tl2br w:val="nil"/>
              <w:tr2bl w:val="nil"/>
            </w:tcBorders>
            <w:shd w:val="clear" w:color="auto" w:fill="auto"/>
            <w:vAlign w:val="center"/>
          </w:tcPr>
          <w:p w14:paraId="4C6138BE">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r>
      <w:tr w14:paraId="1E8E283D">
        <w:trPr>
          <w:trHeight w:val="340" w:hRule="atLeast"/>
          <w:jc w:val="center"/>
        </w:trPr>
        <w:tc>
          <w:tcPr>
            <w:tcW w:w="750" w:type="dxa"/>
            <w:vMerge w:val="continue"/>
            <w:tcBorders>
              <w:tl2br w:val="nil"/>
              <w:tr2bl w:val="nil"/>
            </w:tcBorders>
            <w:vAlign w:val="center"/>
          </w:tcPr>
          <w:p w14:paraId="6EF03F8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59E0306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0A290BE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116D83E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783" w:type="dxa"/>
            <w:gridSpan w:val="2"/>
            <w:tcBorders>
              <w:tl2br w:val="nil"/>
              <w:tr2bl w:val="nil"/>
            </w:tcBorders>
            <w:shd w:val="clear" w:color="auto" w:fill="auto"/>
            <w:vAlign w:val="center"/>
          </w:tcPr>
          <w:p w14:paraId="2FB724B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70</w:t>
            </w:r>
            <w:r>
              <w:rPr>
                <w:rFonts w:hint="default" w:ascii="Times New Roman Regular" w:hAnsi="Times New Roman Regular" w:eastAsia="宋体" w:cs="Times New Roman Regular"/>
                <w:kern w:val="2"/>
                <w:sz w:val="18"/>
                <w:szCs w:val="18"/>
              </w:rPr>
              <w:t>+1×</w:t>
            </w:r>
            <w:r>
              <w:rPr>
                <w:rFonts w:hint="default" w:ascii="Times New Roman Regular" w:hAnsi="Times New Roman Regular" w:eastAsia="宋体" w:cs="Times New Roman Regular"/>
                <w:kern w:val="2"/>
                <w:sz w:val="18"/>
                <w:szCs w:val="18"/>
                <w:lang w:val="en-US" w:eastAsia="zh-CN"/>
              </w:rPr>
              <w:t>1</w:t>
            </w:r>
            <w:r>
              <w:rPr>
                <w:rFonts w:hint="eastAsia" w:ascii="Times New Roman Regular" w:hAnsi="Times New Roman Regular" w:eastAsia="宋体" w:cs="Times New Roman Regular"/>
                <w:kern w:val="2"/>
                <w:sz w:val="18"/>
                <w:szCs w:val="18"/>
                <w:lang w:val="en-US" w:eastAsia="zh-CN"/>
              </w:rPr>
              <w:t>6</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p>
        </w:tc>
        <w:tc>
          <w:tcPr>
            <w:tcW w:w="1647" w:type="dxa"/>
            <w:tcBorders>
              <w:tl2br w:val="nil"/>
              <w:tr2bl w:val="nil"/>
            </w:tcBorders>
            <w:shd w:val="clear" w:color="auto" w:fill="auto"/>
            <w:vAlign w:val="center"/>
          </w:tcPr>
          <w:p w14:paraId="7D8EC60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28" w:type="dxa"/>
            <w:tcBorders>
              <w:tl2br w:val="nil"/>
              <w:tr2bl w:val="nil"/>
            </w:tcBorders>
            <w:shd w:val="clear" w:color="auto" w:fill="auto"/>
            <w:vAlign w:val="center"/>
          </w:tcPr>
          <w:p w14:paraId="4B9E9B8F">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3F49199C">
        <w:trPr>
          <w:trHeight w:val="340" w:hRule="atLeast"/>
          <w:jc w:val="center"/>
        </w:trPr>
        <w:tc>
          <w:tcPr>
            <w:tcW w:w="750" w:type="dxa"/>
            <w:vMerge w:val="continue"/>
            <w:tcBorders>
              <w:tl2br w:val="nil"/>
              <w:tr2bl w:val="nil"/>
            </w:tcBorders>
            <w:vAlign w:val="center"/>
          </w:tcPr>
          <w:p w14:paraId="3650429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4A3D9A5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74A44CC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40D34D4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783" w:type="dxa"/>
            <w:gridSpan w:val="2"/>
            <w:tcBorders>
              <w:tl2br w:val="nil"/>
              <w:tr2bl w:val="nil"/>
            </w:tcBorders>
            <w:shd w:val="clear" w:color="auto" w:fill="auto"/>
            <w:vAlign w:val="center"/>
          </w:tcPr>
          <w:p w14:paraId="77C7B29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9</w:t>
            </w:r>
            <w:r>
              <w:rPr>
                <w:rFonts w:hint="default" w:ascii="Times New Roman Regular" w:hAnsi="Times New Roman Regular" w:eastAsia="宋体" w:cs="Times New Roman Regular"/>
                <w:kern w:val="2"/>
                <w:sz w:val="18"/>
                <w:szCs w:val="18"/>
              </w:rPr>
              <w:t>5+1×</w:t>
            </w:r>
            <w:r>
              <w:rPr>
                <w:rFonts w:hint="eastAsia" w:ascii="Times New Roman Regular" w:hAnsi="Times New Roman Regular" w:eastAsia="宋体" w:cs="Times New Roman Regular"/>
                <w:kern w:val="2"/>
                <w:sz w:val="18"/>
                <w:szCs w:val="18"/>
                <w:lang w:val="en-US" w:eastAsia="zh-CN"/>
              </w:rPr>
              <w:t>25</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p>
        </w:tc>
        <w:tc>
          <w:tcPr>
            <w:tcW w:w="1647" w:type="dxa"/>
            <w:tcBorders>
              <w:tl2br w:val="nil"/>
              <w:tr2bl w:val="nil"/>
            </w:tcBorders>
            <w:shd w:val="clear" w:color="auto" w:fill="auto"/>
            <w:vAlign w:val="center"/>
          </w:tcPr>
          <w:p w14:paraId="475655A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28" w:type="dxa"/>
            <w:tcBorders>
              <w:tl2br w:val="nil"/>
              <w:tr2bl w:val="nil"/>
            </w:tcBorders>
            <w:shd w:val="clear" w:color="auto" w:fill="auto"/>
            <w:vAlign w:val="center"/>
          </w:tcPr>
          <w:p w14:paraId="61DBB7B0">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58EAF4CB">
        <w:trPr>
          <w:trHeight w:val="340" w:hRule="atLeast"/>
          <w:jc w:val="center"/>
        </w:trPr>
        <w:tc>
          <w:tcPr>
            <w:tcW w:w="750" w:type="dxa"/>
            <w:vMerge w:val="continue"/>
            <w:tcBorders>
              <w:tl2br w:val="nil"/>
              <w:tr2bl w:val="nil"/>
            </w:tcBorders>
            <w:vAlign w:val="center"/>
          </w:tcPr>
          <w:p w14:paraId="157ECC5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7AF8C54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12B5AA3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39F5F94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783" w:type="dxa"/>
            <w:gridSpan w:val="2"/>
            <w:tcBorders>
              <w:tl2br w:val="nil"/>
              <w:tr2bl w:val="nil"/>
            </w:tcBorders>
            <w:shd w:val="clear" w:color="auto" w:fill="auto"/>
            <w:vAlign w:val="center"/>
          </w:tcPr>
          <w:p w14:paraId="05F477A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120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25</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p>
        </w:tc>
        <w:tc>
          <w:tcPr>
            <w:tcW w:w="1647" w:type="dxa"/>
            <w:tcBorders>
              <w:tl2br w:val="nil"/>
              <w:tr2bl w:val="nil"/>
            </w:tcBorders>
            <w:shd w:val="clear" w:color="auto" w:fill="auto"/>
            <w:vAlign w:val="center"/>
          </w:tcPr>
          <w:p w14:paraId="4B8D356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28" w:type="dxa"/>
            <w:tcBorders>
              <w:tl2br w:val="nil"/>
              <w:tr2bl w:val="nil"/>
            </w:tcBorders>
            <w:shd w:val="clear" w:color="auto" w:fill="auto"/>
            <w:vAlign w:val="center"/>
          </w:tcPr>
          <w:p w14:paraId="27313D2B">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39C5D51A">
        <w:trPr>
          <w:trHeight w:val="340" w:hRule="atLeast"/>
          <w:jc w:val="center"/>
        </w:trPr>
        <w:tc>
          <w:tcPr>
            <w:tcW w:w="750" w:type="dxa"/>
            <w:vMerge w:val="continue"/>
            <w:tcBorders>
              <w:tl2br w:val="nil"/>
              <w:tr2bl w:val="nil"/>
            </w:tcBorders>
            <w:vAlign w:val="center"/>
          </w:tcPr>
          <w:p w14:paraId="0068F13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7A3337E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4C3B5B8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7CF06D6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783" w:type="dxa"/>
            <w:gridSpan w:val="2"/>
            <w:tcBorders>
              <w:tl2br w:val="nil"/>
              <w:tr2bl w:val="nil"/>
            </w:tcBorders>
            <w:shd w:val="clear" w:color="auto" w:fill="auto"/>
            <w:vAlign w:val="center"/>
          </w:tcPr>
          <w:p w14:paraId="43E6D26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150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35</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p>
        </w:tc>
        <w:tc>
          <w:tcPr>
            <w:tcW w:w="1647" w:type="dxa"/>
            <w:tcBorders>
              <w:tl2br w:val="nil"/>
              <w:tr2bl w:val="nil"/>
            </w:tcBorders>
            <w:shd w:val="clear" w:color="auto" w:fill="auto"/>
            <w:vAlign w:val="center"/>
          </w:tcPr>
          <w:p w14:paraId="0BA683A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宋体" w:hAnsi="宋体" w:eastAsia="宋体" w:cs="宋体"/>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28" w:type="dxa"/>
            <w:tcBorders>
              <w:tl2br w:val="nil"/>
              <w:tr2bl w:val="nil"/>
            </w:tcBorders>
            <w:shd w:val="clear" w:color="auto" w:fill="auto"/>
            <w:vAlign w:val="center"/>
          </w:tcPr>
          <w:p w14:paraId="6584011C">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280FF61E">
        <w:trPr>
          <w:trHeight w:val="340" w:hRule="atLeast"/>
          <w:jc w:val="center"/>
        </w:trPr>
        <w:tc>
          <w:tcPr>
            <w:tcW w:w="750" w:type="dxa"/>
            <w:vMerge w:val="continue"/>
            <w:tcBorders>
              <w:tl2br w:val="nil"/>
              <w:tr2bl w:val="nil"/>
            </w:tcBorders>
            <w:vAlign w:val="center"/>
          </w:tcPr>
          <w:p w14:paraId="2B710E2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42332ED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restart"/>
            <w:tcBorders>
              <w:tl2br w:val="nil"/>
              <w:tr2bl w:val="nil"/>
            </w:tcBorders>
            <w:shd w:val="clear" w:color="auto" w:fill="auto"/>
            <w:vAlign w:val="center"/>
          </w:tcPr>
          <w:p w14:paraId="7868198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芯数×</w:t>
            </w:r>
            <w:r>
              <w:rPr>
                <w:rFonts w:hint="default" w:ascii="Times New Roman" w:hAnsi="Times New Roman" w:eastAsia="宋体" w:cs="Times New Roman"/>
                <w:kern w:val="2"/>
                <w:sz w:val="18"/>
                <w:szCs w:val="18"/>
              </w:rPr>
              <w:t>标称截面</w:t>
            </w:r>
            <w:r>
              <w:rPr>
                <w:rFonts w:hint="eastAsia" w:ascii="Times New Roman" w:hAnsi="Times New Roman" w:eastAsia="宋体" w:cs="Times New Roman"/>
                <w:kern w:val="2"/>
                <w:sz w:val="18"/>
                <w:szCs w:val="18"/>
                <w:vertAlign w:val="superscript"/>
                <w:lang w:val="en-US" w:eastAsia="zh-CN"/>
              </w:rPr>
              <w:t>a</w:t>
            </w:r>
          </w:p>
          <w:p w14:paraId="4BA4ED0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lang w:eastAsia="zh-CN"/>
              </w:rPr>
              <w:t>（</w:t>
            </w:r>
            <w:r>
              <w:rPr>
                <w:rFonts w:hint="eastAsia" w:ascii="Times New Roman" w:hAnsi="Times New Roman" w:eastAsia="宋体" w:cs="Times New Roman"/>
                <w:kern w:val="2"/>
                <w:sz w:val="18"/>
                <w:szCs w:val="18"/>
                <w:lang w:val="en-US" w:eastAsia="zh-CN"/>
              </w:rPr>
              <w:t>B型结构</w:t>
            </w:r>
            <w:r>
              <w:rPr>
                <w:rFonts w:hint="eastAsia" w:ascii="Times New Roman" w:hAnsi="Times New Roman" w:eastAsia="宋体" w:cs="Times New Roman"/>
                <w:kern w:val="2"/>
                <w:sz w:val="18"/>
                <w:szCs w:val="18"/>
                <w:lang w:eastAsia="zh-CN"/>
              </w:rPr>
              <w:t>）</w:t>
            </w:r>
          </w:p>
        </w:tc>
        <w:tc>
          <w:tcPr>
            <w:tcW w:w="837" w:type="dxa"/>
            <w:vMerge w:val="restart"/>
            <w:tcBorders>
              <w:tl2br w:val="nil"/>
              <w:tr2bl w:val="nil"/>
            </w:tcBorders>
            <w:shd w:val="clear" w:color="auto" w:fill="auto"/>
            <w:vAlign w:val="center"/>
          </w:tcPr>
          <w:p w14:paraId="5C4059B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芯×</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2783" w:type="dxa"/>
            <w:gridSpan w:val="2"/>
            <w:tcBorders>
              <w:tl2br w:val="nil"/>
              <w:tr2bl w:val="nil"/>
            </w:tcBorders>
            <w:shd w:val="clear" w:color="auto" w:fill="auto"/>
            <w:vAlign w:val="center"/>
          </w:tcPr>
          <w:p w14:paraId="02BEE5A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3</w:t>
            </w:r>
            <w:r>
              <w:rPr>
                <w:rFonts w:hint="default" w:ascii="Times New Roman Regular" w:hAnsi="Times New Roman Regular" w:eastAsia="宋体" w:cs="Times New Roman Regular"/>
                <w:kern w:val="2"/>
                <w:sz w:val="18"/>
                <w:szCs w:val="18"/>
              </w:rPr>
              <w:t>5+</w:t>
            </w:r>
            <w:r>
              <w:rPr>
                <w:rFonts w:hint="eastAsia" w:ascii="Times New Roman Regular" w:hAnsi="Times New Roman Regular" w:eastAsia="宋体" w:cs="Times New Roman Regular"/>
                <w:kern w:val="2"/>
                <w:sz w:val="18"/>
                <w:szCs w:val="18"/>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10/3</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p>
        </w:tc>
        <w:tc>
          <w:tcPr>
            <w:tcW w:w="1647" w:type="dxa"/>
            <w:tcBorders>
              <w:tl2br w:val="nil"/>
              <w:tr2bl w:val="nil"/>
            </w:tcBorders>
            <w:shd w:val="clear" w:color="auto" w:fill="auto"/>
            <w:vAlign w:val="center"/>
          </w:tcPr>
          <w:p w14:paraId="0A70CF2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28" w:type="dxa"/>
            <w:tcBorders>
              <w:tl2br w:val="nil"/>
              <w:tr2bl w:val="nil"/>
            </w:tcBorders>
            <w:shd w:val="clear" w:color="auto" w:fill="auto"/>
            <w:vAlign w:val="center"/>
          </w:tcPr>
          <w:p w14:paraId="14556437">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249CDC52">
        <w:trPr>
          <w:trHeight w:val="340" w:hRule="atLeast"/>
          <w:jc w:val="center"/>
        </w:trPr>
        <w:tc>
          <w:tcPr>
            <w:tcW w:w="750" w:type="dxa"/>
            <w:vMerge w:val="continue"/>
            <w:tcBorders>
              <w:tl2br w:val="nil"/>
              <w:tr2bl w:val="nil"/>
            </w:tcBorders>
            <w:vAlign w:val="center"/>
          </w:tcPr>
          <w:p w14:paraId="56F707E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026939D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5164CE8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6CB30D4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783" w:type="dxa"/>
            <w:gridSpan w:val="2"/>
            <w:tcBorders>
              <w:tl2br w:val="nil"/>
              <w:tr2bl w:val="nil"/>
            </w:tcBorders>
            <w:shd w:val="clear" w:color="auto" w:fill="auto"/>
            <w:vAlign w:val="center"/>
          </w:tcPr>
          <w:p w14:paraId="7F6BB59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50</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16/3</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p>
        </w:tc>
        <w:tc>
          <w:tcPr>
            <w:tcW w:w="1647" w:type="dxa"/>
            <w:tcBorders>
              <w:tl2br w:val="nil"/>
              <w:tr2bl w:val="nil"/>
            </w:tcBorders>
            <w:shd w:val="clear" w:color="auto" w:fill="auto"/>
            <w:vAlign w:val="center"/>
          </w:tcPr>
          <w:p w14:paraId="1B161DC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28" w:type="dxa"/>
            <w:tcBorders>
              <w:tl2br w:val="nil"/>
              <w:tr2bl w:val="nil"/>
            </w:tcBorders>
            <w:shd w:val="clear" w:color="auto" w:fill="auto"/>
            <w:vAlign w:val="center"/>
          </w:tcPr>
          <w:p w14:paraId="1529E696">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5C6133E1">
        <w:trPr>
          <w:trHeight w:val="340" w:hRule="atLeast"/>
          <w:jc w:val="center"/>
        </w:trPr>
        <w:tc>
          <w:tcPr>
            <w:tcW w:w="750" w:type="dxa"/>
            <w:vMerge w:val="continue"/>
            <w:tcBorders>
              <w:tl2br w:val="nil"/>
              <w:tr2bl w:val="nil"/>
            </w:tcBorders>
            <w:vAlign w:val="center"/>
          </w:tcPr>
          <w:p w14:paraId="0E2B4FD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2ABEE73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24BD0CE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5EAEFFC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783" w:type="dxa"/>
            <w:gridSpan w:val="2"/>
            <w:tcBorders>
              <w:tl2br w:val="nil"/>
              <w:tr2bl w:val="nil"/>
            </w:tcBorders>
            <w:shd w:val="clear" w:color="auto" w:fill="auto"/>
            <w:vAlign w:val="center"/>
          </w:tcPr>
          <w:p w14:paraId="4A1D5A2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70</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25/3</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p>
        </w:tc>
        <w:tc>
          <w:tcPr>
            <w:tcW w:w="1647" w:type="dxa"/>
            <w:tcBorders>
              <w:tl2br w:val="nil"/>
              <w:tr2bl w:val="nil"/>
            </w:tcBorders>
            <w:shd w:val="clear" w:color="auto" w:fill="auto"/>
            <w:vAlign w:val="center"/>
          </w:tcPr>
          <w:p w14:paraId="6B4506B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28" w:type="dxa"/>
            <w:tcBorders>
              <w:tl2br w:val="nil"/>
              <w:tr2bl w:val="nil"/>
            </w:tcBorders>
            <w:shd w:val="clear" w:color="auto" w:fill="auto"/>
            <w:vAlign w:val="center"/>
          </w:tcPr>
          <w:p w14:paraId="22943B71">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468B8F57">
        <w:trPr>
          <w:trHeight w:val="340" w:hRule="atLeast"/>
          <w:jc w:val="center"/>
        </w:trPr>
        <w:tc>
          <w:tcPr>
            <w:tcW w:w="750" w:type="dxa"/>
            <w:vMerge w:val="continue"/>
            <w:tcBorders>
              <w:tl2br w:val="nil"/>
              <w:tr2bl w:val="nil"/>
            </w:tcBorders>
            <w:vAlign w:val="center"/>
          </w:tcPr>
          <w:p w14:paraId="4829BAB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113FB8E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19A4304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0EC8895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783" w:type="dxa"/>
            <w:gridSpan w:val="2"/>
            <w:tcBorders>
              <w:tl2br w:val="nil"/>
              <w:tr2bl w:val="nil"/>
            </w:tcBorders>
            <w:shd w:val="clear" w:color="auto" w:fill="auto"/>
            <w:vAlign w:val="center"/>
          </w:tcPr>
          <w:p w14:paraId="3DCFE3D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9</w:t>
            </w:r>
            <w:r>
              <w:rPr>
                <w:rFonts w:hint="default" w:ascii="Times New Roman Regular" w:hAnsi="Times New Roman Regular" w:eastAsia="宋体" w:cs="Times New Roman Regular"/>
                <w:kern w:val="2"/>
                <w:sz w:val="18"/>
                <w:szCs w:val="18"/>
              </w:rPr>
              <w:t>5+</w:t>
            </w:r>
            <w:r>
              <w:rPr>
                <w:rFonts w:hint="eastAsia" w:ascii="Times New Roman Regular" w:hAnsi="Times New Roman Regular" w:eastAsia="宋体" w:cs="Times New Roman Regular"/>
                <w:kern w:val="2"/>
                <w:sz w:val="18"/>
                <w:szCs w:val="18"/>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25/3</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p>
        </w:tc>
        <w:tc>
          <w:tcPr>
            <w:tcW w:w="1647" w:type="dxa"/>
            <w:tcBorders>
              <w:tl2br w:val="nil"/>
              <w:tr2bl w:val="nil"/>
            </w:tcBorders>
            <w:shd w:val="clear" w:color="auto" w:fill="auto"/>
            <w:vAlign w:val="center"/>
          </w:tcPr>
          <w:p w14:paraId="18AD645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28" w:type="dxa"/>
            <w:tcBorders>
              <w:tl2br w:val="nil"/>
              <w:tr2bl w:val="nil"/>
            </w:tcBorders>
            <w:shd w:val="clear" w:color="auto" w:fill="auto"/>
            <w:vAlign w:val="center"/>
          </w:tcPr>
          <w:p w14:paraId="1202068B">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57ADDA5C">
        <w:trPr>
          <w:trHeight w:val="340" w:hRule="atLeast"/>
          <w:jc w:val="center"/>
        </w:trPr>
        <w:tc>
          <w:tcPr>
            <w:tcW w:w="750" w:type="dxa"/>
            <w:vMerge w:val="continue"/>
            <w:tcBorders>
              <w:tl2br w:val="nil"/>
              <w:tr2bl w:val="nil"/>
            </w:tcBorders>
            <w:vAlign w:val="center"/>
          </w:tcPr>
          <w:p w14:paraId="28AA0EE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6D3FDF5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7E4FFCE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64B6E04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783" w:type="dxa"/>
            <w:gridSpan w:val="2"/>
            <w:tcBorders>
              <w:tl2br w:val="nil"/>
              <w:tr2bl w:val="nil"/>
            </w:tcBorders>
            <w:shd w:val="clear" w:color="auto" w:fill="auto"/>
            <w:vAlign w:val="center"/>
          </w:tcPr>
          <w:p w14:paraId="38BB46D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120</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35/3</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p>
        </w:tc>
        <w:tc>
          <w:tcPr>
            <w:tcW w:w="1647" w:type="dxa"/>
            <w:tcBorders>
              <w:tl2br w:val="nil"/>
              <w:tr2bl w:val="nil"/>
            </w:tcBorders>
            <w:shd w:val="clear" w:color="auto" w:fill="auto"/>
            <w:vAlign w:val="center"/>
          </w:tcPr>
          <w:p w14:paraId="0BBA55C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28" w:type="dxa"/>
            <w:tcBorders>
              <w:tl2br w:val="nil"/>
              <w:tr2bl w:val="nil"/>
            </w:tcBorders>
            <w:shd w:val="clear" w:color="auto" w:fill="auto"/>
            <w:vAlign w:val="center"/>
          </w:tcPr>
          <w:p w14:paraId="088B5F43">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0445A261">
        <w:trPr>
          <w:trHeight w:val="340" w:hRule="atLeast"/>
          <w:jc w:val="center"/>
        </w:trPr>
        <w:tc>
          <w:tcPr>
            <w:tcW w:w="750" w:type="dxa"/>
            <w:vMerge w:val="continue"/>
            <w:tcBorders>
              <w:tl2br w:val="nil"/>
              <w:tr2bl w:val="nil"/>
            </w:tcBorders>
            <w:vAlign w:val="center"/>
          </w:tcPr>
          <w:p w14:paraId="3DA0623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6FF0DFA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0EFFDA9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14AEEBE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783" w:type="dxa"/>
            <w:gridSpan w:val="2"/>
            <w:tcBorders>
              <w:tl2br w:val="nil"/>
              <w:tr2bl w:val="nil"/>
            </w:tcBorders>
            <w:shd w:val="clear" w:color="auto" w:fill="auto"/>
            <w:vAlign w:val="center"/>
          </w:tcPr>
          <w:p w14:paraId="253BF68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150</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50/3</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p>
        </w:tc>
        <w:tc>
          <w:tcPr>
            <w:tcW w:w="1647" w:type="dxa"/>
            <w:tcBorders>
              <w:tl2br w:val="nil"/>
              <w:tr2bl w:val="nil"/>
            </w:tcBorders>
            <w:shd w:val="clear" w:color="auto" w:fill="auto"/>
            <w:vAlign w:val="center"/>
          </w:tcPr>
          <w:p w14:paraId="60BB7A6D">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28" w:type="dxa"/>
            <w:tcBorders>
              <w:tl2br w:val="nil"/>
              <w:tr2bl w:val="nil"/>
            </w:tcBorders>
            <w:shd w:val="clear" w:color="auto" w:fill="auto"/>
            <w:vAlign w:val="center"/>
          </w:tcPr>
          <w:p w14:paraId="40241C79">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6AF320ED">
        <w:trPr>
          <w:trHeight w:val="340" w:hRule="atLeast"/>
          <w:jc w:val="center"/>
        </w:trPr>
        <w:tc>
          <w:tcPr>
            <w:tcW w:w="750" w:type="dxa"/>
            <w:vMerge w:val="continue"/>
            <w:tcBorders>
              <w:tl2br w:val="nil"/>
              <w:tr2bl w:val="nil"/>
            </w:tcBorders>
            <w:vAlign w:val="center"/>
          </w:tcPr>
          <w:p w14:paraId="576A2D8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16447F5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tcBorders>
              <w:tl2br w:val="nil"/>
              <w:tr2bl w:val="nil"/>
            </w:tcBorders>
            <w:shd w:val="clear" w:color="auto" w:fill="auto"/>
            <w:vAlign w:val="center"/>
          </w:tcPr>
          <w:p w14:paraId="3FBEB12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结构形式</w:t>
            </w:r>
          </w:p>
        </w:tc>
        <w:tc>
          <w:tcPr>
            <w:tcW w:w="837" w:type="dxa"/>
            <w:tcBorders>
              <w:tl2br w:val="nil"/>
              <w:tr2bl w:val="nil"/>
            </w:tcBorders>
            <w:shd w:val="clear" w:color="auto" w:fill="auto"/>
            <w:vAlign w:val="center"/>
          </w:tcPr>
          <w:p w14:paraId="44AD9DB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783" w:type="dxa"/>
            <w:gridSpan w:val="2"/>
            <w:tcBorders>
              <w:tl2br w:val="nil"/>
              <w:tr2bl w:val="nil"/>
            </w:tcBorders>
            <w:shd w:val="clear" w:color="auto" w:fill="auto"/>
            <w:vAlign w:val="center"/>
          </w:tcPr>
          <w:p w14:paraId="20884F52">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软导体</w:t>
            </w:r>
          </w:p>
        </w:tc>
        <w:tc>
          <w:tcPr>
            <w:tcW w:w="1647" w:type="dxa"/>
            <w:tcBorders>
              <w:tl2br w:val="nil"/>
              <w:tr2bl w:val="nil"/>
            </w:tcBorders>
            <w:shd w:val="clear" w:color="auto" w:fill="auto"/>
            <w:vAlign w:val="center"/>
          </w:tcPr>
          <w:p w14:paraId="64F5A46C">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28" w:type="dxa"/>
            <w:tcBorders>
              <w:tl2br w:val="nil"/>
              <w:tr2bl w:val="nil"/>
            </w:tcBorders>
            <w:shd w:val="clear" w:color="auto" w:fill="auto"/>
            <w:vAlign w:val="center"/>
          </w:tcPr>
          <w:p w14:paraId="25E4D54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4D9C9A69">
        <w:trPr>
          <w:trHeight w:val="340" w:hRule="atLeast"/>
          <w:jc w:val="center"/>
        </w:trPr>
        <w:tc>
          <w:tcPr>
            <w:tcW w:w="750" w:type="dxa"/>
            <w:vMerge w:val="continue"/>
            <w:tcBorders>
              <w:tl2br w:val="nil"/>
              <w:tr2bl w:val="nil"/>
            </w:tcBorders>
            <w:vAlign w:val="center"/>
          </w:tcPr>
          <w:p w14:paraId="31E08A3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46E8C06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restart"/>
            <w:tcBorders>
              <w:tl2br w:val="nil"/>
              <w:tr2bl w:val="nil"/>
            </w:tcBorders>
            <w:shd w:val="clear" w:color="auto" w:fill="auto"/>
            <w:vAlign w:val="center"/>
          </w:tcPr>
          <w:p w14:paraId="273D243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动力线芯导体最大单线直径</w:t>
            </w:r>
          </w:p>
        </w:tc>
        <w:tc>
          <w:tcPr>
            <w:tcW w:w="837" w:type="dxa"/>
            <w:vMerge w:val="restart"/>
            <w:tcBorders>
              <w:tl2br w:val="nil"/>
              <w:tr2bl w:val="nil"/>
            </w:tcBorders>
            <w:shd w:val="clear" w:color="auto" w:fill="auto"/>
            <w:vAlign w:val="center"/>
          </w:tcPr>
          <w:p w14:paraId="73A0A6D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1676" w:type="dxa"/>
            <w:tcBorders>
              <w:tl2br w:val="nil"/>
              <w:tr2bl w:val="nil"/>
            </w:tcBorders>
            <w:shd w:val="clear" w:color="auto" w:fill="auto"/>
            <w:vAlign w:val="center"/>
          </w:tcPr>
          <w:p w14:paraId="1DD9F11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宋体" w:hAnsi="宋体" w:eastAsia="宋体" w:cs="宋体"/>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25</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107" w:type="dxa"/>
            <w:tcBorders>
              <w:tl2br w:val="nil"/>
              <w:tr2bl w:val="nil"/>
            </w:tcBorders>
            <w:shd w:val="clear" w:color="auto" w:fill="auto"/>
            <w:vAlign w:val="center"/>
          </w:tcPr>
          <w:p w14:paraId="2BF4B19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0.41</w:t>
            </w:r>
          </w:p>
        </w:tc>
        <w:tc>
          <w:tcPr>
            <w:tcW w:w="1647" w:type="dxa"/>
            <w:tcBorders>
              <w:tl2br w:val="nil"/>
              <w:tr2bl w:val="nil"/>
            </w:tcBorders>
            <w:shd w:val="clear" w:color="auto" w:fill="auto"/>
            <w:vAlign w:val="center"/>
          </w:tcPr>
          <w:p w14:paraId="10E9723B">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28" w:type="dxa"/>
            <w:tcBorders>
              <w:tl2br w:val="nil"/>
              <w:tr2bl w:val="nil"/>
            </w:tcBorders>
            <w:shd w:val="clear" w:color="auto" w:fill="auto"/>
            <w:vAlign w:val="center"/>
          </w:tcPr>
          <w:p w14:paraId="716A981E">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56024A79">
        <w:trPr>
          <w:trHeight w:val="340" w:hRule="atLeast"/>
          <w:jc w:val="center"/>
        </w:trPr>
        <w:tc>
          <w:tcPr>
            <w:tcW w:w="750" w:type="dxa"/>
            <w:vMerge w:val="continue"/>
            <w:tcBorders>
              <w:tl2br w:val="nil"/>
              <w:tr2bl w:val="nil"/>
            </w:tcBorders>
            <w:vAlign w:val="center"/>
          </w:tcPr>
          <w:p w14:paraId="4EFD170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247FA10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3B63C91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72269F2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676" w:type="dxa"/>
            <w:tcBorders>
              <w:tl2br w:val="nil"/>
              <w:tr2bl w:val="nil"/>
            </w:tcBorders>
            <w:shd w:val="clear" w:color="auto" w:fill="auto"/>
            <w:vAlign w:val="center"/>
          </w:tcPr>
          <w:p w14:paraId="46BE691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val="en-US" w:eastAsia="zh-CN"/>
              </w:rPr>
              <w:t>35</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107" w:type="dxa"/>
            <w:tcBorders>
              <w:tl2br w:val="nil"/>
              <w:tr2bl w:val="nil"/>
            </w:tcBorders>
            <w:shd w:val="clear" w:color="auto" w:fill="auto"/>
            <w:vAlign w:val="center"/>
          </w:tcPr>
          <w:p w14:paraId="443491F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0.41</w:t>
            </w:r>
          </w:p>
        </w:tc>
        <w:tc>
          <w:tcPr>
            <w:tcW w:w="1647" w:type="dxa"/>
            <w:tcBorders>
              <w:tl2br w:val="nil"/>
              <w:tr2bl w:val="nil"/>
            </w:tcBorders>
            <w:shd w:val="clear" w:color="auto" w:fill="auto"/>
            <w:vAlign w:val="center"/>
          </w:tcPr>
          <w:p w14:paraId="0F5C0F39">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28" w:type="dxa"/>
            <w:tcBorders>
              <w:tl2br w:val="nil"/>
              <w:tr2bl w:val="nil"/>
            </w:tcBorders>
            <w:shd w:val="clear" w:color="auto" w:fill="auto"/>
            <w:vAlign w:val="center"/>
          </w:tcPr>
          <w:p w14:paraId="519AEA28">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1B34C29C">
        <w:trPr>
          <w:trHeight w:val="340" w:hRule="atLeast"/>
          <w:jc w:val="center"/>
        </w:trPr>
        <w:tc>
          <w:tcPr>
            <w:tcW w:w="750" w:type="dxa"/>
            <w:vMerge w:val="continue"/>
            <w:tcBorders>
              <w:tl2br w:val="nil"/>
              <w:tr2bl w:val="nil"/>
            </w:tcBorders>
            <w:vAlign w:val="center"/>
          </w:tcPr>
          <w:p w14:paraId="68D0169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0330892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571F696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0B11409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676" w:type="dxa"/>
            <w:tcBorders>
              <w:tl2br w:val="nil"/>
              <w:tr2bl w:val="nil"/>
            </w:tcBorders>
            <w:shd w:val="clear" w:color="auto" w:fill="auto"/>
            <w:vAlign w:val="center"/>
          </w:tcPr>
          <w:p w14:paraId="7D77676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50</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107" w:type="dxa"/>
            <w:tcBorders>
              <w:tl2br w:val="nil"/>
              <w:tr2bl w:val="nil"/>
            </w:tcBorders>
            <w:shd w:val="clear" w:color="auto" w:fill="auto"/>
            <w:vAlign w:val="center"/>
          </w:tcPr>
          <w:p w14:paraId="5BBC27F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0.41</w:t>
            </w:r>
          </w:p>
        </w:tc>
        <w:tc>
          <w:tcPr>
            <w:tcW w:w="1647" w:type="dxa"/>
            <w:tcBorders>
              <w:tl2br w:val="nil"/>
              <w:tr2bl w:val="nil"/>
            </w:tcBorders>
            <w:shd w:val="clear" w:color="auto" w:fill="auto"/>
            <w:vAlign w:val="center"/>
          </w:tcPr>
          <w:p w14:paraId="6DB86043">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28" w:type="dxa"/>
            <w:tcBorders>
              <w:tl2br w:val="nil"/>
              <w:tr2bl w:val="nil"/>
            </w:tcBorders>
            <w:shd w:val="clear" w:color="auto" w:fill="auto"/>
            <w:vAlign w:val="center"/>
          </w:tcPr>
          <w:p w14:paraId="73B15E8B">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02DD7C92">
        <w:trPr>
          <w:trHeight w:val="340" w:hRule="atLeast"/>
          <w:jc w:val="center"/>
        </w:trPr>
        <w:tc>
          <w:tcPr>
            <w:tcW w:w="750" w:type="dxa"/>
            <w:vMerge w:val="continue"/>
            <w:tcBorders>
              <w:tl2br w:val="nil"/>
              <w:tr2bl w:val="nil"/>
            </w:tcBorders>
            <w:vAlign w:val="center"/>
          </w:tcPr>
          <w:p w14:paraId="7643C3D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1461669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5F58494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14EF737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676" w:type="dxa"/>
            <w:tcBorders>
              <w:tl2br w:val="nil"/>
              <w:tr2bl w:val="nil"/>
            </w:tcBorders>
            <w:shd w:val="clear" w:color="auto" w:fill="auto"/>
            <w:vAlign w:val="center"/>
          </w:tcPr>
          <w:p w14:paraId="6586B5B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70</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107" w:type="dxa"/>
            <w:tcBorders>
              <w:tl2br w:val="nil"/>
              <w:tr2bl w:val="nil"/>
            </w:tcBorders>
            <w:shd w:val="clear" w:color="auto" w:fill="auto"/>
            <w:vAlign w:val="center"/>
          </w:tcPr>
          <w:p w14:paraId="538270E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0.51</w:t>
            </w:r>
          </w:p>
        </w:tc>
        <w:tc>
          <w:tcPr>
            <w:tcW w:w="1647" w:type="dxa"/>
            <w:tcBorders>
              <w:tl2br w:val="nil"/>
              <w:tr2bl w:val="nil"/>
            </w:tcBorders>
            <w:shd w:val="clear" w:color="auto" w:fill="auto"/>
            <w:vAlign w:val="center"/>
          </w:tcPr>
          <w:p w14:paraId="6CCDA1E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28" w:type="dxa"/>
            <w:tcBorders>
              <w:tl2br w:val="nil"/>
              <w:tr2bl w:val="nil"/>
            </w:tcBorders>
            <w:shd w:val="clear" w:color="auto" w:fill="auto"/>
            <w:vAlign w:val="center"/>
          </w:tcPr>
          <w:p w14:paraId="6AD8AAA1">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7A51BBA5">
        <w:trPr>
          <w:trHeight w:val="340" w:hRule="atLeast"/>
          <w:jc w:val="center"/>
        </w:trPr>
        <w:tc>
          <w:tcPr>
            <w:tcW w:w="750" w:type="dxa"/>
            <w:vMerge w:val="continue"/>
            <w:tcBorders>
              <w:tl2br w:val="nil"/>
              <w:tr2bl w:val="nil"/>
            </w:tcBorders>
            <w:vAlign w:val="center"/>
          </w:tcPr>
          <w:p w14:paraId="430F040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1C753CF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6AB04CA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2F77026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676" w:type="dxa"/>
            <w:tcBorders>
              <w:tl2br w:val="nil"/>
              <w:tr2bl w:val="nil"/>
            </w:tcBorders>
            <w:shd w:val="clear" w:color="auto" w:fill="auto"/>
            <w:vAlign w:val="center"/>
          </w:tcPr>
          <w:p w14:paraId="31F66E1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95</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107" w:type="dxa"/>
            <w:tcBorders>
              <w:tl2br w:val="nil"/>
              <w:tr2bl w:val="nil"/>
            </w:tcBorders>
            <w:shd w:val="clear" w:color="auto" w:fill="auto"/>
            <w:vAlign w:val="center"/>
          </w:tcPr>
          <w:p w14:paraId="6779EEA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0.51</w:t>
            </w:r>
          </w:p>
        </w:tc>
        <w:tc>
          <w:tcPr>
            <w:tcW w:w="1647" w:type="dxa"/>
            <w:tcBorders>
              <w:tl2br w:val="nil"/>
              <w:tr2bl w:val="nil"/>
            </w:tcBorders>
            <w:shd w:val="clear" w:color="auto" w:fill="auto"/>
            <w:vAlign w:val="center"/>
          </w:tcPr>
          <w:p w14:paraId="0A004B3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28" w:type="dxa"/>
            <w:tcBorders>
              <w:tl2br w:val="nil"/>
              <w:tr2bl w:val="nil"/>
            </w:tcBorders>
            <w:shd w:val="clear" w:color="auto" w:fill="auto"/>
            <w:vAlign w:val="center"/>
          </w:tcPr>
          <w:p w14:paraId="6BAAA1B2">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740FE6A6">
        <w:trPr>
          <w:trHeight w:val="340" w:hRule="atLeast"/>
          <w:jc w:val="center"/>
        </w:trPr>
        <w:tc>
          <w:tcPr>
            <w:tcW w:w="750" w:type="dxa"/>
            <w:vMerge w:val="continue"/>
            <w:tcBorders>
              <w:tl2br w:val="nil"/>
              <w:tr2bl w:val="nil"/>
            </w:tcBorders>
            <w:vAlign w:val="center"/>
          </w:tcPr>
          <w:p w14:paraId="61579F6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62265F8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69C4CF9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3B08C69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676" w:type="dxa"/>
            <w:tcBorders>
              <w:tl2br w:val="nil"/>
              <w:tr2bl w:val="nil"/>
            </w:tcBorders>
            <w:shd w:val="clear" w:color="auto" w:fill="auto"/>
            <w:vAlign w:val="center"/>
          </w:tcPr>
          <w:p w14:paraId="2FC318A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120</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107" w:type="dxa"/>
            <w:tcBorders>
              <w:tl2br w:val="nil"/>
              <w:tr2bl w:val="nil"/>
            </w:tcBorders>
            <w:shd w:val="clear" w:color="auto" w:fill="auto"/>
            <w:vAlign w:val="center"/>
          </w:tcPr>
          <w:p w14:paraId="5893D9A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0.51</w:t>
            </w:r>
          </w:p>
        </w:tc>
        <w:tc>
          <w:tcPr>
            <w:tcW w:w="1647" w:type="dxa"/>
            <w:tcBorders>
              <w:tl2br w:val="nil"/>
              <w:tr2bl w:val="nil"/>
            </w:tcBorders>
            <w:shd w:val="clear" w:color="auto" w:fill="auto"/>
            <w:vAlign w:val="center"/>
          </w:tcPr>
          <w:p w14:paraId="0E6A811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28" w:type="dxa"/>
            <w:tcBorders>
              <w:tl2br w:val="nil"/>
              <w:tr2bl w:val="nil"/>
            </w:tcBorders>
            <w:shd w:val="clear" w:color="auto" w:fill="auto"/>
            <w:vAlign w:val="center"/>
          </w:tcPr>
          <w:p w14:paraId="52EC6C0C">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1629BEC2">
        <w:trPr>
          <w:trHeight w:val="340" w:hRule="atLeast"/>
          <w:jc w:val="center"/>
        </w:trPr>
        <w:tc>
          <w:tcPr>
            <w:tcW w:w="750" w:type="dxa"/>
            <w:vMerge w:val="continue"/>
            <w:tcBorders>
              <w:tl2br w:val="nil"/>
              <w:tr2bl w:val="nil"/>
            </w:tcBorders>
            <w:vAlign w:val="center"/>
          </w:tcPr>
          <w:p w14:paraId="253C2E1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5357DF3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5E99DD2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6D52F6B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676" w:type="dxa"/>
            <w:tcBorders>
              <w:tl2br w:val="nil"/>
              <w:tr2bl w:val="nil"/>
            </w:tcBorders>
            <w:shd w:val="clear" w:color="auto" w:fill="auto"/>
            <w:vAlign w:val="center"/>
          </w:tcPr>
          <w:p w14:paraId="251B93D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120</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107" w:type="dxa"/>
            <w:tcBorders>
              <w:tl2br w:val="nil"/>
              <w:tr2bl w:val="nil"/>
            </w:tcBorders>
            <w:shd w:val="clear" w:color="auto" w:fill="auto"/>
            <w:vAlign w:val="center"/>
          </w:tcPr>
          <w:p w14:paraId="18DE433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0.51</w:t>
            </w:r>
          </w:p>
        </w:tc>
        <w:tc>
          <w:tcPr>
            <w:tcW w:w="1647" w:type="dxa"/>
            <w:tcBorders>
              <w:tl2br w:val="nil"/>
              <w:tr2bl w:val="nil"/>
            </w:tcBorders>
            <w:shd w:val="clear" w:color="auto" w:fill="auto"/>
            <w:vAlign w:val="center"/>
          </w:tcPr>
          <w:p w14:paraId="333F6E8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28" w:type="dxa"/>
            <w:tcBorders>
              <w:tl2br w:val="nil"/>
              <w:tr2bl w:val="nil"/>
            </w:tcBorders>
            <w:shd w:val="clear" w:color="auto" w:fill="auto"/>
            <w:vAlign w:val="center"/>
          </w:tcPr>
          <w:p w14:paraId="5DA02935">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1A9857CB">
        <w:trPr>
          <w:trHeight w:val="340" w:hRule="atLeast"/>
          <w:jc w:val="center"/>
        </w:trPr>
        <w:tc>
          <w:tcPr>
            <w:tcW w:w="750" w:type="dxa"/>
            <w:vMerge w:val="continue"/>
            <w:tcBorders>
              <w:tl2br w:val="nil"/>
              <w:tr2bl w:val="nil"/>
            </w:tcBorders>
            <w:vAlign w:val="center"/>
          </w:tcPr>
          <w:p w14:paraId="5D20549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7AAE307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restart"/>
            <w:tcBorders>
              <w:tl2br w:val="nil"/>
              <w:tr2bl w:val="nil"/>
            </w:tcBorders>
            <w:shd w:val="clear" w:color="auto" w:fill="auto"/>
            <w:vAlign w:val="center"/>
          </w:tcPr>
          <w:p w14:paraId="056534C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控制线芯导体最大单线直径</w:t>
            </w:r>
          </w:p>
        </w:tc>
        <w:tc>
          <w:tcPr>
            <w:tcW w:w="837" w:type="dxa"/>
            <w:vMerge w:val="restart"/>
            <w:tcBorders>
              <w:tl2br w:val="nil"/>
              <w:tr2bl w:val="nil"/>
            </w:tcBorders>
            <w:shd w:val="clear" w:color="auto" w:fill="auto"/>
            <w:vAlign w:val="center"/>
          </w:tcPr>
          <w:p w14:paraId="18147D9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1676" w:type="dxa"/>
            <w:tcBorders>
              <w:tl2br w:val="nil"/>
              <w:tr2bl w:val="nil"/>
            </w:tcBorders>
            <w:shd w:val="clear" w:color="auto" w:fill="auto"/>
            <w:vAlign w:val="center"/>
          </w:tcPr>
          <w:p w14:paraId="1CC0D80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val="en-US" w:eastAsia="zh-CN"/>
              </w:rPr>
              <w:t>2.5</w:t>
            </w:r>
            <w:r>
              <w:rPr>
                <w:rFonts w:hint="default" w:ascii="Times New Roman" w:hAnsi="Times New Roman"/>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107" w:type="dxa"/>
            <w:tcBorders>
              <w:tl2br w:val="nil"/>
              <w:tr2bl w:val="nil"/>
            </w:tcBorders>
            <w:shd w:val="clear" w:color="auto" w:fill="auto"/>
            <w:vAlign w:val="center"/>
          </w:tcPr>
          <w:p w14:paraId="29E9FD0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0.26</w:t>
            </w:r>
          </w:p>
        </w:tc>
        <w:tc>
          <w:tcPr>
            <w:tcW w:w="1647" w:type="dxa"/>
            <w:tcBorders>
              <w:tl2br w:val="nil"/>
              <w:tr2bl w:val="nil"/>
            </w:tcBorders>
            <w:shd w:val="clear" w:color="auto" w:fill="auto"/>
            <w:vAlign w:val="center"/>
          </w:tcPr>
          <w:p w14:paraId="0AE10A22">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28" w:type="dxa"/>
            <w:tcBorders>
              <w:tl2br w:val="nil"/>
              <w:tr2bl w:val="nil"/>
            </w:tcBorders>
            <w:shd w:val="clear" w:color="auto" w:fill="auto"/>
            <w:vAlign w:val="center"/>
          </w:tcPr>
          <w:p w14:paraId="15D52CB6">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329BD176">
        <w:trPr>
          <w:trHeight w:val="340" w:hRule="atLeast"/>
          <w:jc w:val="center"/>
        </w:trPr>
        <w:tc>
          <w:tcPr>
            <w:tcW w:w="750" w:type="dxa"/>
            <w:vMerge w:val="continue"/>
            <w:tcBorders>
              <w:tl2br w:val="nil"/>
              <w:tr2bl w:val="nil"/>
            </w:tcBorders>
            <w:vAlign w:val="center"/>
          </w:tcPr>
          <w:p w14:paraId="0255863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3C01AAA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578533A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60B28A1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676" w:type="dxa"/>
            <w:tcBorders>
              <w:tl2br w:val="nil"/>
              <w:tr2bl w:val="nil"/>
            </w:tcBorders>
            <w:shd w:val="clear" w:color="auto" w:fill="auto"/>
            <w:vAlign w:val="center"/>
          </w:tcPr>
          <w:p w14:paraId="43F3DD9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4</w:t>
            </w:r>
            <w:r>
              <w:rPr>
                <w:rFonts w:hint="default" w:ascii="Times New Roman" w:hAnsi="Times New Roman"/>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107" w:type="dxa"/>
            <w:tcBorders>
              <w:tl2br w:val="nil"/>
              <w:tr2bl w:val="nil"/>
            </w:tcBorders>
            <w:shd w:val="clear" w:color="auto" w:fill="auto"/>
            <w:vAlign w:val="center"/>
          </w:tcPr>
          <w:p w14:paraId="4EAD214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0.31</w:t>
            </w:r>
          </w:p>
        </w:tc>
        <w:tc>
          <w:tcPr>
            <w:tcW w:w="1647" w:type="dxa"/>
            <w:tcBorders>
              <w:tl2br w:val="nil"/>
              <w:tr2bl w:val="nil"/>
            </w:tcBorders>
            <w:shd w:val="clear" w:color="auto" w:fill="auto"/>
            <w:vAlign w:val="center"/>
          </w:tcPr>
          <w:p w14:paraId="7F3C55E4">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28" w:type="dxa"/>
            <w:tcBorders>
              <w:tl2br w:val="nil"/>
              <w:tr2bl w:val="nil"/>
            </w:tcBorders>
            <w:shd w:val="clear" w:color="auto" w:fill="auto"/>
            <w:vAlign w:val="center"/>
          </w:tcPr>
          <w:p w14:paraId="5C94B504">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6F5CF776">
        <w:trPr>
          <w:trHeight w:val="340" w:hRule="atLeast"/>
          <w:jc w:val="center"/>
        </w:trPr>
        <w:tc>
          <w:tcPr>
            <w:tcW w:w="750" w:type="dxa"/>
            <w:vMerge w:val="continue"/>
            <w:tcBorders>
              <w:tl2br w:val="nil"/>
              <w:tr2bl w:val="nil"/>
            </w:tcBorders>
            <w:vAlign w:val="center"/>
          </w:tcPr>
          <w:p w14:paraId="1025A8C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320F6EE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73B633B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4CF21C0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676" w:type="dxa"/>
            <w:tcBorders>
              <w:tl2br w:val="nil"/>
              <w:tr2bl w:val="nil"/>
            </w:tcBorders>
            <w:shd w:val="clear" w:color="auto" w:fill="auto"/>
            <w:vAlign w:val="center"/>
          </w:tcPr>
          <w:p w14:paraId="78C9593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val="en-US" w:eastAsia="zh-CN"/>
              </w:rPr>
              <w:t>6</w:t>
            </w:r>
            <w:r>
              <w:rPr>
                <w:rFonts w:hint="default" w:ascii="Times New Roman" w:hAnsi="Times New Roman"/>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107" w:type="dxa"/>
            <w:tcBorders>
              <w:tl2br w:val="nil"/>
              <w:tr2bl w:val="nil"/>
            </w:tcBorders>
            <w:shd w:val="clear" w:color="auto" w:fill="auto"/>
            <w:vAlign w:val="center"/>
          </w:tcPr>
          <w:p w14:paraId="72122EE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0.31</w:t>
            </w:r>
          </w:p>
        </w:tc>
        <w:tc>
          <w:tcPr>
            <w:tcW w:w="1647" w:type="dxa"/>
            <w:tcBorders>
              <w:tl2br w:val="nil"/>
              <w:tr2bl w:val="nil"/>
            </w:tcBorders>
            <w:shd w:val="clear" w:color="auto" w:fill="auto"/>
            <w:vAlign w:val="center"/>
          </w:tcPr>
          <w:p w14:paraId="414C9DDE">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28" w:type="dxa"/>
            <w:tcBorders>
              <w:tl2br w:val="nil"/>
              <w:tr2bl w:val="nil"/>
            </w:tcBorders>
            <w:shd w:val="clear" w:color="auto" w:fill="auto"/>
            <w:vAlign w:val="center"/>
          </w:tcPr>
          <w:p w14:paraId="268079BF">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0C177441">
        <w:trPr>
          <w:trHeight w:val="340" w:hRule="atLeast"/>
          <w:jc w:val="center"/>
        </w:trPr>
        <w:tc>
          <w:tcPr>
            <w:tcW w:w="750" w:type="dxa"/>
            <w:vMerge w:val="continue"/>
            <w:tcBorders>
              <w:tl2br w:val="nil"/>
              <w:tr2bl w:val="nil"/>
            </w:tcBorders>
            <w:vAlign w:val="center"/>
          </w:tcPr>
          <w:p w14:paraId="6CAA668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0F3CC68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51C1293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5B659FF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676" w:type="dxa"/>
            <w:tcBorders>
              <w:tl2br w:val="nil"/>
              <w:tr2bl w:val="nil"/>
            </w:tcBorders>
            <w:shd w:val="clear" w:color="auto" w:fill="auto"/>
            <w:vAlign w:val="center"/>
          </w:tcPr>
          <w:p w14:paraId="33428C6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10</w:t>
            </w:r>
            <w:r>
              <w:rPr>
                <w:rFonts w:hint="default" w:ascii="Times New Roman" w:hAnsi="Times New Roman"/>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107" w:type="dxa"/>
            <w:tcBorders>
              <w:tl2br w:val="nil"/>
              <w:tr2bl w:val="nil"/>
            </w:tcBorders>
            <w:shd w:val="clear" w:color="auto" w:fill="auto"/>
            <w:vAlign w:val="center"/>
          </w:tcPr>
          <w:p w14:paraId="20646B0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0.41</w:t>
            </w:r>
          </w:p>
        </w:tc>
        <w:tc>
          <w:tcPr>
            <w:tcW w:w="1647" w:type="dxa"/>
            <w:tcBorders>
              <w:tl2br w:val="nil"/>
              <w:tr2bl w:val="nil"/>
            </w:tcBorders>
            <w:shd w:val="clear" w:color="auto" w:fill="auto"/>
            <w:vAlign w:val="center"/>
          </w:tcPr>
          <w:p w14:paraId="49C3AB8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28" w:type="dxa"/>
            <w:tcBorders>
              <w:tl2br w:val="nil"/>
              <w:tr2bl w:val="nil"/>
            </w:tcBorders>
            <w:shd w:val="clear" w:color="auto" w:fill="auto"/>
            <w:vAlign w:val="center"/>
          </w:tcPr>
          <w:p w14:paraId="207E7D21">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59BB9BED">
        <w:trPr>
          <w:trHeight w:val="340" w:hRule="atLeast"/>
          <w:jc w:val="center"/>
        </w:trPr>
        <w:tc>
          <w:tcPr>
            <w:tcW w:w="750" w:type="dxa"/>
            <w:vMerge w:val="continue"/>
            <w:tcBorders>
              <w:tl2br w:val="nil"/>
              <w:tr2bl w:val="nil"/>
            </w:tcBorders>
            <w:vAlign w:val="center"/>
          </w:tcPr>
          <w:p w14:paraId="03D6ED2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32C4B55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restart"/>
            <w:tcBorders>
              <w:tl2br w:val="nil"/>
              <w:tr2bl w:val="nil"/>
            </w:tcBorders>
            <w:shd w:val="clear" w:color="auto" w:fill="auto"/>
            <w:vAlign w:val="center"/>
          </w:tcPr>
          <w:p w14:paraId="2C19D10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地线芯导体最大单线直径</w:t>
            </w:r>
          </w:p>
        </w:tc>
        <w:tc>
          <w:tcPr>
            <w:tcW w:w="837" w:type="dxa"/>
            <w:vMerge w:val="restart"/>
            <w:tcBorders>
              <w:tl2br w:val="nil"/>
              <w:tr2bl w:val="nil"/>
            </w:tcBorders>
            <w:shd w:val="clear" w:color="auto" w:fill="auto"/>
            <w:vAlign w:val="center"/>
          </w:tcPr>
          <w:p w14:paraId="707AACB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1676" w:type="dxa"/>
            <w:tcBorders>
              <w:tl2br w:val="nil"/>
              <w:tr2bl w:val="nil"/>
            </w:tcBorders>
            <w:shd w:val="clear" w:color="auto" w:fill="auto"/>
            <w:vAlign w:val="center"/>
          </w:tcPr>
          <w:p w14:paraId="4B64600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6</w:t>
            </w:r>
            <w:r>
              <w:rPr>
                <w:rFonts w:hint="default" w:ascii="Times New Roman" w:hAnsi="Times New Roman"/>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107" w:type="dxa"/>
            <w:tcBorders>
              <w:tl2br w:val="nil"/>
              <w:tr2bl w:val="nil"/>
            </w:tcBorders>
            <w:shd w:val="clear" w:color="auto" w:fill="auto"/>
            <w:vAlign w:val="center"/>
          </w:tcPr>
          <w:p w14:paraId="6781548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0.31</w:t>
            </w:r>
          </w:p>
        </w:tc>
        <w:tc>
          <w:tcPr>
            <w:tcW w:w="1647" w:type="dxa"/>
            <w:tcBorders>
              <w:tl2br w:val="nil"/>
              <w:tr2bl w:val="nil"/>
            </w:tcBorders>
            <w:shd w:val="clear" w:color="auto" w:fill="auto"/>
            <w:vAlign w:val="center"/>
          </w:tcPr>
          <w:p w14:paraId="15AB3D0A">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28" w:type="dxa"/>
            <w:tcBorders>
              <w:tl2br w:val="nil"/>
              <w:tr2bl w:val="nil"/>
            </w:tcBorders>
            <w:shd w:val="clear" w:color="auto" w:fill="auto"/>
            <w:vAlign w:val="center"/>
          </w:tcPr>
          <w:p w14:paraId="3E99AF9F">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5810B8BB">
        <w:trPr>
          <w:trHeight w:val="340" w:hRule="atLeast"/>
          <w:jc w:val="center"/>
        </w:trPr>
        <w:tc>
          <w:tcPr>
            <w:tcW w:w="750" w:type="dxa"/>
            <w:vMerge w:val="continue"/>
            <w:tcBorders>
              <w:tl2br w:val="nil"/>
              <w:tr2bl w:val="nil"/>
            </w:tcBorders>
            <w:vAlign w:val="center"/>
          </w:tcPr>
          <w:p w14:paraId="7FB0039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7001194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6CD5B28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305D89C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676" w:type="dxa"/>
            <w:tcBorders>
              <w:tl2br w:val="nil"/>
              <w:tr2bl w:val="nil"/>
            </w:tcBorders>
            <w:shd w:val="clear" w:color="auto" w:fill="auto"/>
            <w:vAlign w:val="center"/>
          </w:tcPr>
          <w:p w14:paraId="56A64D6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10</w:t>
            </w:r>
            <w:r>
              <w:rPr>
                <w:rFonts w:hint="default" w:ascii="Times New Roman" w:hAnsi="Times New Roman"/>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107" w:type="dxa"/>
            <w:tcBorders>
              <w:tl2br w:val="nil"/>
              <w:tr2bl w:val="nil"/>
            </w:tcBorders>
            <w:shd w:val="clear" w:color="auto" w:fill="auto"/>
            <w:vAlign w:val="center"/>
          </w:tcPr>
          <w:p w14:paraId="10DF7EB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0.41</w:t>
            </w:r>
          </w:p>
        </w:tc>
        <w:tc>
          <w:tcPr>
            <w:tcW w:w="1647" w:type="dxa"/>
            <w:tcBorders>
              <w:tl2br w:val="nil"/>
              <w:tr2bl w:val="nil"/>
            </w:tcBorders>
            <w:shd w:val="clear" w:color="auto" w:fill="auto"/>
            <w:vAlign w:val="center"/>
          </w:tcPr>
          <w:p w14:paraId="70563AB3">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28" w:type="dxa"/>
            <w:tcBorders>
              <w:tl2br w:val="nil"/>
              <w:tr2bl w:val="nil"/>
            </w:tcBorders>
            <w:shd w:val="clear" w:color="auto" w:fill="auto"/>
            <w:vAlign w:val="center"/>
          </w:tcPr>
          <w:p w14:paraId="015065B6">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694FC541">
        <w:trPr>
          <w:trHeight w:val="340" w:hRule="atLeast"/>
          <w:jc w:val="center"/>
        </w:trPr>
        <w:tc>
          <w:tcPr>
            <w:tcW w:w="750" w:type="dxa"/>
            <w:vMerge w:val="continue"/>
            <w:tcBorders>
              <w:tl2br w:val="nil"/>
              <w:tr2bl w:val="nil"/>
            </w:tcBorders>
            <w:vAlign w:val="center"/>
          </w:tcPr>
          <w:p w14:paraId="0F1E591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19E87CD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654BF25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685F8AC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676" w:type="dxa"/>
            <w:tcBorders>
              <w:tl2br w:val="nil"/>
              <w:tr2bl w:val="nil"/>
            </w:tcBorders>
            <w:shd w:val="clear" w:color="auto" w:fill="auto"/>
            <w:vAlign w:val="center"/>
          </w:tcPr>
          <w:p w14:paraId="4280F16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1</w:t>
            </w:r>
            <w:r>
              <w:rPr>
                <w:rFonts w:hint="eastAsia" w:ascii="Times New Roman Regular" w:hAnsi="Times New Roman Regular" w:eastAsia="宋体" w:cs="Times New Roman Regular"/>
                <w:kern w:val="2"/>
                <w:sz w:val="18"/>
                <w:szCs w:val="18"/>
                <w:lang w:val="en-US" w:eastAsia="zh-CN"/>
              </w:rPr>
              <w:t>6</w:t>
            </w:r>
            <w:r>
              <w:rPr>
                <w:rFonts w:hint="default" w:ascii="Times New Roman" w:hAnsi="Times New Roman"/>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107" w:type="dxa"/>
            <w:tcBorders>
              <w:tl2br w:val="nil"/>
              <w:tr2bl w:val="nil"/>
            </w:tcBorders>
            <w:shd w:val="clear" w:color="auto" w:fill="auto"/>
            <w:vAlign w:val="center"/>
          </w:tcPr>
          <w:p w14:paraId="45E7761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0.41</w:t>
            </w:r>
          </w:p>
        </w:tc>
        <w:tc>
          <w:tcPr>
            <w:tcW w:w="1647" w:type="dxa"/>
            <w:tcBorders>
              <w:tl2br w:val="nil"/>
              <w:tr2bl w:val="nil"/>
            </w:tcBorders>
            <w:shd w:val="clear" w:color="auto" w:fill="auto"/>
            <w:vAlign w:val="center"/>
          </w:tcPr>
          <w:p w14:paraId="74AA038B">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28" w:type="dxa"/>
            <w:tcBorders>
              <w:tl2br w:val="nil"/>
              <w:tr2bl w:val="nil"/>
            </w:tcBorders>
            <w:shd w:val="clear" w:color="auto" w:fill="auto"/>
            <w:vAlign w:val="center"/>
          </w:tcPr>
          <w:p w14:paraId="37292239">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49EE78F7">
        <w:trPr>
          <w:trHeight w:val="340" w:hRule="atLeast"/>
          <w:jc w:val="center"/>
        </w:trPr>
        <w:tc>
          <w:tcPr>
            <w:tcW w:w="750" w:type="dxa"/>
            <w:vMerge w:val="continue"/>
            <w:tcBorders>
              <w:tl2br w:val="nil"/>
              <w:tr2bl w:val="nil"/>
            </w:tcBorders>
            <w:vAlign w:val="center"/>
          </w:tcPr>
          <w:p w14:paraId="7F123BA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595BDE0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5E699C7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1002CE2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676" w:type="dxa"/>
            <w:tcBorders>
              <w:tl2br w:val="nil"/>
              <w:tr2bl w:val="nil"/>
            </w:tcBorders>
            <w:shd w:val="clear" w:color="auto" w:fill="auto"/>
            <w:vAlign w:val="center"/>
          </w:tcPr>
          <w:p w14:paraId="099D875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25</w:t>
            </w:r>
            <w:r>
              <w:rPr>
                <w:rFonts w:hint="default" w:ascii="Times New Roman" w:hAnsi="Times New Roman"/>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107" w:type="dxa"/>
            <w:tcBorders>
              <w:tl2br w:val="nil"/>
              <w:tr2bl w:val="nil"/>
            </w:tcBorders>
            <w:shd w:val="clear" w:color="auto" w:fill="auto"/>
            <w:vAlign w:val="center"/>
          </w:tcPr>
          <w:p w14:paraId="6352A23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0.41</w:t>
            </w:r>
          </w:p>
        </w:tc>
        <w:tc>
          <w:tcPr>
            <w:tcW w:w="1647" w:type="dxa"/>
            <w:tcBorders>
              <w:tl2br w:val="nil"/>
              <w:tr2bl w:val="nil"/>
            </w:tcBorders>
            <w:shd w:val="clear" w:color="auto" w:fill="auto"/>
            <w:vAlign w:val="center"/>
          </w:tcPr>
          <w:p w14:paraId="49C32C57">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28" w:type="dxa"/>
            <w:tcBorders>
              <w:tl2br w:val="nil"/>
              <w:tr2bl w:val="nil"/>
            </w:tcBorders>
            <w:shd w:val="clear" w:color="auto" w:fill="auto"/>
            <w:vAlign w:val="center"/>
          </w:tcPr>
          <w:p w14:paraId="498F0C27">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670E380A">
        <w:trPr>
          <w:trHeight w:val="340" w:hRule="atLeast"/>
          <w:jc w:val="center"/>
        </w:trPr>
        <w:tc>
          <w:tcPr>
            <w:tcW w:w="750" w:type="dxa"/>
            <w:vMerge w:val="continue"/>
            <w:tcBorders>
              <w:tl2br w:val="nil"/>
              <w:tr2bl w:val="nil"/>
            </w:tcBorders>
            <w:vAlign w:val="center"/>
          </w:tcPr>
          <w:p w14:paraId="62D6B75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51F2F42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10253CD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5D5E952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676" w:type="dxa"/>
            <w:tcBorders>
              <w:tl2br w:val="nil"/>
              <w:tr2bl w:val="nil"/>
            </w:tcBorders>
            <w:shd w:val="clear" w:color="auto" w:fill="auto"/>
            <w:vAlign w:val="center"/>
          </w:tcPr>
          <w:p w14:paraId="3346604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rPr>
            </w:pPr>
            <w:r>
              <w:rPr>
                <w:rFonts w:hint="eastAsia" w:ascii="Times New Roman Regular" w:hAnsi="Times New Roman Regular" w:eastAsia="宋体" w:cs="Times New Roman Regular"/>
                <w:kern w:val="2"/>
                <w:sz w:val="18"/>
                <w:szCs w:val="18"/>
                <w:lang w:val="en-US" w:eastAsia="zh-CN"/>
              </w:rPr>
              <w:t>35</w:t>
            </w:r>
            <w:r>
              <w:rPr>
                <w:rFonts w:hint="default" w:ascii="Times New Roman" w:hAnsi="Times New Roman"/>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107" w:type="dxa"/>
            <w:tcBorders>
              <w:tl2br w:val="nil"/>
              <w:tr2bl w:val="nil"/>
            </w:tcBorders>
            <w:shd w:val="clear" w:color="auto" w:fill="auto"/>
            <w:vAlign w:val="center"/>
          </w:tcPr>
          <w:p w14:paraId="7A2F4D6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0.41</w:t>
            </w:r>
          </w:p>
        </w:tc>
        <w:tc>
          <w:tcPr>
            <w:tcW w:w="1647" w:type="dxa"/>
            <w:tcBorders>
              <w:tl2br w:val="nil"/>
              <w:tr2bl w:val="nil"/>
            </w:tcBorders>
            <w:shd w:val="clear" w:color="auto" w:fill="auto"/>
            <w:vAlign w:val="center"/>
          </w:tcPr>
          <w:p w14:paraId="6D7E0AFB">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28" w:type="dxa"/>
            <w:tcBorders>
              <w:tl2br w:val="nil"/>
              <w:tr2bl w:val="nil"/>
            </w:tcBorders>
            <w:shd w:val="clear" w:color="auto" w:fill="auto"/>
            <w:vAlign w:val="center"/>
          </w:tcPr>
          <w:p w14:paraId="1ABFBD38">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44E6B5A4">
        <w:trPr>
          <w:trHeight w:val="340" w:hRule="atLeast"/>
          <w:jc w:val="center"/>
        </w:trPr>
        <w:tc>
          <w:tcPr>
            <w:tcW w:w="750" w:type="dxa"/>
            <w:vMerge w:val="restart"/>
            <w:tcBorders>
              <w:tl2br w:val="nil"/>
              <w:tr2bl w:val="nil"/>
            </w:tcBorders>
            <w:vAlign w:val="center"/>
          </w:tcPr>
          <w:p w14:paraId="0C10EC0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3</w:t>
            </w:r>
          </w:p>
        </w:tc>
        <w:tc>
          <w:tcPr>
            <w:tcW w:w="830" w:type="dxa"/>
            <w:vMerge w:val="restart"/>
            <w:tcBorders>
              <w:tl2br w:val="nil"/>
              <w:tr2bl w:val="nil"/>
            </w:tcBorders>
            <w:shd w:val="clear" w:color="auto" w:fill="auto"/>
            <w:vAlign w:val="center"/>
          </w:tcPr>
          <w:p w14:paraId="7488510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绝缘</w:t>
            </w:r>
          </w:p>
        </w:tc>
        <w:tc>
          <w:tcPr>
            <w:tcW w:w="1993" w:type="dxa"/>
            <w:vMerge w:val="restart"/>
            <w:tcBorders>
              <w:tl2br w:val="nil"/>
              <w:tr2bl w:val="nil"/>
            </w:tcBorders>
            <w:shd w:val="clear" w:color="auto" w:fill="auto"/>
            <w:vAlign w:val="center"/>
          </w:tcPr>
          <w:p w14:paraId="407D228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动力线芯绝缘</w:t>
            </w:r>
          </w:p>
          <w:p w14:paraId="2ADAD94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标称厚度</w:t>
            </w:r>
          </w:p>
        </w:tc>
        <w:tc>
          <w:tcPr>
            <w:tcW w:w="837" w:type="dxa"/>
            <w:vMerge w:val="restart"/>
            <w:tcBorders>
              <w:tl2br w:val="nil"/>
              <w:tr2bl w:val="nil"/>
            </w:tcBorders>
            <w:shd w:val="clear" w:color="auto" w:fill="auto"/>
            <w:vAlign w:val="center"/>
          </w:tcPr>
          <w:p w14:paraId="5FEE2E82">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mm</w:t>
            </w:r>
          </w:p>
        </w:tc>
        <w:tc>
          <w:tcPr>
            <w:tcW w:w="1676" w:type="dxa"/>
            <w:tcBorders>
              <w:tl2br w:val="nil"/>
              <w:tr2bl w:val="nil"/>
            </w:tcBorders>
            <w:shd w:val="clear" w:color="auto" w:fill="auto"/>
            <w:vAlign w:val="center"/>
          </w:tcPr>
          <w:p w14:paraId="09E0D20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25</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107" w:type="dxa"/>
            <w:tcBorders>
              <w:tl2br w:val="nil"/>
              <w:tr2bl w:val="nil"/>
            </w:tcBorders>
            <w:shd w:val="clear" w:color="auto" w:fill="auto"/>
            <w:vAlign w:val="center"/>
          </w:tcPr>
          <w:p w14:paraId="0A6BA0E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2.0</w:t>
            </w:r>
          </w:p>
        </w:tc>
        <w:tc>
          <w:tcPr>
            <w:tcW w:w="1647" w:type="dxa"/>
            <w:tcBorders>
              <w:tl2br w:val="nil"/>
              <w:tr2bl w:val="nil"/>
            </w:tcBorders>
            <w:vAlign w:val="center"/>
          </w:tcPr>
          <w:p w14:paraId="2DB9A116">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28" w:type="dxa"/>
            <w:tcBorders>
              <w:tl2br w:val="nil"/>
              <w:tr2bl w:val="nil"/>
            </w:tcBorders>
            <w:shd w:val="clear" w:color="auto" w:fill="auto"/>
            <w:vAlign w:val="center"/>
          </w:tcPr>
          <w:p w14:paraId="7B5FB550">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5BEAB5AE">
        <w:trPr>
          <w:trHeight w:val="340" w:hRule="atLeast"/>
          <w:jc w:val="center"/>
        </w:trPr>
        <w:tc>
          <w:tcPr>
            <w:tcW w:w="750" w:type="dxa"/>
            <w:vMerge w:val="continue"/>
            <w:tcBorders>
              <w:tl2br w:val="nil"/>
              <w:tr2bl w:val="nil"/>
            </w:tcBorders>
            <w:vAlign w:val="center"/>
          </w:tcPr>
          <w:p w14:paraId="55B25CE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30C8735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35A9C35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7FFDDD73">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676" w:type="dxa"/>
            <w:tcBorders>
              <w:tl2br w:val="nil"/>
              <w:tr2bl w:val="nil"/>
            </w:tcBorders>
            <w:shd w:val="clear" w:color="auto" w:fill="auto"/>
            <w:vAlign w:val="center"/>
          </w:tcPr>
          <w:p w14:paraId="436DFB0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35</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107" w:type="dxa"/>
            <w:tcBorders>
              <w:tl2br w:val="nil"/>
              <w:tr2bl w:val="nil"/>
            </w:tcBorders>
            <w:shd w:val="clear" w:color="auto" w:fill="auto"/>
            <w:vAlign w:val="center"/>
          </w:tcPr>
          <w:p w14:paraId="42AC578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2.0</w:t>
            </w:r>
          </w:p>
        </w:tc>
        <w:tc>
          <w:tcPr>
            <w:tcW w:w="1647" w:type="dxa"/>
            <w:tcBorders>
              <w:tl2br w:val="nil"/>
              <w:tr2bl w:val="nil"/>
            </w:tcBorders>
            <w:vAlign w:val="center"/>
          </w:tcPr>
          <w:p w14:paraId="4AAE0EEB">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28" w:type="dxa"/>
            <w:tcBorders>
              <w:tl2br w:val="nil"/>
              <w:tr2bl w:val="nil"/>
            </w:tcBorders>
            <w:shd w:val="clear" w:color="auto" w:fill="auto"/>
            <w:vAlign w:val="center"/>
          </w:tcPr>
          <w:p w14:paraId="1C190042">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600DEAAE">
        <w:trPr>
          <w:trHeight w:val="340" w:hRule="atLeast"/>
          <w:jc w:val="center"/>
        </w:trPr>
        <w:tc>
          <w:tcPr>
            <w:tcW w:w="750" w:type="dxa"/>
            <w:vMerge w:val="continue"/>
            <w:tcBorders>
              <w:tl2br w:val="nil"/>
              <w:tr2bl w:val="nil"/>
            </w:tcBorders>
            <w:vAlign w:val="center"/>
          </w:tcPr>
          <w:p w14:paraId="49CCBB1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00D59AA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4413671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330BDF68">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676" w:type="dxa"/>
            <w:tcBorders>
              <w:tl2br w:val="nil"/>
              <w:tr2bl w:val="nil"/>
            </w:tcBorders>
            <w:shd w:val="clear" w:color="auto" w:fill="auto"/>
            <w:vAlign w:val="center"/>
          </w:tcPr>
          <w:p w14:paraId="703FE70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50</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107" w:type="dxa"/>
            <w:tcBorders>
              <w:tl2br w:val="nil"/>
              <w:tr2bl w:val="nil"/>
            </w:tcBorders>
            <w:shd w:val="clear" w:color="auto" w:fill="auto"/>
            <w:vAlign w:val="center"/>
          </w:tcPr>
          <w:p w14:paraId="6C7BA58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2.2</w:t>
            </w:r>
          </w:p>
        </w:tc>
        <w:tc>
          <w:tcPr>
            <w:tcW w:w="1647" w:type="dxa"/>
            <w:tcBorders>
              <w:tl2br w:val="nil"/>
              <w:tr2bl w:val="nil"/>
            </w:tcBorders>
            <w:vAlign w:val="center"/>
          </w:tcPr>
          <w:p w14:paraId="285A9619">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28" w:type="dxa"/>
            <w:tcBorders>
              <w:tl2br w:val="nil"/>
              <w:tr2bl w:val="nil"/>
            </w:tcBorders>
            <w:shd w:val="clear" w:color="auto" w:fill="auto"/>
            <w:vAlign w:val="center"/>
          </w:tcPr>
          <w:p w14:paraId="1EBDBCA5">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39C11A3C">
        <w:trPr>
          <w:trHeight w:val="340" w:hRule="atLeast"/>
          <w:jc w:val="center"/>
        </w:trPr>
        <w:tc>
          <w:tcPr>
            <w:tcW w:w="750" w:type="dxa"/>
            <w:vMerge w:val="continue"/>
            <w:tcBorders>
              <w:tl2br w:val="nil"/>
              <w:tr2bl w:val="nil"/>
            </w:tcBorders>
            <w:vAlign w:val="center"/>
          </w:tcPr>
          <w:p w14:paraId="033230B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39B6C27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495EF7A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3692DD63">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676" w:type="dxa"/>
            <w:tcBorders>
              <w:tl2br w:val="nil"/>
              <w:tr2bl w:val="nil"/>
            </w:tcBorders>
            <w:shd w:val="clear" w:color="auto" w:fill="auto"/>
            <w:vAlign w:val="center"/>
          </w:tcPr>
          <w:p w14:paraId="0C2877C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70</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107" w:type="dxa"/>
            <w:tcBorders>
              <w:tl2br w:val="nil"/>
              <w:tr2bl w:val="nil"/>
            </w:tcBorders>
            <w:shd w:val="clear" w:color="auto" w:fill="auto"/>
            <w:vAlign w:val="center"/>
          </w:tcPr>
          <w:p w14:paraId="0CB86ED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2.2</w:t>
            </w:r>
          </w:p>
        </w:tc>
        <w:tc>
          <w:tcPr>
            <w:tcW w:w="1647" w:type="dxa"/>
            <w:tcBorders>
              <w:tl2br w:val="nil"/>
              <w:tr2bl w:val="nil"/>
            </w:tcBorders>
            <w:shd w:val="clear" w:color="auto" w:fill="auto"/>
            <w:vAlign w:val="center"/>
          </w:tcPr>
          <w:p w14:paraId="57549EB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28" w:type="dxa"/>
            <w:tcBorders>
              <w:tl2br w:val="nil"/>
              <w:tr2bl w:val="nil"/>
            </w:tcBorders>
            <w:shd w:val="clear" w:color="auto" w:fill="auto"/>
            <w:vAlign w:val="center"/>
          </w:tcPr>
          <w:p w14:paraId="4F847280">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3FAC3D66">
        <w:trPr>
          <w:trHeight w:val="340" w:hRule="atLeast"/>
          <w:jc w:val="center"/>
        </w:trPr>
        <w:tc>
          <w:tcPr>
            <w:tcW w:w="750" w:type="dxa"/>
            <w:vMerge w:val="continue"/>
            <w:tcBorders>
              <w:tl2br w:val="nil"/>
              <w:tr2bl w:val="nil"/>
            </w:tcBorders>
            <w:vAlign w:val="center"/>
          </w:tcPr>
          <w:p w14:paraId="30D6798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4C11484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1F0FFF1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06D891B6">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676" w:type="dxa"/>
            <w:tcBorders>
              <w:tl2br w:val="nil"/>
              <w:tr2bl w:val="nil"/>
            </w:tcBorders>
            <w:shd w:val="clear" w:color="auto" w:fill="auto"/>
            <w:vAlign w:val="center"/>
          </w:tcPr>
          <w:p w14:paraId="3CE0305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95</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107" w:type="dxa"/>
            <w:tcBorders>
              <w:tl2br w:val="nil"/>
              <w:tr2bl w:val="nil"/>
            </w:tcBorders>
            <w:shd w:val="clear" w:color="auto" w:fill="auto"/>
            <w:vAlign w:val="center"/>
          </w:tcPr>
          <w:p w14:paraId="09D00B4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2.4</w:t>
            </w:r>
          </w:p>
        </w:tc>
        <w:tc>
          <w:tcPr>
            <w:tcW w:w="1647" w:type="dxa"/>
            <w:tcBorders>
              <w:tl2br w:val="nil"/>
              <w:tr2bl w:val="nil"/>
            </w:tcBorders>
            <w:shd w:val="clear" w:color="auto" w:fill="auto"/>
            <w:vAlign w:val="center"/>
          </w:tcPr>
          <w:p w14:paraId="50B01D8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28" w:type="dxa"/>
            <w:tcBorders>
              <w:tl2br w:val="nil"/>
              <w:tr2bl w:val="nil"/>
            </w:tcBorders>
            <w:shd w:val="clear" w:color="auto" w:fill="auto"/>
            <w:vAlign w:val="center"/>
          </w:tcPr>
          <w:p w14:paraId="7FE3706F">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74204F34">
        <w:trPr>
          <w:trHeight w:val="340" w:hRule="atLeast"/>
          <w:jc w:val="center"/>
        </w:trPr>
        <w:tc>
          <w:tcPr>
            <w:tcW w:w="750" w:type="dxa"/>
            <w:vMerge w:val="continue"/>
            <w:tcBorders>
              <w:tl2br w:val="nil"/>
              <w:tr2bl w:val="nil"/>
            </w:tcBorders>
            <w:vAlign w:val="center"/>
          </w:tcPr>
          <w:p w14:paraId="77EAC22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09FF4AC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38D9868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395AA25E">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676" w:type="dxa"/>
            <w:tcBorders>
              <w:tl2br w:val="nil"/>
              <w:tr2bl w:val="nil"/>
            </w:tcBorders>
            <w:shd w:val="clear" w:color="auto" w:fill="auto"/>
            <w:vAlign w:val="center"/>
          </w:tcPr>
          <w:p w14:paraId="08D0B44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120</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107" w:type="dxa"/>
            <w:tcBorders>
              <w:tl2br w:val="nil"/>
              <w:tr2bl w:val="nil"/>
            </w:tcBorders>
            <w:shd w:val="clear" w:color="auto" w:fill="auto"/>
            <w:vAlign w:val="center"/>
          </w:tcPr>
          <w:p w14:paraId="520F0F6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2.6</w:t>
            </w:r>
          </w:p>
        </w:tc>
        <w:tc>
          <w:tcPr>
            <w:tcW w:w="1647" w:type="dxa"/>
            <w:tcBorders>
              <w:tl2br w:val="nil"/>
              <w:tr2bl w:val="nil"/>
            </w:tcBorders>
            <w:shd w:val="clear" w:color="auto" w:fill="auto"/>
            <w:vAlign w:val="center"/>
          </w:tcPr>
          <w:p w14:paraId="5DCC16C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28" w:type="dxa"/>
            <w:tcBorders>
              <w:tl2br w:val="nil"/>
              <w:tr2bl w:val="nil"/>
            </w:tcBorders>
            <w:shd w:val="clear" w:color="auto" w:fill="auto"/>
            <w:vAlign w:val="center"/>
          </w:tcPr>
          <w:p w14:paraId="0E0415C3">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0DE696B3">
        <w:trPr>
          <w:trHeight w:val="340" w:hRule="atLeast"/>
          <w:jc w:val="center"/>
        </w:trPr>
        <w:tc>
          <w:tcPr>
            <w:tcW w:w="750" w:type="dxa"/>
            <w:vMerge w:val="continue"/>
            <w:tcBorders>
              <w:tl2br w:val="nil"/>
              <w:tr2bl w:val="nil"/>
            </w:tcBorders>
            <w:vAlign w:val="center"/>
          </w:tcPr>
          <w:p w14:paraId="7B3219F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58AFA18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70D1C66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4AF054E9">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676" w:type="dxa"/>
            <w:tcBorders>
              <w:tl2br w:val="nil"/>
              <w:tr2bl w:val="nil"/>
            </w:tcBorders>
            <w:shd w:val="clear" w:color="auto" w:fill="auto"/>
            <w:vAlign w:val="center"/>
          </w:tcPr>
          <w:p w14:paraId="04F42D78">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eastAsia" w:ascii="Times New Roman Regular" w:hAnsi="Times New Roman Regular" w:eastAsia="宋体" w:cs="Times New Roman Regular"/>
                <w:kern w:val="2"/>
                <w:sz w:val="18"/>
                <w:szCs w:val="18"/>
                <w:lang w:val="en-US" w:eastAsia="zh-CN"/>
              </w:rPr>
              <w:t>150</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107" w:type="dxa"/>
            <w:tcBorders>
              <w:tl2br w:val="nil"/>
              <w:tr2bl w:val="nil"/>
            </w:tcBorders>
            <w:shd w:val="clear" w:color="auto" w:fill="auto"/>
            <w:vAlign w:val="center"/>
          </w:tcPr>
          <w:p w14:paraId="5C1ECCCB">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2.6</w:t>
            </w:r>
          </w:p>
        </w:tc>
        <w:tc>
          <w:tcPr>
            <w:tcW w:w="1647" w:type="dxa"/>
            <w:tcBorders>
              <w:tl2br w:val="nil"/>
              <w:tr2bl w:val="nil"/>
            </w:tcBorders>
            <w:vAlign w:val="center"/>
          </w:tcPr>
          <w:p w14:paraId="12F97B37">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28" w:type="dxa"/>
            <w:tcBorders>
              <w:tl2br w:val="nil"/>
              <w:tr2bl w:val="nil"/>
            </w:tcBorders>
            <w:shd w:val="clear" w:color="auto" w:fill="auto"/>
            <w:vAlign w:val="center"/>
          </w:tcPr>
          <w:p w14:paraId="302D4EE1">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09867AA4">
        <w:trPr>
          <w:trHeight w:val="340" w:hRule="atLeast"/>
          <w:jc w:val="center"/>
        </w:trPr>
        <w:tc>
          <w:tcPr>
            <w:tcW w:w="750" w:type="dxa"/>
            <w:vMerge w:val="continue"/>
            <w:tcBorders>
              <w:tl2br w:val="nil"/>
              <w:tr2bl w:val="nil"/>
            </w:tcBorders>
            <w:vAlign w:val="center"/>
          </w:tcPr>
          <w:p w14:paraId="730B43D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5D6D91E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restart"/>
            <w:tcBorders>
              <w:tl2br w:val="nil"/>
              <w:tr2bl w:val="nil"/>
            </w:tcBorders>
            <w:shd w:val="clear" w:color="auto" w:fill="auto"/>
            <w:vAlign w:val="center"/>
          </w:tcPr>
          <w:p w14:paraId="77A406E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控制线芯绝缘</w:t>
            </w:r>
          </w:p>
          <w:p w14:paraId="0929346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标称厚度</w:t>
            </w:r>
          </w:p>
        </w:tc>
        <w:tc>
          <w:tcPr>
            <w:tcW w:w="837" w:type="dxa"/>
            <w:vMerge w:val="restart"/>
            <w:tcBorders>
              <w:tl2br w:val="nil"/>
              <w:tr2bl w:val="nil"/>
            </w:tcBorders>
            <w:shd w:val="clear" w:color="auto" w:fill="auto"/>
            <w:vAlign w:val="center"/>
          </w:tcPr>
          <w:p w14:paraId="61F25C3F">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mm</w:t>
            </w:r>
          </w:p>
        </w:tc>
        <w:tc>
          <w:tcPr>
            <w:tcW w:w="1676" w:type="dxa"/>
            <w:tcBorders>
              <w:tl2br w:val="nil"/>
              <w:tr2bl w:val="nil"/>
            </w:tcBorders>
            <w:shd w:val="clear" w:color="auto" w:fill="auto"/>
            <w:vAlign w:val="center"/>
          </w:tcPr>
          <w:p w14:paraId="08928008">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rPr>
              <w:t>聚全氟乙丙烯或类似材料</w:t>
            </w:r>
          </w:p>
        </w:tc>
        <w:tc>
          <w:tcPr>
            <w:tcW w:w="1107" w:type="dxa"/>
            <w:tcBorders>
              <w:tl2br w:val="nil"/>
              <w:tr2bl w:val="nil"/>
            </w:tcBorders>
            <w:shd w:val="clear" w:color="auto" w:fill="auto"/>
            <w:vAlign w:val="center"/>
          </w:tcPr>
          <w:p w14:paraId="7B08895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0.4</w:t>
            </w:r>
          </w:p>
        </w:tc>
        <w:tc>
          <w:tcPr>
            <w:tcW w:w="1647" w:type="dxa"/>
            <w:tcBorders>
              <w:tl2br w:val="nil"/>
              <w:tr2bl w:val="nil"/>
            </w:tcBorders>
            <w:vAlign w:val="center"/>
          </w:tcPr>
          <w:p w14:paraId="14C86D52">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28" w:type="dxa"/>
            <w:tcBorders>
              <w:tl2br w:val="nil"/>
              <w:tr2bl w:val="nil"/>
            </w:tcBorders>
            <w:shd w:val="clear" w:color="auto" w:fill="auto"/>
            <w:vAlign w:val="center"/>
          </w:tcPr>
          <w:p w14:paraId="3118FAF3">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38F70421">
        <w:trPr>
          <w:trHeight w:val="340" w:hRule="atLeast"/>
          <w:jc w:val="center"/>
        </w:trPr>
        <w:tc>
          <w:tcPr>
            <w:tcW w:w="750" w:type="dxa"/>
            <w:vMerge w:val="continue"/>
            <w:tcBorders>
              <w:tl2br w:val="nil"/>
              <w:tr2bl w:val="nil"/>
            </w:tcBorders>
            <w:vAlign w:val="center"/>
          </w:tcPr>
          <w:p w14:paraId="2E6E6CA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6C5C901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1ED7BB9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1B7F70D0">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676" w:type="dxa"/>
            <w:tcBorders>
              <w:tl2br w:val="nil"/>
              <w:tr2bl w:val="nil"/>
            </w:tcBorders>
            <w:shd w:val="clear" w:color="auto" w:fill="auto"/>
            <w:vAlign w:val="center"/>
          </w:tcPr>
          <w:p w14:paraId="694BE053">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rPr>
              <w:t>其他材料</w:t>
            </w:r>
          </w:p>
        </w:tc>
        <w:tc>
          <w:tcPr>
            <w:tcW w:w="1107" w:type="dxa"/>
            <w:tcBorders>
              <w:tl2br w:val="nil"/>
              <w:tr2bl w:val="nil"/>
            </w:tcBorders>
            <w:shd w:val="clear" w:color="auto" w:fill="auto"/>
            <w:vAlign w:val="center"/>
          </w:tcPr>
          <w:p w14:paraId="32177A7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0.7</w:t>
            </w:r>
          </w:p>
        </w:tc>
        <w:tc>
          <w:tcPr>
            <w:tcW w:w="1647" w:type="dxa"/>
            <w:tcBorders>
              <w:tl2br w:val="nil"/>
              <w:tr2bl w:val="nil"/>
            </w:tcBorders>
            <w:vAlign w:val="center"/>
          </w:tcPr>
          <w:p w14:paraId="12A908C6">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28" w:type="dxa"/>
            <w:tcBorders>
              <w:tl2br w:val="nil"/>
              <w:tr2bl w:val="nil"/>
            </w:tcBorders>
            <w:shd w:val="clear" w:color="auto" w:fill="auto"/>
            <w:vAlign w:val="center"/>
          </w:tcPr>
          <w:p w14:paraId="2913B3D7">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405FB9B3">
        <w:trPr>
          <w:trHeight w:val="340" w:hRule="atLeast"/>
          <w:jc w:val="center"/>
        </w:trPr>
        <w:tc>
          <w:tcPr>
            <w:tcW w:w="750" w:type="dxa"/>
            <w:vMerge w:val="continue"/>
            <w:tcBorders>
              <w:tl2br w:val="nil"/>
              <w:tr2bl w:val="nil"/>
            </w:tcBorders>
            <w:vAlign w:val="center"/>
          </w:tcPr>
          <w:p w14:paraId="7A6F4B9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0057E2C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tcBorders>
              <w:tl2br w:val="nil"/>
              <w:tr2bl w:val="nil"/>
            </w:tcBorders>
            <w:shd w:val="clear" w:color="auto" w:fill="auto"/>
            <w:vAlign w:val="center"/>
          </w:tcPr>
          <w:p w14:paraId="3F968CB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平均厚度不小于</w:t>
            </w:r>
          </w:p>
        </w:tc>
        <w:tc>
          <w:tcPr>
            <w:tcW w:w="837" w:type="dxa"/>
            <w:tcBorders>
              <w:tl2br w:val="nil"/>
              <w:tr2bl w:val="nil"/>
            </w:tcBorders>
            <w:shd w:val="clear" w:color="auto" w:fill="auto"/>
            <w:vAlign w:val="center"/>
          </w:tcPr>
          <w:p w14:paraId="03698929">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mm</w:t>
            </w:r>
          </w:p>
        </w:tc>
        <w:tc>
          <w:tcPr>
            <w:tcW w:w="2783" w:type="dxa"/>
            <w:gridSpan w:val="2"/>
            <w:tcBorders>
              <w:tl2br w:val="nil"/>
              <w:tr2bl w:val="nil"/>
            </w:tcBorders>
            <w:shd w:val="clear" w:color="auto" w:fill="auto"/>
            <w:vAlign w:val="center"/>
          </w:tcPr>
          <w:p w14:paraId="1EB3AC3F">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标称值</w:t>
            </w:r>
          </w:p>
        </w:tc>
        <w:tc>
          <w:tcPr>
            <w:tcW w:w="1647" w:type="dxa"/>
            <w:tcBorders>
              <w:tl2br w:val="nil"/>
              <w:tr2bl w:val="nil"/>
            </w:tcBorders>
            <w:vAlign w:val="center"/>
          </w:tcPr>
          <w:p w14:paraId="518C28D3">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28" w:type="dxa"/>
            <w:tcBorders>
              <w:tl2br w:val="nil"/>
              <w:tr2bl w:val="nil"/>
            </w:tcBorders>
            <w:shd w:val="clear" w:color="auto" w:fill="auto"/>
            <w:vAlign w:val="center"/>
          </w:tcPr>
          <w:p w14:paraId="02C2015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6900D906">
        <w:trPr>
          <w:trHeight w:val="340" w:hRule="atLeast"/>
          <w:jc w:val="center"/>
        </w:trPr>
        <w:tc>
          <w:tcPr>
            <w:tcW w:w="750" w:type="dxa"/>
            <w:vMerge w:val="continue"/>
            <w:tcBorders>
              <w:tl2br w:val="nil"/>
              <w:tr2bl w:val="nil"/>
            </w:tcBorders>
            <w:vAlign w:val="center"/>
          </w:tcPr>
          <w:p w14:paraId="4B30C32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6B6F481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tcBorders>
              <w:tl2br w:val="nil"/>
              <w:tr2bl w:val="nil"/>
            </w:tcBorders>
            <w:shd w:val="clear" w:color="auto" w:fill="auto"/>
            <w:vAlign w:val="center"/>
          </w:tcPr>
          <w:p w14:paraId="1762EC9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最薄点厚度不小于</w:t>
            </w:r>
          </w:p>
        </w:tc>
        <w:tc>
          <w:tcPr>
            <w:tcW w:w="837" w:type="dxa"/>
            <w:tcBorders>
              <w:tl2br w:val="nil"/>
              <w:tr2bl w:val="nil"/>
            </w:tcBorders>
            <w:shd w:val="clear" w:color="auto" w:fill="auto"/>
            <w:vAlign w:val="center"/>
          </w:tcPr>
          <w:p w14:paraId="714BDC0C">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mm</w:t>
            </w:r>
          </w:p>
        </w:tc>
        <w:tc>
          <w:tcPr>
            <w:tcW w:w="2783" w:type="dxa"/>
            <w:gridSpan w:val="2"/>
            <w:tcBorders>
              <w:tl2br w:val="nil"/>
              <w:tr2bl w:val="nil"/>
            </w:tcBorders>
            <w:shd w:val="clear" w:color="auto" w:fill="auto"/>
            <w:vAlign w:val="center"/>
          </w:tcPr>
          <w:p w14:paraId="6F06E10E">
            <w:pPr>
              <w:keepNext w:val="0"/>
              <w:keepLines w:val="0"/>
              <w:widowControl w:val="0"/>
              <w:suppressLineNumbers w:val="0"/>
              <w:topLinePunct/>
              <w:adjustRightInd/>
              <w:spacing w:before="0" w:beforeAutospacing="0" w:after="0" w:afterAutospacing="0" w:line="240" w:lineRule="exact"/>
              <w:ind w:left="0" w:right="0"/>
              <w:jc w:val="center"/>
              <w:rPr>
                <w:rFonts w:hint="default" w:ascii="宋体" w:hAnsi="宋体" w:cs="宋体" w:eastAsiaTheme="minorEastAsia"/>
                <w:kern w:val="2"/>
                <w:sz w:val="18"/>
                <w:szCs w:val="18"/>
                <w:lang w:val="en-US" w:eastAsia="zh-CN"/>
              </w:rPr>
            </w:pPr>
            <w:r>
              <w:rPr>
                <w:rFonts w:hint="eastAsia" w:ascii="宋体" w:hAnsi="宋体" w:eastAsia="宋体" w:cs="宋体"/>
                <w:kern w:val="2"/>
                <w:sz w:val="18"/>
                <w:szCs w:val="18"/>
                <w:lang w:val="en-US" w:eastAsia="zh-CN"/>
              </w:rPr>
              <w:t>标称值</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90%</w:t>
            </w:r>
            <w:r>
              <w:rPr>
                <w:rFonts w:hint="eastAsia" w:ascii="宋体" w:hAnsi="宋体" w:eastAsia="宋体" w:cs="宋体"/>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0.1</w:t>
            </w:r>
          </w:p>
        </w:tc>
        <w:tc>
          <w:tcPr>
            <w:tcW w:w="1647" w:type="dxa"/>
            <w:tcBorders>
              <w:tl2br w:val="nil"/>
              <w:tr2bl w:val="nil"/>
            </w:tcBorders>
            <w:vAlign w:val="center"/>
          </w:tcPr>
          <w:p w14:paraId="443D45F7">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28" w:type="dxa"/>
            <w:tcBorders>
              <w:tl2br w:val="nil"/>
              <w:tr2bl w:val="nil"/>
            </w:tcBorders>
            <w:shd w:val="clear" w:color="auto" w:fill="auto"/>
            <w:vAlign w:val="center"/>
          </w:tcPr>
          <w:p w14:paraId="00394A2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5625BCF9">
        <w:trPr>
          <w:trHeight w:val="340" w:hRule="atLeast"/>
          <w:jc w:val="center"/>
        </w:trPr>
        <w:tc>
          <w:tcPr>
            <w:tcW w:w="750" w:type="dxa"/>
            <w:vMerge w:val="restart"/>
            <w:tcBorders>
              <w:tl2br w:val="nil"/>
              <w:tr2bl w:val="nil"/>
            </w:tcBorders>
            <w:vAlign w:val="center"/>
          </w:tcPr>
          <w:p w14:paraId="6A1F18C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default" w:ascii="Times New Roman" w:hAnsi="Times New Roman" w:cs="Times New Roman"/>
                <w:kern w:val="2"/>
                <w:sz w:val="18"/>
                <w:szCs w:val="18"/>
                <w:lang w:val="en-US" w:eastAsia="zh-CN"/>
              </w:rPr>
              <w:t>4</w:t>
            </w:r>
          </w:p>
        </w:tc>
        <w:tc>
          <w:tcPr>
            <w:tcW w:w="830" w:type="dxa"/>
            <w:vMerge w:val="restart"/>
            <w:tcBorders>
              <w:tl2br w:val="nil"/>
              <w:tr2bl w:val="nil"/>
            </w:tcBorders>
            <w:shd w:val="clear" w:color="auto" w:fill="auto"/>
            <w:vAlign w:val="center"/>
          </w:tcPr>
          <w:p w14:paraId="26B6B37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缆芯</w:t>
            </w:r>
          </w:p>
        </w:tc>
        <w:tc>
          <w:tcPr>
            <w:tcW w:w="1993" w:type="dxa"/>
            <w:tcBorders>
              <w:tl2br w:val="nil"/>
              <w:tr2bl w:val="nil"/>
            </w:tcBorders>
            <w:shd w:val="clear" w:color="auto" w:fill="auto"/>
            <w:vAlign w:val="center"/>
          </w:tcPr>
          <w:p w14:paraId="5A9CEED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填充材料</w:t>
            </w:r>
          </w:p>
        </w:tc>
        <w:tc>
          <w:tcPr>
            <w:tcW w:w="837" w:type="dxa"/>
            <w:tcBorders>
              <w:tl2br w:val="nil"/>
              <w:tr2bl w:val="nil"/>
            </w:tcBorders>
            <w:shd w:val="clear" w:color="auto" w:fill="auto"/>
            <w:vAlign w:val="center"/>
          </w:tcPr>
          <w:p w14:paraId="535A7189">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783" w:type="dxa"/>
            <w:gridSpan w:val="2"/>
            <w:tcBorders>
              <w:tl2br w:val="nil"/>
              <w:tr2bl w:val="nil"/>
            </w:tcBorders>
            <w:shd w:val="clear" w:color="auto" w:fill="auto"/>
            <w:vAlign w:val="center"/>
          </w:tcPr>
          <w:p w14:paraId="285ED5FE">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w:t>
            </w:r>
            <w:r>
              <w:rPr>
                <w:rFonts w:hint="eastAsia" w:ascii="宋体" w:hAnsi="宋体" w:eastAsia="宋体" w:cs="宋体"/>
                <w:kern w:val="2"/>
                <w:sz w:val="18"/>
                <w:szCs w:val="18"/>
                <w:lang w:eastAsia="zh-CN"/>
              </w:rPr>
              <w:t>供应商</w:t>
            </w:r>
            <w:r>
              <w:rPr>
                <w:rFonts w:hint="eastAsia" w:ascii="宋体" w:hAnsi="宋体" w:eastAsia="宋体" w:cs="宋体"/>
                <w:kern w:val="2"/>
                <w:sz w:val="18"/>
                <w:szCs w:val="18"/>
                <w:lang w:val="en-US" w:eastAsia="zh-CN"/>
              </w:rPr>
              <w:t>填写</w:t>
            </w:r>
            <w:r>
              <w:rPr>
                <w:rFonts w:hint="eastAsia" w:ascii="宋体" w:hAnsi="宋体" w:eastAsia="宋体" w:cs="宋体"/>
                <w:kern w:val="2"/>
                <w:sz w:val="18"/>
                <w:szCs w:val="18"/>
              </w:rPr>
              <w:t>）</w:t>
            </w:r>
          </w:p>
        </w:tc>
        <w:tc>
          <w:tcPr>
            <w:tcW w:w="1647" w:type="dxa"/>
            <w:tcBorders>
              <w:tl2br w:val="nil"/>
              <w:tr2bl w:val="nil"/>
            </w:tcBorders>
            <w:vAlign w:val="center"/>
          </w:tcPr>
          <w:p w14:paraId="13A2BE59">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28" w:type="dxa"/>
            <w:tcBorders>
              <w:tl2br w:val="nil"/>
              <w:tr2bl w:val="nil"/>
            </w:tcBorders>
            <w:shd w:val="clear" w:color="auto" w:fill="auto"/>
            <w:vAlign w:val="center"/>
          </w:tcPr>
          <w:p w14:paraId="0E0090D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4995DBB7">
        <w:trPr>
          <w:trHeight w:val="340" w:hRule="atLeast"/>
          <w:jc w:val="center"/>
        </w:trPr>
        <w:tc>
          <w:tcPr>
            <w:tcW w:w="750" w:type="dxa"/>
            <w:vMerge w:val="continue"/>
            <w:tcBorders>
              <w:tl2br w:val="nil"/>
              <w:tr2bl w:val="nil"/>
            </w:tcBorders>
            <w:vAlign w:val="center"/>
          </w:tcPr>
          <w:p w14:paraId="09E826D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67E8C67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tcBorders>
              <w:tl2br w:val="nil"/>
              <w:tr2bl w:val="nil"/>
            </w:tcBorders>
            <w:shd w:val="clear" w:color="auto" w:fill="auto"/>
            <w:vAlign w:val="center"/>
          </w:tcPr>
          <w:p w14:paraId="67C1E20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绞合方向</w:t>
            </w:r>
          </w:p>
        </w:tc>
        <w:tc>
          <w:tcPr>
            <w:tcW w:w="837" w:type="dxa"/>
            <w:tcBorders>
              <w:tl2br w:val="nil"/>
              <w:tr2bl w:val="nil"/>
            </w:tcBorders>
            <w:shd w:val="clear" w:color="auto" w:fill="auto"/>
            <w:vAlign w:val="center"/>
          </w:tcPr>
          <w:p w14:paraId="646A2E87">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783" w:type="dxa"/>
            <w:gridSpan w:val="2"/>
            <w:tcBorders>
              <w:tl2br w:val="nil"/>
              <w:tr2bl w:val="nil"/>
            </w:tcBorders>
            <w:shd w:val="clear" w:color="auto" w:fill="auto"/>
            <w:vAlign w:val="center"/>
          </w:tcPr>
          <w:p w14:paraId="52096D6D">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右向</w:t>
            </w:r>
          </w:p>
        </w:tc>
        <w:tc>
          <w:tcPr>
            <w:tcW w:w="1647" w:type="dxa"/>
            <w:tcBorders>
              <w:tl2br w:val="nil"/>
              <w:tr2bl w:val="nil"/>
            </w:tcBorders>
            <w:vAlign w:val="center"/>
          </w:tcPr>
          <w:p w14:paraId="52FB9434">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28" w:type="dxa"/>
            <w:tcBorders>
              <w:tl2br w:val="nil"/>
              <w:tr2bl w:val="nil"/>
            </w:tcBorders>
            <w:shd w:val="clear" w:color="auto" w:fill="auto"/>
            <w:vAlign w:val="center"/>
          </w:tcPr>
          <w:p w14:paraId="0930CF4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32DF5C51">
        <w:trPr>
          <w:trHeight w:val="340" w:hRule="atLeast"/>
          <w:jc w:val="center"/>
        </w:trPr>
        <w:tc>
          <w:tcPr>
            <w:tcW w:w="750" w:type="dxa"/>
            <w:vMerge w:val="continue"/>
            <w:tcBorders>
              <w:tl2br w:val="nil"/>
              <w:tr2bl w:val="nil"/>
            </w:tcBorders>
            <w:vAlign w:val="center"/>
          </w:tcPr>
          <w:p w14:paraId="1BF0417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4AFD0F2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tcBorders>
              <w:tl2br w:val="nil"/>
              <w:tr2bl w:val="nil"/>
            </w:tcBorders>
            <w:shd w:val="clear" w:color="auto" w:fill="auto"/>
            <w:vAlign w:val="center"/>
          </w:tcPr>
          <w:p w14:paraId="4F7DA825">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rPr>
              <w:t>成缆节径比</w:t>
            </w:r>
            <w:r>
              <w:rPr>
                <w:rFonts w:hint="eastAsia" w:ascii="Times New Roman" w:hAnsi="Times New Roman" w:eastAsia="宋体" w:cs="Times New Roman"/>
                <w:kern w:val="2"/>
                <w:sz w:val="18"/>
                <w:szCs w:val="18"/>
                <w:lang w:val="en-US" w:eastAsia="zh-CN"/>
              </w:rPr>
              <w:t>不大于</w:t>
            </w:r>
          </w:p>
        </w:tc>
        <w:tc>
          <w:tcPr>
            <w:tcW w:w="837" w:type="dxa"/>
            <w:tcBorders>
              <w:tl2br w:val="nil"/>
              <w:tr2bl w:val="nil"/>
            </w:tcBorders>
            <w:shd w:val="clear" w:color="auto" w:fill="auto"/>
            <w:vAlign w:val="center"/>
          </w:tcPr>
          <w:p w14:paraId="503E51B6">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783" w:type="dxa"/>
            <w:gridSpan w:val="2"/>
            <w:tcBorders>
              <w:tl2br w:val="nil"/>
              <w:tr2bl w:val="nil"/>
            </w:tcBorders>
            <w:shd w:val="clear" w:color="auto" w:fill="auto"/>
            <w:vAlign w:val="center"/>
          </w:tcPr>
          <w:p w14:paraId="234A3603">
            <w:pPr>
              <w:keepNext w:val="0"/>
              <w:keepLines w:val="0"/>
              <w:widowControl w:val="0"/>
              <w:suppressLineNumbers w:val="0"/>
              <w:topLinePunct/>
              <w:adjustRightInd/>
              <w:spacing w:before="0" w:beforeAutospacing="0" w:after="0" w:afterAutospacing="0" w:line="240" w:lineRule="exact"/>
              <w:ind w:left="0" w:right="0"/>
              <w:jc w:val="center"/>
              <w:rPr>
                <w:rFonts w:hint="default" w:ascii="宋体" w:hAnsi="宋体" w:eastAsia="宋体" w:cs="宋体"/>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10</w:t>
            </w:r>
          </w:p>
        </w:tc>
        <w:tc>
          <w:tcPr>
            <w:tcW w:w="1647" w:type="dxa"/>
            <w:tcBorders>
              <w:tl2br w:val="nil"/>
              <w:tr2bl w:val="nil"/>
            </w:tcBorders>
            <w:vAlign w:val="center"/>
          </w:tcPr>
          <w:p w14:paraId="6E218296">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28" w:type="dxa"/>
            <w:tcBorders>
              <w:tl2br w:val="nil"/>
              <w:tr2bl w:val="nil"/>
            </w:tcBorders>
            <w:shd w:val="clear" w:color="auto" w:fill="auto"/>
            <w:vAlign w:val="center"/>
          </w:tcPr>
          <w:p w14:paraId="1035E2F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2758B514">
        <w:trPr>
          <w:trHeight w:val="340" w:hRule="atLeast"/>
          <w:jc w:val="center"/>
        </w:trPr>
        <w:tc>
          <w:tcPr>
            <w:tcW w:w="750" w:type="dxa"/>
            <w:vMerge w:val="restart"/>
            <w:tcBorders>
              <w:tl2br w:val="nil"/>
              <w:tr2bl w:val="nil"/>
            </w:tcBorders>
            <w:vAlign w:val="center"/>
          </w:tcPr>
          <w:p w14:paraId="4DDC0BE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r>
              <w:rPr>
                <w:rFonts w:hint="default" w:ascii="Times New Roman" w:hAnsi="Times New Roman" w:cs="Times New Roman"/>
                <w:kern w:val="2"/>
                <w:sz w:val="18"/>
                <w:szCs w:val="18"/>
                <w:lang w:val="en-US" w:eastAsia="zh-CN"/>
              </w:rPr>
              <w:t>5</w:t>
            </w:r>
          </w:p>
        </w:tc>
        <w:tc>
          <w:tcPr>
            <w:tcW w:w="830" w:type="dxa"/>
            <w:vMerge w:val="restart"/>
            <w:tcBorders>
              <w:tl2br w:val="nil"/>
              <w:tr2bl w:val="nil"/>
            </w:tcBorders>
            <w:shd w:val="clear" w:color="auto" w:fill="auto"/>
            <w:vAlign w:val="center"/>
          </w:tcPr>
          <w:p w14:paraId="5E836CE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lang w:val="en-US" w:eastAsia="zh-CN"/>
              </w:rPr>
              <w:t>加强层</w:t>
            </w:r>
          </w:p>
        </w:tc>
        <w:tc>
          <w:tcPr>
            <w:tcW w:w="1993" w:type="dxa"/>
            <w:tcBorders>
              <w:tl2br w:val="nil"/>
              <w:tr2bl w:val="nil"/>
            </w:tcBorders>
            <w:shd w:val="clear" w:color="auto" w:fill="auto"/>
            <w:vAlign w:val="center"/>
          </w:tcPr>
          <w:p w14:paraId="782016D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r>
              <w:rPr>
                <w:rFonts w:hint="eastAsia" w:ascii="Times New Roman" w:hAnsi="Times New Roman" w:eastAsia="宋体" w:cs="Times New Roman"/>
                <w:kern w:val="2"/>
                <w:sz w:val="18"/>
                <w:szCs w:val="18"/>
                <w:lang w:val="en-US" w:eastAsia="zh-CN"/>
              </w:rPr>
              <w:t>结构</w:t>
            </w:r>
          </w:p>
        </w:tc>
        <w:tc>
          <w:tcPr>
            <w:tcW w:w="837" w:type="dxa"/>
            <w:tcBorders>
              <w:tl2br w:val="nil"/>
              <w:tr2bl w:val="nil"/>
            </w:tcBorders>
            <w:shd w:val="clear" w:color="auto" w:fill="auto"/>
            <w:vAlign w:val="center"/>
          </w:tcPr>
          <w:p w14:paraId="1B47C21F">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2783" w:type="dxa"/>
            <w:gridSpan w:val="2"/>
            <w:tcBorders>
              <w:tl2br w:val="nil"/>
              <w:tr2bl w:val="nil"/>
            </w:tcBorders>
            <w:shd w:val="clear" w:color="auto" w:fill="auto"/>
            <w:vAlign w:val="center"/>
          </w:tcPr>
          <w:p w14:paraId="6AEA047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编织</w:t>
            </w:r>
          </w:p>
        </w:tc>
        <w:tc>
          <w:tcPr>
            <w:tcW w:w="1647" w:type="dxa"/>
            <w:tcBorders>
              <w:tl2br w:val="nil"/>
              <w:tr2bl w:val="nil"/>
            </w:tcBorders>
            <w:vAlign w:val="center"/>
          </w:tcPr>
          <w:p w14:paraId="0BCD051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28" w:type="dxa"/>
            <w:tcBorders>
              <w:tl2br w:val="nil"/>
              <w:tr2bl w:val="nil"/>
            </w:tcBorders>
            <w:shd w:val="clear" w:color="auto" w:fill="auto"/>
            <w:vAlign w:val="center"/>
          </w:tcPr>
          <w:p w14:paraId="1B4E4BF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0928551A">
        <w:trPr>
          <w:trHeight w:val="340" w:hRule="atLeast"/>
          <w:jc w:val="center"/>
        </w:trPr>
        <w:tc>
          <w:tcPr>
            <w:tcW w:w="750" w:type="dxa"/>
            <w:vMerge w:val="continue"/>
            <w:tcBorders>
              <w:tl2br w:val="nil"/>
              <w:tr2bl w:val="nil"/>
            </w:tcBorders>
            <w:vAlign w:val="center"/>
          </w:tcPr>
          <w:p w14:paraId="716035D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0B11EA4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993" w:type="dxa"/>
            <w:tcBorders>
              <w:tl2br w:val="nil"/>
              <w:tr2bl w:val="nil"/>
            </w:tcBorders>
            <w:shd w:val="clear" w:color="auto" w:fill="auto"/>
            <w:vAlign w:val="center"/>
          </w:tcPr>
          <w:p w14:paraId="3A9A481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r>
              <w:rPr>
                <w:rFonts w:hint="eastAsia" w:ascii="Times New Roman" w:hAnsi="Times New Roman" w:eastAsia="宋体" w:cs="Times New Roman"/>
                <w:kern w:val="2"/>
                <w:sz w:val="18"/>
                <w:szCs w:val="18"/>
                <w:lang w:val="en-US" w:eastAsia="zh-CN"/>
              </w:rPr>
              <w:t>材料</w:t>
            </w:r>
          </w:p>
        </w:tc>
        <w:tc>
          <w:tcPr>
            <w:tcW w:w="837" w:type="dxa"/>
            <w:tcBorders>
              <w:tl2br w:val="nil"/>
              <w:tr2bl w:val="nil"/>
            </w:tcBorders>
            <w:shd w:val="clear" w:color="auto" w:fill="auto"/>
            <w:vAlign w:val="center"/>
          </w:tcPr>
          <w:p w14:paraId="1E201114">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2783" w:type="dxa"/>
            <w:gridSpan w:val="2"/>
            <w:tcBorders>
              <w:tl2br w:val="nil"/>
              <w:tr2bl w:val="nil"/>
            </w:tcBorders>
            <w:shd w:val="clear" w:color="auto" w:fill="auto"/>
            <w:vAlign w:val="center"/>
          </w:tcPr>
          <w:p w14:paraId="58BDA81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纤维</w:t>
            </w:r>
          </w:p>
        </w:tc>
        <w:tc>
          <w:tcPr>
            <w:tcW w:w="1647" w:type="dxa"/>
            <w:tcBorders>
              <w:tl2br w:val="nil"/>
              <w:tr2bl w:val="nil"/>
            </w:tcBorders>
            <w:vAlign w:val="center"/>
          </w:tcPr>
          <w:p w14:paraId="1E40DB7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28" w:type="dxa"/>
            <w:tcBorders>
              <w:tl2br w:val="nil"/>
              <w:tr2bl w:val="nil"/>
            </w:tcBorders>
            <w:shd w:val="clear" w:color="auto" w:fill="auto"/>
            <w:vAlign w:val="center"/>
          </w:tcPr>
          <w:p w14:paraId="44023F5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00E66F4A">
        <w:trPr>
          <w:trHeight w:val="340" w:hRule="atLeast"/>
          <w:jc w:val="center"/>
        </w:trPr>
        <w:tc>
          <w:tcPr>
            <w:tcW w:w="750" w:type="dxa"/>
            <w:vMerge w:val="restart"/>
            <w:tcBorders>
              <w:tl2br w:val="nil"/>
              <w:tr2bl w:val="nil"/>
            </w:tcBorders>
            <w:vAlign w:val="center"/>
          </w:tcPr>
          <w:p w14:paraId="5E12D3A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default" w:ascii="Times New Roman" w:hAnsi="Times New Roman" w:eastAsia="宋体" w:cs="Times New Roman"/>
                <w:kern w:val="2"/>
                <w:sz w:val="18"/>
                <w:szCs w:val="18"/>
                <w:lang w:val="en-US" w:eastAsia="zh-CN"/>
              </w:rPr>
              <w:t>6</w:t>
            </w:r>
          </w:p>
        </w:tc>
        <w:tc>
          <w:tcPr>
            <w:tcW w:w="830" w:type="dxa"/>
            <w:vMerge w:val="restart"/>
            <w:tcBorders>
              <w:tl2br w:val="nil"/>
              <w:tr2bl w:val="nil"/>
            </w:tcBorders>
            <w:shd w:val="clear" w:color="auto" w:fill="auto"/>
            <w:vAlign w:val="center"/>
          </w:tcPr>
          <w:p w14:paraId="7108FD2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护套</w:t>
            </w:r>
            <w:r>
              <w:rPr>
                <w:rFonts w:hint="eastAsia" w:ascii="宋体" w:hAnsi="宋体" w:eastAsia="宋体" w:cs="宋体"/>
                <w:kern w:val="2"/>
                <w:sz w:val="18"/>
                <w:szCs w:val="18"/>
              </w:rPr>
              <w:t>/</w:t>
            </w:r>
            <w:r>
              <w:rPr>
                <w:rFonts w:hint="eastAsia" w:ascii="Times New Roman" w:hAnsi="Times New Roman" w:eastAsia="宋体" w:cs="Times New Roman"/>
                <w:kern w:val="2"/>
                <w:sz w:val="18"/>
                <w:szCs w:val="18"/>
              </w:rPr>
              <w:t>外护套</w:t>
            </w:r>
          </w:p>
        </w:tc>
        <w:tc>
          <w:tcPr>
            <w:tcW w:w="1993" w:type="dxa"/>
            <w:vMerge w:val="restart"/>
            <w:tcBorders>
              <w:tl2br w:val="nil"/>
              <w:tr2bl w:val="nil"/>
            </w:tcBorders>
            <w:shd w:val="clear" w:color="auto" w:fill="auto"/>
            <w:vAlign w:val="center"/>
          </w:tcPr>
          <w:p w14:paraId="21172F0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A型结构标称厚度</w:t>
            </w:r>
          </w:p>
        </w:tc>
        <w:tc>
          <w:tcPr>
            <w:tcW w:w="837" w:type="dxa"/>
            <w:vMerge w:val="restart"/>
            <w:tcBorders>
              <w:tl2br w:val="nil"/>
              <w:tr2bl w:val="nil"/>
            </w:tcBorders>
            <w:shd w:val="clear" w:color="auto" w:fill="auto"/>
            <w:vAlign w:val="center"/>
          </w:tcPr>
          <w:p w14:paraId="0E42F66E">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1676" w:type="dxa"/>
            <w:tcBorders>
              <w:tl2br w:val="nil"/>
              <w:tr2bl w:val="nil"/>
            </w:tcBorders>
            <w:shd w:val="clear" w:color="auto" w:fill="auto"/>
            <w:vAlign w:val="center"/>
          </w:tcPr>
          <w:p w14:paraId="6B77B47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6+3</w:t>
            </w:r>
            <w:r>
              <w:rPr>
                <w:rFonts w:hint="default" w:ascii="Times New Roman Regular" w:hAnsi="Times New Roman Regular" w:cs="Times New Roman Regular"/>
                <w:sz w:val="18"/>
                <w:szCs w:val="18"/>
                <w:highlight w:val="none"/>
              </w:rPr>
              <w:t>×</w:t>
            </w:r>
          </w:p>
        </w:tc>
        <w:tc>
          <w:tcPr>
            <w:tcW w:w="1107" w:type="dxa"/>
            <w:tcBorders>
              <w:tl2br w:val="nil"/>
              <w:tr2bl w:val="nil"/>
            </w:tcBorders>
            <w:shd w:val="clear" w:color="auto" w:fill="auto"/>
            <w:vAlign w:val="center"/>
          </w:tcPr>
          <w:p w14:paraId="15DD194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6.0</w:t>
            </w:r>
          </w:p>
        </w:tc>
        <w:tc>
          <w:tcPr>
            <w:tcW w:w="1647" w:type="dxa"/>
            <w:tcBorders>
              <w:tl2br w:val="nil"/>
              <w:tr2bl w:val="nil"/>
            </w:tcBorders>
            <w:vAlign w:val="center"/>
          </w:tcPr>
          <w:p w14:paraId="2217F27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28" w:type="dxa"/>
            <w:tcBorders>
              <w:tl2br w:val="nil"/>
              <w:tr2bl w:val="nil"/>
            </w:tcBorders>
            <w:shd w:val="clear" w:color="auto" w:fill="auto"/>
            <w:vAlign w:val="center"/>
          </w:tcPr>
          <w:p w14:paraId="6F15A1BB">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r>
      <w:tr w14:paraId="10852D83">
        <w:trPr>
          <w:trHeight w:val="340" w:hRule="atLeast"/>
          <w:jc w:val="center"/>
        </w:trPr>
        <w:tc>
          <w:tcPr>
            <w:tcW w:w="750" w:type="dxa"/>
            <w:vMerge w:val="continue"/>
            <w:tcBorders>
              <w:tl2br w:val="nil"/>
              <w:tr2bl w:val="nil"/>
            </w:tcBorders>
            <w:vAlign w:val="center"/>
          </w:tcPr>
          <w:p w14:paraId="62AF226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472092B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4733325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3AB1C142">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676" w:type="dxa"/>
            <w:tcBorders>
              <w:tl2br w:val="nil"/>
              <w:tr2bl w:val="nil"/>
            </w:tcBorders>
            <w:shd w:val="clear" w:color="auto" w:fill="auto"/>
            <w:vAlign w:val="center"/>
          </w:tcPr>
          <w:p w14:paraId="6FD47AE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3</w:t>
            </w:r>
            <w:r>
              <w:rPr>
                <w:rFonts w:hint="default" w:ascii="Times New Roman Regular" w:hAnsi="Times New Roman Regular" w:eastAsia="宋体" w:cs="Times New Roman Regular"/>
                <w:kern w:val="2"/>
                <w:sz w:val="18"/>
                <w:szCs w:val="18"/>
              </w:rPr>
              <w:t>5+1×6</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p>
        </w:tc>
        <w:tc>
          <w:tcPr>
            <w:tcW w:w="1107" w:type="dxa"/>
            <w:tcBorders>
              <w:tl2br w:val="nil"/>
              <w:tr2bl w:val="nil"/>
            </w:tcBorders>
            <w:shd w:val="clear" w:color="auto" w:fill="auto"/>
            <w:vAlign w:val="center"/>
          </w:tcPr>
          <w:p w14:paraId="20FFA3A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6.0</w:t>
            </w:r>
          </w:p>
        </w:tc>
        <w:tc>
          <w:tcPr>
            <w:tcW w:w="1647" w:type="dxa"/>
            <w:tcBorders>
              <w:tl2br w:val="nil"/>
              <w:tr2bl w:val="nil"/>
            </w:tcBorders>
            <w:vAlign w:val="center"/>
          </w:tcPr>
          <w:p w14:paraId="14C13CB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28" w:type="dxa"/>
            <w:tcBorders>
              <w:tl2br w:val="nil"/>
              <w:tr2bl w:val="nil"/>
            </w:tcBorders>
            <w:shd w:val="clear" w:color="auto" w:fill="auto"/>
            <w:vAlign w:val="center"/>
          </w:tcPr>
          <w:p w14:paraId="32686E90">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r>
      <w:tr w14:paraId="42DCFCBF">
        <w:trPr>
          <w:trHeight w:val="340" w:hRule="atLeast"/>
          <w:jc w:val="center"/>
        </w:trPr>
        <w:tc>
          <w:tcPr>
            <w:tcW w:w="750" w:type="dxa"/>
            <w:vMerge w:val="continue"/>
            <w:tcBorders>
              <w:tl2br w:val="nil"/>
              <w:tr2bl w:val="nil"/>
            </w:tcBorders>
            <w:vAlign w:val="center"/>
          </w:tcPr>
          <w:p w14:paraId="3BE3117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34A8930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74AD27B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749566CE">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676" w:type="dxa"/>
            <w:tcBorders>
              <w:tl2br w:val="nil"/>
              <w:tr2bl w:val="nil"/>
            </w:tcBorders>
            <w:shd w:val="clear" w:color="auto" w:fill="auto"/>
            <w:vAlign w:val="center"/>
          </w:tcPr>
          <w:p w14:paraId="1417CA0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50</w:t>
            </w:r>
            <w:r>
              <w:rPr>
                <w:rFonts w:hint="default" w:ascii="Times New Roman Regular" w:hAnsi="Times New Roman Regular" w:eastAsia="宋体" w:cs="Times New Roman Regular"/>
                <w:kern w:val="2"/>
                <w:sz w:val="18"/>
                <w:szCs w:val="18"/>
              </w:rPr>
              <w:t>+1×</w:t>
            </w:r>
            <w:r>
              <w:rPr>
                <w:rFonts w:hint="default" w:ascii="Times New Roman Regular" w:hAnsi="Times New Roman Regular" w:eastAsia="宋体" w:cs="Times New Roman Regular"/>
                <w:kern w:val="2"/>
                <w:sz w:val="18"/>
                <w:szCs w:val="18"/>
                <w:lang w:val="en-US" w:eastAsia="zh-CN"/>
              </w:rPr>
              <w:t>10</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p>
        </w:tc>
        <w:tc>
          <w:tcPr>
            <w:tcW w:w="1107" w:type="dxa"/>
            <w:tcBorders>
              <w:tl2br w:val="nil"/>
              <w:tr2bl w:val="nil"/>
            </w:tcBorders>
            <w:shd w:val="clear" w:color="auto" w:fill="auto"/>
            <w:vAlign w:val="center"/>
          </w:tcPr>
          <w:p w14:paraId="1B0AE03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7.0</w:t>
            </w:r>
          </w:p>
        </w:tc>
        <w:tc>
          <w:tcPr>
            <w:tcW w:w="1647" w:type="dxa"/>
            <w:tcBorders>
              <w:tl2br w:val="nil"/>
              <w:tr2bl w:val="nil"/>
            </w:tcBorders>
            <w:vAlign w:val="center"/>
          </w:tcPr>
          <w:p w14:paraId="1A70ED5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28" w:type="dxa"/>
            <w:tcBorders>
              <w:tl2br w:val="nil"/>
              <w:tr2bl w:val="nil"/>
            </w:tcBorders>
            <w:shd w:val="clear" w:color="auto" w:fill="auto"/>
            <w:vAlign w:val="center"/>
          </w:tcPr>
          <w:p w14:paraId="20CE5BE5">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r>
      <w:tr w14:paraId="4CF6E4A9">
        <w:trPr>
          <w:trHeight w:val="340" w:hRule="atLeast"/>
          <w:jc w:val="center"/>
        </w:trPr>
        <w:tc>
          <w:tcPr>
            <w:tcW w:w="750" w:type="dxa"/>
            <w:vMerge w:val="continue"/>
            <w:tcBorders>
              <w:tl2br w:val="nil"/>
              <w:tr2bl w:val="nil"/>
            </w:tcBorders>
            <w:vAlign w:val="center"/>
          </w:tcPr>
          <w:p w14:paraId="72F3D21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6BBF712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435A939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462730A1">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676" w:type="dxa"/>
            <w:tcBorders>
              <w:tl2br w:val="nil"/>
              <w:tr2bl w:val="nil"/>
            </w:tcBorders>
            <w:shd w:val="clear" w:color="auto" w:fill="auto"/>
            <w:vAlign w:val="center"/>
          </w:tcPr>
          <w:p w14:paraId="0AA846B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70</w:t>
            </w:r>
            <w:r>
              <w:rPr>
                <w:rFonts w:hint="default" w:ascii="Times New Roman Regular" w:hAnsi="Times New Roman Regular" w:eastAsia="宋体" w:cs="Times New Roman Regular"/>
                <w:kern w:val="2"/>
                <w:sz w:val="18"/>
                <w:szCs w:val="18"/>
              </w:rPr>
              <w:t>+1×</w:t>
            </w:r>
            <w:r>
              <w:rPr>
                <w:rFonts w:hint="default" w:ascii="Times New Roman Regular" w:hAnsi="Times New Roman Regular" w:eastAsia="宋体" w:cs="Times New Roman Regular"/>
                <w:kern w:val="2"/>
                <w:sz w:val="18"/>
                <w:szCs w:val="18"/>
                <w:lang w:val="en-US" w:eastAsia="zh-CN"/>
              </w:rPr>
              <w:t>1</w:t>
            </w:r>
            <w:r>
              <w:rPr>
                <w:rFonts w:hint="eastAsia" w:ascii="Times New Roman Regular" w:hAnsi="Times New Roman Regular" w:eastAsia="宋体" w:cs="Times New Roman Regular"/>
                <w:kern w:val="2"/>
                <w:sz w:val="18"/>
                <w:szCs w:val="18"/>
                <w:lang w:val="en-US" w:eastAsia="zh-CN"/>
              </w:rPr>
              <w:t>6</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p>
        </w:tc>
        <w:tc>
          <w:tcPr>
            <w:tcW w:w="1107" w:type="dxa"/>
            <w:tcBorders>
              <w:tl2br w:val="nil"/>
              <w:tr2bl w:val="nil"/>
            </w:tcBorders>
            <w:shd w:val="clear" w:color="auto" w:fill="auto"/>
            <w:vAlign w:val="center"/>
          </w:tcPr>
          <w:p w14:paraId="146C049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7.0</w:t>
            </w:r>
          </w:p>
        </w:tc>
        <w:tc>
          <w:tcPr>
            <w:tcW w:w="1647" w:type="dxa"/>
            <w:tcBorders>
              <w:tl2br w:val="nil"/>
              <w:tr2bl w:val="nil"/>
            </w:tcBorders>
            <w:shd w:val="clear" w:color="auto" w:fill="auto"/>
            <w:vAlign w:val="center"/>
          </w:tcPr>
          <w:p w14:paraId="067F4BE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28" w:type="dxa"/>
            <w:tcBorders>
              <w:tl2br w:val="nil"/>
              <w:tr2bl w:val="nil"/>
            </w:tcBorders>
            <w:shd w:val="clear" w:color="auto" w:fill="auto"/>
            <w:vAlign w:val="center"/>
          </w:tcPr>
          <w:p w14:paraId="5BFB1F16">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6BC5C782">
        <w:trPr>
          <w:trHeight w:val="340" w:hRule="atLeast"/>
          <w:jc w:val="center"/>
        </w:trPr>
        <w:tc>
          <w:tcPr>
            <w:tcW w:w="750" w:type="dxa"/>
            <w:vMerge w:val="continue"/>
            <w:tcBorders>
              <w:tl2br w:val="nil"/>
              <w:tr2bl w:val="nil"/>
            </w:tcBorders>
            <w:vAlign w:val="center"/>
          </w:tcPr>
          <w:p w14:paraId="0DB19FC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6D98378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00E4CD4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2D06F5E3">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676" w:type="dxa"/>
            <w:tcBorders>
              <w:tl2br w:val="nil"/>
              <w:tr2bl w:val="nil"/>
            </w:tcBorders>
            <w:shd w:val="clear" w:color="auto" w:fill="auto"/>
            <w:vAlign w:val="center"/>
          </w:tcPr>
          <w:p w14:paraId="5B42048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9</w:t>
            </w:r>
            <w:r>
              <w:rPr>
                <w:rFonts w:hint="default" w:ascii="Times New Roman Regular" w:hAnsi="Times New Roman Regular" w:eastAsia="宋体" w:cs="Times New Roman Regular"/>
                <w:kern w:val="2"/>
                <w:sz w:val="18"/>
                <w:szCs w:val="18"/>
              </w:rPr>
              <w:t>5+1×</w:t>
            </w:r>
            <w:r>
              <w:rPr>
                <w:rFonts w:hint="eastAsia" w:ascii="Times New Roman Regular" w:hAnsi="Times New Roman Regular" w:eastAsia="宋体" w:cs="Times New Roman Regular"/>
                <w:kern w:val="2"/>
                <w:sz w:val="18"/>
                <w:szCs w:val="18"/>
                <w:lang w:val="en-US" w:eastAsia="zh-CN"/>
              </w:rPr>
              <w:t>25</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p>
        </w:tc>
        <w:tc>
          <w:tcPr>
            <w:tcW w:w="1107" w:type="dxa"/>
            <w:tcBorders>
              <w:tl2br w:val="nil"/>
              <w:tr2bl w:val="nil"/>
            </w:tcBorders>
            <w:shd w:val="clear" w:color="auto" w:fill="auto"/>
            <w:vAlign w:val="center"/>
          </w:tcPr>
          <w:p w14:paraId="0204058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7.0</w:t>
            </w:r>
          </w:p>
        </w:tc>
        <w:tc>
          <w:tcPr>
            <w:tcW w:w="1647" w:type="dxa"/>
            <w:tcBorders>
              <w:tl2br w:val="nil"/>
              <w:tr2bl w:val="nil"/>
            </w:tcBorders>
            <w:shd w:val="clear" w:color="auto" w:fill="auto"/>
            <w:vAlign w:val="center"/>
          </w:tcPr>
          <w:p w14:paraId="4FEAB3E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28" w:type="dxa"/>
            <w:tcBorders>
              <w:tl2br w:val="nil"/>
              <w:tr2bl w:val="nil"/>
            </w:tcBorders>
            <w:shd w:val="clear" w:color="auto" w:fill="auto"/>
            <w:vAlign w:val="center"/>
          </w:tcPr>
          <w:p w14:paraId="61F18FCD">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76CFA987">
        <w:trPr>
          <w:trHeight w:val="340" w:hRule="atLeast"/>
          <w:jc w:val="center"/>
        </w:trPr>
        <w:tc>
          <w:tcPr>
            <w:tcW w:w="750" w:type="dxa"/>
            <w:vMerge w:val="continue"/>
            <w:tcBorders>
              <w:tl2br w:val="nil"/>
              <w:tr2bl w:val="nil"/>
            </w:tcBorders>
            <w:vAlign w:val="center"/>
          </w:tcPr>
          <w:p w14:paraId="162E051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6537C60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62D1903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0D975F87">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676" w:type="dxa"/>
            <w:tcBorders>
              <w:tl2br w:val="nil"/>
              <w:tr2bl w:val="nil"/>
            </w:tcBorders>
            <w:shd w:val="clear" w:color="auto" w:fill="auto"/>
            <w:vAlign w:val="center"/>
          </w:tcPr>
          <w:p w14:paraId="69F5710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120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25</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p>
        </w:tc>
        <w:tc>
          <w:tcPr>
            <w:tcW w:w="1107" w:type="dxa"/>
            <w:tcBorders>
              <w:tl2br w:val="nil"/>
              <w:tr2bl w:val="nil"/>
            </w:tcBorders>
            <w:shd w:val="clear" w:color="auto" w:fill="auto"/>
            <w:vAlign w:val="center"/>
          </w:tcPr>
          <w:p w14:paraId="67167FC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7.0</w:t>
            </w:r>
          </w:p>
        </w:tc>
        <w:tc>
          <w:tcPr>
            <w:tcW w:w="1647" w:type="dxa"/>
            <w:tcBorders>
              <w:tl2br w:val="nil"/>
              <w:tr2bl w:val="nil"/>
            </w:tcBorders>
            <w:shd w:val="clear" w:color="auto" w:fill="auto"/>
            <w:vAlign w:val="center"/>
          </w:tcPr>
          <w:p w14:paraId="6ECE7D8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宋体" w:hAnsi="宋体" w:eastAsia="宋体" w:cs="宋体"/>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28" w:type="dxa"/>
            <w:tcBorders>
              <w:tl2br w:val="nil"/>
              <w:tr2bl w:val="nil"/>
            </w:tcBorders>
            <w:shd w:val="clear" w:color="auto" w:fill="auto"/>
            <w:vAlign w:val="center"/>
          </w:tcPr>
          <w:p w14:paraId="4CDA5844">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17666348">
        <w:trPr>
          <w:trHeight w:val="340" w:hRule="atLeast"/>
          <w:jc w:val="center"/>
        </w:trPr>
        <w:tc>
          <w:tcPr>
            <w:tcW w:w="750" w:type="dxa"/>
            <w:vMerge w:val="continue"/>
            <w:tcBorders>
              <w:tl2br w:val="nil"/>
              <w:tr2bl w:val="nil"/>
            </w:tcBorders>
            <w:vAlign w:val="center"/>
          </w:tcPr>
          <w:p w14:paraId="66C4C54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38DDD49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5F3E524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37BB7BB7">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676" w:type="dxa"/>
            <w:tcBorders>
              <w:tl2br w:val="nil"/>
              <w:tr2bl w:val="nil"/>
            </w:tcBorders>
            <w:shd w:val="clear" w:color="auto" w:fill="auto"/>
            <w:vAlign w:val="center"/>
          </w:tcPr>
          <w:p w14:paraId="2656618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150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35</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p>
        </w:tc>
        <w:tc>
          <w:tcPr>
            <w:tcW w:w="1107" w:type="dxa"/>
            <w:tcBorders>
              <w:tl2br w:val="nil"/>
              <w:tr2bl w:val="nil"/>
            </w:tcBorders>
            <w:shd w:val="clear" w:color="auto" w:fill="auto"/>
            <w:vAlign w:val="center"/>
          </w:tcPr>
          <w:p w14:paraId="5CC2CBB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7.0</w:t>
            </w:r>
          </w:p>
        </w:tc>
        <w:tc>
          <w:tcPr>
            <w:tcW w:w="1647" w:type="dxa"/>
            <w:tcBorders>
              <w:tl2br w:val="nil"/>
              <w:tr2bl w:val="nil"/>
            </w:tcBorders>
            <w:shd w:val="clear" w:color="auto" w:fill="auto"/>
            <w:vAlign w:val="center"/>
          </w:tcPr>
          <w:p w14:paraId="678B303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28" w:type="dxa"/>
            <w:tcBorders>
              <w:tl2br w:val="nil"/>
              <w:tr2bl w:val="nil"/>
            </w:tcBorders>
            <w:shd w:val="clear" w:color="auto" w:fill="auto"/>
            <w:vAlign w:val="center"/>
          </w:tcPr>
          <w:p w14:paraId="17238DB2">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003C9803">
        <w:trPr>
          <w:trHeight w:val="340" w:hRule="atLeast"/>
          <w:jc w:val="center"/>
        </w:trPr>
        <w:tc>
          <w:tcPr>
            <w:tcW w:w="750" w:type="dxa"/>
            <w:vMerge w:val="continue"/>
            <w:tcBorders>
              <w:tl2br w:val="nil"/>
              <w:tr2bl w:val="nil"/>
            </w:tcBorders>
            <w:vAlign w:val="center"/>
          </w:tcPr>
          <w:p w14:paraId="08A4BC7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0F9F126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restart"/>
            <w:tcBorders>
              <w:tl2br w:val="nil"/>
              <w:tr2bl w:val="nil"/>
            </w:tcBorders>
            <w:shd w:val="clear" w:color="auto" w:fill="auto"/>
            <w:vAlign w:val="center"/>
          </w:tcPr>
          <w:p w14:paraId="1FB989F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rPr>
            </w:pPr>
            <w:r>
              <w:rPr>
                <w:rFonts w:hint="eastAsia" w:ascii="Times New Roman" w:hAnsi="Times New Roman" w:eastAsia="宋体" w:cs="Times New Roman"/>
                <w:kern w:val="2"/>
                <w:sz w:val="18"/>
                <w:szCs w:val="18"/>
                <w:lang w:val="en-US" w:eastAsia="zh-CN"/>
              </w:rPr>
              <w:t>B型结构标称厚度</w:t>
            </w:r>
          </w:p>
        </w:tc>
        <w:tc>
          <w:tcPr>
            <w:tcW w:w="837" w:type="dxa"/>
            <w:vMerge w:val="restart"/>
            <w:tcBorders>
              <w:tl2br w:val="nil"/>
              <w:tr2bl w:val="nil"/>
            </w:tcBorders>
            <w:shd w:val="clear" w:color="auto" w:fill="auto"/>
            <w:vAlign w:val="center"/>
          </w:tcPr>
          <w:p w14:paraId="63427CE5">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1676" w:type="dxa"/>
            <w:tcBorders>
              <w:tl2br w:val="nil"/>
              <w:tr2bl w:val="nil"/>
            </w:tcBorders>
            <w:shd w:val="clear" w:color="auto" w:fill="auto"/>
            <w:vAlign w:val="center"/>
          </w:tcPr>
          <w:p w14:paraId="4F3536A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3</w:t>
            </w:r>
            <w:r>
              <w:rPr>
                <w:rFonts w:hint="default" w:ascii="Times New Roman Regular" w:hAnsi="Times New Roman Regular" w:eastAsia="宋体" w:cs="Times New Roman Regular"/>
                <w:kern w:val="2"/>
                <w:sz w:val="18"/>
                <w:szCs w:val="18"/>
              </w:rPr>
              <w:t>5+</w:t>
            </w:r>
            <w:r>
              <w:rPr>
                <w:rFonts w:hint="eastAsia" w:ascii="Times New Roman Regular" w:hAnsi="Times New Roman Regular" w:eastAsia="宋体" w:cs="Times New Roman Regular"/>
                <w:kern w:val="2"/>
                <w:sz w:val="18"/>
                <w:szCs w:val="18"/>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10/3</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p>
        </w:tc>
        <w:tc>
          <w:tcPr>
            <w:tcW w:w="1107" w:type="dxa"/>
            <w:tcBorders>
              <w:tl2br w:val="nil"/>
              <w:tr2bl w:val="nil"/>
            </w:tcBorders>
            <w:shd w:val="clear" w:color="auto" w:fill="auto"/>
            <w:vAlign w:val="center"/>
          </w:tcPr>
          <w:p w14:paraId="6365EFF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7.0</w:t>
            </w:r>
          </w:p>
        </w:tc>
        <w:tc>
          <w:tcPr>
            <w:tcW w:w="1647" w:type="dxa"/>
            <w:tcBorders>
              <w:tl2br w:val="nil"/>
              <w:tr2bl w:val="nil"/>
            </w:tcBorders>
            <w:shd w:val="clear" w:color="auto" w:fill="auto"/>
            <w:vAlign w:val="center"/>
          </w:tcPr>
          <w:p w14:paraId="26187D5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宋体" w:hAnsi="宋体" w:eastAsia="宋体" w:cs="宋体"/>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28" w:type="dxa"/>
            <w:tcBorders>
              <w:tl2br w:val="nil"/>
              <w:tr2bl w:val="nil"/>
            </w:tcBorders>
            <w:shd w:val="clear" w:color="auto" w:fill="auto"/>
            <w:vAlign w:val="center"/>
          </w:tcPr>
          <w:p w14:paraId="45AE676B">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6F052116">
        <w:trPr>
          <w:trHeight w:val="340" w:hRule="atLeast"/>
          <w:jc w:val="center"/>
        </w:trPr>
        <w:tc>
          <w:tcPr>
            <w:tcW w:w="750" w:type="dxa"/>
            <w:vMerge w:val="continue"/>
            <w:tcBorders>
              <w:tl2br w:val="nil"/>
              <w:tr2bl w:val="nil"/>
            </w:tcBorders>
            <w:vAlign w:val="center"/>
          </w:tcPr>
          <w:p w14:paraId="028E33B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62866D1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2BC56F1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3CF4C358">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676" w:type="dxa"/>
            <w:tcBorders>
              <w:tl2br w:val="nil"/>
              <w:tr2bl w:val="nil"/>
            </w:tcBorders>
            <w:shd w:val="clear" w:color="auto" w:fill="auto"/>
            <w:vAlign w:val="center"/>
          </w:tcPr>
          <w:p w14:paraId="754A298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50</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16/3</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p>
        </w:tc>
        <w:tc>
          <w:tcPr>
            <w:tcW w:w="1107" w:type="dxa"/>
            <w:tcBorders>
              <w:tl2br w:val="nil"/>
              <w:tr2bl w:val="nil"/>
            </w:tcBorders>
            <w:shd w:val="clear" w:color="auto" w:fill="auto"/>
            <w:vAlign w:val="center"/>
          </w:tcPr>
          <w:p w14:paraId="4164539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7.5</w:t>
            </w:r>
          </w:p>
        </w:tc>
        <w:tc>
          <w:tcPr>
            <w:tcW w:w="1647" w:type="dxa"/>
            <w:tcBorders>
              <w:tl2br w:val="nil"/>
              <w:tr2bl w:val="nil"/>
            </w:tcBorders>
            <w:shd w:val="clear" w:color="auto" w:fill="auto"/>
            <w:vAlign w:val="center"/>
          </w:tcPr>
          <w:p w14:paraId="7E7236F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宋体" w:hAnsi="宋体" w:eastAsia="宋体" w:cs="宋体"/>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28" w:type="dxa"/>
            <w:tcBorders>
              <w:tl2br w:val="nil"/>
              <w:tr2bl w:val="nil"/>
            </w:tcBorders>
            <w:shd w:val="clear" w:color="auto" w:fill="auto"/>
            <w:vAlign w:val="center"/>
          </w:tcPr>
          <w:p w14:paraId="1F0C873E">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301DD9BF">
        <w:trPr>
          <w:trHeight w:val="340" w:hRule="atLeast"/>
          <w:jc w:val="center"/>
        </w:trPr>
        <w:tc>
          <w:tcPr>
            <w:tcW w:w="750" w:type="dxa"/>
            <w:vMerge w:val="continue"/>
            <w:tcBorders>
              <w:tl2br w:val="nil"/>
              <w:tr2bl w:val="nil"/>
            </w:tcBorders>
            <w:vAlign w:val="center"/>
          </w:tcPr>
          <w:p w14:paraId="4B890F8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2E5DFC3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2FE7A7A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2DCA01F4">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676" w:type="dxa"/>
            <w:tcBorders>
              <w:tl2br w:val="nil"/>
              <w:tr2bl w:val="nil"/>
            </w:tcBorders>
            <w:shd w:val="clear" w:color="auto" w:fill="auto"/>
            <w:vAlign w:val="center"/>
          </w:tcPr>
          <w:p w14:paraId="49A733A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70</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25/3</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p>
        </w:tc>
        <w:tc>
          <w:tcPr>
            <w:tcW w:w="1107" w:type="dxa"/>
            <w:tcBorders>
              <w:tl2br w:val="nil"/>
              <w:tr2bl w:val="nil"/>
            </w:tcBorders>
            <w:shd w:val="clear" w:color="auto" w:fill="auto"/>
            <w:vAlign w:val="center"/>
          </w:tcPr>
          <w:p w14:paraId="1C5EB8C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7.5</w:t>
            </w:r>
          </w:p>
        </w:tc>
        <w:tc>
          <w:tcPr>
            <w:tcW w:w="1647" w:type="dxa"/>
            <w:tcBorders>
              <w:tl2br w:val="nil"/>
              <w:tr2bl w:val="nil"/>
            </w:tcBorders>
            <w:shd w:val="clear" w:color="auto" w:fill="auto"/>
            <w:vAlign w:val="center"/>
          </w:tcPr>
          <w:p w14:paraId="680CC4C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宋体" w:hAnsi="宋体" w:eastAsia="宋体" w:cs="宋体"/>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28" w:type="dxa"/>
            <w:tcBorders>
              <w:tl2br w:val="nil"/>
              <w:tr2bl w:val="nil"/>
            </w:tcBorders>
            <w:shd w:val="clear" w:color="auto" w:fill="auto"/>
            <w:vAlign w:val="center"/>
          </w:tcPr>
          <w:p w14:paraId="065703EF">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5A3CC03F">
        <w:trPr>
          <w:trHeight w:val="340" w:hRule="atLeast"/>
          <w:jc w:val="center"/>
        </w:trPr>
        <w:tc>
          <w:tcPr>
            <w:tcW w:w="750" w:type="dxa"/>
            <w:vMerge w:val="continue"/>
            <w:tcBorders>
              <w:tl2br w:val="nil"/>
              <w:tr2bl w:val="nil"/>
            </w:tcBorders>
            <w:vAlign w:val="center"/>
          </w:tcPr>
          <w:p w14:paraId="6E8C5FD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1F635D5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007C050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561E2C30">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676" w:type="dxa"/>
            <w:tcBorders>
              <w:tl2br w:val="nil"/>
              <w:tr2bl w:val="nil"/>
            </w:tcBorders>
            <w:shd w:val="clear" w:color="auto" w:fill="auto"/>
            <w:vAlign w:val="center"/>
          </w:tcPr>
          <w:p w14:paraId="31E45A1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9</w:t>
            </w:r>
            <w:r>
              <w:rPr>
                <w:rFonts w:hint="default" w:ascii="Times New Roman Regular" w:hAnsi="Times New Roman Regular" w:eastAsia="宋体" w:cs="Times New Roman Regular"/>
                <w:kern w:val="2"/>
                <w:sz w:val="18"/>
                <w:szCs w:val="18"/>
              </w:rPr>
              <w:t>5+</w:t>
            </w:r>
            <w:r>
              <w:rPr>
                <w:rFonts w:hint="eastAsia" w:ascii="Times New Roman Regular" w:hAnsi="Times New Roman Regular" w:eastAsia="宋体" w:cs="Times New Roman Regular"/>
                <w:kern w:val="2"/>
                <w:sz w:val="18"/>
                <w:szCs w:val="18"/>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25/3</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p>
        </w:tc>
        <w:tc>
          <w:tcPr>
            <w:tcW w:w="1107" w:type="dxa"/>
            <w:tcBorders>
              <w:tl2br w:val="nil"/>
              <w:tr2bl w:val="nil"/>
            </w:tcBorders>
            <w:shd w:val="clear" w:color="auto" w:fill="auto"/>
            <w:vAlign w:val="center"/>
          </w:tcPr>
          <w:p w14:paraId="1A23A36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7.5</w:t>
            </w:r>
          </w:p>
        </w:tc>
        <w:tc>
          <w:tcPr>
            <w:tcW w:w="1647" w:type="dxa"/>
            <w:tcBorders>
              <w:tl2br w:val="nil"/>
              <w:tr2bl w:val="nil"/>
            </w:tcBorders>
            <w:shd w:val="clear" w:color="auto" w:fill="auto"/>
            <w:vAlign w:val="center"/>
          </w:tcPr>
          <w:p w14:paraId="2187F21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28" w:type="dxa"/>
            <w:tcBorders>
              <w:tl2br w:val="nil"/>
              <w:tr2bl w:val="nil"/>
            </w:tcBorders>
            <w:shd w:val="clear" w:color="auto" w:fill="auto"/>
            <w:vAlign w:val="center"/>
          </w:tcPr>
          <w:p w14:paraId="4C743A82">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54CC1E5A">
        <w:trPr>
          <w:trHeight w:val="340" w:hRule="atLeast"/>
          <w:jc w:val="center"/>
        </w:trPr>
        <w:tc>
          <w:tcPr>
            <w:tcW w:w="750" w:type="dxa"/>
            <w:vMerge w:val="continue"/>
            <w:tcBorders>
              <w:tl2br w:val="nil"/>
              <w:tr2bl w:val="nil"/>
            </w:tcBorders>
            <w:vAlign w:val="center"/>
          </w:tcPr>
          <w:p w14:paraId="6C4640D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0341DA0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2EFC0D6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6BD3E80C">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676" w:type="dxa"/>
            <w:tcBorders>
              <w:tl2br w:val="nil"/>
              <w:tr2bl w:val="nil"/>
            </w:tcBorders>
            <w:shd w:val="clear" w:color="auto" w:fill="auto"/>
            <w:vAlign w:val="center"/>
          </w:tcPr>
          <w:p w14:paraId="2CE34B1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120</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35/3</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p>
        </w:tc>
        <w:tc>
          <w:tcPr>
            <w:tcW w:w="1107" w:type="dxa"/>
            <w:tcBorders>
              <w:tl2br w:val="nil"/>
              <w:tr2bl w:val="nil"/>
            </w:tcBorders>
            <w:shd w:val="clear" w:color="auto" w:fill="auto"/>
            <w:vAlign w:val="center"/>
          </w:tcPr>
          <w:p w14:paraId="55E59E3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7.5</w:t>
            </w:r>
          </w:p>
        </w:tc>
        <w:tc>
          <w:tcPr>
            <w:tcW w:w="1647" w:type="dxa"/>
            <w:tcBorders>
              <w:tl2br w:val="nil"/>
              <w:tr2bl w:val="nil"/>
            </w:tcBorders>
            <w:shd w:val="clear" w:color="auto" w:fill="auto"/>
            <w:vAlign w:val="center"/>
          </w:tcPr>
          <w:p w14:paraId="457BC2B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28" w:type="dxa"/>
            <w:tcBorders>
              <w:tl2br w:val="nil"/>
              <w:tr2bl w:val="nil"/>
            </w:tcBorders>
            <w:shd w:val="clear" w:color="auto" w:fill="auto"/>
            <w:vAlign w:val="center"/>
          </w:tcPr>
          <w:p w14:paraId="7E6E6920">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05233C5A">
        <w:trPr>
          <w:trHeight w:val="340" w:hRule="atLeast"/>
          <w:jc w:val="center"/>
        </w:trPr>
        <w:tc>
          <w:tcPr>
            <w:tcW w:w="750" w:type="dxa"/>
            <w:vMerge w:val="continue"/>
            <w:tcBorders>
              <w:tl2br w:val="nil"/>
              <w:tr2bl w:val="nil"/>
            </w:tcBorders>
            <w:vAlign w:val="center"/>
          </w:tcPr>
          <w:p w14:paraId="4AA4C1F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50B3453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56D1396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67AA1B05">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676" w:type="dxa"/>
            <w:tcBorders>
              <w:tl2br w:val="nil"/>
              <w:tr2bl w:val="nil"/>
            </w:tcBorders>
            <w:shd w:val="clear" w:color="auto" w:fill="auto"/>
            <w:vAlign w:val="center"/>
          </w:tcPr>
          <w:p w14:paraId="123BCA8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150</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50/3</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p>
        </w:tc>
        <w:tc>
          <w:tcPr>
            <w:tcW w:w="1107" w:type="dxa"/>
            <w:tcBorders>
              <w:tl2br w:val="nil"/>
              <w:tr2bl w:val="nil"/>
            </w:tcBorders>
            <w:shd w:val="clear" w:color="auto" w:fill="auto"/>
            <w:vAlign w:val="center"/>
          </w:tcPr>
          <w:p w14:paraId="7F71A2C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7.5</w:t>
            </w:r>
          </w:p>
        </w:tc>
        <w:tc>
          <w:tcPr>
            <w:tcW w:w="1647" w:type="dxa"/>
            <w:tcBorders>
              <w:tl2br w:val="nil"/>
              <w:tr2bl w:val="nil"/>
            </w:tcBorders>
            <w:shd w:val="clear" w:color="auto" w:fill="auto"/>
            <w:vAlign w:val="center"/>
          </w:tcPr>
          <w:p w14:paraId="286E133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宋体" w:hAnsi="宋体" w:eastAsia="宋体" w:cs="宋体"/>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28" w:type="dxa"/>
            <w:tcBorders>
              <w:tl2br w:val="nil"/>
              <w:tr2bl w:val="nil"/>
            </w:tcBorders>
            <w:shd w:val="clear" w:color="auto" w:fill="auto"/>
            <w:vAlign w:val="center"/>
          </w:tcPr>
          <w:p w14:paraId="4F05975B">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24CAB74E">
        <w:trPr>
          <w:trHeight w:val="340" w:hRule="atLeast"/>
          <w:jc w:val="center"/>
        </w:trPr>
        <w:tc>
          <w:tcPr>
            <w:tcW w:w="750" w:type="dxa"/>
            <w:vMerge w:val="continue"/>
            <w:tcBorders>
              <w:tl2br w:val="nil"/>
              <w:tr2bl w:val="nil"/>
            </w:tcBorders>
            <w:vAlign w:val="center"/>
          </w:tcPr>
          <w:p w14:paraId="69034E6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58D92EF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tcBorders>
              <w:tl2br w:val="nil"/>
              <w:tr2bl w:val="nil"/>
            </w:tcBorders>
            <w:shd w:val="clear" w:color="auto" w:fill="auto"/>
            <w:vAlign w:val="center"/>
          </w:tcPr>
          <w:p w14:paraId="2F1264F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护套/外护套</w:t>
            </w:r>
            <w:r>
              <w:rPr>
                <w:rFonts w:hint="eastAsia" w:ascii="Times New Roman" w:hAnsi="Times New Roman" w:eastAsia="宋体" w:cs="Times New Roman"/>
                <w:kern w:val="2"/>
                <w:sz w:val="18"/>
                <w:szCs w:val="18"/>
                <w:lang w:val="en-US" w:eastAsia="zh-CN"/>
              </w:rPr>
              <w:t>平均厚度不小于</w:t>
            </w:r>
          </w:p>
        </w:tc>
        <w:tc>
          <w:tcPr>
            <w:tcW w:w="837" w:type="dxa"/>
            <w:tcBorders>
              <w:tl2br w:val="nil"/>
              <w:tr2bl w:val="nil"/>
            </w:tcBorders>
            <w:shd w:val="clear" w:color="auto" w:fill="auto"/>
            <w:vAlign w:val="center"/>
          </w:tcPr>
          <w:p w14:paraId="3B57FEC1">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2783" w:type="dxa"/>
            <w:gridSpan w:val="2"/>
            <w:tcBorders>
              <w:tl2br w:val="nil"/>
              <w:tr2bl w:val="nil"/>
            </w:tcBorders>
            <w:shd w:val="clear" w:color="auto" w:fill="auto"/>
            <w:vAlign w:val="center"/>
          </w:tcPr>
          <w:p w14:paraId="6A56273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rPr>
              <w:t>标称值</w:t>
            </w:r>
          </w:p>
        </w:tc>
        <w:tc>
          <w:tcPr>
            <w:tcW w:w="1647" w:type="dxa"/>
            <w:tcBorders>
              <w:tl2br w:val="nil"/>
              <w:tr2bl w:val="nil"/>
            </w:tcBorders>
            <w:vAlign w:val="center"/>
          </w:tcPr>
          <w:p w14:paraId="08B2F59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28" w:type="dxa"/>
            <w:tcBorders>
              <w:tl2br w:val="nil"/>
              <w:tr2bl w:val="nil"/>
            </w:tcBorders>
            <w:shd w:val="clear" w:color="auto" w:fill="auto"/>
            <w:vAlign w:val="center"/>
          </w:tcPr>
          <w:p w14:paraId="23369604">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r>
      <w:tr w14:paraId="5B96D0C5">
        <w:trPr>
          <w:trHeight w:val="340" w:hRule="atLeast"/>
          <w:jc w:val="center"/>
        </w:trPr>
        <w:tc>
          <w:tcPr>
            <w:tcW w:w="750" w:type="dxa"/>
            <w:vMerge w:val="continue"/>
            <w:tcBorders>
              <w:tl2br w:val="nil"/>
              <w:tr2bl w:val="nil"/>
            </w:tcBorders>
            <w:vAlign w:val="center"/>
          </w:tcPr>
          <w:p w14:paraId="3B6A4FA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620A4D3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tcBorders>
              <w:tl2br w:val="nil"/>
              <w:tr2bl w:val="nil"/>
            </w:tcBorders>
            <w:shd w:val="clear" w:color="auto" w:fill="auto"/>
            <w:vAlign w:val="center"/>
          </w:tcPr>
          <w:p w14:paraId="336349B0">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护套/外护套</w:t>
            </w:r>
            <w:r>
              <w:rPr>
                <w:rFonts w:hint="eastAsia" w:ascii="Times New Roman" w:hAnsi="Times New Roman" w:eastAsia="宋体" w:cs="Times New Roman"/>
                <w:kern w:val="2"/>
                <w:sz w:val="18"/>
                <w:szCs w:val="18"/>
                <w:lang w:val="en-US" w:eastAsia="zh-CN"/>
              </w:rPr>
              <w:t>最薄点厚度不小于</w:t>
            </w:r>
          </w:p>
        </w:tc>
        <w:tc>
          <w:tcPr>
            <w:tcW w:w="837" w:type="dxa"/>
            <w:tcBorders>
              <w:tl2br w:val="nil"/>
              <w:tr2bl w:val="nil"/>
            </w:tcBorders>
            <w:shd w:val="clear" w:color="auto" w:fill="auto"/>
            <w:vAlign w:val="center"/>
          </w:tcPr>
          <w:p w14:paraId="398F5D81">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2783" w:type="dxa"/>
            <w:gridSpan w:val="2"/>
            <w:tcBorders>
              <w:tl2br w:val="nil"/>
              <w:tr2bl w:val="nil"/>
            </w:tcBorders>
            <w:shd w:val="clear" w:color="auto" w:fill="auto"/>
            <w:vAlign w:val="center"/>
          </w:tcPr>
          <w:p w14:paraId="330DEFEC">
            <w:pPr>
              <w:keepNext w:val="0"/>
              <w:keepLines w:val="0"/>
              <w:suppressLineNumbers w:val="0"/>
              <w:topLinePunct/>
              <w:spacing w:before="0" w:beforeAutospacing="0" w:after="0" w:afterAutospacing="0" w:line="240" w:lineRule="exact"/>
              <w:ind w:left="0" w:right="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rPr>
              <w:t>标称值</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85%</w:t>
            </w:r>
            <w:r>
              <w:rPr>
                <w:rFonts w:hint="eastAsia" w:ascii="宋体" w:hAnsi="宋体" w:eastAsia="宋体" w:cs="宋体"/>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0.1</w:t>
            </w:r>
          </w:p>
        </w:tc>
        <w:tc>
          <w:tcPr>
            <w:tcW w:w="1647" w:type="dxa"/>
            <w:tcBorders>
              <w:tl2br w:val="nil"/>
              <w:tr2bl w:val="nil"/>
            </w:tcBorders>
            <w:shd w:val="clear" w:color="auto" w:fill="auto"/>
            <w:vAlign w:val="center"/>
          </w:tcPr>
          <w:p w14:paraId="0B5E06C2">
            <w:pPr>
              <w:keepNext w:val="0"/>
              <w:keepLines w:val="0"/>
              <w:suppressLineNumbers w:val="0"/>
              <w:topLinePunct/>
              <w:spacing w:before="0" w:beforeAutospacing="0" w:after="0" w:afterAutospacing="0" w:line="240" w:lineRule="exact"/>
              <w:ind w:left="0" w:right="0"/>
              <w:jc w:val="center"/>
              <w:rPr>
                <w:rFonts w:hint="eastAsia" w:ascii="宋体" w:hAnsi="宋体" w:eastAsia="宋体" w:cs="宋体"/>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28" w:type="dxa"/>
            <w:tcBorders>
              <w:tl2br w:val="nil"/>
              <w:tr2bl w:val="nil"/>
            </w:tcBorders>
            <w:shd w:val="clear" w:color="auto" w:fill="auto"/>
            <w:vAlign w:val="center"/>
          </w:tcPr>
          <w:p w14:paraId="5A4FC50D">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6F196EA6">
        <w:trPr>
          <w:trHeight w:val="340" w:hRule="atLeast"/>
          <w:jc w:val="center"/>
        </w:trPr>
        <w:tc>
          <w:tcPr>
            <w:tcW w:w="750" w:type="dxa"/>
            <w:vMerge w:val="restart"/>
            <w:tcBorders>
              <w:tl2br w:val="nil"/>
              <w:tr2bl w:val="nil"/>
            </w:tcBorders>
            <w:vAlign w:val="center"/>
          </w:tcPr>
          <w:p w14:paraId="1FE2A2A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lang w:val="en-US" w:eastAsia="zh-CN"/>
              </w:rPr>
              <w:t>7</w:t>
            </w:r>
          </w:p>
        </w:tc>
        <w:tc>
          <w:tcPr>
            <w:tcW w:w="830" w:type="dxa"/>
            <w:vMerge w:val="restart"/>
            <w:tcBorders>
              <w:tl2br w:val="nil"/>
              <w:tr2bl w:val="nil"/>
            </w:tcBorders>
            <w:shd w:val="clear" w:color="auto" w:fill="auto"/>
            <w:vAlign w:val="center"/>
          </w:tcPr>
          <w:p w14:paraId="022D53B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lang w:val="en-US" w:eastAsia="zh-CN"/>
              </w:rPr>
              <w:t>外径</w:t>
            </w:r>
          </w:p>
        </w:tc>
        <w:tc>
          <w:tcPr>
            <w:tcW w:w="1993" w:type="dxa"/>
            <w:vMerge w:val="restart"/>
            <w:tcBorders>
              <w:tl2br w:val="nil"/>
              <w:tr2bl w:val="nil"/>
            </w:tcBorders>
            <w:shd w:val="clear" w:color="auto" w:fill="auto"/>
            <w:vAlign w:val="center"/>
          </w:tcPr>
          <w:p w14:paraId="724D517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r>
              <w:rPr>
                <w:rFonts w:hint="eastAsia" w:ascii="Times New Roman" w:hAnsi="Times New Roman" w:eastAsia="宋体" w:cs="Times New Roman"/>
                <w:kern w:val="2"/>
                <w:sz w:val="18"/>
                <w:szCs w:val="18"/>
                <w:lang w:val="en-US" w:eastAsia="zh-CN"/>
              </w:rPr>
              <w:t>A型结构外径范围</w:t>
            </w:r>
          </w:p>
        </w:tc>
        <w:tc>
          <w:tcPr>
            <w:tcW w:w="837" w:type="dxa"/>
            <w:vMerge w:val="restart"/>
            <w:tcBorders>
              <w:tl2br w:val="nil"/>
              <w:tr2bl w:val="nil"/>
            </w:tcBorders>
            <w:shd w:val="clear" w:color="auto" w:fill="auto"/>
            <w:vAlign w:val="center"/>
          </w:tcPr>
          <w:p w14:paraId="4275CED9">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1676" w:type="dxa"/>
            <w:tcBorders>
              <w:tl2br w:val="nil"/>
              <w:tr2bl w:val="nil"/>
            </w:tcBorders>
            <w:shd w:val="clear" w:color="auto" w:fill="auto"/>
            <w:vAlign w:val="center"/>
          </w:tcPr>
          <w:p w14:paraId="42A13F7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6+3</w:t>
            </w:r>
            <w:r>
              <w:rPr>
                <w:rFonts w:hint="default" w:ascii="Times New Roman Regular" w:hAnsi="Times New Roman Regular" w:cs="Times New Roman Regular"/>
                <w:sz w:val="18"/>
                <w:szCs w:val="18"/>
                <w:highlight w:val="none"/>
              </w:rPr>
              <w:t>×</w:t>
            </w:r>
          </w:p>
        </w:tc>
        <w:tc>
          <w:tcPr>
            <w:tcW w:w="1107" w:type="dxa"/>
            <w:tcBorders>
              <w:tl2br w:val="nil"/>
              <w:tr2bl w:val="nil"/>
            </w:tcBorders>
            <w:shd w:val="clear" w:color="auto" w:fill="auto"/>
            <w:vAlign w:val="center"/>
          </w:tcPr>
          <w:p w14:paraId="07E98B4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41.0</w:t>
            </w:r>
            <w:r>
              <w:rPr>
                <w:rFonts w:hint="default" w:ascii="Times New Roman Regular" w:hAnsi="Times New Roman Regular" w:eastAsia="宋体" w:cs="Times New Roman Regular"/>
                <w:kern w:val="2"/>
                <w:sz w:val="18"/>
                <w:szCs w:val="18"/>
                <w:lang w:val="en-US" w:eastAsia="zh-CN"/>
              </w:rPr>
              <w:t>~</w:t>
            </w:r>
            <w:r>
              <w:rPr>
                <w:rFonts w:hint="eastAsia" w:ascii="Times New Roman Regular" w:hAnsi="Times New Roman Regular" w:eastAsia="宋体" w:cs="Times New Roman Regular"/>
                <w:kern w:val="2"/>
                <w:sz w:val="18"/>
                <w:szCs w:val="18"/>
                <w:lang w:val="en-US" w:eastAsia="zh-CN"/>
              </w:rPr>
              <w:t>47.0</w:t>
            </w:r>
          </w:p>
        </w:tc>
        <w:tc>
          <w:tcPr>
            <w:tcW w:w="1647" w:type="dxa"/>
            <w:tcBorders>
              <w:tl2br w:val="nil"/>
              <w:tr2bl w:val="nil"/>
            </w:tcBorders>
            <w:shd w:val="clear" w:color="auto" w:fill="auto"/>
            <w:vAlign w:val="center"/>
          </w:tcPr>
          <w:p w14:paraId="691E846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28" w:type="dxa"/>
            <w:tcBorders>
              <w:tl2br w:val="nil"/>
              <w:tr2bl w:val="nil"/>
            </w:tcBorders>
            <w:shd w:val="clear" w:color="auto" w:fill="auto"/>
            <w:vAlign w:val="center"/>
          </w:tcPr>
          <w:p w14:paraId="2C3C714D">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r>
      <w:tr w14:paraId="028B627C">
        <w:trPr>
          <w:trHeight w:val="340" w:hRule="atLeast"/>
          <w:jc w:val="center"/>
        </w:trPr>
        <w:tc>
          <w:tcPr>
            <w:tcW w:w="750" w:type="dxa"/>
            <w:vMerge w:val="continue"/>
            <w:tcBorders>
              <w:tl2br w:val="nil"/>
              <w:tr2bl w:val="nil"/>
            </w:tcBorders>
            <w:vAlign w:val="center"/>
          </w:tcPr>
          <w:p w14:paraId="74AB81C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2D7D21B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70695E5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0E79D32F">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1676" w:type="dxa"/>
            <w:tcBorders>
              <w:tl2br w:val="nil"/>
              <w:tr2bl w:val="nil"/>
            </w:tcBorders>
            <w:shd w:val="clear" w:color="auto" w:fill="auto"/>
            <w:vAlign w:val="center"/>
          </w:tcPr>
          <w:p w14:paraId="04DBDBF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3</w:t>
            </w:r>
            <w:r>
              <w:rPr>
                <w:rFonts w:hint="default" w:ascii="Times New Roman Regular" w:hAnsi="Times New Roman Regular" w:eastAsia="宋体" w:cs="Times New Roman Regular"/>
                <w:kern w:val="2"/>
                <w:sz w:val="18"/>
                <w:szCs w:val="18"/>
              </w:rPr>
              <w:t>5+1×6</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p>
        </w:tc>
        <w:tc>
          <w:tcPr>
            <w:tcW w:w="1107" w:type="dxa"/>
            <w:tcBorders>
              <w:tl2br w:val="nil"/>
              <w:tr2bl w:val="nil"/>
            </w:tcBorders>
            <w:shd w:val="clear" w:color="auto" w:fill="auto"/>
            <w:vAlign w:val="center"/>
          </w:tcPr>
          <w:p w14:paraId="79E9F08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44.0</w:t>
            </w:r>
            <w:r>
              <w:rPr>
                <w:rFonts w:hint="default" w:ascii="Times New Roman Regular" w:hAnsi="Times New Roman Regular" w:eastAsia="宋体" w:cs="Times New Roman Regular"/>
                <w:kern w:val="2"/>
                <w:sz w:val="18"/>
                <w:szCs w:val="18"/>
                <w:lang w:val="en-US" w:eastAsia="zh-CN"/>
              </w:rPr>
              <w:t>~</w:t>
            </w:r>
            <w:r>
              <w:rPr>
                <w:rFonts w:hint="eastAsia" w:ascii="Times New Roman Regular" w:hAnsi="Times New Roman Regular" w:eastAsia="宋体" w:cs="Times New Roman Regular"/>
                <w:kern w:val="2"/>
                <w:sz w:val="18"/>
                <w:szCs w:val="18"/>
                <w:lang w:val="en-US" w:eastAsia="zh-CN"/>
              </w:rPr>
              <w:t>51.0</w:t>
            </w:r>
          </w:p>
        </w:tc>
        <w:tc>
          <w:tcPr>
            <w:tcW w:w="1647" w:type="dxa"/>
            <w:tcBorders>
              <w:tl2br w:val="nil"/>
              <w:tr2bl w:val="nil"/>
            </w:tcBorders>
            <w:shd w:val="clear" w:color="auto" w:fill="auto"/>
            <w:vAlign w:val="center"/>
          </w:tcPr>
          <w:p w14:paraId="13ECD2F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28" w:type="dxa"/>
            <w:tcBorders>
              <w:tl2br w:val="nil"/>
              <w:tr2bl w:val="nil"/>
            </w:tcBorders>
            <w:shd w:val="clear" w:color="auto" w:fill="auto"/>
            <w:vAlign w:val="center"/>
          </w:tcPr>
          <w:p w14:paraId="5D2E83AC">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r>
      <w:tr w14:paraId="05622176">
        <w:trPr>
          <w:trHeight w:val="340" w:hRule="atLeast"/>
          <w:jc w:val="center"/>
        </w:trPr>
        <w:tc>
          <w:tcPr>
            <w:tcW w:w="750" w:type="dxa"/>
            <w:vMerge w:val="continue"/>
            <w:tcBorders>
              <w:tl2br w:val="nil"/>
              <w:tr2bl w:val="nil"/>
            </w:tcBorders>
            <w:vAlign w:val="center"/>
          </w:tcPr>
          <w:p w14:paraId="0C5A745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706BD77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672BA9F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16D5EEAD">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1676" w:type="dxa"/>
            <w:tcBorders>
              <w:tl2br w:val="nil"/>
              <w:tr2bl w:val="nil"/>
            </w:tcBorders>
            <w:shd w:val="clear" w:color="auto" w:fill="auto"/>
            <w:vAlign w:val="center"/>
          </w:tcPr>
          <w:p w14:paraId="53F5384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50</w:t>
            </w:r>
            <w:r>
              <w:rPr>
                <w:rFonts w:hint="default" w:ascii="Times New Roman Regular" w:hAnsi="Times New Roman Regular" w:eastAsia="宋体" w:cs="Times New Roman Regular"/>
                <w:kern w:val="2"/>
                <w:sz w:val="18"/>
                <w:szCs w:val="18"/>
              </w:rPr>
              <w:t>+1×</w:t>
            </w:r>
            <w:r>
              <w:rPr>
                <w:rFonts w:hint="default" w:ascii="Times New Roman Regular" w:hAnsi="Times New Roman Regular" w:eastAsia="宋体" w:cs="Times New Roman Regular"/>
                <w:kern w:val="2"/>
                <w:sz w:val="18"/>
                <w:szCs w:val="18"/>
                <w:lang w:val="en-US" w:eastAsia="zh-CN"/>
              </w:rPr>
              <w:t>10</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p>
        </w:tc>
        <w:tc>
          <w:tcPr>
            <w:tcW w:w="1107" w:type="dxa"/>
            <w:tcBorders>
              <w:tl2br w:val="nil"/>
              <w:tr2bl w:val="nil"/>
            </w:tcBorders>
            <w:shd w:val="clear" w:color="auto" w:fill="auto"/>
            <w:vAlign w:val="center"/>
          </w:tcPr>
          <w:p w14:paraId="023CAA3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51.5</w:t>
            </w:r>
            <w:r>
              <w:rPr>
                <w:rFonts w:hint="default" w:ascii="Times New Roman Regular" w:hAnsi="Times New Roman Regular" w:eastAsia="宋体" w:cs="Times New Roman Regular"/>
                <w:kern w:val="2"/>
                <w:sz w:val="18"/>
                <w:szCs w:val="18"/>
                <w:lang w:val="en-US" w:eastAsia="zh-CN"/>
              </w:rPr>
              <w:t>~</w:t>
            </w:r>
            <w:r>
              <w:rPr>
                <w:rFonts w:hint="eastAsia" w:ascii="Times New Roman Regular" w:hAnsi="Times New Roman Regular" w:eastAsia="宋体" w:cs="Times New Roman Regular"/>
                <w:kern w:val="2"/>
                <w:sz w:val="18"/>
                <w:szCs w:val="18"/>
                <w:lang w:val="en-US" w:eastAsia="zh-CN"/>
              </w:rPr>
              <w:t>59.0</w:t>
            </w:r>
          </w:p>
        </w:tc>
        <w:tc>
          <w:tcPr>
            <w:tcW w:w="1647" w:type="dxa"/>
            <w:tcBorders>
              <w:tl2br w:val="nil"/>
              <w:tr2bl w:val="nil"/>
            </w:tcBorders>
            <w:shd w:val="clear" w:color="auto" w:fill="auto"/>
            <w:vAlign w:val="center"/>
          </w:tcPr>
          <w:p w14:paraId="265147F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28" w:type="dxa"/>
            <w:tcBorders>
              <w:tl2br w:val="nil"/>
              <w:tr2bl w:val="nil"/>
            </w:tcBorders>
            <w:shd w:val="clear" w:color="auto" w:fill="auto"/>
            <w:vAlign w:val="center"/>
          </w:tcPr>
          <w:p w14:paraId="5E2FA110">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r>
      <w:tr w14:paraId="03F84868">
        <w:trPr>
          <w:trHeight w:val="340" w:hRule="atLeast"/>
          <w:jc w:val="center"/>
        </w:trPr>
        <w:tc>
          <w:tcPr>
            <w:tcW w:w="750" w:type="dxa"/>
            <w:vMerge w:val="continue"/>
            <w:tcBorders>
              <w:tl2br w:val="nil"/>
              <w:tr2bl w:val="nil"/>
            </w:tcBorders>
            <w:vAlign w:val="center"/>
          </w:tcPr>
          <w:p w14:paraId="2BBBFA0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6E60F8B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4EA8D5D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2B4132B7">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1676" w:type="dxa"/>
            <w:tcBorders>
              <w:tl2br w:val="nil"/>
              <w:tr2bl w:val="nil"/>
            </w:tcBorders>
            <w:shd w:val="clear" w:color="auto" w:fill="auto"/>
            <w:vAlign w:val="center"/>
          </w:tcPr>
          <w:p w14:paraId="4B64348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70</w:t>
            </w:r>
            <w:r>
              <w:rPr>
                <w:rFonts w:hint="default" w:ascii="Times New Roman Regular" w:hAnsi="Times New Roman Regular" w:eastAsia="宋体" w:cs="Times New Roman Regular"/>
                <w:kern w:val="2"/>
                <w:sz w:val="18"/>
                <w:szCs w:val="18"/>
              </w:rPr>
              <w:t>+1×</w:t>
            </w:r>
            <w:r>
              <w:rPr>
                <w:rFonts w:hint="default" w:ascii="Times New Roman Regular" w:hAnsi="Times New Roman Regular" w:eastAsia="宋体" w:cs="Times New Roman Regular"/>
                <w:kern w:val="2"/>
                <w:sz w:val="18"/>
                <w:szCs w:val="18"/>
                <w:lang w:val="en-US" w:eastAsia="zh-CN"/>
              </w:rPr>
              <w:t>1</w:t>
            </w:r>
            <w:r>
              <w:rPr>
                <w:rFonts w:hint="eastAsia" w:ascii="Times New Roman Regular" w:hAnsi="Times New Roman Regular" w:eastAsia="宋体" w:cs="Times New Roman Regular"/>
                <w:kern w:val="2"/>
                <w:sz w:val="18"/>
                <w:szCs w:val="18"/>
                <w:lang w:val="en-US" w:eastAsia="zh-CN"/>
              </w:rPr>
              <w:t>6</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p>
        </w:tc>
        <w:tc>
          <w:tcPr>
            <w:tcW w:w="1107" w:type="dxa"/>
            <w:tcBorders>
              <w:tl2br w:val="nil"/>
              <w:tr2bl w:val="nil"/>
            </w:tcBorders>
            <w:shd w:val="clear" w:color="auto" w:fill="auto"/>
            <w:vAlign w:val="center"/>
          </w:tcPr>
          <w:p w14:paraId="7BE1C66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56.0</w:t>
            </w:r>
            <w:r>
              <w:rPr>
                <w:rFonts w:hint="default" w:ascii="Times New Roman Regular" w:hAnsi="Times New Roman Regular" w:eastAsia="宋体" w:cs="Times New Roman Regular"/>
                <w:kern w:val="2"/>
                <w:sz w:val="18"/>
                <w:szCs w:val="18"/>
                <w:lang w:val="en-US" w:eastAsia="zh-CN"/>
              </w:rPr>
              <w:t>~</w:t>
            </w:r>
            <w:r>
              <w:rPr>
                <w:rFonts w:hint="eastAsia" w:ascii="Times New Roman Regular" w:hAnsi="Times New Roman Regular" w:eastAsia="宋体" w:cs="Times New Roman Regular"/>
                <w:kern w:val="2"/>
                <w:sz w:val="18"/>
                <w:szCs w:val="18"/>
                <w:lang w:val="en-US" w:eastAsia="zh-CN"/>
              </w:rPr>
              <w:t>63.5</w:t>
            </w:r>
          </w:p>
        </w:tc>
        <w:tc>
          <w:tcPr>
            <w:tcW w:w="1647" w:type="dxa"/>
            <w:tcBorders>
              <w:tl2br w:val="nil"/>
              <w:tr2bl w:val="nil"/>
            </w:tcBorders>
            <w:shd w:val="clear" w:color="auto" w:fill="auto"/>
            <w:vAlign w:val="center"/>
          </w:tcPr>
          <w:p w14:paraId="25F2AE6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28" w:type="dxa"/>
            <w:tcBorders>
              <w:tl2br w:val="nil"/>
              <w:tr2bl w:val="nil"/>
            </w:tcBorders>
            <w:shd w:val="clear" w:color="auto" w:fill="auto"/>
            <w:vAlign w:val="center"/>
          </w:tcPr>
          <w:p w14:paraId="727CE10D">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48DB7E7E">
        <w:trPr>
          <w:trHeight w:val="340" w:hRule="atLeast"/>
          <w:jc w:val="center"/>
        </w:trPr>
        <w:tc>
          <w:tcPr>
            <w:tcW w:w="750" w:type="dxa"/>
            <w:vMerge w:val="continue"/>
            <w:tcBorders>
              <w:tl2br w:val="nil"/>
              <w:tr2bl w:val="nil"/>
            </w:tcBorders>
            <w:vAlign w:val="center"/>
          </w:tcPr>
          <w:p w14:paraId="44BBA07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1F2D33D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7E428F6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693593A3">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1676" w:type="dxa"/>
            <w:tcBorders>
              <w:tl2br w:val="nil"/>
              <w:tr2bl w:val="nil"/>
            </w:tcBorders>
            <w:shd w:val="clear" w:color="auto" w:fill="auto"/>
            <w:vAlign w:val="center"/>
          </w:tcPr>
          <w:p w14:paraId="234C822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9</w:t>
            </w:r>
            <w:r>
              <w:rPr>
                <w:rFonts w:hint="default" w:ascii="Times New Roman Regular" w:hAnsi="Times New Roman Regular" w:eastAsia="宋体" w:cs="Times New Roman Regular"/>
                <w:kern w:val="2"/>
                <w:sz w:val="18"/>
                <w:szCs w:val="18"/>
              </w:rPr>
              <w:t>5+1×</w:t>
            </w:r>
            <w:r>
              <w:rPr>
                <w:rFonts w:hint="eastAsia" w:ascii="Times New Roman Regular" w:hAnsi="Times New Roman Regular" w:eastAsia="宋体" w:cs="Times New Roman Regular"/>
                <w:kern w:val="2"/>
                <w:sz w:val="18"/>
                <w:szCs w:val="18"/>
                <w:lang w:val="en-US" w:eastAsia="zh-CN"/>
              </w:rPr>
              <w:t>25</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p>
        </w:tc>
        <w:tc>
          <w:tcPr>
            <w:tcW w:w="1107" w:type="dxa"/>
            <w:tcBorders>
              <w:tl2br w:val="nil"/>
              <w:tr2bl w:val="nil"/>
            </w:tcBorders>
            <w:shd w:val="clear" w:color="auto" w:fill="auto"/>
            <w:vAlign w:val="center"/>
          </w:tcPr>
          <w:p w14:paraId="455E999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62.0</w:t>
            </w:r>
            <w:r>
              <w:rPr>
                <w:rFonts w:hint="default" w:ascii="Times New Roman Regular" w:hAnsi="Times New Roman Regular" w:eastAsia="宋体" w:cs="Times New Roman Regular"/>
                <w:kern w:val="2"/>
                <w:sz w:val="18"/>
                <w:szCs w:val="18"/>
                <w:lang w:val="en-US" w:eastAsia="zh-CN"/>
              </w:rPr>
              <w:t>~</w:t>
            </w:r>
            <w:r>
              <w:rPr>
                <w:rFonts w:hint="eastAsia" w:ascii="Times New Roman Regular" w:hAnsi="Times New Roman Regular" w:eastAsia="宋体" w:cs="Times New Roman Regular"/>
                <w:kern w:val="2"/>
                <w:sz w:val="18"/>
                <w:szCs w:val="18"/>
                <w:lang w:val="en-US" w:eastAsia="zh-CN"/>
              </w:rPr>
              <w:t>70.5</w:t>
            </w:r>
          </w:p>
        </w:tc>
        <w:tc>
          <w:tcPr>
            <w:tcW w:w="1647" w:type="dxa"/>
            <w:tcBorders>
              <w:tl2br w:val="nil"/>
              <w:tr2bl w:val="nil"/>
            </w:tcBorders>
            <w:shd w:val="clear" w:color="auto" w:fill="auto"/>
            <w:vAlign w:val="center"/>
          </w:tcPr>
          <w:p w14:paraId="732BFA3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28" w:type="dxa"/>
            <w:tcBorders>
              <w:tl2br w:val="nil"/>
              <w:tr2bl w:val="nil"/>
            </w:tcBorders>
            <w:shd w:val="clear" w:color="auto" w:fill="auto"/>
            <w:vAlign w:val="center"/>
          </w:tcPr>
          <w:p w14:paraId="4FBC4DFC">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40AA5811">
        <w:trPr>
          <w:trHeight w:val="340" w:hRule="atLeast"/>
          <w:jc w:val="center"/>
        </w:trPr>
        <w:tc>
          <w:tcPr>
            <w:tcW w:w="750" w:type="dxa"/>
            <w:vMerge w:val="continue"/>
            <w:tcBorders>
              <w:tl2br w:val="nil"/>
              <w:tr2bl w:val="nil"/>
            </w:tcBorders>
            <w:vAlign w:val="center"/>
          </w:tcPr>
          <w:p w14:paraId="33A6D89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045D077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4EE2CB8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77853B5A">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1676" w:type="dxa"/>
            <w:tcBorders>
              <w:tl2br w:val="nil"/>
              <w:tr2bl w:val="nil"/>
            </w:tcBorders>
            <w:shd w:val="clear" w:color="auto" w:fill="auto"/>
            <w:vAlign w:val="center"/>
          </w:tcPr>
          <w:p w14:paraId="3B63AE0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120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25</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p>
        </w:tc>
        <w:tc>
          <w:tcPr>
            <w:tcW w:w="1107" w:type="dxa"/>
            <w:tcBorders>
              <w:tl2br w:val="nil"/>
              <w:tr2bl w:val="nil"/>
            </w:tcBorders>
            <w:shd w:val="clear" w:color="auto" w:fill="auto"/>
            <w:vAlign w:val="center"/>
          </w:tcPr>
          <w:p w14:paraId="291A156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66.5</w:t>
            </w:r>
            <w:r>
              <w:rPr>
                <w:rFonts w:hint="default" w:ascii="Times New Roman Regular" w:hAnsi="Times New Roman Regular" w:eastAsia="宋体" w:cs="Times New Roman Regular"/>
                <w:kern w:val="2"/>
                <w:sz w:val="18"/>
                <w:szCs w:val="18"/>
                <w:lang w:val="en-US" w:eastAsia="zh-CN"/>
              </w:rPr>
              <w:t>~</w:t>
            </w:r>
            <w:r>
              <w:rPr>
                <w:rFonts w:hint="eastAsia" w:ascii="Times New Roman Regular" w:hAnsi="Times New Roman Regular" w:eastAsia="宋体" w:cs="Times New Roman Regular"/>
                <w:kern w:val="2"/>
                <w:sz w:val="18"/>
                <w:szCs w:val="18"/>
                <w:lang w:val="en-US" w:eastAsia="zh-CN"/>
              </w:rPr>
              <w:t>75.5</w:t>
            </w:r>
          </w:p>
        </w:tc>
        <w:tc>
          <w:tcPr>
            <w:tcW w:w="1647" w:type="dxa"/>
            <w:tcBorders>
              <w:tl2br w:val="nil"/>
              <w:tr2bl w:val="nil"/>
            </w:tcBorders>
            <w:shd w:val="clear" w:color="auto" w:fill="auto"/>
            <w:vAlign w:val="center"/>
          </w:tcPr>
          <w:p w14:paraId="32B4537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宋体" w:hAnsi="宋体" w:eastAsia="宋体" w:cs="宋体"/>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28" w:type="dxa"/>
            <w:tcBorders>
              <w:tl2br w:val="nil"/>
              <w:tr2bl w:val="nil"/>
            </w:tcBorders>
            <w:shd w:val="clear" w:color="auto" w:fill="auto"/>
            <w:vAlign w:val="center"/>
          </w:tcPr>
          <w:p w14:paraId="7161F677">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165ECD2F">
        <w:trPr>
          <w:trHeight w:val="340" w:hRule="atLeast"/>
          <w:jc w:val="center"/>
        </w:trPr>
        <w:tc>
          <w:tcPr>
            <w:tcW w:w="750" w:type="dxa"/>
            <w:vMerge w:val="continue"/>
            <w:tcBorders>
              <w:tl2br w:val="nil"/>
              <w:tr2bl w:val="nil"/>
            </w:tcBorders>
            <w:vAlign w:val="center"/>
          </w:tcPr>
          <w:p w14:paraId="2B939BB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73333C9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78430A2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4DC5EDD0">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1676" w:type="dxa"/>
            <w:tcBorders>
              <w:tl2br w:val="nil"/>
              <w:tr2bl w:val="nil"/>
            </w:tcBorders>
            <w:shd w:val="clear" w:color="auto" w:fill="auto"/>
            <w:vAlign w:val="center"/>
          </w:tcPr>
          <w:p w14:paraId="1CCE29E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150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35</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p>
        </w:tc>
        <w:tc>
          <w:tcPr>
            <w:tcW w:w="1107" w:type="dxa"/>
            <w:tcBorders>
              <w:tl2br w:val="nil"/>
              <w:tr2bl w:val="nil"/>
            </w:tcBorders>
            <w:shd w:val="clear" w:color="auto" w:fill="auto"/>
            <w:vAlign w:val="center"/>
          </w:tcPr>
          <w:p w14:paraId="233BE9A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71.5</w:t>
            </w:r>
            <w:r>
              <w:rPr>
                <w:rFonts w:hint="default" w:ascii="Times New Roman Regular" w:hAnsi="Times New Roman Regular" w:eastAsia="宋体" w:cs="Times New Roman Regular"/>
                <w:kern w:val="2"/>
                <w:sz w:val="18"/>
                <w:szCs w:val="18"/>
                <w:lang w:val="en-US" w:eastAsia="zh-CN"/>
              </w:rPr>
              <w:t>~</w:t>
            </w:r>
            <w:r>
              <w:rPr>
                <w:rFonts w:hint="eastAsia" w:ascii="Times New Roman Regular" w:hAnsi="Times New Roman Regular" w:eastAsia="宋体" w:cs="Times New Roman Regular"/>
                <w:kern w:val="2"/>
                <w:sz w:val="18"/>
                <w:szCs w:val="18"/>
                <w:lang w:val="en-US" w:eastAsia="zh-CN"/>
              </w:rPr>
              <w:t>80.5</w:t>
            </w:r>
          </w:p>
        </w:tc>
        <w:tc>
          <w:tcPr>
            <w:tcW w:w="1647" w:type="dxa"/>
            <w:tcBorders>
              <w:tl2br w:val="nil"/>
              <w:tr2bl w:val="nil"/>
            </w:tcBorders>
            <w:shd w:val="clear" w:color="auto" w:fill="auto"/>
            <w:vAlign w:val="center"/>
          </w:tcPr>
          <w:p w14:paraId="2E32F95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宋体" w:hAnsi="宋体" w:eastAsia="宋体" w:cs="宋体"/>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28" w:type="dxa"/>
            <w:tcBorders>
              <w:tl2br w:val="nil"/>
              <w:tr2bl w:val="nil"/>
            </w:tcBorders>
            <w:shd w:val="clear" w:color="auto" w:fill="auto"/>
            <w:vAlign w:val="center"/>
          </w:tcPr>
          <w:p w14:paraId="35701940">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0D46DADC">
        <w:trPr>
          <w:trHeight w:val="340" w:hRule="atLeast"/>
          <w:jc w:val="center"/>
        </w:trPr>
        <w:tc>
          <w:tcPr>
            <w:tcW w:w="750" w:type="dxa"/>
            <w:vMerge w:val="continue"/>
            <w:tcBorders>
              <w:tl2br w:val="nil"/>
              <w:tr2bl w:val="nil"/>
            </w:tcBorders>
            <w:vAlign w:val="center"/>
          </w:tcPr>
          <w:p w14:paraId="1C7E431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462D8EA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993" w:type="dxa"/>
            <w:vMerge w:val="restart"/>
            <w:tcBorders>
              <w:tl2br w:val="nil"/>
              <w:tr2bl w:val="nil"/>
            </w:tcBorders>
            <w:shd w:val="clear" w:color="auto" w:fill="auto"/>
            <w:vAlign w:val="center"/>
          </w:tcPr>
          <w:p w14:paraId="000F10A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r>
              <w:rPr>
                <w:rFonts w:hint="eastAsia" w:ascii="Times New Roman" w:hAnsi="Times New Roman" w:eastAsia="宋体" w:cs="Times New Roman"/>
                <w:kern w:val="2"/>
                <w:sz w:val="18"/>
                <w:szCs w:val="18"/>
                <w:lang w:val="en-US" w:eastAsia="zh-CN"/>
              </w:rPr>
              <w:t>B型结构外径范围</w:t>
            </w:r>
          </w:p>
        </w:tc>
        <w:tc>
          <w:tcPr>
            <w:tcW w:w="837" w:type="dxa"/>
            <w:vMerge w:val="restart"/>
            <w:tcBorders>
              <w:tl2br w:val="nil"/>
              <w:tr2bl w:val="nil"/>
            </w:tcBorders>
            <w:shd w:val="clear" w:color="auto" w:fill="auto"/>
            <w:vAlign w:val="center"/>
          </w:tcPr>
          <w:p w14:paraId="40899CBC">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1676" w:type="dxa"/>
            <w:tcBorders>
              <w:tl2br w:val="nil"/>
              <w:tr2bl w:val="nil"/>
            </w:tcBorders>
            <w:shd w:val="clear" w:color="auto" w:fill="auto"/>
            <w:vAlign w:val="center"/>
          </w:tcPr>
          <w:p w14:paraId="3E9B30E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3</w:t>
            </w:r>
            <w:r>
              <w:rPr>
                <w:rFonts w:hint="default" w:ascii="Times New Roman Regular" w:hAnsi="Times New Roman Regular" w:eastAsia="宋体" w:cs="Times New Roman Regular"/>
                <w:kern w:val="2"/>
                <w:sz w:val="18"/>
                <w:szCs w:val="18"/>
              </w:rPr>
              <w:t>5+</w:t>
            </w:r>
            <w:r>
              <w:rPr>
                <w:rFonts w:hint="eastAsia" w:ascii="Times New Roman Regular" w:hAnsi="Times New Roman Regular" w:eastAsia="宋体" w:cs="Times New Roman Regular"/>
                <w:kern w:val="2"/>
                <w:sz w:val="18"/>
                <w:szCs w:val="18"/>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10/3</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p>
        </w:tc>
        <w:tc>
          <w:tcPr>
            <w:tcW w:w="1107" w:type="dxa"/>
            <w:tcBorders>
              <w:tl2br w:val="nil"/>
              <w:tr2bl w:val="nil"/>
            </w:tcBorders>
            <w:shd w:val="clear" w:color="auto" w:fill="auto"/>
            <w:vAlign w:val="center"/>
          </w:tcPr>
          <w:p w14:paraId="5722844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53.0~58.5</w:t>
            </w:r>
          </w:p>
        </w:tc>
        <w:tc>
          <w:tcPr>
            <w:tcW w:w="1647" w:type="dxa"/>
            <w:tcBorders>
              <w:tl2br w:val="nil"/>
              <w:tr2bl w:val="nil"/>
            </w:tcBorders>
            <w:shd w:val="clear" w:color="auto" w:fill="auto"/>
            <w:vAlign w:val="center"/>
          </w:tcPr>
          <w:p w14:paraId="2CB9C9E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28" w:type="dxa"/>
            <w:tcBorders>
              <w:tl2br w:val="nil"/>
              <w:tr2bl w:val="nil"/>
            </w:tcBorders>
            <w:shd w:val="clear" w:color="auto" w:fill="auto"/>
            <w:vAlign w:val="center"/>
          </w:tcPr>
          <w:p w14:paraId="667D25AF">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5B9DD4DC">
        <w:trPr>
          <w:trHeight w:val="340" w:hRule="atLeast"/>
          <w:jc w:val="center"/>
        </w:trPr>
        <w:tc>
          <w:tcPr>
            <w:tcW w:w="750" w:type="dxa"/>
            <w:vMerge w:val="continue"/>
            <w:tcBorders>
              <w:tl2br w:val="nil"/>
              <w:tr2bl w:val="nil"/>
            </w:tcBorders>
            <w:vAlign w:val="center"/>
          </w:tcPr>
          <w:p w14:paraId="5AB95ED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35EF000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39711FA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204BDFDA">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1676" w:type="dxa"/>
            <w:tcBorders>
              <w:tl2br w:val="nil"/>
              <w:tr2bl w:val="nil"/>
            </w:tcBorders>
            <w:shd w:val="clear" w:color="auto" w:fill="auto"/>
            <w:vAlign w:val="center"/>
          </w:tcPr>
          <w:p w14:paraId="1D9CF78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50</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16/3</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p>
        </w:tc>
        <w:tc>
          <w:tcPr>
            <w:tcW w:w="1107" w:type="dxa"/>
            <w:tcBorders>
              <w:tl2br w:val="nil"/>
              <w:tr2bl w:val="nil"/>
            </w:tcBorders>
            <w:shd w:val="clear" w:color="auto" w:fill="auto"/>
            <w:vAlign w:val="center"/>
          </w:tcPr>
          <w:p w14:paraId="3C0E412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60.0~67.0</w:t>
            </w:r>
          </w:p>
        </w:tc>
        <w:tc>
          <w:tcPr>
            <w:tcW w:w="1647" w:type="dxa"/>
            <w:tcBorders>
              <w:tl2br w:val="nil"/>
              <w:tr2bl w:val="nil"/>
            </w:tcBorders>
            <w:shd w:val="clear" w:color="auto" w:fill="auto"/>
            <w:vAlign w:val="center"/>
          </w:tcPr>
          <w:p w14:paraId="352E48D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28" w:type="dxa"/>
            <w:tcBorders>
              <w:tl2br w:val="nil"/>
              <w:tr2bl w:val="nil"/>
            </w:tcBorders>
            <w:shd w:val="clear" w:color="auto" w:fill="auto"/>
            <w:vAlign w:val="center"/>
          </w:tcPr>
          <w:p w14:paraId="38326E00">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3B84B199">
        <w:trPr>
          <w:trHeight w:val="340" w:hRule="atLeast"/>
          <w:jc w:val="center"/>
        </w:trPr>
        <w:tc>
          <w:tcPr>
            <w:tcW w:w="750" w:type="dxa"/>
            <w:vMerge w:val="continue"/>
            <w:tcBorders>
              <w:tl2br w:val="nil"/>
              <w:tr2bl w:val="nil"/>
            </w:tcBorders>
            <w:vAlign w:val="center"/>
          </w:tcPr>
          <w:p w14:paraId="0FEDBA3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545DAFC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6469758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4822513C">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1676" w:type="dxa"/>
            <w:tcBorders>
              <w:tl2br w:val="nil"/>
              <w:tr2bl w:val="nil"/>
            </w:tcBorders>
            <w:shd w:val="clear" w:color="auto" w:fill="auto"/>
            <w:vAlign w:val="center"/>
          </w:tcPr>
          <w:p w14:paraId="2325553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70</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25/3</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p>
        </w:tc>
        <w:tc>
          <w:tcPr>
            <w:tcW w:w="1107" w:type="dxa"/>
            <w:tcBorders>
              <w:tl2br w:val="nil"/>
              <w:tr2bl w:val="nil"/>
            </w:tcBorders>
            <w:shd w:val="clear" w:color="auto" w:fill="auto"/>
            <w:vAlign w:val="center"/>
          </w:tcPr>
          <w:p w14:paraId="7EA986C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65.0~72.0</w:t>
            </w:r>
          </w:p>
        </w:tc>
        <w:tc>
          <w:tcPr>
            <w:tcW w:w="1647" w:type="dxa"/>
            <w:tcBorders>
              <w:tl2br w:val="nil"/>
              <w:tr2bl w:val="nil"/>
            </w:tcBorders>
            <w:shd w:val="clear" w:color="auto" w:fill="auto"/>
            <w:vAlign w:val="center"/>
          </w:tcPr>
          <w:p w14:paraId="7874385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28" w:type="dxa"/>
            <w:tcBorders>
              <w:tl2br w:val="nil"/>
              <w:tr2bl w:val="nil"/>
            </w:tcBorders>
            <w:shd w:val="clear" w:color="auto" w:fill="auto"/>
            <w:vAlign w:val="center"/>
          </w:tcPr>
          <w:p w14:paraId="72EB7B2B">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262034CC">
        <w:trPr>
          <w:trHeight w:val="340" w:hRule="atLeast"/>
          <w:jc w:val="center"/>
        </w:trPr>
        <w:tc>
          <w:tcPr>
            <w:tcW w:w="750" w:type="dxa"/>
            <w:vMerge w:val="continue"/>
            <w:tcBorders>
              <w:tl2br w:val="nil"/>
              <w:tr2bl w:val="nil"/>
            </w:tcBorders>
            <w:vAlign w:val="center"/>
          </w:tcPr>
          <w:p w14:paraId="25C38BA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1CC3998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7C60CD5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23CC7C4F">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1676" w:type="dxa"/>
            <w:tcBorders>
              <w:tl2br w:val="nil"/>
              <w:tr2bl w:val="nil"/>
            </w:tcBorders>
            <w:shd w:val="clear" w:color="auto" w:fill="auto"/>
            <w:vAlign w:val="center"/>
          </w:tcPr>
          <w:p w14:paraId="2241B64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9</w:t>
            </w:r>
            <w:r>
              <w:rPr>
                <w:rFonts w:hint="default" w:ascii="Times New Roman Regular" w:hAnsi="Times New Roman Regular" w:eastAsia="宋体" w:cs="Times New Roman Regular"/>
                <w:kern w:val="2"/>
                <w:sz w:val="18"/>
                <w:szCs w:val="18"/>
              </w:rPr>
              <w:t>5+</w:t>
            </w:r>
            <w:r>
              <w:rPr>
                <w:rFonts w:hint="eastAsia" w:ascii="Times New Roman Regular" w:hAnsi="Times New Roman Regular" w:eastAsia="宋体" w:cs="Times New Roman Regular"/>
                <w:kern w:val="2"/>
                <w:sz w:val="18"/>
                <w:szCs w:val="18"/>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25/3</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p>
        </w:tc>
        <w:tc>
          <w:tcPr>
            <w:tcW w:w="1107" w:type="dxa"/>
            <w:tcBorders>
              <w:tl2br w:val="nil"/>
              <w:tr2bl w:val="nil"/>
            </w:tcBorders>
            <w:shd w:val="clear" w:color="auto" w:fill="auto"/>
            <w:vAlign w:val="center"/>
          </w:tcPr>
          <w:p w14:paraId="0342067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70.0~73.0</w:t>
            </w:r>
          </w:p>
        </w:tc>
        <w:tc>
          <w:tcPr>
            <w:tcW w:w="1647" w:type="dxa"/>
            <w:tcBorders>
              <w:tl2br w:val="nil"/>
              <w:tr2bl w:val="nil"/>
            </w:tcBorders>
            <w:shd w:val="clear" w:color="auto" w:fill="auto"/>
            <w:vAlign w:val="center"/>
          </w:tcPr>
          <w:p w14:paraId="476348A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28" w:type="dxa"/>
            <w:tcBorders>
              <w:tl2br w:val="nil"/>
              <w:tr2bl w:val="nil"/>
            </w:tcBorders>
            <w:shd w:val="clear" w:color="auto" w:fill="auto"/>
            <w:vAlign w:val="center"/>
          </w:tcPr>
          <w:p w14:paraId="5D9DA894">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285FB7D6">
        <w:trPr>
          <w:trHeight w:val="340" w:hRule="atLeast"/>
          <w:jc w:val="center"/>
        </w:trPr>
        <w:tc>
          <w:tcPr>
            <w:tcW w:w="750" w:type="dxa"/>
            <w:vMerge w:val="continue"/>
            <w:tcBorders>
              <w:tl2br w:val="nil"/>
              <w:tr2bl w:val="nil"/>
            </w:tcBorders>
            <w:vAlign w:val="center"/>
          </w:tcPr>
          <w:p w14:paraId="733D6D6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0419271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1666B40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321E1487">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1676" w:type="dxa"/>
            <w:tcBorders>
              <w:tl2br w:val="nil"/>
              <w:tr2bl w:val="nil"/>
            </w:tcBorders>
            <w:shd w:val="clear" w:color="auto" w:fill="auto"/>
            <w:vAlign w:val="center"/>
          </w:tcPr>
          <w:p w14:paraId="5CBD774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120</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35/3</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p>
        </w:tc>
        <w:tc>
          <w:tcPr>
            <w:tcW w:w="1107" w:type="dxa"/>
            <w:tcBorders>
              <w:tl2br w:val="nil"/>
              <w:tr2bl w:val="nil"/>
            </w:tcBorders>
            <w:shd w:val="clear" w:color="auto" w:fill="auto"/>
            <w:vAlign w:val="center"/>
          </w:tcPr>
          <w:p w14:paraId="1343050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75.0~82.0</w:t>
            </w:r>
          </w:p>
        </w:tc>
        <w:tc>
          <w:tcPr>
            <w:tcW w:w="1647" w:type="dxa"/>
            <w:tcBorders>
              <w:tl2br w:val="nil"/>
              <w:tr2bl w:val="nil"/>
            </w:tcBorders>
            <w:shd w:val="clear" w:color="auto" w:fill="auto"/>
            <w:vAlign w:val="center"/>
          </w:tcPr>
          <w:p w14:paraId="442B29F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28" w:type="dxa"/>
            <w:tcBorders>
              <w:tl2br w:val="nil"/>
              <w:tr2bl w:val="nil"/>
            </w:tcBorders>
            <w:shd w:val="clear" w:color="auto" w:fill="auto"/>
            <w:vAlign w:val="center"/>
          </w:tcPr>
          <w:p w14:paraId="5A3A5631">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38A4670D">
        <w:trPr>
          <w:trHeight w:val="340" w:hRule="atLeast"/>
          <w:jc w:val="center"/>
        </w:trPr>
        <w:tc>
          <w:tcPr>
            <w:tcW w:w="750" w:type="dxa"/>
            <w:vMerge w:val="continue"/>
            <w:tcBorders>
              <w:bottom w:val="single" w:color="auto" w:sz="12" w:space="0"/>
              <w:tl2br w:val="nil"/>
              <w:tr2bl w:val="nil"/>
            </w:tcBorders>
            <w:vAlign w:val="center"/>
          </w:tcPr>
          <w:p w14:paraId="0998FB5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830" w:type="dxa"/>
            <w:vMerge w:val="continue"/>
            <w:tcBorders>
              <w:bottom w:val="single" w:color="auto" w:sz="12" w:space="0"/>
              <w:tl2br w:val="nil"/>
              <w:tr2bl w:val="nil"/>
            </w:tcBorders>
            <w:shd w:val="clear" w:color="auto" w:fill="auto"/>
            <w:vAlign w:val="center"/>
          </w:tcPr>
          <w:p w14:paraId="24FC19D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993" w:type="dxa"/>
            <w:vMerge w:val="continue"/>
            <w:tcBorders>
              <w:bottom w:val="single" w:color="auto" w:sz="12" w:space="0"/>
              <w:tl2br w:val="nil"/>
              <w:tr2bl w:val="nil"/>
            </w:tcBorders>
            <w:shd w:val="clear" w:color="auto" w:fill="auto"/>
            <w:vAlign w:val="center"/>
          </w:tcPr>
          <w:p w14:paraId="64EDB61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837" w:type="dxa"/>
            <w:vMerge w:val="continue"/>
            <w:tcBorders>
              <w:bottom w:val="single" w:color="auto" w:sz="12" w:space="0"/>
              <w:tl2br w:val="nil"/>
              <w:tr2bl w:val="nil"/>
            </w:tcBorders>
            <w:shd w:val="clear" w:color="auto" w:fill="auto"/>
            <w:vAlign w:val="center"/>
          </w:tcPr>
          <w:p w14:paraId="309DD812">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1676" w:type="dxa"/>
            <w:tcBorders>
              <w:bottom w:val="single" w:color="auto" w:sz="12" w:space="0"/>
              <w:tl2br w:val="nil"/>
              <w:tr2bl w:val="nil"/>
            </w:tcBorders>
            <w:shd w:val="clear" w:color="auto" w:fill="auto"/>
            <w:vAlign w:val="center"/>
          </w:tcPr>
          <w:p w14:paraId="6EC0C96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150</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50/3</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p>
        </w:tc>
        <w:tc>
          <w:tcPr>
            <w:tcW w:w="1107" w:type="dxa"/>
            <w:tcBorders>
              <w:bottom w:val="single" w:color="auto" w:sz="12" w:space="0"/>
              <w:tl2br w:val="nil"/>
              <w:tr2bl w:val="nil"/>
            </w:tcBorders>
            <w:shd w:val="clear" w:color="auto" w:fill="auto"/>
            <w:vAlign w:val="center"/>
          </w:tcPr>
          <w:p w14:paraId="42E1D43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77.5~86.0</w:t>
            </w:r>
          </w:p>
        </w:tc>
        <w:tc>
          <w:tcPr>
            <w:tcW w:w="1647" w:type="dxa"/>
            <w:tcBorders>
              <w:bottom w:val="single" w:color="auto" w:sz="12" w:space="0"/>
              <w:tl2br w:val="nil"/>
              <w:tr2bl w:val="nil"/>
            </w:tcBorders>
            <w:shd w:val="clear" w:color="auto" w:fill="auto"/>
            <w:vAlign w:val="center"/>
          </w:tcPr>
          <w:p w14:paraId="75C481C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宋体" w:hAnsi="宋体" w:eastAsia="宋体" w:cs="宋体"/>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28" w:type="dxa"/>
            <w:tcBorders>
              <w:bottom w:val="single" w:color="auto" w:sz="12" w:space="0"/>
              <w:tl2br w:val="nil"/>
              <w:tr2bl w:val="nil"/>
            </w:tcBorders>
            <w:shd w:val="clear" w:color="auto" w:fill="auto"/>
            <w:vAlign w:val="center"/>
          </w:tcPr>
          <w:p w14:paraId="390F8475">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4830D0CE">
        <w:trPr>
          <w:trHeight w:val="340" w:hRule="atLeast"/>
          <w:jc w:val="center"/>
        </w:trPr>
        <w:tc>
          <w:tcPr>
            <w:tcW w:w="9468" w:type="dxa"/>
            <w:gridSpan w:val="8"/>
            <w:tcBorders>
              <w:top w:val="single" w:color="auto" w:sz="12" w:space="0"/>
            </w:tcBorders>
            <w:vAlign w:val="center"/>
          </w:tcPr>
          <w:p w14:paraId="45D67F0F">
            <w:pPr>
              <w:keepNext w:val="0"/>
              <w:keepLines w:val="0"/>
              <w:widowControl w:val="0"/>
              <w:suppressLineNumbers w:val="0"/>
              <w:topLinePunct/>
              <w:adjustRightInd/>
              <w:snapToGrid/>
              <w:spacing w:before="0" w:beforeAutospacing="0" w:after="0" w:afterAutospacing="0" w:line="240" w:lineRule="exact"/>
              <w:ind w:left="0" w:leftChars="0" w:right="0" w:rightChars="0" w:firstLine="360" w:firstLineChars="200"/>
              <w:jc w:val="both"/>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vertAlign w:val="superscript"/>
                <w:lang w:val="en-US" w:eastAsia="zh-CN"/>
              </w:rPr>
              <w:t xml:space="preserve">a </w:t>
            </w:r>
            <w:r>
              <w:rPr>
                <w:rFonts w:hint="eastAsia" w:ascii="Times New Roman" w:hAnsi="Times New Roman" w:eastAsia="宋体" w:cs="Times New Roman"/>
                <w:kern w:val="2"/>
                <w:sz w:val="18"/>
                <w:szCs w:val="18"/>
                <w:lang w:val="en-US" w:eastAsia="zh-CN"/>
              </w:rPr>
              <w:t>控制线芯截面不小于2.5</w:t>
            </w:r>
            <w:r>
              <w:rPr>
                <w:rFonts w:hint="eastAsia" w:ascii="Times New Roman" w:hAnsi="Times New Roman" w:eastAsia="宋体" w:cs="Times New Roman"/>
                <w:kern w:val="2"/>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r>
              <w:rPr>
                <w:rFonts w:hint="eastAsia" w:ascii="Times New Roman" w:hAnsi="Times New Roman" w:eastAsia="宋体" w:cs="Times New Roman"/>
                <w:kern w:val="2"/>
                <w:sz w:val="18"/>
                <w:szCs w:val="18"/>
                <w:lang w:val="en-US" w:eastAsia="zh-CN"/>
              </w:rPr>
              <w:t>。</w:t>
            </w:r>
          </w:p>
        </w:tc>
      </w:tr>
    </w:tbl>
    <w:p w14:paraId="1D378EAA">
      <w:pPr>
        <w:pStyle w:val="8"/>
        <w:spacing w:before="313" w:beforeLines="100" w:after="157" w:afterLines="50"/>
        <w:jc w:val="center"/>
        <w:outlineLvl w:val="9"/>
        <w:rPr>
          <w:rFonts w:hint="eastAsia" w:ascii="黑体" w:hAnsi="黑体" w:eastAsia="黑体" w:cs="黑体"/>
          <w:lang w:val="en-US" w:eastAsia="zh-CN"/>
        </w:rPr>
      </w:pPr>
      <w:bookmarkStart w:id="522" w:name="_Toc11399"/>
      <w:r>
        <w:rPr>
          <w:rFonts w:hint="eastAsia" w:ascii="黑体" w:hAnsi="黑体" w:cs="黑体"/>
        </w:rPr>
        <w:t>表</w:t>
      </w:r>
      <w:r>
        <w:rPr>
          <w:rFonts w:hint="eastAsia" w:ascii="黑体" w:hAnsi="黑体" w:cs="黑体"/>
        </w:rPr>
        <w:fldChar w:fldCharType="begin"/>
      </w:r>
      <w:r>
        <w:rPr>
          <w:rFonts w:hint="eastAsia" w:ascii="黑体" w:hAnsi="黑体" w:cs="黑体"/>
        </w:rPr>
        <w:instrText xml:space="preserve"> SEQ 表 \* ARABIC </w:instrText>
      </w:r>
      <w:r>
        <w:rPr>
          <w:rFonts w:hint="eastAsia" w:ascii="黑体" w:hAnsi="黑体" w:cs="黑体"/>
        </w:rPr>
        <w:fldChar w:fldCharType="separate"/>
      </w:r>
      <w:r>
        <w:rPr>
          <w:rFonts w:hint="eastAsia" w:ascii="黑体" w:hAnsi="黑体" w:cs="黑体"/>
        </w:rPr>
        <w:t>19</w:t>
      </w:r>
      <w:r>
        <w:rPr>
          <w:rFonts w:hint="eastAsia" w:ascii="黑体" w:hAnsi="黑体" w:cs="黑体"/>
        </w:rPr>
        <w:fldChar w:fldCharType="end"/>
      </w:r>
      <w:bookmarkStart w:id="523" w:name="_Toc29545"/>
      <w:bookmarkStart w:id="524" w:name="_Toc26181"/>
      <w:bookmarkStart w:id="525" w:name="_Toc1826319476"/>
      <w:bookmarkStart w:id="526" w:name="_Toc717138139"/>
      <w:bookmarkStart w:id="527" w:name="_Toc31650"/>
      <w:bookmarkStart w:id="528" w:name="_Toc11194"/>
      <w:r>
        <w:rPr>
          <w:rFonts w:hint="eastAsia" w:ascii="黑体" w:hAnsi="黑体" w:cs="黑体"/>
          <w:lang w:val="en-US" w:eastAsia="zh-CN"/>
        </w:rPr>
        <w:t xml:space="preserve">  </w:t>
      </w:r>
      <w:r>
        <w:rPr>
          <w:rFonts w:hint="eastAsia" w:ascii="黑体" w:hAnsi="黑体" w:eastAsia="黑体" w:cs="黑体"/>
          <w:b w:val="0"/>
          <w:bCs w:val="0"/>
          <w:kern w:val="2"/>
          <w:sz w:val="21"/>
          <w:szCs w:val="21"/>
          <w:lang w:val="en-US" w:eastAsia="zh-CN" w:bidi="ar"/>
        </w:rPr>
        <w:t>采煤机用电缆结构参数表（MCP-1.9/3.3）</w:t>
      </w:r>
      <w:bookmarkEnd w:id="522"/>
      <w:bookmarkEnd w:id="523"/>
      <w:bookmarkEnd w:id="524"/>
      <w:bookmarkEnd w:id="525"/>
      <w:bookmarkEnd w:id="526"/>
      <w:bookmarkEnd w:id="527"/>
      <w:bookmarkEnd w:id="528"/>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1" w:type="dxa"/>
          <w:left w:w="57" w:type="dxa"/>
          <w:bottom w:w="11" w:type="dxa"/>
          <w:right w:w="57" w:type="dxa"/>
        </w:tblCellMar>
      </w:tblPr>
      <w:tblGrid>
        <w:gridCol w:w="750"/>
        <w:gridCol w:w="830"/>
        <w:gridCol w:w="1993"/>
        <w:gridCol w:w="837"/>
        <w:gridCol w:w="1575"/>
        <w:gridCol w:w="87"/>
        <w:gridCol w:w="1489"/>
        <w:gridCol w:w="1234"/>
        <w:gridCol w:w="673"/>
      </w:tblGrid>
      <w:tr w14:paraId="39A11D9B">
        <w:trPr>
          <w:trHeight w:val="340" w:hRule="atLeast"/>
          <w:tblHeader/>
          <w:jc w:val="center"/>
        </w:trPr>
        <w:tc>
          <w:tcPr>
            <w:tcW w:w="750" w:type="dxa"/>
            <w:tcBorders>
              <w:bottom w:val="single" w:color="auto" w:sz="12" w:space="0"/>
            </w:tcBorders>
            <w:vAlign w:val="center"/>
          </w:tcPr>
          <w:p w14:paraId="32BD6AA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序号</w:t>
            </w:r>
          </w:p>
        </w:tc>
        <w:tc>
          <w:tcPr>
            <w:tcW w:w="2823" w:type="dxa"/>
            <w:gridSpan w:val="2"/>
            <w:tcBorders>
              <w:bottom w:val="single" w:color="auto" w:sz="12" w:space="0"/>
            </w:tcBorders>
            <w:shd w:val="clear" w:color="auto" w:fill="auto"/>
            <w:vAlign w:val="center"/>
          </w:tcPr>
          <w:p w14:paraId="56F2452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项目</w:t>
            </w:r>
          </w:p>
        </w:tc>
        <w:tc>
          <w:tcPr>
            <w:tcW w:w="837" w:type="dxa"/>
            <w:tcBorders>
              <w:bottom w:val="single" w:color="auto" w:sz="12" w:space="0"/>
            </w:tcBorders>
            <w:shd w:val="clear" w:color="auto" w:fill="auto"/>
            <w:vAlign w:val="center"/>
          </w:tcPr>
          <w:p w14:paraId="17D46DE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单位</w:t>
            </w:r>
          </w:p>
        </w:tc>
        <w:tc>
          <w:tcPr>
            <w:tcW w:w="3151" w:type="dxa"/>
            <w:gridSpan w:val="3"/>
            <w:tcBorders>
              <w:bottom w:val="single" w:color="auto" w:sz="12" w:space="0"/>
            </w:tcBorders>
            <w:shd w:val="clear" w:color="auto" w:fill="auto"/>
            <w:vAlign w:val="center"/>
          </w:tcPr>
          <w:p w14:paraId="2065071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标准参数值</w:t>
            </w:r>
          </w:p>
        </w:tc>
        <w:tc>
          <w:tcPr>
            <w:tcW w:w="1234" w:type="dxa"/>
            <w:tcBorders>
              <w:bottom w:val="single" w:color="auto" w:sz="12" w:space="0"/>
            </w:tcBorders>
            <w:vAlign w:val="center"/>
          </w:tcPr>
          <w:p w14:paraId="53C787D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lang w:eastAsia="zh-CN"/>
              </w:rPr>
              <w:t>供应商</w:t>
            </w:r>
            <w:r>
              <w:rPr>
                <w:rFonts w:hint="eastAsia" w:ascii="Times New Roman" w:hAnsi="Times New Roman" w:eastAsia="宋体" w:cs="Times New Roman"/>
                <w:kern w:val="2"/>
                <w:sz w:val="18"/>
                <w:szCs w:val="18"/>
              </w:rPr>
              <w:t>保证值</w:t>
            </w:r>
          </w:p>
        </w:tc>
        <w:tc>
          <w:tcPr>
            <w:tcW w:w="673" w:type="dxa"/>
            <w:tcBorders>
              <w:bottom w:val="single" w:color="auto" w:sz="12" w:space="0"/>
            </w:tcBorders>
            <w:shd w:val="clear" w:color="auto" w:fill="auto"/>
            <w:vAlign w:val="center"/>
          </w:tcPr>
          <w:p w14:paraId="6ADA98F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备注</w:t>
            </w:r>
          </w:p>
        </w:tc>
      </w:tr>
      <w:tr w14:paraId="79DF69B5">
        <w:trPr>
          <w:trHeight w:val="340" w:hRule="atLeast"/>
          <w:jc w:val="center"/>
        </w:trPr>
        <w:tc>
          <w:tcPr>
            <w:tcW w:w="750" w:type="dxa"/>
            <w:tcBorders>
              <w:top w:val="single" w:color="auto" w:sz="12" w:space="0"/>
              <w:tl2br w:val="nil"/>
              <w:tr2bl w:val="nil"/>
            </w:tcBorders>
            <w:vAlign w:val="center"/>
          </w:tcPr>
          <w:p w14:paraId="7A4ACE3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1</w:t>
            </w:r>
          </w:p>
        </w:tc>
        <w:tc>
          <w:tcPr>
            <w:tcW w:w="2823" w:type="dxa"/>
            <w:gridSpan w:val="2"/>
            <w:tcBorders>
              <w:top w:val="single" w:color="auto" w:sz="12" w:space="0"/>
              <w:tl2br w:val="nil"/>
              <w:tr2bl w:val="nil"/>
            </w:tcBorders>
            <w:shd w:val="clear" w:color="auto" w:fill="auto"/>
            <w:vAlign w:val="center"/>
          </w:tcPr>
          <w:p w14:paraId="369752E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电缆型号</w:t>
            </w:r>
          </w:p>
        </w:tc>
        <w:tc>
          <w:tcPr>
            <w:tcW w:w="5895" w:type="dxa"/>
            <w:gridSpan w:val="6"/>
            <w:tcBorders>
              <w:top w:val="single" w:color="auto" w:sz="12" w:space="0"/>
              <w:tl2br w:val="nil"/>
              <w:tr2bl w:val="nil"/>
            </w:tcBorders>
            <w:shd w:val="clear" w:color="auto" w:fill="auto"/>
            <w:vAlign w:val="center"/>
          </w:tcPr>
          <w:p w14:paraId="078BA65E">
            <w:pPr>
              <w:keepNext w:val="0"/>
              <w:keepLines w:val="0"/>
              <w:widowControl/>
              <w:suppressLineNumbers w:val="0"/>
              <w:topLinePunct/>
              <w:adjustRightInd/>
              <w:spacing w:before="0" w:beforeAutospacing="0" w:after="0" w:afterAutospacing="0" w:line="240" w:lineRule="exact"/>
              <w:ind w:left="0" w:right="0"/>
              <w:jc w:val="both"/>
              <w:rPr>
                <w:rFonts w:hint="default" w:ascii="Times New Roman" w:hAnsi="Times New Roman" w:cs="Times New Roman" w:eastAsiaTheme="minorEastAsia"/>
                <w:kern w:val="2"/>
                <w:sz w:val="18"/>
                <w:szCs w:val="18"/>
                <w:lang w:eastAsia="zh-CN"/>
              </w:rPr>
            </w:pPr>
            <w:r>
              <w:rPr>
                <w:rFonts w:hint="default" w:ascii="Times New Roman" w:hAnsi="Times New Roman" w:cs="Times New Roman"/>
                <w:sz w:val="18"/>
                <w:szCs w:val="18"/>
              </w:rPr>
              <w:t>MCP-1.9/3.3</w:t>
            </w:r>
            <w:r>
              <w:rPr>
                <w:rFonts w:hint="default" w:ascii="Times New Roman" w:hAnsi="Times New Roman" w:cs="Times New Roman"/>
                <w:sz w:val="10"/>
                <w:szCs w:val="10"/>
              </w:rPr>
              <w:t>  </w:t>
            </w:r>
            <w:r>
              <w:rPr>
                <w:rFonts w:hint="default" w:ascii="Times New Roman" w:hAnsi="Times New Roman" w:cs="Times New Roman"/>
                <w:sz w:val="10"/>
                <w:szCs w:val="10"/>
                <w:lang w:val="en-US" w:eastAsia="zh-CN"/>
              </w:rPr>
              <w:t xml:space="preserve">  </w:t>
            </w:r>
            <w:r>
              <w:rPr>
                <w:rFonts w:hint="default" w:ascii="Times New Roman" w:hAnsi="Times New Roman" w:cs="Times New Roman"/>
                <w:sz w:val="18"/>
                <w:szCs w:val="18"/>
                <w:highlight w:val="none"/>
                <w:lang w:val="en-US" w:eastAsia="zh-CN"/>
              </w:rPr>
              <w:sym w:font="Wingdings 2" w:char="00A3"/>
            </w:r>
          </w:p>
        </w:tc>
      </w:tr>
      <w:tr w14:paraId="77025060">
        <w:trPr>
          <w:trHeight w:val="340" w:hRule="atLeast"/>
          <w:jc w:val="center"/>
        </w:trPr>
        <w:tc>
          <w:tcPr>
            <w:tcW w:w="750" w:type="dxa"/>
            <w:vMerge w:val="restart"/>
            <w:tcBorders>
              <w:tl2br w:val="nil"/>
              <w:tr2bl w:val="nil"/>
            </w:tcBorders>
            <w:vAlign w:val="center"/>
          </w:tcPr>
          <w:p w14:paraId="1B98555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2</w:t>
            </w:r>
          </w:p>
        </w:tc>
        <w:tc>
          <w:tcPr>
            <w:tcW w:w="830" w:type="dxa"/>
            <w:vMerge w:val="restart"/>
            <w:tcBorders>
              <w:tl2br w:val="nil"/>
              <w:tr2bl w:val="nil"/>
            </w:tcBorders>
            <w:shd w:val="clear" w:color="auto" w:fill="auto"/>
            <w:vAlign w:val="center"/>
          </w:tcPr>
          <w:p w14:paraId="14CF9C9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导体</w:t>
            </w:r>
          </w:p>
        </w:tc>
        <w:tc>
          <w:tcPr>
            <w:tcW w:w="1993" w:type="dxa"/>
            <w:tcBorders>
              <w:tl2br w:val="nil"/>
              <w:tr2bl w:val="nil"/>
            </w:tcBorders>
            <w:shd w:val="clear" w:color="auto" w:fill="auto"/>
            <w:vAlign w:val="center"/>
          </w:tcPr>
          <w:p w14:paraId="056BEDE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材料</w:t>
            </w:r>
          </w:p>
        </w:tc>
        <w:tc>
          <w:tcPr>
            <w:tcW w:w="837" w:type="dxa"/>
            <w:tcBorders>
              <w:tl2br w:val="nil"/>
              <w:tr2bl w:val="nil"/>
            </w:tcBorders>
            <w:shd w:val="clear" w:color="auto" w:fill="auto"/>
            <w:vAlign w:val="center"/>
          </w:tcPr>
          <w:p w14:paraId="74A157B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151" w:type="dxa"/>
            <w:gridSpan w:val="3"/>
            <w:tcBorders>
              <w:tl2br w:val="nil"/>
              <w:tr2bl w:val="nil"/>
            </w:tcBorders>
            <w:shd w:val="clear" w:color="auto" w:fill="auto"/>
            <w:vAlign w:val="center"/>
          </w:tcPr>
          <w:p w14:paraId="2284AFFB">
            <w:pPr>
              <w:keepNext w:val="0"/>
              <w:keepLines w:val="0"/>
              <w:widowControl w:val="0"/>
              <w:suppressLineNumbers w:val="0"/>
              <w:topLinePunct/>
              <w:adjustRightInd/>
              <w:spacing w:before="0" w:beforeAutospacing="0" w:after="0" w:afterAutospacing="0" w:line="240" w:lineRule="exact"/>
              <w:ind w:left="0" w:right="0"/>
              <w:jc w:val="center"/>
              <w:rPr>
                <w:rFonts w:hint="default" w:ascii="宋体" w:hAnsi="宋体" w:eastAsia="宋体" w:cs="宋体"/>
                <w:kern w:val="2"/>
                <w:sz w:val="18"/>
                <w:szCs w:val="18"/>
                <w:lang w:val="en-US" w:eastAsia="zh-CN"/>
              </w:rPr>
            </w:pPr>
            <w:r>
              <w:rPr>
                <w:rFonts w:hint="eastAsia" w:ascii="宋体" w:hAnsi="宋体" w:eastAsia="宋体" w:cs="宋体"/>
                <w:kern w:val="2"/>
                <w:sz w:val="18"/>
                <w:szCs w:val="18"/>
                <w:lang w:val="en-US" w:eastAsia="zh-CN"/>
              </w:rPr>
              <w:t>镀锡铜导体</w:t>
            </w:r>
          </w:p>
        </w:tc>
        <w:tc>
          <w:tcPr>
            <w:tcW w:w="1234" w:type="dxa"/>
            <w:tcBorders>
              <w:tl2br w:val="nil"/>
              <w:tr2bl w:val="nil"/>
            </w:tcBorders>
            <w:shd w:val="clear" w:color="auto" w:fill="auto"/>
            <w:vAlign w:val="center"/>
          </w:tcPr>
          <w:p w14:paraId="4BA21779">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15865AE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5384B399">
        <w:trPr>
          <w:trHeight w:val="340" w:hRule="atLeast"/>
          <w:jc w:val="center"/>
        </w:trPr>
        <w:tc>
          <w:tcPr>
            <w:tcW w:w="750" w:type="dxa"/>
            <w:vMerge w:val="continue"/>
            <w:tcBorders>
              <w:tl2br w:val="nil"/>
              <w:tr2bl w:val="nil"/>
            </w:tcBorders>
            <w:vAlign w:val="center"/>
          </w:tcPr>
          <w:p w14:paraId="3243BA2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4F0EB45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restart"/>
            <w:tcBorders>
              <w:tl2br w:val="nil"/>
              <w:tr2bl w:val="nil"/>
            </w:tcBorders>
            <w:shd w:val="clear" w:color="auto" w:fill="auto"/>
            <w:vAlign w:val="center"/>
          </w:tcPr>
          <w:p w14:paraId="5A6F985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芯数×</w:t>
            </w:r>
            <w:r>
              <w:rPr>
                <w:rFonts w:hint="default" w:ascii="Times New Roman" w:hAnsi="Times New Roman" w:eastAsia="宋体" w:cs="Times New Roman"/>
                <w:kern w:val="2"/>
                <w:sz w:val="18"/>
                <w:szCs w:val="18"/>
              </w:rPr>
              <w:t>标称截面</w:t>
            </w:r>
            <w:r>
              <w:rPr>
                <w:rFonts w:hint="eastAsia" w:ascii="Times New Roman" w:hAnsi="Times New Roman" w:eastAsia="宋体" w:cs="Times New Roman"/>
                <w:kern w:val="2"/>
                <w:sz w:val="18"/>
                <w:szCs w:val="18"/>
                <w:vertAlign w:val="superscript"/>
                <w:lang w:val="en-US" w:eastAsia="zh-CN"/>
              </w:rPr>
              <w:t>a</w:t>
            </w:r>
          </w:p>
          <w:p w14:paraId="3F37D0E8">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eastAsia="zh-CN"/>
              </w:rPr>
            </w:pPr>
            <w:r>
              <w:rPr>
                <w:rFonts w:hint="eastAsia" w:ascii="Times New Roman" w:hAnsi="Times New Roman" w:eastAsia="宋体" w:cs="Times New Roman"/>
                <w:kern w:val="2"/>
                <w:sz w:val="18"/>
                <w:szCs w:val="18"/>
                <w:lang w:eastAsia="zh-CN"/>
              </w:rPr>
              <w:t>（</w:t>
            </w:r>
            <w:r>
              <w:rPr>
                <w:rFonts w:hint="eastAsia" w:ascii="Times New Roman" w:hAnsi="Times New Roman" w:eastAsia="宋体" w:cs="Times New Roman"/>
                <w:kern w:val="2"/>
                <w:sz w:val="18"/>
                <w:szCs w:val="18"/>
                <w:lang w:val="en-US" w:eastAsia="zh-CN"/>
              </w:rPr>
              <w:t>A型结构</w:t>
            </w:r>
            <w:r>
              <w:rPr>
                <w:rFonts w:hint="eastAsia" w:ascii="Times New Roman" w:hAnsi="Times New Roman" w:eastAsia="宋体" w:cs="Times New Roman"/>
                <w:kern w:val="2"/>
                <w:sz w:val="18"/>
                <w:szCs w:val="18"/>
                <w:lang w:eastAsia="zh-CN"/>
              </w:rPr>
              <w:t>）</w:t>
            </w:r>
          </w:p>
        </w:tc>
        <w:tc>
          <w:tcPr>
            <w:tcW w:w="837" w:type="dxa"/>
            <w:vMerge w:val="restart"/>
            <w:tcBorders>
              <w:tl2br w:val="nil"/>
              <w:tr2bl w:val="nil"/>
            </w:tcBorders>
            <w:shd w:val="clear" w:color="auto" w:fill="auto"/>
            <w:vAlign w:val="center"/>
          </w:tcPr>
          <w:p w14:paraId="5E23977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芯×</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3151" w:type="dxa"/>
            <w:gridSpan w:val="3"/>
            <w:tcBorders>
              <w:tl2br w:val="nil"/>
              <w:tr2bl w:val="nil"/>
            </w:tcBorders>
            <w:shd w:val="clear" w:color="auto" w:fill="auto"/>
            <w:vAlign w:val="center"/>
          </w:tcPr>
          <w:p w14:paraId="651472D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10+3</w:t>
            </w:r>
            <w:r>
              <w:rPr>
                <w:rFonts w:hint="default" w:ascii="Times New Roman Regular" w:hAnsi="Times New Roman Regular" w:cs="Times New Roman Regular"/>
                <w:sz w:val="18"/>
                <w:szCs w:val="18"/>
                <w:highlight w:val="none"/>
              </w:rPr>
              <w:t>×</w:t>
            </w:r>
          </w:p>
        </w:tc>
        <w:tc>
          <w:tcPr>
            <w:tcW w:w="1234" w:type="dxa"/>
            <w:tcBorders>
              <w:tl2br w:val="nil"/>
              <w:tr2bl w:val="nil"/>
            </w:tcBorders>
            <w:shd w:val="clear" w:color="auto" w:fill="auto"/>
            <w:vAlign w:val="center"/>
          </w:tcPr>
          <w:p w14:paraId="6B362D5C">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35FEA30E">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24A28A3E">
        <w:trPr>
          <w:trHeight w:val="340" w:hRule="atLeast"/>
          <w:jc w:val="center"/>
        </w:trPr>
        <w:tc>
          <w:tcPr>
            <w:tcW w:w="750" w:type="dxa"/>
            <w:vMerge w:val="continue"/>
            <w:tcBorders>
              <w:tl2br w:val="nil"/>
              <w:tr2bl w:val="nil"/>
            </w:tcBorders>
            <w:vAlign w:val="center"/>
          </w:tcPr>
          <w:p w14:paraId="29067DF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6BFB3BA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5C0AACA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26BDB3D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151" w:type="dxa"/>
            <w:gridSpan w:val="3"/>
            <w:tcBorders>
              <w:tl2br w:val="nil"/>
              <w:tr2bl w:val="nil"/>
            </w:tcBorders>
            <w:shd w:val="clear" w:color="auto" w:fill="auto"/>
            <w:vAlign w:val="center"/>
          </w:tcPr>
          <w:p w14:paraId="25750332">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cs="Times New Roman Regular" w:eastAsiaTheme="minorEastAsia"/>
                <w:kern w:val="2"/>
                <w:sz w:val="18"/>
                <w:szCs w:val="18"/>
                <w:lang w:val="en-US" w:eastAsia="zh-CN"/>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3</w:t>
            </w:r>
            <w:r>
              <w:rPr>
                <w:rFonts w:hint="default" w:ascii="Times New Roman Regular" w:hAnsi="Times New Roman Regular" w:eastAsia="宋体" w:cs="Times New Roman Regular"/>
                <w:kern w:val="2"/>
                <w:sz w:val="18"/>
                <w:szCs w:val="18"/>
              </w:rPr>
              <w:t>5+1×</w:t>
            </w:r>
            <w:r>
              <w:rPr>
                <w:rFonts w:hint="eastAsia" w:ascii="Times New Roman Regular" w:hAnsi="Times New Roman Regular" w:eastAsia="宋体" w:cs="Times New Roman Regular"/>
                <w:kern w:val="2"/>
                <w:sz w:val="18"/>
                <w:szCs w:val="18"/>
                <w:lang w:val="en-US" w:eastAsia="zh-CN"/>
              </w:rPr>
              <w:t>10</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p>
        </w:tc>
        <w:tc>
          <w:tcPr>
            <w:tcW w:w="1234" w:type="dxa"/>
            <w:tcBorders>
              <w:tl2br w:val="nil"/>
              <w:tr2bl w:val="nil"/>
            </w:tcBorders>
            <w:shd w:val="clear" w:color="auto" w:fill="auto"/>
            <w:vAlign w:val="center"/>
          </w:tcPr>
          <w:p w14:paraId="7CED9754">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099A1B7A">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5347CCB7">
        <w:trPr>
          <w:trHeight w:val="340" w:hRule="atLeast"/>
          <w:jc w:val="center"/>
        </w:trPr>
        <w:tc>
          <w:tcPr>
            <w:tcW w:w="750" w:type="dxa"/>
            <w:vMerge w:val="continue"/>
            <w:tcBorders>
              <w:tl2br w:val="nil"/>
              <w:tr2bl w:val="nil"/>
            </w:tcBorders>
            <w:vAlign w:val="center"/>
          </w:tcPr>
          <w:p w14:paraId="04246D0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5BF4EB8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7008E19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276803C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151" w:type="dxa"/>
            <w:gridSpan w:val="3"/>
            <w:tcBorders>
              <w:tl2br w:val="nil"/>
              <w:tr2bl w:val="nil"/>
            </w:tcBorders>
            <w:shd w:val="clear" w:color="auto" w:fill="auto"/>
            <w:vAlign w:val="center"/>
          </w:tcPr>
          <w:p w14:paraId="0B1038C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50</w:t>
            </w:r>
            <w:r>
              <w:rPr>
                <w:rFonts w:hint="default" w:ascii="Times New Roman Regular" w:hAnsi="Times New Roman Regular" w:eastAsia="宋体" w:cs="Times New Roman Regular"/>
                <w:kern w:val="2"/>
                <w:sz w:val="18"/>
                <w:szCs w:val="18"/>
              </w:rPr>
              <w:t>+1×</w:t>
            </w:r>
            <w:r>
              <w:rPr>
                <w:rFonts w:hint="default" w:ascii="Times New Roman Regular" w:hAnsi="Times New Roman Regular" w:eastAsia="宋体" w:cs="Times New Roman Regular"/>
                <w:kern w:val="2"/>
                <w:sz w:val="18"/>
                <w:szCs w:val="18"/>
                <w:lang w:val="en-US" w:eastAsia="zh-CN"/>
              </w:rPr>
              <w:t>1</w:t>
            </w:r>
            <w:r>
              <w:rPr>
                <w:rFonts w:hint="eastAsia" w:ascii="Times New Roman Regular" w:hAnsi="Times New Roman Regular" w:eastAsia="宋体" w:cs="Times New Roman Regular"/>
                <w:kern w:val="2"/>
                <w:sz w:val="18"/>
                <w:szCs w:val="18"/>
                <w:lang w:val="en-US" w:eastAsia="zh-CN"/>
              </w:rPr>
              <w:t>6</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p>
        </w:tc>
        <w:tc>
          <w:tcPr>
            <w:tcW w:w="1234" w:type="dxa"/>
            <w:tcBorders>
              <w:tl2br w:val="nil"/>
              <w:tr2bl w:val="nil"/>
            </w:tcBorders>
            <w:shd w:val="clear" w:color="auto" w:fill="auto"/>
            <w:vAlign w:val="center"/>
          </w:tcPr>
          <w:p w14:paraId="3C25BABC">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5D8869CF">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29E8446E">
        <w:trPr>
          <w:trHeight w:val="340" w:hRule="atLeast"/>
          <w:jc w:val="center"/>
        </w:trPr>
        <w:tc>
          <w:tcPr>
            <w:tcW w:w="750" w:type="dxa"/>
            <w:vMerge w:val="continue"/>
            <w:tcBorders>
              <w:tl2br w:val="nil"/>
              <w:tr2bl w:val="nil"/>
            </w:tcBorders>
            <w:vAlign w:val="center"/>
          </w:tcPr>
          <w:p w14:paraId="41A31E1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6BB2422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01195F4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5E0CCB3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151" w:type="dxa"/>
            <w:gridSpan w:val="3"/>
            <w:tcBorders>
              <w:tl2br w:val="nil"/>
              <w:tr2bl w:val="nil"/>
            </w:tcBorders>
            <w:shd w:val="clear" w:color="auto" w:fill="auto"/>
            <w:vAlign w:val="center"/>
          </w:tcPr>
          <w:p w14:paraId="19612FA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70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25</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p>
        </w:tc>
        <w:tc>
          <w:tcPr>
            <w:tcW w:w="1234" w:type="dxa"/>
            <w:tcBorders>
              <w:tl2br w:val="nil"/>
              <w:tr2bl w:val="nil"/>
            </w:tcBorders>
            <w:shd w:val="clear" w:color="auto" w:fill="auto"/>
            <w:vAlign w:val="center"/>
          </w:tcPr>
          <w:p w14:paraId="7776D7D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4D0E6707">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3B89812C">
        <w:trPr>
          <w:trHeight w:val="340" w:hRule="atLeast"/>
          <w:jc w:val="center"/>
        </w:trPr>
        <w:tc>
          <w:tcPr>
            <w:tcW w:w="750" w:type="dxa"/>
            <w:vMerge w:val="continue"/>
            <w:tcBorders>
              <w:tl2br w:val="nil"/>
              <w:tr2bl w:val="nil"/>
            </w:tcBorders>
            <w:vAlign w:val="center"/>
          </w:tcPr>
          <w:p w14:paraId="5DA4DEF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7AFE2D2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64F6A1B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5CE92E3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151" w:type="dxa"/>
            <w:gridSpan w:val="3"/>
            <w:tcBorders>
              <w:tl2br w:val="nil"/>
              <w:tr2bl w:val="nil"/>
            </w:tcBorders>
            <w:shd w:val="clear" w:color="auto" w:fill="auto"/>
            <w:vAlign w:val="center"/>
          </w:tcPr>
          <w:p w14:paraId="284B7D7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9</w:t>
            </w:r>
            <w:r>
              <w:rPr>
                <w:rFonts w:hint="default" w:ascii="Times New Roman Regular" w:hAnsi="Times New Roman Regular" w:eastAsia="宋体" w:cs="Times New Roman Regular"/>
                <w:kern w:val="2"/>
                <w:sz w:val="18"/>
                <w:szCs w:val="18"/>
              </w:rPr>
              <w:t>5+1×</w:t>
            </w:r>
            <w:r>
              <w:rPr>
                <w:rFonts w:hint="eastAsia" w:ascii="Times New Roman Regular" w:hAnsi="Times New Roman Regular" w:eastAsia="宋体" w:cs="Times New Roman Regular"/>
                <w:kern w:val="2"/>
                <w:sz w:val="18"/>
                <w:szCs w:val="18"/>
                <w:lang w:val="en-US" w:eastAsia="zh-CN"/>
              </w:rPr>
              <w:t>25</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p>
        </w:tc>
        <w:tc>
          <w:tcPr>
            <w:tcW w:w="1234" w:type="dxa"/>
            <w:tcBorders>
              <w:tl2br w:val="nil"/>
              <w:tr2bl w:val="nil"/>
            </w:tcBorders>
            <w:shd w:val="clear" w:color="auto" w:fill="auto"/>
            <w:vAlign w:val="center"/>
          </w:tcPr>
          <w:p w14:paraId="39620DC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06DEE2F0">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4A7435D2">
        <w:trPr>
          <w:trHeight w:val="340" w:hRule="atLeast"/>
          <w:jc w:val="center"/>
        </w:trPr>
        <w:tc>
          <w:tcPr>
            <w:tcW w:w="750" w:type="dxa"/>
            <w:vMerge w:val="continue"/>
            <w:tcBorders>
              <w:tl2br w:val="nil"/>
              <w:tr2bl w:val="nil"/>
            </w:tcBorders>
            <w:vAlign w:val="center"/>
          </w:tcPr>
          <w:p w14:paraId="4E711C4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1E28C09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38BDC35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466A88B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151" w:type="dxa"/>
            <w:gridSpan w:val="3"/>
            <w:tcBorders>
              <w:tl2br w:val="nil"/>
              <w:tr2bl w:val="nil"/>
            </w:tcBorders>
            <w:shd w:val="clear" w:color="auto" w:fill="auto"/>
            <w:vAlign w:val="center"/>
          </w:tcPr>
          <w:p w14:paraId="3EFAFD9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120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35</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p>
        </w:tc>
        <w:tc>
          <w:tcPr>
            <w:tcW w:w="1234" w:type="dxa"/>
            <w:tcBorders>
              <w:tl2br w:val="nil"/>
              <w:tr2bl w:val="nil"/>
            </w:tcBorders>
            <w:shd w:val="clear" w:color="auto" w:fill="auto"/>
            <w:vAlign w:val="center"/>
          </w:tcPr>
          <w:p w14:paraId="628B766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7E6CCADE">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7649FD64">
        <w:trPr>
          <w:trHeight w:val="340" w:hRule="atLeast"/>
          <w:jc w:val="center"/>
        </w:trPr>
        <w:tc>
          <w:tcPr>
            <w:tcW w:w="750" w:type="dxa"/>
            <w:vMerge w:val="continue"/>
            <w:tcBorders>
              <w:tl2br w:val="nil"/>
              <w:tr2bl w:val="nil"/>
            </w:tcBorders>
            <w:vAlign w:val="center"/>
          </w:tcPr>
          <w:p w14:paraId="398F91F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295D671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0F3CCD4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2DEB92B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151" w:type="dxa"/>
            <w:gridSpan w:val="3"/>
            <w:tcBorders>
              <w:tl2br w:val="nil"/>
              <w:tr2bl w:val="nil"/>
            </w:tcBorders>
            <w:shd w:val="clear" w:color="auto" w:fill="auto"/>
            <w:vAlign w:val="center"/>
          </w:tcPr>
          <w:p w14:paraId="388A038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150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35</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p>
        </w:tc>
        <w:tc>
          <w:tcPr>
            <w:tcW w:w="1234" w:type="dxa"/>
            <w:tcBorders>
              <w:tl2br w:val="nil"/>
              <w:tr2bl w:val="nil"/>
            </w:tcBorders>
            <w:shd w:val="clear" w:color="auto" w:fill="auto"/>
            <w:vAlign w:val="center"/>
          </w:tcPr>
          <w:p w14:paraId="09A1810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3EB5377E">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3349BEBB">
        <w:trPr>
          <w:trHeight w:val="340" w:hRule="atLeast"/>
          <w:jc w:val="center"/>
        </w:trPr>
        <w:tc>
          <w:tcPr>
            <w:tcW w:w="750" w:type="dxa"/>
            <w:vMerge w:val="continue"/>
            <w:tcBorders>
              <w:tl2br w:val="nil"/>
              <w:tr2bl w:val="nil"/>
            </w:tcBorders>
            <w:vAlign w:val="center"/>
          </w:tcPr>
          <w:p w14:paraId="3FDED0F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578DF67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restart"/>
            <w:tcBorders>
              <w:tl2br w:val="nil"/>
              <w:tr2bl w:val="nil"/>
            </w:tcBorders>
            <w:shd w:val="clear" w:color="auto" w:fill="auto"/>
            <w:vAlign w:val="center"/>
          </w:tcPr>
          <w:p w14:paraId="3E34BB4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芯数×</w:t>
            </w:r>
            <w:r>
              <w:rPr>
                <w:rFonts w:hint="default" w:ascii="Times New Roman" w:hAnsi="Times New Roman" w:eastAsia="宋体" w:cs="Times New Roman"/>
                <w:kern w:val="2"/>
                <w:sz w:val="18"/>
                <w:szCs w:val="18"/>
              </w:rPr>
              <w:t>标称截面</w:t>
            </w:r>
            <w:r>
              <w:rPr>
                <w:rFonts w:hint="eastAsia" w:ascii="Times New Roman" w:hAnsi="Times New Roman" w:eastAsia="宋体" w:cs="Times New Roman"/>
                <w:kern w:val="2"/>
                <w:sz w:val="18"/>
                <w:szCs w:val="18"/>
                <w:vertAlign w:val="superscript"/>
                <w:lang w:val="en-US" w:eastAsia="zh-CN"/>
              </w:rPr>
              <w:t>a</w:t>
            </w:r>
          </w:p>
          <w:p w14:paraId="36E0FF8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lang w:eastAsia="zh-CN"/>
              </w:rPr>
              <w:t>（</w:t>
            </w:r>
            <w:r>
              <w:rPr>
                <w:rFonts w:hint="eastAsia" w:ascii="Times New Roman" w:hAnsi="Times New Roman" w:eastAsia="宋体" w:cs="Times New Roman"/>
                <w:kern w:val="2"/>
                <w:sz w:val="18"/>
                <w:szCs w:val="18"/>
                <w:lang w:val="en-US" w:eastAsia="zh-CN"/>
              </w:rPr>
              <w:t>B型结构</w:t>
            </w:r>
            <w:r>
              <w:rPr>
                <w:rFonts w:hint="eastAsia" w:ascii="Times New Roman" w:hAnsi="Times New Roman" w:eastAsia="宋体" w:cs="Times New Roman"/>
                <w:kern w:val="2"/>
                <w:sz w:val="18"/>
                <w:szCs w:val="18"/>
                <w:lang w:eastAsia="zh-CN"/>
              </w:rPr>
              <w:t>）</w:t>
            </w:r>
          </w:p>
        </w:tc>
        <w:tc>
          <w:tcPr>
            <w:tcW w:w="837" w:type="dxa"/>
            <w:vMerge w:val="restart"/>
            <w:tcBorders>
              <w:tl2br w:val="nil"/>
              <w:tr2bl w:val="nil"/>
            </w:tcBorders>
            <w:shd w:val="clear" w:color="auto" w:fill="auto"/>
            <w:vAlign w:val="center"/>
          </w:tcPr>
          <w:p w14:paraId="5710FA9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芯×</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3151" w:type="dxa"/>
            <w:gridSpan w:val="3"/>
            <w:tcBorders>
              <w:tl2br w:val="nil"/>
              <w:tr2bl w:val="nil"/>
            </w:tcBorders>
            <w:shd w:val="clear" w:color="auto" w:fill="auto"/>
            <w:vAlign w:val="center"/>
          </w:tcPr>
          <w:p w14:paraId="52BF866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3</w:t>
            </w:r>
            <w:r>
              <w:rPr>
                <w:rFonts w:hint="default" w:ascii="Times New Roman Regular" w:hAnsi="Times New Roman Regular" w:eastAsia="宋体" w:cs="Times New Roman Regular"/>
                <w:kern w:val="2"/>
                <w:sz w:val="18"/>
                <w:szCs w:val="18"/>
              </w:rPr>
              <w:t>5+1×</w:t>
            </w:r>
            <w:r>
              <w:rPr>
                <w:rFonts w:hint="eastAsia" w:ascii="Times New Roman Regular" w:hAnsi="Times New Roman Regular" w:eastAsia="宋体" w:cs="Times New Roman Regular"/>
                <w:kern w:val="2"/>
                <w:sz w:val="18"/>
                <w:szCs w:val="18"/>
                <w:lang w:val="en-US" w:eastAsia="zh-CN"/>
              </w:rPr>
              <w:t>16/3</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p>
        </w:tc>
        <w:tc>
          <w:tcPr>
            <w:tcW w:w="1234" w:type="dxa"/>
            <w:tcBorders>
              <w:tl2br w:val="nil"/>
              <w:tr2bl w:val="nil"/>
            </w:tcBorders>
            <w:shd w:val="clear" w:color="auto" w:fill="auto"/>
            <w:vAlign w:val="center"/>
          </w:tcPr>
          <w:p w14:paraId="57A177D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宋体" w:hAnsi="宋体" w:eastAsia="宋体" w:cs="宋体"/>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1672F3A8">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6538C6A3">
        <w:trPr>
          <w:trHeight w:val="340" w:hRule="atLeast"/>
          <w:jc w:val="center"/>
        </w:trPr>
        <w:tc>
          <w:tcPr>
            <w:tcW w:w="750" w:type="dxa"/>
            <w:vMerge w:val="continue"/>
            <w:tcBorders>
              <w:tl2br w:val="nil"/>
              <w:tr2bl w:val="nil"/>
            </w:tcBorders>
            <w:vAlign w:val="center"/>
          </w:tcPr>
          <w:p w14:paraId="099D047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5E04244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55CBB16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27CC59CE">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3151" w:type="dxa"/>
            <w:gridSpan w:val="3"/>
            <w:tcBorders>
              <w:tl2br w:val="nil"/>
              <w:tr2bl w:val="nil"/>
            </w:tcBorders>
            <w:shd w:val="clear" w:color="auto" w:fill="auto"/>
            <w:vAlign w:val="center"/>
          </w:tcPr>
          <w:p w14:paraId="505C53F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50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25/3</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p>
        </w:tc>
        <w:tc>
          <w:tcPr>
            <w:tcW w:w="1234" w:type="dxa"/>
            <w:tcBorders>
              <w:tl2br w:val="nil"/>
              <w:tr2bl w:val="nil"/>
            </w:tcBorders>
            <w:shd w:val="clear" w:color="auto" w:fill="auto"/>
            <w:vAlign w:val="center"/>
          </w:tcPr>
          <w:p w14:paraId="0DD48C9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宋体" w:hAnsi="宋体" w:eastAsia="宋体" w:cs="宋体"/>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79B0E021">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0D1DF10D">
        <w:trPr>
          <w:trHeight w:val="340" w:hRule="atLeast"/>
          <w:jc w:val="center"/>
        </w:trPr>
        <w:tc>
          <w:tcPr>
            <w:tcW w:w="750" w:type="dxa"/>
            <w:vMerge w:val="continue"/>
            <w:tcBorders>
              <w:tl2br w:val="nil"/>
              <w:tr2bl w:val="nil"/>
            </w:tcBorders>
            <w:vAlign w:val="center"/>
          </w:tcPr>
          <w:p w14:paraId="4A46455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054D4DB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218F548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3A253523">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3151" w:type="dxa"/>
            <w:gridSpan w:val="3"/>
            <w:tcBorders>
              <w:tl2br w:val="nil"/>
              <w:tr2bl w:val="nil"/>
            </w:tcBorders>
            <w:shd w:val="clear" w:color="auto" w:fill="auto"/>
            <w:vAlign w:val="center"/>
          </w:tcPr>
          <w:p w14:paraId="426BA39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70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35/3</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p>
        </w:tc>
        <w:tc>
          <w:tcPr>
            <w:tcW w:w="1234" w:type="dxa"/>
            <w:tcBorders>
              <w:tl2br w:val="nil"/>
              <w:tr2bl w:val="nil"/>
            </w:tcBorders>
            <w:shd w:val="clear" w:color="auto" w:fill="auto"/>
            <w:vAlign w:val="center"/>
          </w:tcPr>
          <w:p w14:paraId="61A7A0B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宋体" w:hAnsi="宋体" w:eastAsia="宋体" w:cs="宋体"/>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37E338E0">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33ABAC06">
        <w:trPr>
          <w:trHeight w:val="340" w:hRule="atLeast"/>
          <w:jc w:val="center"/>
        </w:trPr>
        <w:tc>
          <w:tcPr>
            <w:tcW w:w="750" w:type="dxa"/>
            <w:vMerge w:val="continue"/>
            <w:tcBorders>
              <w:tl2br w:val="nil"/>
              <w:tr2bl w:val="nil"/>
            </w:tcBorders>
            <w:vAlign w:val="center"/>
          </w:tcPr>
          <w:p w14:paraId="594A648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19CA306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03E7B09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05A558DA">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3151" w:type="dxa"/>
            <w:gridSpan w:val="3"/>
            <w:tcBorders>
              <w:tl2br w:val="nil"/>
              <w:tr2bl w:val="nil"/>
            </w:tcBorders>
            <w:shd w:val="clear" w:color="auto" w:fill="auto"/>
            <w:vAlign w:val="center"/>
          </w:tcPr>
          <w:p w14:paraId="65B0EEB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9</w:t>
            </w:r>
            <w:r>
              <w:rPr>
                <w:rFonts w:hint="default" w:ascii="Times New Roman Regular" w:hAnsi="Times New Roman Regular" w:eastAsia="宋体" w:cs="Times New Roman Regular"/>
                <w:kern w:val="2"/>
                <w:sz w:val="18"/>
                <w:szCs w:val="18"/>
              </w:rPr>
              <w:t>5+1×</w:t>
            </w:r>
            <w:r>
              <w:rPr>
                <w:rFonts w:hint="eastAsia" w:ascii="Times New Roman Regular" w:hAnsi="Times New Roman Regular" w:eastAsia="宋体" w:cs="Times New Roman Regular"/>
                <w:kern w:val="2"/>
                <w:sz w:val="18"/>
                <w:szCs w:val="18"/>
                <w:lang w:val="en-US" w:eastAsia="zh-CN"/>
              </w:rPr>
              <w:t>35/3</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p>
        </w:tc>
        <w:tc>
          <w:tcPr>
            <w:tcW w:w="1234" w:type="dxa"/>
            <w:tcBorders>
              <w:tl2br w:val="nil"/>
              <w:tr2bl w:val="nil"/>
            </w:tcBorders>
            <w:shd w:val="clear" w:color="auto" w:fill="auto"/>
            <w:vAlign w:val="center"/>
          </w:tcPr>
          <w:p w14:paraId="7CF2C1E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678DC2C2">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56FCDA50">
        <w:trPr>
          <w:trHeight w:val="340" w:hRule="atLeast"/>
          <w:jc w:val="center"/>
        </w:trPr>
        <w:tc>
          <w:tcPr>
            <w:tcW w:w="750" w:type="dxa"/>
            <w:vMerge w:val="continue"/>
            <w:tcBorders>
              <w:tl2br w:val="nil"/>
              <w:tr2bl w:val="nil"/>
            </w:tcBorders>
            <w:vAlign w:val="center"/>
          </w:tcPr>
          <w:p w14:paraId="16988C8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2DEE4AA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4B6B31F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2D4AF174">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3151" w:type="dxa"/>
            <w:gridSpan w:val="3"/>
            <w:tcBorders>
              <w:tl2br w:val="nil"/>
              <w:tr2bl w:val="nil"/>
            </w:tcBorders>
            <w:shd w:val="clear" w:color="auto" w:fill="auto"/>
            <w:vAlign w:val="center"/>
          </w:tcPr>
          <w:p w14:paraId="1D88425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120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50/3</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p>
        </w:tc>
        <w:tc>
          <w:tcPr>
            <w:tcW w:w="1234" w:type="dxa"/>
            <w:tcBorders>
              <w:tl2br w:val="nil"/>
              <w:tr2bl w:val="nil"/>
            </w:tcBorders>
            <w:shd w:val="clear" w:color="auto" w:fill="auto"/>
            <w:vAlign w:val="center"/>
          </w:tcPr>
          <w:p w14:paraId="65FF873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6B88B926">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41E0400C">
        <w:trPr>
          <w:trHeight w:val="340" w:hRule="atLeast"/>
          <w:jc w:val="center"/>
        </w:trPr>
        <w:tc>
          <w:tcPr>
            <w:tcW w:w="750" w:type="dxa"/>
            <w:vMerge w:val="continue"/>
            <w:tcBorders>
              <w:tl2br w:val="nil"/>
              <w:tr2bl w:val="nil"/>
            </w:tcBorders>
            <w:vAlign w:val="center"/>
          </w:tcPr>
          <w:p w14:paraId="36662A6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0ED202C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0A42958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0CB36C9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151" w:type="dxa"/>
            <w:gridSpan w:val="3"/>
            <w:tcBorders>
              <w:tl2br w:val="nil"/>
              <w:tr2bl w:val="nil"/>
            </w:tcBorders>
            <w:shd w:val="clear" w:color="auto" w:fill="auto"/>
            <w:vAlign w:val="center"/>
          </w:tcPr>
          <w:p w14:paraId="4EFBE10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150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50/3</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p>
        </w:tc>
        <w:tc>
          <w:tcPr>
            <w:tcW w:w="1234" w:type="dxa"/>
            <w:tcBorders>
              <w:tl2br w:val="nil"/>
              <w:tr2bl w:val="nil"/>
            </w:tcBorders>
            <w:shd w:val="clear" w:color="auto" w:fill="auto"/>
            <w:vAlign w:val="center"/>
          </w:tcPr>
          <w:p w14:paraId="69011C9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宋体" w:hAnsi="宋体" w:eastAsia="宋体" w:cs="宋体"/>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5606ED5C">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4CD99FBD">
        <w:trPr>
          <w:trHeight w:val="340" w:hRule="atLeast"/>
          <w:jc w:val="center"/>
        </w:trPr>
        <w:tc>
          <w:tcPr>
            <w:tcW w:w="750" w:type="dxa"/>
            <w:vMerge w:val="continue"/>
            <w:tcBorders>
              <w:tl2br w:val="nil"/>
              <w:tr2bl w:val="nil"/>
            </w:tcBorders>
            <w:vAlign w:val="center"/>
          </w:tcPr>
          <w:p w14:paraId="4917A24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6F23A7B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tcBorders>
              <w:tl2br w:val="nil"/>
              <w:tr2bl w:val="nil"/>
            </w:tcBorders>
            <w:shd w:val="clear" w:color="auto" w:fill="auto"/>
            <w:vAlign w:val="center"/>
          </w:tcPr>
          <w:p w14:paraId="138F873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结构形式</w:t>
            </w:r>
          </w:p>
        </w:tc>
        <w:tc>
          <w:tcPr>
            <w:tcW w:w="837" w:type="dxa"/>
            <w:tcBorders>
              <w:tl2br w:val="nil"/>
              <w:tr2bl w:val="nil"/>
            </w:tcBorders>
            <w:shd w:val="clear" w:color="auto" w:fill="auto"/>
            <w:vAlign w:val="center"/>
          </w:tcPr>
          <w:p w14:paraId="16EA2DE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151" w:type="dxa"/>
            <w:gridSpan w:val="3"/>
            <w:tcBorders>
              <w:tl2br w:val="nil"/>
              <w:tr2bl w:val="nil"/>
            </w:tcBorders>
            <w:shd w:val="clear" w:color="auto" w:fill="auto"/>
            <w:vAlign w:val="center"/>
          </w:tcPr>
          <w:p w14:paraId="446B99A2">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软导体</w:t>
            </w:r>
          </w:p>
        </w:tc>
        <w:tc>
          <w:tcPr>
            <w:tcW w:w="1234" w:type="dxa"/>
            <w:tcBorders>
              <w:tl2br w:val="nil"/>
              <w:tr2bl w:val="nil"/>
            </w:tcBorders>
            <w:shd w:val="clear" w:color="auto" w:fill="auto"/>
            <w:vAlign w:val="center"/>
          </w:tcPr>
          <w:p w14:paraId="64F6F074">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74729F5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515C3D29">
        <w:trPr>
          <w:trHeight w:val="340" w:hRule="atLeast"/>
          <w:jc w:val="center"/>
        </w:trPr>
        <w:tc>
          <w:tcPr>
            <w:tcW w:w="750" w:type="dxa"/>
            <w:vMerge w:val="continue"/>
            <w:tcBorders>
              <w:tl2br w:val="nil"/>
              <w:tr2bl w:val="nil"/>
            </w:tcBorders>
            <w:vAlign w:val="center"/>
          </w:tcPr>
          <w:p w14:paraId="3880730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53277F8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restart"/>
            <w:tcBorders>
              <w:tl2br w:val="nil"/>
              <w:tr2bl w:val="nil"/>
            </w:tcBorders>
            <w:shd w:val="clear" w:color="auto" w:fill="auto"/>
            <w:vAlign w:val="center"/>
          </w:tcPr>
          <w:p w14:paraId="4693A59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动力线芯导体最大单线直径</w:t>
            </w:r>
          </w:p>
        </w:tc>
        <w:tc>
          <w:tcPr>
            <w:tcW w:w="837" w:type="dxa"/>
            <w:vMerge w:val="restart"/>
            <w:tcBorders>
              <w:tl2br w:val="nil"/>
              <w:tr2bl w:val="nil"/>
            </w:tcBorders>
            <w:shd w:val="clear" w:color="auto" w:fill="auto"/>
            <w:vAlign w:val="center"/>
          </w:tcPr>
          <w:p w14:paraId="276D4DC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1662" w:type="dxa"/>
            <w:gridSpan w:val="2"/>
            <w:tcBorders>
              <w:tl2br w:val="nil"/>
              <w:tr2bl w:val="nil"/>
            </w:tcBorders>
            <w:shd w:val="clear" w:color="auto" w:fill="auto"/>
            <w:vAlign w:val="center"/>
          </w:tcPr>
          <w:p w14:paraId="33E2E20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宋体" w:hAnsi="宋体" w:eastAsia="宋体" w:cs="宋体"/>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25</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489" w:type="dxa"/>
            <w:tcBorders>
              <w:tl2br w:val="nil"/>
              <w:tr2bl w:val="nil"/>
            </w:tcBorders>
            <w:shd w:val="clear" w:color="auto" w:fill="auto"/>
            <w:vAlign w:val="center"/>
          </w:tcPr>
          <w:p w14:paraId="6E8D4C5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0.41</w:t>
            </w:r>
          </w:p>
        </w:tc>
        <w:tc>
          <w:tcPr>
            <w:tcW w:w="1234" w:type="dxa"/>
            <w:tcBorders>
              <w:tl2br w:val="nil"/>
              <w:tr2bl w:val="nil"/>
            </w:tcBorders>
            <w:shd w:val="clear" w:color="auto" w:fill="auto"/>
            <w:vAlign w:val="center"/>
          </w:tcPr>
          <w:p w14:paraId="59E1AD5E">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535C652F">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757572B4">
        <w:trPr>
          <w:trHeight w:val="340" w:hRule="atLeast"/>
          <w:jc w:val="center"/>
        </w:trPr>
        <w:tc>
          <w:tcPr>
            <w:tcW w:w="750" w:type="dxa"/>
            <w:vMerge w:val="continue"/>
            <w:tcBorders>
              <w:tl2br w:val="nil"/>
              <w:tr2bl w:val="nil"/>
            </w:tcBorders>
            <w:vAlign w:val="center"/>
          </w:tcPr>
          <w:p w14:paraId="25BF2B7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1E50A96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0C2F13B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1DECA75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662" w:type="dxa"/>
            <w:gridSpan w:val="2"/>
            <w:tcBorders>
              <w:tl2br w:val="nil"/>
              <w:tr2bl w:val="nil"/>
            </w:tcBorders>
            <w:shd w:val="clear" w:color="auto" w:fill="auto"/>
            <w:vAlign w:val="center"/>
          </w:tcPr>
          <w:p w14:paraId="27B8515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val="en-US" w:eastAsia="zh-CN"/>
              </w:rPr>
              <w:t>35</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489" w:type="dxa"/>
            <w:tcBorders>
              <w:tl2br w:val="nil"/>
              <w:tr2bl w:val="nil"/>
            </w:tcBorders>
            <w:shd w:val="clear" w:color="auto" w:fill="auto"/>
            <w:vAlign w:val="center"/>
          </w:tcPr>
          <w:p w14:paraId="7253648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0.41</w:t>
            </w:r>
          </w:p>
        </w:tc>
        <w:tc>
          <w:tcPr>
            <w:tcW w:w="1234" w:type="dxa"/>
            <w:tcBorders>
              <w:tl2br w:val="nil"/>
              <w:tr2bl w:val="nil"/>
            </w:tcBorders>
            <w:shd w:val="clear" w:color="auto" w:fill="auto"/>
            <w:vAlign w:val="center"/>
          </w:tcPr>
          <w:p w14:paraId="6B708394">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7308F811">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2051E75F">
        <w:trPr>
          <w:trHeight w:val="340" w:hRule="atLeast"/>
          <w:jc w:val="center"/>
        </w:trPr>
        <w:tc>
          <w:tcPr>
            <w:tcW w:w="750" w:type="dxa"/>
            <w:vMerge w:val="continue"/>
            <w:tcBorders>
              <w:tl2br w:val="nil"/>
              <w:tr2bl w:val="nil"/>
            </w:tcBorders>
            <w:vAlign w:val="center"/>
          </w:tcPr>
          <w:p w14:paraId="18D38C9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180E30D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3FC96FF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2112FB8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662" w:type="dxa"/>
            <w:gridSpan w:val="2"/>
            <w:tcBorders>
              <w:tl2br w:val="nil"/>
              <w:tr2bl w:val="nil"/>
            </w:tcBorders>
            <w:shd w:val="clear" w:color="auto" w:fill="auto"/>
            <w:vAlign w:val="center"/>
          </w:tcPr>
          <w:p w14:paraId="5AE53B8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50</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489" w:type="dxa"/>
            <w:tcBorders>
              <w:tl2br w:val="nil"/>
              <w:tr2bl w:val="nil"/>
            </w:tcBorders>
            <w:shd w:val="clear" w:color="auto" w:fill="auto"/>
            <w:vAlign w:val="center"/>
          </w:tcPr>
          <w:p w14:paraId="264E423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0.41</w:t>
            </w:r>
          </w:p>
        </w:tc>
        <w:tc>
          <w:tcPr>
            <w:tcW w:w="1234" w:type="dxa"/>
            <w:tcBorders>
              <w:tl2br w:val="nil"/>
              <w:tr2bl w:val="nil"/>
            </w:tcBorders>
            <w:shd w:val="clear" w:color="auto" w:fill="auto"/>
            <w:vAlign w:val="center"/>
          </w:tcPr>
          <w:p w14:paraId="596D2035">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25CF89CE">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0190518C">
        <w:trPr>
          <w:trHeight w:val="340" w:hRule="atLeast"/>
          <w:jc w:val="center"/>
        </w:trPr>
        <w:tc>
          <w:tcPr>
            <w:tcW w:w="750" w:type="dxa"/>
            <w:vMerge w:val="continue"/>
            <w:tcBorders>
              <w:tl2br w:val="nil"/>
              <w:tr2bl w:val="nil"/>
            </w:tcBorders>
            <w:vAlign w:val="center"/>
          </w:tcPr>
          <w:p w14:paraId="0DBC0E4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7919E41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1354F45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5238674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662" w:type="dxa"/>
            <w:gridSpan w:val="2"/>
            <w:tcBorders>
              <w:tl2br w:val="nil"/>
              <w:tr2bl w:val="nil"/>
            </w:tcBorders>
            <w:shd w:val="clear" w:color="auto" w:fill="auto"/>
            <w:vAlign w:val="center"/>
          </w:tcPr>
          <w:p w14:paraId="20F01B3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70</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489" w:type="dxa"/>
            <w:tcBorders>
              <w:tl2br w:val="nil"/>
              <w:tr2bl w:val="nil"/>
            </w:tcBorders>
            <w:shd w:val="clear" w:color="auto" w:fill="auto"/>
            <w:vAlign w:val="center"/>
          </w:tcPr>
          <w:p w14:paraId="5AA345C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0.51</w:t>
            </w:r>
          </w:p>
        </w:tc>
        <w:tc>
          <w:tcPr>
            <w:tcW w:w="1234" w:type="dxa"/>
            <w:tcBorders>
              <w:tl2br w:val="nil"/>
              <w:tr2bl w:val="nil"/>
            </w:tcBorders>
            <w:shd w:val="clear" w:color="auto" w:fill="auto"/>
            <w:vAlign w:val="center"/>
          </w:tcPr>
          <w:p w14:paraId="0AE3290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0A538292">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16F6067F">
        <w:trPr>
          <w:trHeight w:val="340" w:hRule="atLeast"/>
          <w:jc w:val="center"/>
        </w:trPr>
        <w:tc>
          <w:tcPr>
            <w:tcW w:w="750" w:type="dxa"/>
            <w:vMerge w:val="continue"/>
            <w:tcBorders>
              <w:tl2br w:val="nil"/>
              <w:tr2bl w:val="nil"/>
            </w:tcBorders>
            <w:vAlign w:val="center"/>
          </w:tcPr>
          <w:p w14:paraId="5E8F377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0C522E5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7E0639C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128C671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662" w:type="dxa"/>
            <w:gridSpan w:val="2"/>
            <w:tcBorders>
              <w:tl2br w:val="nil"/>
              <w:tr2bl w:val="nil"/>
            </w:tcBorders>
            <w:shd w:val="clear" w:color="auto" w:fill="auto"/>
            <w:vAlign w:val="center"/>
          </w:tcPr>
          <w:p w14:paraId="7EB9B92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95</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489" w:type="dxa"/>
            <w:tcBorders>
              <w:tl2br w:val="nil"/>
              <w:tr2bl w:val="nil"/>
            </w:tcBorders>
            <w:shd w:val="clear" w:color="auto" w:fill="auto"/>
            <w:vAlign w:val="center"/>
          </w:tcPr>
          <w:p w14:paraId="5906FBE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0.51</w:t>
            </w:r>
          </w:p>
        </w:tc>
        <w:tc>
          <w:tcPr>
            <w:tcW w:w="1234" w:type="dxa"/>
            <w:tcBorders>
              <w:tl2br w:val="nil"/>
              <w:tr2bl w:val="nil"/>
            </w:tcBorders>
            <w:shd w:val="clear" w:color="auto" w:fill="auto"/>
            <w:vAlign w:val="center"/>
          </w:tcPr>
          <w:p w14:paraId="5312752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3750087C">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2A6E1797">
        <w:trPr>
          <w:trHeight w:val="340" w:hRule="atLeast"/>
          <w:jc w:val="center"/>
        </w:trPr>
        <w:tc>
          <w:tcPr>
            <w:tcW w:w="750" w:type="dxa"/>
            <w:vMerge w:val="continue"/>
            <w:tcBorders>
              <w:tl2br w:val="nil"/>
              <w:tr2bl w:val="nil"/>
            </w:tcBorders>
            <w:vAlign w:val="center"/>
          </w:tcPr>
          <w:p w14:paraId="61D38A1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5447DCE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52ED491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3087452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662" w:type="dxa"/>
            <w:gridSpan w:val="2"/>
            <w:tcBorders>
              <w:tl2br w:val="nil"/>
              <w:tr2bl w:val="nil"/>
            </w:tcBorders>
            <w:shd w:val="clear" w:color="auto" w:fill="auto"/>
            <w:vAlign w:val="center"/>
          </w:tcPr>
          <w:p w14:paraId="048C1D2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120</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489" w:type="dxa"/>
            <w:tcBorders>
              <w:tl2br w:val="nil"/>
              <w:tr2bl w:val="nil"/>
            </w:tcBorders>
            <w:shd w:val="clear" w:color="auto" w:fill="auto"/>
            <w:vAlign w:val="center"/>
          </w:tcPr>
          <w:p w14:paraId="6B98A50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0.51</w:t>
            </w:r>
          </w:p>
        </w:tc>
        <w:tc>
          <w:tcPr>
            <w:tcW w:w="1234" w:type="dxa"/>
            <w:tcBorders>
              <w:tl2br w:val="nil"/>
              <w:tr2bl w:val="nil"/>
            </w:tcBorders>
            <w:shd w:val="clear" w:color="auto" w:fill="auto"/>
            <w:vAlign w:val="center"/>
          </w:tcPr>
          <w:p w14:paraId="78B6BE2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7D3F6794">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6990217F">
        <w:trPr>
          <w:trHeight w:val="340" w:hRule="atLeast"/>
          <w:jc w:val="center"/>
        </w:trPr>
        <w:tc>
          <w:tcPr>
            <w:tcW w:w="750" w:type="dxa"/>
            <w:vMerge w:val="continue"/>
            <w:tcBorders>
              <w:tl2br w:val="nil"/>
              <w:tr2bl w:val="nil"/>
            </w:tcBorders>
            <w:vAlign w:val="center"/>
          </w:tcPr>
          <w:p w14:paraId="1857034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718A20B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4488997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5CBDD57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662" w:type="dxa"/>
            <w:gridSpan w:val="2"/>
            <w:tcBorders>
              <w:tl2br w:val="nil"/>
              <w:tr2bl w:val="nil"/>
            </w:tcBorders>
            <w:shd w:val="clear" w:color="auto" w:fill="auto"/>
            <w:vAlign w:val="center"/>
          </w:tcPr>
          <w:p w14:paraId="41C07C1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120</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489" w:type="dxa"/>
            <w:tcBorders>
              <w:tl2br w:val="nil"/>
              <w:tr2bl w:val="nil"/>
            </w:tcBorders>
            <w:shd w:val="clear" w:color="auto" w:fill="auto"/>
            <w:vAlign w:val="center"/>
          </w:tcPr>
          <w:p w14:paraId="195FDA3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0.51</w:t>
            </w:r>
          </w:p>
        </w:tc>
        <w:tc>
          <w:tcPr>
            <w:tcW w:w="1234" w:type="dxa"/>
            <w:tcBorders>
              <w:tl2br w:val="nil"/>
              <w:tr2bl w:val="nil"/>
            </w:tcBorders>
            <w:shd w:val="clear" w:color="auto" w:fill="auto"/>
            <w:vAlign w:val="center"/>
          </w:tcPr>
          <w:p w14:paraId="07956C6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1095A64E">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6F431560">
        <w:trPr>
          <w:trHeight w:val="340" w:hRule="atLeast"/>
          <w:jc w:val="center"/>
        </w:trPr>
        <w:tc>
          <w:tcPr>
            <w:tcW w:w="750" w:type="dxa"/>
            <w:vMerge w:val="continue"/>
            <w:tcBorders>
              <w:tl2br w:val="nil"/>
              <w:tr2bl w:val="nil"/>
            </w:tcBorders>
            <w:vAlign w:val="center"/>
          </w:tcPr>
          <w:p w14:paraId="43A714C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2741CF7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restart"/>
            <w:tcBorders>
              <w:tl2br w:val="nil"/>
              <w:tr2bl w:val="nil"/>
            </w:tcBorders>
            <w:shd w:val="clear" w:color="auto" w:fill="auto"/>
            <w:vAlign w:val="center"/>
          </w:tcPr>
          <w:p w14:paraId="5D1B100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控制线芯导体最大单线直径</w:t>
            </w:r>
          </w:p>
        </w:tc>
        <w:tc>
          <w:tcPr>
            <w:tcW w:w="837" w:type="dxa"/>
            <w:vMerge w:val="restart"/>
            <w:tcBorders>
              <w:tl2br w:val="nil"/>
              <w:tr2bl w:val="nil"/>
            </w:tcBorders>
            <w:shd w:val="clear" w:color="auto" w:fill="auto"/>
            <w:vAlign w:val="center"/>
          </w:tcPr>
          <w:p w14:paraId="23E1D24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1662" w:type="dxa"/>
            <w:gridSpan w:val="2"/>
            <w:tcBorders>
              <w:tl2br w:val="nil"/>
              <w:tr2bl w:val="nil"/>
            </w:tcBorders>
            <w:shd w:val="clear" w:color="auto" w:fill="auto"/>
            <w:vAlign w:val="center"/>
          </w:tcPr>
          <w:p w14:paraId="29E1A51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val="en-US" w:eastAsia="zh-CN"/>
              </w:rPr>
              <w:t>2.5</w:t>
            </w:r>
            <w:r>
              <w:rPr>
                <w:rFonts w:hint="default" w:ascii="Times New Roman" w:hAnsi="Times New Roman"/>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489" w:type="dxa"/>
            <w:tcBorders>
              <w:tl2br w:val="nil"/>
              <w:tr2bl w:val="nil"/>
            </w:tcBorders>
            <w:shd w:val="clear" w:color="auto" w:fill="auto"/>
            <w:vAlign w:val="center"/>
          </w:tcPr>
          <w:p w14:paraId="0BBF5AF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0.26</w:t>
            </w:r>
          </w:p>
        </w:tc>
        <w:tc>
          <w:tcPr>
            <w:tcW w:w="1234" w:type="dxa"/>
            <w:tcBorders>
              <w:tl2br w:val="nil"/>
              <w:tr2bl w:val="nil"/>
            </w:tcBorders>
            <w:shd w:val="clear" w:color="auto" w:fill="auto"/>
            <w:vAlign w:val="center"/>
          </w:tcPr>
          <w:p w14:paraId="5465EE3D">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3CB6F4C2">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22E71328">
        <w:trPr>
          <w:trHeight w:val="340" w:hRule="atLeast"/>
          <w:jc w:val="center"/>
        </w:trPr>
        <w:tc>
          <w:tcPr>
            <w:tcW w:w="750" w:type="dxa"/>
            <w:vMerge w:val="continue"/>
            <w:tcBorders>
              <w:tl2br w:val="nil"/>
              <w:tr2bl w:val="nil"/>
            </w:tcBorders>
            <w:vAlign w:val="center"/>
          </w:tcPr>
          <w:p w14:paraId="0727347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2910984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5815758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39612EB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662" w:type="dxa"/>
            <w:gridSpan w:val="2"/>
            <w:tcBorders>
              <w:tl2br w:val="nil"/>
              <w:tr2bl w:val="nil"/>
            </w:tcBorders>
            <w:shd w:val="clear" w:color="auto" w:fill="auto"/>
            <w:vAlign w:val="center"/>
          </w:tcPr>
          <w:p w14:paraId="722935D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4</w:t>
            </w:r>
            <w:r>
              <w:rPr>
                <w:rFonts w:hint="default" w:ascii="Times New Roman" w:hAnsi="Times New Roman"/>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489" w:type="dxa"/>
            <w:tcBorders>
              <w:tl2br w:val="nil"/>
              <w:tr2bl w:val="nil"/>
            </w:tcBorders>
            <w:shd w:val="clear" w:color="auto" w:fill="auto"/>
            <w:vAlign w:val="center"/>
          </w:tcPr>
          <w:p w14:paraId="3B23306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0.31</w:t>
            </w:r>
          </w:p>
        </w:tc>
        <w:tc>
          <w:tcPr>
            <w:tcW w:w="1234" w:type="dxa"/>
            <w:tcBorders>
              <w:tl2br w:val="nil"/>
              <w:tr2bl w:val="nil"/>
            </w:tcBorders>
            <w:shd w:val="clear" w:color="auto" w:fill="auto"/>
            <w:vAlign w:val="center"/>
          </w:tcPr>
          <w:p w14:paraId="6993D823">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106BA18C">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6EC23111">
        <w:trPr>
          <w:trHeight w:val="340" w:hRule="atLeast"/>
          <w:jc w:val="center"/>
        </w:trPr>
        <w:tc>
          <w:tcPr>
            <w:tcW w:w="750" w:type="dxa"/>
            <w:vMerge w:val="continue"/>
            <w:tcBorders>
              <w:tl2br w:val="nil"/>
              <w:tr2bl w:val="nil"/>
            </w:tcBorders>
            <w:vAlign w:val="center"/>
          </w:tcPr>
          <w:p w14:paraId="4CEF980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3E27C6D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559CC18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4F5C49F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662" w:type="dxa"/>
            <w:gridSpan w:val="2"/>
            <w:tcBorders>
              <w:tl2br w:val="nil"/>
              <w:tr2bl w:val="nil"/>
            </w:tcBorders>
            <w:shd w:val="clear" w:color="auto" w:fill="auto"/>
            <w:vAlign w:val="center"/>
          </w:tcPr>
          <w:p w14:paraId="2143C67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val="en-US" w:eastAsia="zh-CN"/>
              </w:rPr>
              <w:t>6</w:t>
            </w:r>
            <w:r>
              <w:rPr>
                <w:rFonts w:hint="default" w:ascii="Times New Roman" w:hAnsi="Times New Roman"/>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489" w:type="dxa"/>
            <w:tcBorders>
              <w:tl2br w:val="nil"/>
              <w:tr2bl w:val="nil"/>
            </w:tcBorders>
            <w:shd w:val="clear" w:color="auto" w:fill="auto"/>
            <w:vAlign w:val="center"/>
          </w:tcPr>
          <w:p w14:paraId="6929A73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0.31</w:t>
            </w:r>
          </w:p>
        </w:tc>
        <w:tc>
          <w:tcPr>
            <w:tcW w:w="1234" w:type="dxa"/>
            <w:tcBorders>
              <w:tl2br w:val="nil"/>
              <w:tr2bl w:val="nil"/>
            </w:tcBorders>
            <w:shd w:val="clear" w:color="auto" w:fill="auto"/>
            <w:vAlign w:val="center"/>
          </w:tcPr>
          <w:p w14:paraId="33C0DED0">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67E411E9">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2B7B92C5">
        <w:trPr>
          <w:trHeight w:val="340" w:hRule="atLeast"/>
          <w:jc w:val="center"/>
        </w:trPr>
        <w:tc>
          <w:tcPr>
            <w:tcW w:w="750" w:type="dxa"/>
            <w:vMerge w:val="continue"/>
            <w:tcBorders>
              <w:tl2br w:val="nil"/>
              <w:tr2bl w:val="nil"/>
            </w:tcBorders>
            <w:vAlign w:val="center"/>
          </w:tcPr>
          <w:p w14:paraId="7BAFF8B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5BF5C1E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70B4C85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09DCF34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662" w:type="dxa"/>
            <w:gridSpan w:val="2"/>
            <w:tcBorders>
              <w:tl2br w:val="nil"/>
              <w:tr2bl w:val="nil"/>
            </w:tcBorders>
            <w:shd w:val="clear" w:color="auto" w:fill="auto"/>
            <w:vAlign w:val="center"/>
          </w:tcPr>
          <w:p w14:paraId="69DB6DD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rPr>
            </w:pPr>
            <w:r>
              <w:rPr>
                <w:rFonts w:hint="eastAsia" w:ascii="Times New Roman Regular" w:hAnsi="Times New Roman Regular" w:eastAsia="宋体" w:cs="Times New Roman Regular"/>
                <w:kern w:val="2"/>
                <w:sz w:val="18"/>
                <w:szCs w:val="18"/>
                <w:lang w:val="en-US" w:eastAsia="zh-CN"/>
              </w:rPr>
              <w:t>10</w:t>
            </w:r>
            <w:r>
              <w:rPr>
                <w:rFonts w:hint="default" w:ascii="Times New Roman" w:hAnsi="Times New Roman"/>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489" w:type="dxa"/>
            <w:tcBorders>
              <w:tl2br w:val="nil"/>
              <w:tr2bl w:val="nil"/>
            </w:tcBorders>
            <w:shd w:val="clear" w:color="auto" w:fill="auto"/>
            <w:vAlign w:val="center"/>
          </w:tcPr>
          <w:p w14:paraId="3EAB30F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0.41</w:t>
            </w:r>
          </w:p>
        </w:tc>
        <w:tc>
          <w:tcPr>
            <w:tcW w:w="1234" w:type="dxa"/>
            <w:tcBorders>
              <w:tl2br w:val="nil"/>
              <w:tr2bl w:val="nil"/>
            </w:tcBorders>
            <w:shd w:val="clear" w:color="auto" w:fill="auto"/>
            <w:vAlign w:val="center"/>
          </w:tcPr>
          <w:p w14:paraId="31069D7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2BD3A257">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491A70E4">
        <w:trPr>
          <w:trHeight w:val="340" w:hRule="atLeast"/>
          <w:jc w:val="center"/>
        </w:trPr>
        <w:tc>
          <w:tcPr>
            <w:tcW w:w="750" w:type="dxa"/>
            <w:vMerge w:val="continue"/>
            <w:tcBorders>
              <w:tl2br w:val="nil"/>
              <w:tr2bl w:val="nil"/>
            </w:tcBorders>
            <w:vAlign w:val="center"/>
          </w:tcPr>
          <w:p w14:paraId="4BEDC60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7A27BBF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restart"/>
            <w:tcBorders>
              <w:tl2br w:val="nil"/>
              <w:tr2bl w:val="nil"/>
            </w:tcBorders>
            <w:shd w:val="clear" w:color="auto" w:fill="auto"/>
            <w:vAlign w:val="center"/>
          </w:tcPr>
          <w:p w14:paraId="171FF78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地线芯导体最大单线直径</w:t>
            </w:r>
          </w:p>
        </w:tc>
        <w:tc>
          <w:tcPr>
            <w:tcW w:w="837" w:type="dxa"/>
            <w:vMerge w:val="restart"/>
            <w:tcBorders>
              <w:tl2br w:val="nil"/>
              <w:tr2bl w:val="nil"/>
            </w:tcBorders>
            <w:shd w:val="clear" w:color="auto" w:fill="auto"/>
            <w:vAlign w:val="center"/>
          </w:tcPr>
          <w:p w14:paraId="3455687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1662" w:type="dxa"/>
            <w:gridSpan w:val="2"/>
            <w:tcBorders>
              <w:tl2br w:val="nil"/>
              <w:tr2bl w:val="nil"/>
            </w:tcBorders>
            <w:shd w:val="clear" w:color="auto" w:fill="auto"/>
            <w:vAlign w:val="center"/>
          </w:tcPr>
          <w:p w14:paraId="18D0234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10</w:t>
            </w:r>
            <w:r>
              <w:rPr>
                <w:rFonts w:hint="default" w:ascii="Times New Roman" w:hAnsi="Times New Roman"/>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489" w:type="dxa"/>
            <w:tcBorders>
              <w:tl2br w:val="nil"/>
              <w:tr2bl w:val="nil"/>
            </w:tcBorders>
            <w:shd w:val="clear" w:color="auto" w:fill="auto"/>
            <w:vAlign w:val="center"/>
          </w:tcPr>
          <w:p w14:paraId="783F080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0.41</w:t>
            </w:r>
          </w:p>
        </w:tc>
        <w:tc>
          <w:tcPr>
            <w:tcW w:w="1234" w:type="dxa"/>
            <w:tcBorders>
              <w:tl2br w:val="nil"/>
              <w:tr2bl w:val="nil"/>
            </w:tcBorders>
            <w:shd w:val="clear" w:color="auto" w:fill="auto"/>
            <w:vAlign w:val="center"/>
          </w:tcPr>
          <w:p w14:paraId="5137CFFB">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41900D4F">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08F5C489">
        <w:trPr>
          <w:trHeight w:val="340" w:hRule="atLeast"/>
          <w:jc w:val="center"/>
        </w:trPr>
        <w:tc>
          <w:tcPr>
            <w:tcW w:w="750" w:type="dxa"/>
            <w:vMerge w:val="continue"/>
            <w:tcBorders>
              <w:tl2br w:val="nil"/>
              <w:tr2bl w:val="nil"/>
            </w:tcBorders>
            <w:vAlign w:val="center"/>
          </w:tcPr>
          <w:p w14:paraId="3756EEF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08B0EBE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5581A03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65B26E8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662" w:type="dxa"/>
            <w:gridSpan w:val="2"/>
            <w:tcBorders>
              <w:tl2br w:val="nil"/>
              <w:tr2bl w:val="nil"/>
            </w:tcBorders>
            <w:shd w:val="clear" w:color="auto" w:fill="auto"/>
            <w:vAlign w:val="center"/>
          </w:tcPr>
          <w:p w14:paraId="4F5735D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w:t>
            </w:r>
            <w:r>
              <w:rPr>
                <w:rFonts w:hint="default" w:ascii="Times New Roman Regular" w:hAnsi="Times New Roman Regular" w:eastAsia="宋体" w:cs="Times New Roman Regular"/>
                <w:kern w:val="2"/>
                <w:sz w:val="18"/>
                <w:szCs w:val="18"/>
                <w:lang w:val="en-US" w:eastAsia="zh-CN"/>
              </w:rPr>
              <w:t>6</w:t>
            </w:r>
            <w:r>
              <w:rPr>
                <w:rFonts w:hint="default" w:ascii="Times New Roman" w:hAnsi="Times New Roman"/>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489" w:type="dxa"/>
            <w:tcBorders>
              <w:tl2br w:val="nil"/>
              <w:tr2bl w:val="nil"/>
            </w:tcBorders>
            <w:shd w:val="clear" w:color="auto" w:fill="auto"/>
            <w:vAlign w:val="center"/>
          </w:tcPr>
          <w:p w14:paraId="73B82DF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0.41</w:t>
            </w:r>
          </w:p>
        </w:tc>
        <w:tc>
          <w:tcPr>
            <w:tcW w:w="1234" w:type="dxa"/>
            <w:tcBorders>
              <w:tl2br w:val="nil"/>
              <w:tr2bl w:val="nil"/>
            </w:tcBorders>
            <w:shd w:val="clear" w:color="auto" w:fill="auto"/>
            <w:vAlign w:val="center"/>
          </w:tcPr>
          <w:p w14:paraId="1288E2CD">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775646C2">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1B81D77B">
        <w:trPr>
          <w:trHeight w:val="340" w:hRule="atLeast"/>
          <w:jc w:val="center"/>
        </w:trPr>
        <w:tc>
          <w:tcPr>
            <w:tcW w:w="750" w:type="dxa"/>
            <w:vMerge w:val="continue"/>
            <w:tcBorders>
              <w:tl2br w:val="nil"/>
              <w:tr2bl w:val="nil"/>
            </w:tcBorders>
            <w:vAlign w:val="center"/>
          </w:tcPr>
          <w:p w14:paraId="5A84F2B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10BB90B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0FD2F68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25326F0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662" w:type="dxa"/>
            <w:gridSpan w:val="2"/>
            <w:tcBorders>
              <w:tl2br w:val="nil"/>
              <w:tr2bl w:val="nil"/>
            </w:tcBorders>
            <w:shd w:val="clear" w:color="auto" w:fill="auto"/>
            <w:vAlign w:val="center"/>
          </w:tcPr>
          <w:p w14:paraId="0694AC8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25</w:t>
            </w:r>
            <w:r>
              <w:rPr>
                <w:rFonts w:hint="default" w:ascii="Times New Roman" w:hAnsi="Times New Roman"/>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489" w:type="dxa"/>
            <w:tcBorders>
              <w:tl2br w:val="nil"/>
              <w:tr2bl w:val="nil"/>
            </w:tcBorders>
            <w:shd w:val="clear" w:color="auto" w:fill="auto"/>
            <w:vAlign w:val="center"/>
          </w:tcPr>
          <w:p w14:paraId="2C05642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0.41</w:t>
            </w:r>
          </w:p>
        </w:tc>
        <w:tc>
          <w:tcPr>
            <w:tcW w:w="1234" w:type="dxa"/>
            <w:tcBorders>
              <w:tl2br w:val="nil"/>
              <w:tr2bl w:val="nil"/>
            </w:tcBorders>
            <w:shd w:val="clear" w:color="auto" w:fill="auto"/>
            <w:vAlign w:val="center"/>
          </w:tcPr>
          <w:p w14:paraId="02BD228D">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036C14A1">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4F56A4D4">
        <w:trPr>
          <w:trHeight w:val="340" w:hRule="atLeast"/>
          <w:jc w:val="center"/>
        </w:trPr>
        <w:tc>
          <w:tcPr>
            <w:tcW w:w="750" w:type="dxa"/>
            <w:vMerge w:val="continue"/>
            <w:tcBorders>
              <w:tl2br w:val="nil"/>
              <w:tr2bl w:val="nil"/>
            </w:tcBorders>
            <w:vAlign w:val="center"/>
          </w:tcPr>
          <w:p w14:paraId="0ACE8E2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6F8CF9B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43C2144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44149B7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662" w:type="dxa"/>
            <w:gridSpan w:val="2"/>
            <w:tcBorders>
              <w:tl2br w:val="nil"/>
              <w:tr2bl w:val="nil"/>
            </w:tcBorders>
            <w:shd w:val="clear" w:color="auto" w:fill="auto"/>
            <w:vAlign w:val="center"/>
          </w:tcPr>
          <w:p w14:paraId="5D50AEC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35</w:t>
            </w:r>
            <w:r>
              <w:rPr>
                <w:rFonts w:hint="default" w:ascii="Times New Roman" w:hAnsi="Times New Roman"/>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489" w:type="dxa"/>
            <w:tcBorders>
              <w:tl2br w:val="nil"/>
              <w:tr2bl w:val="nil"/>
            </w:tcBorders>
            <w:shd w:val="clear" w:color="auto" w:fill="auto"/>
            <w:vAlign w:val="center"/>
          </w:tcPr>
          <w:p w14:paraId="663B986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0.41</w:t>
            </w:r>
          </w:p>
        </w:tc>
        <w:tc>
          <w:tcPr>
            <w:tcW w:w="1234" w:type="dxa"/>
            <w:tcBorders>
              <w:tl2br w:val="nil"/>
              <w:tr2bl w:val="nil"/>
            </w:tcBorders>
            <w:shd w:val="clear" w:color="auto" w:fill="auto"/>
            <w:vAlign w:val="center"/>
          </w:tcPr>
          <w:p w14:paraId="1A97B5E7">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19672BE8">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3AE254CD">
        <w:trPr>
          <w:trHeight w:val="340" w:hRule="atLeast"/>
          <w:jc w:val="center"/>
        </w:trPr>
        <w:tc>
          <w:tcPr>
            <w:tcW w:w="750" w:type="dxa"/>
            <w:vMerge w:val="restart"/>
            <w:tcBorders>
              <w:tl2br w:val="nil"/>
              <w:tr2bl w:val="nil"/>
            </w:tcBorders>
            <w:vAlign w:val="center"/>
          </w:tcPr>
          <w:p w14:paraId="63CADB2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3</w:t>
            </w:r>
          </w:p>
        </w:tc>
        <w:tc>
          <w:tcPr>
            <w:tcW w:w="830" w:type="dxa"/>
            <w:vMerge w:val="restart"/>
            <w:tcBorders>
              <w:tl2br w:val="nil"/>
              <w:tr2bl w:val="nil"/>
            </w:tcBorders>
            <w:shd w:val="clear" w:color="auto" w:fill="auto"/>
            <w:vAlign w:val="center"/>
          </w:tcPr>
          <w:p w14:paraId="455E560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绝缘</w:t>
            </w:r>
          </w:p>
        </w:tc>
        <w:tc>
          <w:tcPr>
            <w:tcW w:w="1993" w:type="dxa"/>
            <w:vMerge w:val="restart"/>
            <w:tcBorders>
              <w:tl2br w:val="nil"/>
              <w:tr2bl w:val="nil"/>
            </w:tcBorders>
            <w:shd w:val="clear" w:color="auto" w:fill="auto"/>
            <w:vAlign w:val="center"/>
          </w:tcPr>
          <w:p w14:paraId="56882D4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动力线芯绝缘</w:t>
            </w:r>
          </w:p>
          <w:p w14:paraId="51F235D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标称厚度</w:t>
            </w:r>
          </w:p>
        </w:tc>
        <w:tc>
          <w:tcPr>
            <w:tcW w:w="837" w:type="dxa"/>
            <w:vMerge w:val="restart"/>
            <w:tcBorders>
              <w:tl2br w:val="nil"/>
              <w:tr2bl w:val="nil"/>
            </w:tcBorders>
            <w:shd w:val="clear" w:color="auto" w:fill="auto"/>
            <w:vAlign w:val="center"/>
          </w:tcPr>
          <w:p w14:paraId="6A087BF0">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mm</w:t>
            </w:r>
          </w:p>
        </w:tc>
        <w:tc>
          <w:tcPr>
            <w:tcW w:w="1662" w:type="dxa"/>
            <w:gridSpan w:val="2"/>
            <w:tcBorders>
              <w:tl2br w:val="nil"/>
              <w:tr2bl w:val="nil"/>
            </w:tcBorders>
            <w:shd w:val="clear" w:color="auto" w:fill="auto"/>
            <w:vAlign w:val="center"/>
          </w:tcPr>
          <w:p w14:paraId="3B8264C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25</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489" w:type="dxa"/>
            <w:tcBorders>
              <w:tl2br w:val="nil"/>
              <w:tr2bl w:val="nil"/>
            </w:tcBorders>
            <w:shd w:val="clear" w:color="auto" w:fill="auto"/>
            <w:vAlign w:val="center"/>
          </w:tcPr>
          <w:p w14:paraId="7DADF21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2.8</w:t>
            </w:r>
          </w:p>
        </w:tc>
        <w:tc>
          <w:tcPr>
            <w:tcW w:w="1234" w:type="dxa"/>
            <w:tcBorders>
              <w:tl2br w:val="nil"/>
              <w:tr2bl w:val="nil"/>
            </w:tcBorders>
            <w:vAlign w:val="center"/>
          </w:tcPr>
          <w:p w14:paraId="0758C81D">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01AFDD72">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280F3F63">
        <w:trPr>
          <w:trHeight w:val="340" w:hRule="atLeast"/>
          <w:jc w:val="center"/>
        </w:trPr>
        <w:tc>
          <w:tcPr>
            <w:tcW w:w="750" w:type="dxa"/>
            <w:vMerge w:val="continue"/>
            <w:tcBorders>
              <w:tl2br w:val="nil"/>
              <w:tr2bl w:val="nil"/>
            </w:tcBorders>
            <w:vAlign w:val="center"/>
          </w:tcPr>
          <w:p w14:paraId="1D57A55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355B0AA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5A41FEA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5BF48191">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662" w:type="dxa"/>
            <w:gridSpan w:val="2"/>
            <w:tcBorders>
              <w:tl2br w:val="nil"/>
              <w:tr2bl w:val="nil"/>
            </w:tcBorders>
            <w:shd w:val="clear" w:color="auto" w:fill="auto"/>
            <w:vAlign w:val="center"/>
          </w:tcPr>
          <w:p w14:paraId="60623AE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35</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489" w:type="dxa"/>
            <w:tcBorders>
              <w:tl2br w:val="nil"/>
              <w:tr2bl w:val="nil"/>
            </w:tcBorders>
            <w:shd w:val="clear" w:color="auto" w:fill="auto"/>
            <w:vAlign w:val="center"/>
          </w:tcPr>
          <w:p w14:paraId="6AAB14F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2.8</w:t>
            </w:r>
          </w:p>
        </w:tc>
        <w:tc>
          <w:tcPr>
            <w:tcW w:w="1234" w:type="dxa"/>
            <w:tcBorders>
              <w:tl2br w:val="nil"/>
              <w:tr2bl w:val="nil"/>
            </w:tcBorders>
            <w:vAlign w:val="center"/>
          </w:tcPr>
          <w:p w14:paraId="644B9B8F">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2CC5969D">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61BD2632">
        <w:trPr>
          <w:trHeight w:val="340" w:hRule="atLeast"/>
          <w:jc w:val="center"/>
        </w:trPr>
        <w:tc>
          <w:tcPr>
            <w:tcW w:w="750" w:type="dxa"/>
            <w:vMerge w:val="continue"/>
            <w:tcBorders>
              <w:tl2br w:val="nil"/>
              <w:tr2bl w:val="nil"/>
            </w:tcBorders>
            <w:vAlign w:val="center"/>
          </w:tcPr>
          <w:p w14:paraId="39E102C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59A8CF6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434D565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0F7F3B33">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662" w:type="dxa"/>
            <w:gridSpan w:val="2"/>
            <w:tcBorders>
              <w:tl2br w:val="nil"/>
              <w:tr2bl w:val="nil"/>
            </w:tcBorders>
            <w:shd w:val="clear" w:color="auto" w:fill="auto"/>
            <w:vAlign w:val="center"/>
          </w:tcPr>
          <w:p w14:paraId="5C37B68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50</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489" w:type="dxa"/>
            <w:tcBorders>
              <w:tl2br w:val="nil"/>
              <w:tr2bl w:val="nil"/>
            </w:tcBorders>
            <w:shd w:val="clear" w:color="auto" w:fill="auto"/>
            <w:vAlign w:val="center"/>
          </w:tcPr>
          <w:p w14:paraId="3D155A3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2.8</w:t>
            </w:r>
          </w:p>
        </w:tc>
        <w:tc>
          <w:tcPr>
            <w:tcW w:w="1234" w:type="dxa"/>
            <w:tcBorders>
              <w:tl2br w:val="nil"/>
              <w:tr2bl w:val="nil"/>
            </w:tcBorders>
            <w:vAlign w:val="center"/>
          </w:tcPr>
          <w:p w14:paraId="55E0C0A9">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4FFB70B0">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66ACECAE">
        <w:trPr>
          <w:trHeight w:val="340" w:hRule="atLeast"/>
          <w:jc w:val="center"/>
        </w:trPr>
        <w:tc>
          <w:tcPr>
            <w:tcW w:w="750" w:type="dxa"/>
            <w:vMerge w:val="continue"/>
            <w:tcBorders>
              <w:tl2br w:val="nil"/>
              <w:tr2bl w:val="nil"/>
            </w:tcBorders>
            <w:vAlign w:val="center"/>
          </w:tcPr>
          <w:p w14:paraId="5B4C788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34030F9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56145CA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34A97CD3">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662" w:type="dxa"/>
            <w:gridSpan w:val="2"/>
            <w:tcBorders>
              <w:tl2br w:val="nil"/>
              <w:tr2bl w:val="nil"/>
            </w:tcBorders>
            <w:shd w:val="clear" w:color="auto" w:fill="auto"/>
            <w:vAlign w:val="center"/>
          </w:tcPr>
          <w:p w14:paraId="4929733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70</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489" w:type="dxa"/>
            <w:tcBorders>
              <w:tl2br w:val="nil"/>
              <w:tr2bl w:val="nil"/>
            </w:tcBorders>
            <w:shd w:val="clear" w:color="auto" w:fill="auto"/>
            <w:vAlign w:val="center"/>
          </w:tcPr>
          <w:p w14:paraId="3CDF782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3.0</w:t>
            </w:r>
          </w:p>
        </w:tc>
        <w:tc>
          <w:tcPr>
            <w:tcW w:w="1234" w:type="dxa"/>
            <w:tcBorders>
              <w:tl2br w:val="nil"/>
              <w:tr2bl w:val="nil"/>
            </w:tcBorders>
            <w:vAlign w:val="center"/>
          </w:tcPr>
          <w:p w14:paraId="31BA8696">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40319797">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3BD40859">
        <w:trPr>
          <w:trHeight w:val="340" w:hRule="atLeast"/>
          <w:jc w:val="center"/>
        </w:trPr>
        <w:tc>
          <w:tcPr>
            <w:tcW w:w="750" w:type="dxa"/>
            <w:vMerge w:val="continue"/>
            <w:tcBorders>
              <w:tl2br w:val="nil"/>
              <w:tr2bl w:val="nil"/>
            </w:tcBorders>
            <w:vAlign w:val="center"/>
          </w:tcPr>
          <w:p w14:paraId="455701D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643AF50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32A4ED5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6C753C31">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662" w:type="dxa"/>
            <w:gridSpan w:val="2"/>
            <w:tcBorders>
              <w:tl2br w:val="nil"/>
              <w:tr2bl w:val="nil"/>
            </w:tcBorders>
            <w:shd w:val="clear" w:color="auto" w:fill="auto"/>
            <w:vAlign w:val="center"/>
          </w:tcPr>
          <w:p w14:paraId="2304A1D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95</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489" w:type="dxa"/>
            <w:tcBorders>
              <w:tl2br w:val="nil"/>
              <w:tr2bl w:val="nil"/>
            </w:tcBorders>
            <w:shd w:val="clear" w:color="auto" w:fill="auto"/>
            <w:vAlign w:val="center"/>
          </w:tcPr>
          <w:p w14:paraId="1886828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3.0</w:t>
            </w:r>
          </w:p>
        </w:tc>
        <w:tc>
          <w:tcPr>
            <w:tcW w:w="1234" w:type="dxa"/>
            <w:tcBorders>
              <w:tl2br w:val="nil"/>
              <w:tr2bl w:val="nil"/>
            </w:tcBorders>
            <w:vAlign w:val="center"/>
          </w:tcPr>
          <w:p w14:paraId="2FFFEF49">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4B9024E6">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4CD0DB88">
        <w:trPr>
          <w:trHeight w:val="340" w:hRule="atLeast"/>
          <w:jc w:val="center"/>
        </w:trPr>
        <w:tc>
          <w:tcPr>
            <w:tcW w:w="750" w:type="dxa"/>
            <w:vMerge w:val="continue"/>
            <w:tcBorders>
              <w:tl2br w:val="nil"/>
              <w:tr2bl w:val="nil"/>
            </w:tcBorders>
            <w:vAlign w:val="center"/>
          </w:tcPr>
          <w:p w14:paraId="70FB352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5FFD5D2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40108D2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296022D6">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662" w:type="dxa"/>
            <w:gridSpan w:val="2"/>
            <w:tcBorders>
              <w:tl2br w:val="nil"/>
              <w:tr2bl w:val="nil"/>
            </w:tcBorders>
            <w:shd w:val="clear" w:color="auto" w:fill="auto"/>
            <w:vAlign w:val="center"/>
          </w:tcPr>
          <w:p w14:paraId="37F5EDB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120</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489" w:type="dxa"/>
            <w:tcBorders>
              <w:tl2br w:val="nil"/>
              <w:tr2bl w:val="nil"/>
            </w:tcBorders>
            <w:shd w:val="clear" w:color="auto" w:fill="auto"/>
            <w:vAlign w:val="center"/>
          </w:tcPr>
          <w:p w14:paraId="3221090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3.2</w:t>
            </w:r>
          </w:p>
        </w:tc>
        <w:tc>
          <w:tcPr>
            <w:tcW w:w="1234" w:type="dxa"/>
            <w:tcBorders>
              <w:tl2br w:val="nil"/>
              <w:tr2bl w:val="nil"/>
            </w:tcBorders>
            <w:vAlign w:val="center"/>
          </w:tcPr>
          <w:p w14:paraId="393AFB9F">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07800892">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7E8CE197">
        <w:trPr>
          <w:trHeight w:val="340" w:hRule="atLeast"/>
          <w:jc w:val="center"/>
        </w:trPr>
        <w:tc>
          <w:tcPr>
            <w:tcW w:w="750" w:type="dxa"/>
            <w:vMerge w:val="continue"/>
            <w:tcBorders>
              <w:tl2br w:val="nil"/>
              <w:tr2bl w:val="nil"/>
            </w:tcBorders>
            <w:vAlign w:val="center"/>
          </w:tcPr>
          <w:p w14:paraId="01CAC1E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1AC68CF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4F56330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550DC12F">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662" w:type="dxa"/>
            <w:gridSpan w:val="2"/>
            <w:tcBorders>
              <w:tl2br w:val="nil"/>
              <w:tr2bl w:val="nil"/>
            </w:tcBorders>
            <w:shd w:val="clear" w:color="auto" w:fill="auto"/>
            <w:vAlign w:val="center"/>
          </w:tcPr>
          <w:p w14:paraId="4132D1E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120</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489" w:type="dxa"/>
            <w:tcBorders>
              <w:tl2br w:val="nil"/>
              <w:tr2bl w:val="nil"/>
            </w:tcBorders>
            <w:shd w:val="clear" w:color="auto" w:fill="auto"/>
            <w:vAlign w:val="center"/>
          </w:tcPr>
          <w:p w14:paraId="54E6C06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3.2</w:t>
            </w:r>
          </w:p>
        </w:tc>
        <w:tc>
          <w:tcPr>
            <w:tcW w:w="1234" w:type="dxa"/>
            <w:tcBorders>
              <w:tl2br w:val="nil"/>
              <w:tr2bl w:val="nil"/>
            </w:tcBorders>
            <w:vAlign w:val="center"/>
          </w:tcPr>
          <w:p w14:paraId="4295DA5F">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7B88AE56">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4AECCA8A">
        <w:trPr>
          <w:trHeight w:val="340" w:hRule="atLeast"/>
          <w:jc w:val="center"/>
        </w:trPr>
        <w:tc>
          <w:tcPr>
            <w:tcW w:w="750" w:type="dxa"/>
            <w:vMerge w:val="continue"/>
            <w:tcBorders>
              <w:tl2br w:val="nil"/>
              <w:tr2bl w:val="nil"/>
            </w:tcBorders>
            <w:vAlign w:val="center"/>
          </w:tcPr>
          <w:p w14:paraId="28E954C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6EC3FDD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restart"/>
            <w:tcBorders>
              <w:tl2br w:val="nil"/>
              <w:tr2bl w:val="nil"/>
            </w:tcBorders>
            <w:shd w:val="clear" w:color="auto" w:fill="auto"/>
            <w:vAlign w:val="center"/>
          </w:tcPr>
          <w:p w14:paraId="142EB50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控制线芯绝缘</w:t>
            </w:r>
          </w:p>
          <w:p w14:paraId="16F602B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标称厚度</w:t>
            </w:r>
          </w:p>
        </w:tc>
        <w:tc>
          <w:tcPr>
            <w:tcW w:w="837" w:type="dxa"/>
            <w:vMerge w:val="restart"/>
            <w:tcBorders>
              <w:tl2br w:val="nil"/>
              <w:tr2bl w:val="nil"/>
            </w:tcBorders>
            <w:shd w:val="clear" w:color="auto" w:fill="auto"/>
            <w:vAlign w:val="center"/>
          </w:tcPr>
          <w:p w14:paraId="5AFFD813">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mm</w:t>
            </w:r>
          </w:p>
        </w:tc>
        <w:tc>
          <w:tcPr>
            <w:tcW w:w="1662" w:type="dxa"/>
            <w:gridSpan w:val="2"/>
            <w:tcBorders>
              <w:tl2br w:val="nil"/>
              <w:tr2bl w:val="nil"/>
            </w:tcBorders>
            <w:shd w:val="clear" w:color="auto" w:fill="auto"/>
            <w:vAlign w:val="center"/>
          </w:tcPr>
          <w:p w14:paraId="5168174C">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rPr>
              <w:t>聚全氟乙丙烯或类似材料</w:t>
            </w:r>
          </w:p>
        </w:tc>
        <w:tc>
          <w:tcPr>
            <w:tcW w:w="1489" w:type="dxa"/>
            <w:tcBorders>
              <w:tl2br w:val="nil"/>
              <w:tr2bl w:val="nil"/>
            </w:tcBorders>
            <w:shd w:val="clear" w:color="auto" w:fill="auto"/>
            <w:vAlign w:val="center"/>
          </w:tcPr>
          <w:p w14:paraId="78FC702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0.4</w:t>
            </w:r>
          </w:p>
        </w:tc>
        <w:tc>
          <w:tcPr>
            <w:tcW w:w="1234" w:type="dxa"/>
            <w:tcBorders>
              <w:tl2br w:val="nil"/>
              <w:tr2bl w:val="nil"/>
            </w:tcBorders>
            <w:vAlign w:val="center"/>
          </w:tcPr>
          <w:p w14:paraId="4FEF8498">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7F89CFAB">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03CFD79D">
        <w:trPr>
          <w:trHeight w:val="340" w:hRule="atLeast"/>
          <w:jc w:val="center"/>
        </w:trPr>
        <w:tc>
          <w:tcPr>
            <w:tcW w:w="750" w:type="dxa"/>
            <w:vMerge w:val="continue"/>
            <w:tcBorders>
              <w:tl2br w:val="nil"/>
              <w:tr2bl w:val="nil"/>
            </w:tcBorders>
            <w:vAlign w:val="center"/>
          </w:tcPr>
          <w:p w14:paraId="61EEB29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7D482E5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3436A29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7D00E393">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662" w:type="dxa"/>
            <w:gridSpan w:val="2"/>
            <w:tcBorders>
              <w:tl2br w:val="nil"/>
              <w:tr2bl w:val="nil"/>
            </w:tcBorders>
            <w:shd w:val="clear" w:color="auto" w:fill="auto"/>
            <w:vAlign w:val="center"/>
          </w:tcPr>
          <w:p w14:paraId="503F462B">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rPr>
              <w:t>其他材料</w:t>
            </w:r>
          </w:p>
        </w:tc>
        <w:tc>
          <w:tcPr>
            <w:tcW w:w="1489" w:type="dxa"/>
            <w:tcBorders>
              <w:tl2br w:val="nil"/>
              <w:tr2bl w:val="nil"/>
            </w:tcBorders>
            <w:shd w:val="clear" w:color="auto" w:fill="auto"/>
            <w:vAlign w:val="center"/>
          </w:tcPr>
          <w:p w14:paraId="4DBDE1F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0.7</w:t>
            </w:r>
          </w:p>
        </w:tc>
        <w:tc>
          <w:tcPr>
            <w:tcW w:w="1234" w:type="dxa"/>
            <w:tcBorders>
              <w:tl2br w:val="nil"/>
              <w:tr2bl w:val="nil"/>
            </w:tcBorders>
            <w:vAlign w:val="center"/>
          </w:tcPr>
          <w:p w14:paraId="033FAEB5">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05E0D627">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6192A1B7">
        <w:trPr>
          <w:trHeight w:val="340" w:hRule="atLeast"/>
          <w:jc w:val="center"/>
        </w:trPr>
        <w:tc>
          <w:tcPr>
            <w:tcW w:w="750" w:type="dxa"/>
            <w:vMerge w:val="continue"/>
            <w:tcBorders>
              <w:tl2br w:val="nil"/>
              <w:tr2bl w:val="nil"/>
            </w:tcBorders>
            <w:vAlign w:val="center"/>
          </w:tcPr>
          <w:p w14:paraId="7E439DA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0B01A5F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tcBorders>
              <w:tl2br w:val="nil"/>
              <w:tr2bl w:val="nil"/>
            </w:tcBorders>
            <w:shd w:val="clear" w:color="auto" w:fill="auto"/>
            <w:vAlign w:val="center"/>
          </w:tcPr>
          <w:p w14:paraId="342DA22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平均厚度不小于</w:t>
            </w:r>
          </w:p>
        </w:tc>
        <w:tc>
          <w:tcPr>
            <w:tcW w:w="837" w:type="dxa"/>
            <w:tcBorders>
              <w:tl2br w:val="nil"/>
              <w:tr2bl w:val="nil"/>
            </w:tcBorders>
            <w:shd w:val="clear" w:color="auto" w:fill="auto"/>
            <w:vAlign w:val="center"/>
          </w:tcPr>
          <w:p w14:paraId="1A3BD00B">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mm</w:t>
            </w:r>
          </w:p>
        </w:tc>
        <w:tc>
          <w:tcPr>
            <w:tcW w:w="3151" w:type="dxa"/>
            <w:gridSpan w:val="3"/>
            <w:tcBorders>
              <w:tl2br w:val="nil"/>
              <w:tr2bl w:val="nil"/>
            </w:tcBorders>
            <w:shd w:val="clear" w:color="auto" w:fill="auto"/>
            <w:vAlign w:val="center"/>
          </w:tcPr>
          <w:p w14:paraId="613A8A09">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标称值</w:t>
            </w:r>
          </w:p>
        </w:tc>
        <w:tc>
          <w:tcPr>
            <w:tcW w:w="1234" w:type="dxa"/>
            <w:tcBorders>
              <w:tl2br w:val="nil"/>
              <w:tr2bl w:val="nil"/>
            </w:tcBorders>
            <w:vAlign w:val="center"/>
          </w:tcPr>
          <w:p w14:paraId="387D9B80">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3C79F46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352EB138">
        <w:trPr>
          <w:trHeight w:val="340" w:hRule="atLeast"/>
          <w:jc w:val="center"/>
        </w:trPr>
        <w:tc>
          <w:tcPr>
            <w:tcW w:w="750" w:type="dxa"/>
            <w:vMerge w:val="continue"/>
            <w:tcBorders>
              <w:tl2br w:val="nil"/>
              <w:tr2bl w:val="nil"/>
            </w:tcBorders>
            <w:vAlign w:val="center"/>
          </w:tcPr>
          <w:p w14:paraId="5FCC41B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59786DC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tcBorders>
              <w:tl2br w:val="nil"/>
              <w:tr2bl w:val="nil"/>
            </w:tcBorders>
            <w:shd w:val="clear" w:color="auto" w:fill="auto"/>
            <w:vAlign w:val="center"/>
          </w:tcPr>
          <w:p w14:paraId="5B7DC2C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最薄点厚度不小于</w:t>
            </w:r>
          </w:p>
        </w:tc>
        <w:tc>
          <w:tcPr>
            <w:tcW w:w="837" w:type="dxa"/>
            <w:tcBorders>
              <w:tl2br w:val="nil"/>
              <w:tr2bl w:val="nil"/>
            </w:tcBorders>
            <w:shd w:val="clear" w:color="auto" w:fill="auto"/>
            <w:vAlign w:val="center"/>
          </w:tcPr>
          <w:p w14:paraId="435AFE28">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mm</w:t>
            </w:r>
          </w:p>
        </w:tc>
        <w:tc>
          <w:tcPr>
            <w:tcW w:w="3151" w:type="dxa"/>
            <w:gridSpan w:val="3"/>
            <w:tcBorders>
              <w:tl2br w:val="nil"/>
              <w:tr2bl w:val="nil"/>
            </w:tcBorders>
            <w:shd w:val="clear" w:color="auto" w:fill="auto"/>
            <w:vAlign w:val="center"/>
          </w:tcPr>
          <w:p w14:paraId="699250F8">
            <w:pPr>
              <w:keepNext w:val="0"/>
              <w:keepLines w:val="0"/>
              <w:widowControl w:val="0"/>
              <w:suppressLineNumbers w:val="0"/>
              <w:topLinePunct/>
              <w:adjustRightInd/>
              <w:spacing w:before="0" w:beforeAutospacing="0" w:after="0" w:afterAutospacing="0" w:line="240" w:lineRule="exact"/>
              <w:ind w:left="0" w:right="0"/>
              <w:jc w:val="center"/>
              <w:rPr>
                <w:rFonts w:hint="default" w:ascii="宋体" w:hAnsi="宋体" w:cs="宋体" w:eastAsiaTheme="minorEastAsia"/>
                <w:kern w:val="2"/>
                <w:sz w:val="18"/>
                <w:szCs w:val="18"/>
                <w:lang w:val="en-US" w:eastAsia="zh-CN"/>
              </w:rPr>
            </w:pPr>
            <w:r>
              <w:rPr>
                <w:rFonts w:hint="eastAsia" w:ascii="宋体" w:hAnsi="宋体" w:eastAsia="宋体" w:cs="宋体"/>
                <w:kern w:val="2"/>
                <w:sz w:val="18"/>
                <w:szCs w:val="18"/>
                <w:lang w:val="en-US" w:eastAsia="zh-CN"/>
              </w:rPr>
              <w:t>标称值</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90%</w:t>
            </w:r>
            <w:r>
              <w:rPr>
                <w:rFonts w:hint="eastAsia" w:ascii="宋体" w:hAnsi="宋体" w:eastAsia="宋体" w:cs="宋体"/>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0.1</w:t>
            </w:r>
          </w:p>
        </w:tc>
        <w:tc>
          <w:tcPr>
            <w:tcW w:w="1234" w:type="dxa"/>
            <w:tcBorders>
              <w:tl2br w:val="nil"/>
              <w:tr2bl w:val="nil"/>
            </w:tcBorders>
            <w:vAlign w:val="center"/>
          </w:tcPr>
          <w:p w14:paraId="0F4F2103">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51D9F4A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7193D695">
        <w:trPr>
          <w:trHeight w:val="340" w:hRule="atLeast"/>
          <w:jc w:val="center"/>
        </w:trPr>
        <w:tc>
          <w:tcPr>
            <w:tcW w:w="750" w:type="dxa"/>
            <w:vMerge w:val="restart"/>
            <w:tcBorders>
              <w:tl2br w:val="nil"/>
              <w:tr2bl w:val="nil"/>
            </w:tcBorders>
            <w:vAlign w:val="center"/>
          </w:tcPr>
          <w:p w14:paraId="5636BD7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default" w:ascii="Times New Roman" w:hAnsi="Times New Roman" w:cs="Times New Roman"/>
                <w:kern w:val="2"/>
                <w:sz w:val="18"/>
                <w:szCs w:val="18"/>
                <w:lang w:val="en-US" w:eastAsia="zh-CN"/>
              </w:rPr>
              <w:t>4</w:t>
            </w:r>
          </w:p>
        </w:tc>
        <w:tc>
          <w:tcPr>
            <w:tcW w:w="830" w:type="dxa"/>
            <w:vMerge w:val="restart"/>
            <w:tcBorders>
              <w:tl2br w:val="nil"/>
              <w:tr2bl w:val="nil"/>
            </w:tcBorders>
            <w:shd w:val="clear" w:color="auto" w:fill="auto"/>
            <w:vAlign w:val="center"/>
          </w:tcPr>
          <w:p w14:paraId="504B3A1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缆芯</w:t>
            </w:r>
          </w:p>
        </w:tc>
        <w:tc>
          <w:tcPr>
            <w:tcW w:w="1993" w:type="dxa"/>
            <w:tcBorders>
              <w:tl2br w:val="nil"/>
              <w:tr2bl w:val="nil"/>
            </w:tcBorders>
            <w:shd w:val="clear" w:color="auto" w:fill="auto"/>
            <w:vAlign w:val="center"/>
          </w:tcPr>
          <w:p w14:paraId="648A787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填充材料</w:t>
            </w:r>
          </w:p>
        </w:tc>
        <w:tc>
          <w:tcPr>
            <w:tcW w:w="837" w:type="dxa"/>
            <w:tcBorders>
              <w:tl2br w:val="nil"/>
              <w:tr2bl w:val="nil"/>
            </w:tcBorders>
            <w:shd w:val="clear" w:color="auto" w:fill="auto"/>
            <w:vAlign w:val="center"/>
          </w:tcPr>
          <w:p w14:paraId="5DAF196D">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151" w:type="dxa"/>
            <w:gridSpan w:val="3"/>
            <w:tcBorders>
              <w:tl2br w:val="nil"/>
              <w:tr2bl w:val="nil"/>
            </w:tcBorders>
            <w:shd w:val="clear" w:color="auto" w:fill="auto"/>
            <w:vAlign w:val="center"/>
          </w:tcPr>
          <w:p w14:paraId="435058E2">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w:t>
            </w:r>
            <w:r>
              <w:rPr>
                <w:rFonts w:hint="eastAsia" w:ascii="宋体" w:hAnsi="宋体" w:eastAsia="宋体" w:cs="宋体"/>
                <w:kern w:val="2"/>
                <w:sz w:val="18"/>
                <w:szCs w:val="18"/>
                <w:lang w:eastAsia="zh-CN"/>
              </w:rPr>
              <w:t>供应商</w:t>
            </w:r>
            <w:r>
              <w:rPr>
                <w:rFonts w:hint="eastAsia" w:ascii="宋体" w:hAnsi="宋体" w:eastAsia="宋体" w:cs="宋体"/>
                <w:kern w:val="2"/>
                <w:sz w:val="18"/>
                <w:szCs w:val="18"/>
                <w:lang w:val="en-US" w:eastAsia="zh-CN"/>
              </w:rPr>
              <w:t>填写</w:t>
            </w:r>
            <w:r>
              <w:rPr>
                <w:rFonts w:hint="eastAsia" w:ascii="宋体" w:hAnsi="宋体" w:eastAsia="宋体" w:cs="宋体"/>
                <w:kern w:val="2"/>
                <w:sz w:val="18"/>
                <w:szCs w:val="18"/>
              </w:rPr>
              <w:t>）</w:t>
            </w:r>
          </w:p>
        </w:tc>
        <w:tc>
          <w:tcPr>
            <w:tcW w:w="1234" w:type="dxa"/>
            <w:tcBorders>
              <w:tl2br w:val="nil"/>
              <w:tr2bl w:val="nil"/>
            </w:tcBorders>
            <w:vAlign w:val="center"/>
          </w:tcPr>
          <w:p w14:paraId="175D05BB">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61DA347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18BEAAA1">
        <w:trPr>
          <w:trHeight w:val="340" w:hRule="atLeast"/>
          <w:jc w:val="center"/>
        </w:trPr>
        <w:tc>
          <w:tcPr>
            <w:tcW w:w="750" w:type="dxa"/>
            <w:vMerge w:val="continue"/>
            <w:tcBorders>
              <w:tl2br w:val="nil"/>
              <w:tr2bl w:val="nil"/>
            </w:tcBorders>
            <w:vAlign w:val="center"/>
          </w:tcPr>
          <w:p w14:paraId="1A0518A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669D8C0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tcBorders>
              <w:tl2br w:val="nil"/>
              <w:tr2bl w:val="nil"/>
            </w:tcBorders>
            <w:shd w:val="clear" w:color="auto" w:fill="auto"/>
            <w:vAlign w:val="center"/>
          </w:tcPr>
          <w:p w14:paraId="1C25EF9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绞合方向</w:t>
            </w:r>
          </w:p>
        </w:tc>
        <w:tc>
          <w:tcPr>
            <w:tcW w:w="837" w:type="dxa"/>
            <w:tcBorders>
              <w:tl2br w:val="nil"/>
              <w:tr2bl w:val="nil"/>
            </w:tcBorders>
            <w:shd w:val="clear" w:color="auto" w:fill="auto"/>
            <w:vAlign w:val="center"/>
          </w:tcPr>
          <w:p w14:paraId="6FC31222">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151" w:type="dxa"/>
            <w:gridSpan w:val="3"/>
            <w:tcBorders>
              <w:tl2br w:val="nil"/>
              <w:tr2bl w:val="nil"/>
            </w:tcBorders>
            <w:shd w:val="clear" w:color="auto" w:fill="auto"/>
            <w:vAlign w:val="center"/>
          </w:tcPr>
          <w:p w14:paraId="228CE69E">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右向</w:t>
            </w:r>
          </w:p>
        </w:tc>
        <w:tc>
          <w:tcPr>
            <w:tcW w:w="1234" w:type="dxa"/>
            <w:tcBorders>
              <w:tl2br w:val="nil"/>
              <w:tr2bl w:val="nil"/>
            </w:tcBorders>
            <w:vAlign w:val="center"/>
          </w:tcPr>
          <w:p w14:paraId="1AA31689">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283D367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0F611E7D">
        <w:trPr>
          <w:trHeight w:val="340" w:hRule="atLeast"/>
          <w:jc w:val="center"/>
        </w:trPr>
        <w:tc>
          <w:tcPr>
            <w:tcW w:w="750" w:type="dxa"/>
            <w:vMerge w:val="continue"/>
            <w:tcBorders>
              <w:tl2br w:val="nil"/>
              <w:tr2bl w:val="nil"/>
            </w:tcBorders>
            <w:vAlign w:val="center"/>
          </w:tcPr>
          <w:p w14:paraId="0982981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1A0B05F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tcBorders>
              <w:tl2br w:val="nil"/>
              <w:tr2bl w:val="nil"/>
            </w:tcBorders>
            <w:shd w:val="clear" w:color="auto" w:fill="auto"/>
            <w:vAlign w:val="center"/>
          </w:tcPr>
          <w:p w14:paraId="3E3CA10D">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rPr>
              <w:t>成缆节径比</w:t>
            </w:r>
            <w:r>
              <w:rPr>
                <w:rFonts w:hint="eastAsia" w:ascii="Times New Roman" w:hAnsi="Times New Roman" w:eastAsia="宋体" w:cs="Times New Roman"/>
                <w:kern w:val="2"/>
                <w:sz w:val="18"/>
                <w:szCs w:val="18"/>
                <w:lang w:val="en-US" w:eastAsia="zh-CN"/>
              </w:rPr>
              <w:t>不大于</w:t>
            </w:r>
          </w:p>
        </w:tc>
        <w:tc>
          <w:tcPr>
            <w:tcW w:w="837" w:type="dxa"/>
            <w:tcBorders>
              <w:tl2br w:val="nil"/>
              <w:tr2bl w:val="nil"/>
            </w:tcBorders>
            <w:shd w:val="clear" w:color="auto" w:fill="auto"/>
            <w:vAlign w:val="center"/>
          </w:tcPr>
          <w:p w14:paraId="291C63D0">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151" w:type="dxa"/>
            <w:gridSpan w:val="3"/>
            <w:tcBorders>
              <w:tl2br w:val="nil"/>
              <w:tr2bl w:val="nil"/>
            </w:tcBorders>
            <w:shd w:val="clear" w:color="auto" w:fill="auto"/>
            <w:vAlign w:val="center"/>
          </w:tcPr>
          <w:p w14:paraId="0BE85390">
            <w:pPr>
              <w:keepNext w:val="0"/>
              <w:keepLines w:val="0"/>
              <w:widowControl w:val="0"/>
              <w:suppressLineNumbers w:val="0"/>
              <w:topLinePunct/>
              <w:adjustRightInd/>
              <w:spacing w:before="0" w:beforeAutospacing="0" w:after="0" w:afterAutospacing="0" w:line="240" w:lineRule="exact"/>
              <w:ind w:left="0" w:right="0"/>
              <w:jc w:val="center"/>
              <w:rPr>
                <w:rFonts w:hint="default" w:ascii="宋体" w:hAnsi="宋体" w:eastAsia="宋体" w:cs="宋体"/>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10</w:t>
            </w:r>
          </w:p>
        </w:tc>
        <w:tc>
          <w:tcPr>
            <w:tcW w:w="1234" w:type="dxa"/>
            <w:tcBorders>
              <w:tl2br w:val="nil"/>
              <w:tr2bl w:val="nil"/>
            </w:tcBorders>
            <w:vAlign w:val="center"/>
          </w:tcPr>
          <w:p w14:paraId="74CCCAD9">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03E0224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2788CE03">
        <w:trPr>
          <w:trHeight w:val="340" w:hRule="atLeast"/>
          <w:jc w:val="center"/>
        </w:trPr>
        <w:tc>
          <w:tcPr>
            <w:tcW w:w="750" w:type="dxa"/>
            <w:vMerge w:val="restart"/>
            <w:tcBorders>
              <w:tl2br w:val="nil"/>
              <w:tr2bl w:val="nil"/>
            </w:tcBorders>
            <w:vAlign w:val="center"/>
          </w:tcPr>
          <w:p w14:paraId="09DBBD1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r>
              <w:rPr>
                <w:rFonts w:hint="default" w:ascii="Times New Roman" w:hAnsi="Times New Roman" w:cs="Times New Roman"/>
                <w:kern w:val="2"/>
                <w:sz w:val="18"/>
                <w:szCs w:val="18"/>
                <w:lang w:val="en-US" w:eastAsia="zh-CN"/>
              </w:rPr>
              <w:t>5</w:t>
            </w:r>
          </w:p>
        </w:tc>
        <w:tc>
          <w:tcPr>
            <w:tcW w:w="830" w:type="dxa"/>
            <w:vMerge w:val="restart"/>
            <w:tcBorders>
              <w:tl2br w:val="nil"/>
              <w:tr2bl w:val="nil"/>
            </w:tcBorders>
            <w:shd w:val="clear" w:color="auto" w:fill="auto"/>
            <w:vAlign w:val="center"/>
          </w:tcPr>
          <w:p w14:paraId="1A6AFF9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lang w:val="en-US" w:eastAsia="zh-CN"/>
              </w:rPr>
              <w:t>加强层</w:t>
            </w:r>
          </w:p>
        </w:tc>
        <w:tc>
          <w:tcPr>
            <w:tcW w:w="1993" w:type="dxa"/>
            <w:tcBorders>
              <w:tl2br w:val="nil"/>
              <w:tr2bl w:val="nil"/>
            </w:tcBorders>
            <w:shd w:val="clear" w:color="auto" w:fill="auto"/>
            <w:vAlign w:val="center"/>
          </w:tcPr>
          <w:p w14:paraId="0071287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r>
              <w:rPr>
                <w:rFonts w:hint="eastAsia" w:ascii="Times New Roman" w:hAnsi="Times New Roman" w:eastAsia="宋体" w:cs="Times New Roman"/>
                <w:kern w:val="2"/>
                <w:sz w:val="18"/>
                <w:szCs w:val="18"/>
                <w:lang w:val="en-US" w:eastAsia="zh-CN"/>
              </w:rPr>
              <w:t>结构</w:t>
            </w:r>
          </w:p>
        </w:tc>
        <w:tc>
          <w:tcPr>
            <w:tcW w:w="837" w:type="dxa"/>
            <w:tcBorders>
              <w:tl2br w:val="nil"/>
              <w:tr2bl w:val="nil"/>
            </w:tcBorders>
            <w:shd w:val="clear" w:color="auto" w:fill="auto"/>
            <w:vAlign w:val="center"/>
          </w:tcPr>
          <w:p w14:paraId="4BAFFFBA">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3151" w:type="dxa"/>
            <w:gridSpan w:val="3"/>
            <w:tcBorders>
              <w:tl2br w:val="nil"/>
              <w:tr2bl w:val="nil"/>
            </w:tcBorders>
            <w:shd w:val="clear" w:color="auto" w:fill="auto"/>
            <w:vAlign w:val="center"/>
          </w:tcPr>
          <w:p w14:paraId="0B66173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编织</w:t>
            </w:r>
          </w:p>
        </w:tc>
        <w:tc>
          <w:tcPr>
            <w:tcW w:w="1234" w:type="dxa"/>
            <w:tcBorders>
              <w:tl2br w:val="nil"/>
              <w:tr2bl w:val="nil"/>
            </w:tcBorders>
            <w:vAlign w:val="center"/>
          </w:tcPr>
          <w:p w14:paraId="43F57AD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0A255BF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30FAA814">
        <w:trPr>
          <w:trHeight w:val="340" w:hRule="atLeast"/>
          <w:jc w:val="center"/>
        </w:trPr>
        <w:tc>
          <w:tcPr>
            <w:tcW w:w="750" w:type="dxa"/>
            <w:vMerge w:val="continue"/>
            <w:tcBorders>
              <w:tl2br w:val="nil"/>
              <w:tr2bl w:val="nil"/>
            </w:tcBorders>
            <w:vAlign w:val="center"/>
          </w:tcPr>
          <w:p w14:paraId="626C304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43F377B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993" w:type="dxa"/>
            <w:tcBorders>
              <w:tl2br w:val="nil"/>
              <w:tr2bl w:val="nil"/>
            </w:tcBorders>
            <w:shd w:val="clear" w:color="auto" w:fill="auto"/>
            <w:vAlign w:val="center"/>
          </w:tcPr>
          <w:p w14:paraId="2F1A421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r>
              <w:rPr>
                <w:rFonts w:hint="eastAsia" w:ascii="Times New Roman" w:hAnsi="Times New Roman" w:eastAsia="宋体" w:cs="Times New Roman"/>
                <w:kern w:val="2"/>
                <w:sz w:val="18"/>
                <w:szCs w:val="18"/>
                <w:lang w:val="en-US" w:eastAsia="zh-CN"/>
              </w:rPr>
              <w:t>材料</w:t>
            </w:r>
          </w:p>
        </w:tc>
        <w:tc>
          <w:tcPr>
            <w:tcW w:w="837" w:type="dxa"/>
            <w:tcBorders>
              <w:tl2br w:val="nil"/>
              <w:tr2bl w:val="nil"/>
            </w:tcBorders>
            <w:shd w:val="clear" w:color="auto" w:fill="auto"/>
            <w:vAlign w:val="center"/>
          </w:tcPr>
          <w:p w14:paraId="6296B271">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3151" w:type="dxa"/>
            <w:gridSpan w:val="3"/>
            <w:tcBorders>
              <w:tl2br w:val="nil"/>
              <w:tr2bl w:val="nil"/>
            </w:tcBorders>
            <w:shd w:val="clear" w:color="auto" w:fill="auto"/>
            <w:vAlign w:val="center"/>
          </w:tcPr>
          <w:p w14:paraId="5755E33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纤维</w:t>
            </w:r>
          </w:p>
        </w:tc>
        <w:tc>
          <w:tcPr>
            <w:tcW w:w="1234" w:type="dxa"/>
            <w:tcBorders>
              <w:tl2br w:val="nil"/>
              <w:tr2bl w:val="nil"/>
            </w:tcBorders>
            <w:vAlign w:val="center"/>
          </w:tcPr>
          <w:p w14:paraId="5BAB08F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48121E5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6921ECB1">
        <w:trPr>
          <w:trHeight w:val="340" w:hRule="atLeast"/>
          <w:jc w:val="center"/>
        </w:trPr>
        <w:tc>
          <w:tcPr>
            <w:tcW w:w="750" w:type="dxa"/>
            <w:vMerge w:val="restart"/>
            <w:tcBorders>
              <w:tl2br w:val="nil"/>
              <w:tr2bl w:val="nil"/>
            </w:tcBorders>
            <w:vAlign w:val="center"/>
          </w:tcPr>
          <w:p w14:paraId="5411BBF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default" w:ascii="Times New Roman" w:hAnsi="Times New Roman" w:cs="Times New Roman"/>
                <w:kern w:val="2"/>
                <w:sz w:val="18"/>
                <w:szCs w:val="18"/>
                <w:lang w:val="en-US" w:eastAsia="zh-CN"/>
              </w:rPr>
              <w:t>7</w:t>
            </w:r>
          </w:p>
        </w:tc>
        <w:tc>
          <w:tcPr>
            <w:tcW w:w="830" w:type="dxa"/>
            <w:vMerge w:val="restart"/>
            <w:tcBorders>
              <w:tl2br w:val="nil"/>
              <w:tr2bl w:val="nil"/>
            </w:tcBorders>
            <w:shd w:val="clear" w:color="auto" w:fill="auto"/>
            <w:vAlign w:val="center"/>
          </w:tcPr>
          <w:p w14:paraId="6662668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护套</w:t>
            </w:r>
            <w:r>
              <w:rPr>
                <w:rFonts w:hint="eastAsia" w:ascii="宋体" w:hAnsi="宋体" w:eastAsia="宋体" w:cs="宋体"/>
                <w:kern w:val="2"/>
                <w:sz w:val="18"/>
                <w:szCs w:val="18"/>
              </w:rPr>
              <w:t>/</w:t>
            </w:r>
            <w:r>
              <w:rPr>
                <w:rFonts w:hint="eastAsia" w:ascii="Times New Roman" w:hAnsi="Times New Roman" w:eastAsia="宋体" w:cs="Times New Roman"/>
                <w:kern w:val="2"/>
                <w:sz w:val="18"/>
                <w:szCs w:val="18"/>
              </w:rPr>
              <w:t>外护套</w:t>
            </w:r>
          </w:p>
        </w:tc>
        <w:tc>
          <w:tcPr>
            <w:tcW w:w="1993" w:type="dxa"/>
            <w:vMerge w:val="restart"/>
            <w:tcBorders>
              <w:tl2br w:val="nil"/>
              <w:tr2bl w:val="nil"/>
            </w:tcBorders>
            <w:shd w:val="clear" w:color="auto" w:fill="auto"/>
            <w:vAlign w:val="center"/>
          </w:tcPr>
          <w:p w14:paraId="5109C67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A型结构标称厚度</w:t>
            </w:r>
          </w:p>
        </w:tc>
        <w:tc>
          <w:tcPr>
            <w:tcW w:w="837" w:type="dxa"/>
            <w:vMerge w:val="restart"/>
            <w:tcBorders>
              <w:tl2br w:val="nil"/>
              <w:tr2bl w:val="nil"/>
            </w:tcBorders>
            <w:shd w:val="clear" w:color="auto" w:fill="auto"/>
            <w:vAlign w:val="center"/>
          </w:tcPr>
          <w:p w14:paraId="567DF855">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1575" w:type="dxa"/>
            <w:tcBorders>
              <w:tl2br w:val="nil"/>
              <w:tr2bl w:val="nil"/>
            </w:tcBorders>
            <w:shd w:val="clear" w:color="auto" w:fill="auto"/>
            <w:vAlign w:val="center"/>
          </w:tcPr>
          <w:p w14:paraId="12E3183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10+3</w:t>
            </w:r>
            <w:r>
              <w:rPr>
                <w:rFonts w:hint="default" w:ascii="Times New Roman Regular" w:hAnsi="Times New Roman Regular" w:cs="Times New Roman Regular"/>
                <w:sz w:val="18"/>
                <w:szCs w:val="18"/>
                <w:highlight w:val="none"/>
              </w:rPr>
              <w:t>×</w:t>
            </w:r>
          </w:p>
        </w:tc>
        <w:tc>
          <w:tcPr>
            <w:tcW w:w="1576" w:type="dxa"/>
            <w:gridSpan w:val="2"/>
            <w:tcBorders>
              <w:tl2br w:val="nil"/>
              <w:tr2bl w:val="nil"/>
            </w:tcBorders>
            <w:shd w:val="clear" w:color="auto" w:fill="auto"/>
            <w:vAlign w:val="center"/>
          </w:tcPr>
          <w:p w14:paraId="24C745F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6.0</w:t>
            </w:r>
          </w:p>
        </w:tc>
        <w:tc>
          <w:tcPr>
            <w:tcW w:w="1234" w:type="dxa"/>
            <w:tcBorders>
              <w:tl2br w:val="nil"/>
              <w:tr2bl w:val="nil"/>
            </w:tcBorders>
            <w:vAlign w:val="center"/>
          </w:tcPr>
          <w:p w14:paraId="11B487C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5C076B21">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r>
      <w:tr w14:paraId="0F5E4578">
        <w:trPr>
          <w:trHeight w:val="340" w:hRule="atLeast"/>
          <w:jc w:val="center"/>
        </w:trPr>
        <w:tc>
          <w:tcPr>
            <w:tcW w:w="750" w:type="dxa"/>
            <w:vMerge w:val="continue"/>
            <w:tcBorders>
              <w:tl2br w:val="nil"/>
              <w:tr2bl w:val="nil"/>
            </w:tcBorders>
            <w:vAlign w:val="center"/>
          </w:tcPr>
          <w:p w14:paraId="5725A57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458B5C7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78D61DA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4B38F975">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575" w:type="dxa"/>
            <w:tcBorders>
              <w:tl2br w:val="nil"/>
              <w:tr2bl w:val="nil"/>
            </w:tcBorders>
            <w:shd w:val="clear" w:color="auto" w:fill="auto"/>
            <w:vAlign w:val="center"/>
          </w:tcPr>
          <w:p w14:paraId="57093B9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3</w:t>
            </w:r>
            <w:r>
              <w:rPr>
                <w:rFonts w:hint="default" w:ascii="Times New Roman Regular" w:hAnsi="Times New Roman Regular" w:eastAsia="宋体" w:cs="Times New Roman Regular"/>
                <w:kern w:val="2"/>
                <w:sz w:val="18"/>
                <w:szCs w:val="18"/>
              </w:rPr>
              <w:t>5+1×</w:t>
            </w:r>
            <w:r>
              <w:rPr>
                <w:rFonts w:hint="eastAsia" w:ascii="Times New Roman Regular" w:hAnsi="Times New Roman Regular" w:eastAsia="宋体" w:cs="Times New Roman Regular"/>
                <w:kern w:val="2"/>
                <w:sz w:val="18"/>
                <w:szCs w:val="18"/>
                <w:lang w:val="en-US" w:eastAsia="zh-CN"/>
              </w:rPr>
              <w:t>10</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p>
        </w:tc>
        <w:tc>
          <w:tcPr>
            <w:tcW w:w="1576" w:type="dxa"/>
            <w:gridSpan w:val="2"/>
            <w:tcBorders>
              <w:tl2br w:val="nil"/>
              <w:tr2bl w:val="nil"/>
            </w:tcBorders>
            <w:shd w:val="clear" w:color="auto" w:fill="auto"/>
            <w:vAlign w:val="center"/>
          </w:tcPr>
          <w:p w14:paraId="7929132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6.0</w:t>
            </w:r>
          </w:p>
        </w:tc>
        <w:tc>
          <w:tcPr>
            <w:tcW w:w="1234" w:type="dxa"/>
            <w:tcBorders>
              <w:tl2br w:val="nil"/>
              <w:tr2bl w:val="nil"/>
            </w:tcBorders>
            <w:vAlign w:val="center"/>
          </w:tcPr>
          <w:p w14:paraId="62CDBE9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63FBB233">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r>
      <w:tr w14:paraId="11474212">
        <w:trPr>
          <w:trHeight w:val="340" w:hRule="atLeast"/>
          <w:jc w:val="center"/>
        </w:trPr>
        <w:tc>
          <w:tcPr>
            <w:tcW w:w="750" w:type="dxa"/>
            <w:vMerge w:val="continue"/>
            <w:tcBorders>
              <w:tl2br w:val="nil"/>
              <w:tr2bl w:val="nil"/>
            </w:tcBorders>
            <w:vAlign w:val="center"/>
          </w:tcPr>
          <w:p w14:paraId="18A1781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0ECC548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5DA4541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45DD28A8">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575" w:type="dxa"/>
            <w:tcBorders>
              <w:tl2br w:val="nil"/>
              <w:tr2bl w:val="nil"/>
            </w:tcBorders>
            <w:shd w:val="clear" w:color="auto" w:fill="auto"/>
            <w:vAlign w:val="center"/>
          </w:tcPr>
          <w:p w14:paraId="0305475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50</w:t>
            </w:r>
            <w:r>
              <w:rPr>
                <w:rFonts w:hint="default" w:ascii="Times New Roman Regular" w:hAnsi="Times New Roman Regular" w:eastAsia="宋体" w:cs="Times New Roman Regular"/>
                <w:kern w:val="2"/>
                <w:sz w:val="18"/>
                <w:szCs w:val="18"/>
              </w:rPr>
              <w:t>+1×</w:t>
            </w:r>
            <w:r>
              <w:rPr>
                <w:rFonts w:hint="default" w:ascii="Times New Roman Regular" w:hAnsi="Times New Roman Regular" w:eastAsia="宋体" w:cs="Times New Roman Regular"/>
                <w:kern w:val="2"/>
                <w:sz w:val="18"/>
                <w:szCs w:val="18"/>
                <w:lang w:val="en-US" w:eastAsia="zh-CN"/>
              </w:rPr>
              <w:t>1</w:t>
            </w:r>
            <w:r>
              <w:rPr>
                <w:rFonts w:hint="eastAsia" w:ascii="Times New Roman Regular" w:hAnsi="Times New Roman Regular" w:eastAsia="宋体" w:cs="Times New Roman Regular"/>
                <w:kern w:val="2"/>
                <w:sz w:val="18"/>
                <w:szCs w:val="18"/>
                <w:lang w:val="en-US" w:eastAsia="zh-CN"/>
              </w:rPr>
              <w:t>6</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p>
        </w:tc>
        <w:tc>
          <w:tcPr>
            <w:tcW w:w="1576" w:type="dxa"/>
            <w:gridSpan w:val="2"/>
            <w:tcBorders>
              <w:tl2br w:val="nil"/>
              <w:tr2bl w:val="nil"/>
            </w:tcBorders>
            <w:shd w:val="clear" w:color="auto" w:fill="auto"/>
            <w:vAlign w:val="center"/>
          </w:tcPr>
          <w:p w14:paraId="1012FAF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7.0</w:t>
            </w:r>
          </w:p>
        </w:tc>
        <w:tc>
          <w:tcPr>
            <w:tcW w:w="1234" w:type="dxa"/>
            <w:tcBorders>
              <w:tl2br w:val="nil"/>
              <w:tr2bl w:val="nil"/>
            </w:tcBorders>
            <w:vAlign w:val="center"/>
          </w:tcPr>
          <w:p w14:paraId="725E404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04D4D364">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r>
      <w:tr w14:paraId="025DE84E">
        <w:trPr>
          <w:trHeight w:val="340" w:hRule="atLeast"/>
          <w:jc w:val="center"/>
        </w:trPr>
        <w:tc>
          <w:tcPr>
            <w:tcW w:w="750" w:type="dxa"/>
            <w:vMerge w:val="continue"/>
            <w:tcBorders>
              <w:tl2br w:val="nil"/>
              <w:tr2bl w:val="nil"/>
            </w:tcBorders>
            <w:vAlign w:val="center"/>
          </w:tcPr>
          <w:p w14:paraId="3BDE59D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5449A0E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794086B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44B4EB9B">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575" w:type="dxa"/>
            <w:tcBorders>
              <w:tl2br w:val="nil"/>
              <w:tr2bl w:val="nil"/>
            </w:tcBorders>
            <w:shd w:val="clear" w:color="auto" w:fill="auto"/>
            <w:vAlign w:val="center"/>
          </w:tcPr>
          <w:p w14:paraId="0AF16F1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70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25</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p>
        </w:tc>
        <w:tc>
          <w:tcPr>
            <w:tcW w:w="1576" w:type="dxa"/>
            <w:gridSpan w:val="2"/>
            <w:tcBorders>
              <w:tl2br w:val="nil"/>
              <w:tr2bl w:val="nil"/>
            </w:tcBorders>
            <w:shd w:val="clear" w:color="auto" w:fill="auto"/>
            <w:vAlign w:val="center"/>
          </w:tcPr>
          <w:p w14:paraId="25A3A1F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7.0</w:t>
            </w:r>
          </w:p>
        </w:tc>
        <w:tc>
          <w:tcPr>
            <w:tcW w:w="1234" w:type="dxa"/>
            <w:tcBorders>
              <w:tl2br w:val="nil"/>
              <w:tr2bl w:val="nil"/>
            </w:tcBorders>
            <w:shd w:val="clear" w:color="auto" w:fill="auto"/>
            <w:vAlign w:val="center"/>
          </w:tcPr>
          <w:p w14:paraId="52FE78A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20C328AE">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1AA358E8">
        <w:trPr>
          <w:trHeight w:val="340" w:hRule="atLeast"/>
          <w:jc w:val="center"/>
        </w:trPr>
        <w:tc>
          <w:tcPr>
            <w:tcW w:w="750" w:type="dxa"/>
            <w:vMerge w:val="continue"/>
            <w:tcBorders>
              <w:tl2br w:val="nil"/>
              <w:tr2bl w:val="nil"/>
            </w:tcBorders>
            <w:vAlign w:val="center"/>
          </w:tcPr>
          <w:p w14:paraId="12B8115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448D2B5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3733C03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0F9EAA20">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575" w:type="dxa"/>
            <w:tcBorders>
              <w:tl2br w:val="nil"/>
              <w:tr2bl w:val="nil"/>
            </w:tcBorders>
            <w:shd w:val="clear" w:color="auto" w:fill="auto"/>
            <w:vAlign w:val="center"/>
          </w:tcPr>
          <w:p w14:paraId="65B50E1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9</w:t>
            </w:r>
            <w:r>
              <w:rPr>
                <w:rFonts w:hint="default" w:ascii="Times New Roman Regular" w:hAnsi="Times New Roman Regular" w:eastAsia="宋体" w:cs="Times New Roman Regular"/>
                <w:kern w:val="2"/>
                <w:sz w:val="18"/>
                <w:szCs w:val="18"/>
              </w:rPr>
              <w:t>5+1×</w:t>
            </w:r>
            <w:r>
              <w:rPr>
                <w:rFonts w:hint="eastAsia" w:ascii="Times New Roman Regular" w:hAnsi="Times New Roman Regular" w:eastAsia="宋体" w:cs="Times New Roman Regular"/>
                <w:kern w:val="2"/>
                <w:sz w:val="18"/>
                <w:szCs w:val="18"/>
                <w:lang w:val="en-US" w:eastAsia="zh-CN"/>
              </w:rPr>
              <w:t>25</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p>
        </w:tc>
        <w:tc>
          <w:tcPr>
            <w:tcW w:w="1576" w:type="dxa"/>
            <w:gridSpan w:val="2"/>
            <w:tcBorders>
              <w:tl2br w:val="nil"/>
              <w:tr2bl w:val="nil"/>
            </w:tcBorders>
            <w:shd w:val="clear" w:color="auto" w:fill="auto"/>
            <w:vAlign w:val="center"/>
          </w:tcPr>
          <w:p w14:paraId="1C67D4A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7.0</w:t>
            </w:r>
          </w:p>
        </w:tc>
        <w:tc>
          <w:tcPr>
            <w:tcW w:w="1234" w:type="dxa"/>
            <w:tcBorders>
              <w:tl2br w:val="nil"/>
              <w:tr2bl w:val="nil"/>
            </w:tcBorders>
            <w:shd w:val="clear" w:color="auto" w:fill="auto"/>
            <w:vAlign w:val="center"/>
          </w:tcPr>
          <w:p w14:paraId="2EA062D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54512379">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4793DD5F">
        <w:trPr>
          <w:trHeight w:val="340" w:hRule="atLeast"/>
          <w:jc w:val="center"/>
        </w:trPr>
        <w:tc>
          <w:tcPr>
            <w:tcW w:w="750" w:type="dxa"/>
            <w:vMerge w:val="continue"/>
            <w:tcBorders>
              <w:tl2br w:val="nil"/>
              <w:tr2bl w:val="nil"/>
            </w:tcBorders>
            <w:vAlign w:val="center"/>
          </w:tcPr>
          <w:p w14:paraId="2840E18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71DAECC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3B4336C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2BFBD7BE">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575" w:type="dxa"/>
            <w:tcBorders>
              <w:tl2br w:val="nil"/>
              <w:tr2bl w:val="nil"/>
            </w:tcBorders>
            <w:shd w:val="clear" w:color="auto" w:fill="auto"/>
            <w:vAlign w:val="center"/>
          </w:tcPr>
          <w:p w14:paraId="2D961F7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120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35</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p>
        </w:tc>
        <w:tc>
          <w:tcPr>
            <w:tcW w:w="1576" w:type="dxa"/>
            <w:gridSpan w:val="2"/>
            <w:tcBorders>
              <w:tl2br w:val="nil"/>
              <w:tr2bl w:val="nil"/>
            </w:tcBorders>
            <w:shd w:val="clear" w:color="auto" w:fill="auto"/>
            <w:vAlign w:val="center"/>
          </w:tcPr>
          <w:p w14:paraId="4CDF07D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7.0</w:t>
            </w:r>
          </w:p>
        </w:tc>
        <w:tc>
          <w:tcPr>
            <w:tcW w:w="1234" w:type="dxa"/>
            <w:tcBorders>
              <w:tl2br w:val="nil"/>
              <w:tr2bl w:val="nil"/>
            </w:tcBorders>
            <w:shd w:val="clear" w:color="auto" w:fill="auto"/>
            <w:vAlign w:val="center"/>
          </w:tcPr>
          <w:p w14:paraId="6DB1FBD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3409CB75">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2DCE49AD">
        <w:trPr>
          <w:trHeight w:val="340" w:hRule="atLeast"/>
          <w:jc w:val="center"/>
        </w:trPr>
        <w:tc>
          <w:tcPr>
            <w:tcW w:w="750" w:type="dxa"/>
            <w:vMerge w:val="continue"/>
            <w:tcBorders>
              <w:tl2br w:val="nil"/>
              <w:tr2bl w:val="nil"/>
            </w:tcBorders>
            <w:vAlign w:val="center"/>
          </w:tcPr>
          <w:p w14:paraId="169D5E2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2A63CDD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0339D63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26F4E9A0">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575" w:type="dxa"/>
            <w:tcBorders>
              <w:tl2br w:val="nil"/>
              <w:tr2bl w:val="nil"/>
            </w:tcBorders>
            <w:shd w:val="clear" w:color="auto" w:fill="auto"/>
            <w:vAlign w:val="center"/>
          </w:tcPr>
          <w:p w14:paraId="2674166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150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35</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p>
        </w:tc>
        <w:tc>
          <w:tcPr>
            <w:tcW w:w="1576" w:type="dxa"/>
            <w:gridSpan w:val="2"/>
            <w:tcBorders>
              <w:tl2br w:val="nil"/>
              <w:tr2bl w:val="nil"/>
            </w:tcBorders>
            <w:shd w:val="clear" w:color="auto" w:fill="auto"/>
            <w:vAlign w:val="center"/>
          </w:tcPr>
          <w:p w14:paraId="6FFAF83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7.0</w:t>
            </w:r>
          </w:p>
        </w:tc>
        <w:tc>
          <w:tcPr>
            <w:tcW w:w="1234" w:type="dxa"/>
            <w:tcBorders>
              <w:tl2br w:val="nil"/>
              <w:tr2bl w:val="nil"/>
            </w:tcBorders>
            <w:shd w:val="clear" w:color="auto" w:fill="auto"/>
            <w:vAlign w:val="center"/>
          </w:tcPr>
          <w:p w14:paraId="262285B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6C38D4BB">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09791D51">
        <w:trPr>
          <w:trHeight w:val="340" w:hRule="atLeast"/>
          <w:jc w:val="center"/>
        </w:trPr>
        <w:tc>
          <w:tcPr>
            <w:tcW w:w="750" w:type="dxa"/>
            <w:vMerge w:val="continue"/>
            <w:tcBorders>
              <w:tl2br w:val="nil"/>
              <w:tr2bl w:val="nil"/>
            </w:tcBorders>
            <w:vAlign w:val="center"/>
          </w:tcPr>
          <w:p w14:paraId="71CA5B3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732209B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restart"/>
            <w:tcBorders>
              <w:tl2br w:val="nil"/>
              <w:tr2bl w:val="nil"/>
            </w:tcBorders>
            <w:shd w:val="clear" w:color="auto" w:fill="auto"/>
            <w:vAlign w:val="center"/>
          </w:tcPr>
          <w:p w14:paraId="7BAD0CF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lang w:val="en-US" w:eastAsia="zh-CN"/>
              </w:rPr>
              <w:t>B型结构标称厚度</w:t>
            </w:r>
          </w:p>
        </w:tc>
        <w:tc>
          <w:tcPr>
            <w:tcW w:w="837" w:type="dxa"/>
            <w:vMerge w:val="restart"/>
            <w:tcBorders>
              <w:tl2br w:val="nil"/>
              <w:tr2bl w:val="nil"/>
            </w:tcBorders>
            <w:shd w:val="clear" w:color="auto" w:fill="auto"/>
            <w:vAlign w:val="center"/>
          </w:tcPr>
          <w:p w14:paraId="1F652229">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1575" w:type="dxa"/>
            <w:tcBorders>
              <w:tl2br w:val="nil"/>
              <w:tr2bl w:val="nil"/>
            </w:tcBorders>
            <w:shd w:val="clear" w:color="auto" w:fill="auto"/>
            <w:vAlign w:val="center"/>
          </w:tcPr>
          <w:p w14:paraId="1EFE2AB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3</w:t>
            </w:r>
            <w:r>
              <w:rPr>
                <w:rFonts w:hint="default" w:ascii="Times New Roman Regular" w:hAnsi="Times New Roman Regular" w:eastAsia="宋体" w:cs="Times New Roman Regular"/>
                <w:kern w:val="2"/>
                <w:sz w:val="18"/>
                <w:szCs w:val="18"/>
              </w:rPr>
              <w:t>5+1×</w:t>
            </w:r>
            <w:r>
              <w:rPr>
                <w:rFonts w:hint="eastAsia" w:ascii="Times New Roman Regular" w:hAnsi="Times New Roman Regular" w:eastAsia="宋体" w:cs="Times New Roman Regular"/>
                <w:kern w:val="2"/>
                <w:sz w:val="18"/>
                <w:szCs w:val="18"/>
                <w:lang w:val="en-US" w:eastAsia="zh-CN"/>
              </w:rPr>
              <w:t>16/3</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p>
        </w:tc>
        <w:tc>
          <w:tcPr>
            <w:tcW w:w="1576" w:type="dxa"/>
            <w:gridSpan w:val="2"/>
            <w:tcBorders>
              <w:tl2br w:val="nil"/>
              <w:tr2bl w:val="nil"/>
            </w:tcBorders>
            <w:shd w:val="clear" w:color="auto" w:fill="auto"/>
            <w:vAlign w:val="center"/>
          </w:tcPr>
          <w:p w14:paraId="7D5D11F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7.0</w:t>
            </w:r>
          </w:p>
        </w:tc>
        <w:tc>
          <w:tcPr>
            <w:tcW w:w="1234" w:type="dxa"/>
            <w:tcBorders>
              <w:tl2br w:val="nil"/>
              <w:tr2bl w:val="nil"/>
            </w:tcBorders>
            <w:shd w:val="clear" w:color="auto" w:fill="auto"/>
            <w:vAlign w:val="center"/>
          </w:tcPr>
          <w:p w14:paraId="501A54D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宋体" w:hAnsi="宋体" w:eastAsia="宋体" w:cs="宋体"/>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5DA2D84D">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1552E433">
        <w:trPr>
          <w:trHeight w:val="340" w:hRule="atLeast"/>
          <w:jc w:val="center"/>
        </w:trPr>
        <w:tc>
          <w:tcPr>
            <w:tcW w:w="750" w:type="dxa"/>
            <w:vMerge w:val="continue"/>
            <w:tcBorders>
              <w:tl2br w:val="nil"/>
              <w:tr2bl w:val="nil"/>
            </w:tcBorders>
            <w:vAlign w:val="center"/>
          </w:tcPr>
          <w:p w14:paraId="0F67357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26AE825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7A8A1C9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403C353A">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575" w:type="dxa"/>
            <w:tcBorders>
              <w:tl2br w:val="nil"/>
              <w:tr2bl w:val="nil"/>
            </w:tcBorders>
            <w:shd w:val="clear" w:color="auto" w:fill="auto"/>
            <w:vAlign w:val="center"/>
          </w:tcPr>
          <w:p w14:paraId="2A372FC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50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25/3</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p>
        </w:tc>
        <w:tc>
          <w:tcPr>
            <w:tcW w:w="1576" w:type="dxa"/>
            <w:gridSpan w:val="2"/>
            <w:tcBorders>
              <w:tl2br w:val="nil"/>
              <w:tr2bl w:val="nil"/>
            </w:tcBorders>
            <w:shd w:val="clear" w:color="auto" w:fill="auto"/>
            <w:vAlign w:val="center"/>
          </w:tcPr>
          <w:p w14:paraId="4FC723E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7.5</w:t>
            </w:r>
          </w:p>
        </w:tc>
        <w:tc>
          <w:tcPr>
            <w:tcW w:w="1234" w:type="dxa"/>
            <w:tcBorders>
              <w:tl2br w:val="nil"/>
              <w:tr2bl w:val="nil"/>
            </w:tcBorders>
            <w:shd w:val="clear" w:color="auto" w:fill="auto"/>
            <w:vAlign w:val="center"/>
          </w:tcPr>
          <w:p w14:paraId="24A927E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宋体" w:hAnsi="宋体" w:eastAsia="宋体" w:cs="宋体"/>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0E466253">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20998829">
        <w:trPr>
          <w:trHeight w:val="340" w:hRule="atLeast"/>
          <w:jc w:val="center"/>
        </w:trPr>
        <w:tc>
          <w:tcPr>
            <w:tcW w:w="750" w:type="dxa"/>
            <w:vMerge w:val="continue"/>
            <w:tcBorders>
              <w:tl2br w:val="nil"/>
              <w:tr2bl w:val="nil"/>
            </w:tcBorders>
            <w:vAlign w:val="center"/>
          </w:tcPr>
          <w:p w14:paraId="7B7D7E3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17D5D0F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0A337B3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58FEABE6">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575" w:type="dxa"/>
            <w:tcBorders>
              <w:tl2br w:val="nil"/>
              <w:tr2bl w:val="nil"/>
            </w:tcBorders>
            <w:shd w:val="clear" w:color="auto" w:fill="auto"/>
            <w:vAlign w:val="center"/>
          </w:tcPr>
          <w:p w14:paraId="594DEF6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70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35/3</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p>
        </w:tc>
        <w:tc>
          <w:tcPr>
            <w:tcW w:w="1576" w:type="dxa"/>
            <w:gridSpan w:val="2"/>
            <w:tcBorders>
              <w:tl2br w:val="nil"/>
              <w:tr2bl w:val="nil"/>
            </w:tcBorders>
            <w:shd w:val="clear" w:color="auto" w:fill="auto"/>
            <w:vAlign w:val="center"/>
          </w:tcPr>
          <w:p w14:paraId="2D7EBF3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7.5</w:t>
            </w:r>
          </w:p>
        </w:tc>
        <w:tc>
          <w:tcPr>
            <w:tcW w:w="1234" w:type="dxa"/>
            <w:tcBorders>
              <w:tl2br w:val="nil"/>
              <w:tr2bl w:val="nil"/>
            </w:tcBorders>
            <w:shd w:val="clear" w:color="auto" w:fill="auto"/>
            <w:vAlign w:val="center"/>
          </w:tcPr>
          <w:p w14:paraId="5253BD0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宋体" w:hAnsi="宋体" w:eastAsia="宋体" w:cs="宋体"/>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4ADF87D2">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088351EB">
        <w:trPr>
          <w:trHeight w:val="340" w:hRule="atLeast"/>
          <w:jc w:val="center"/>
        </w:trPr>
        <w:tc>
          <w:tcPr>
            <w:tcW w:w="750" w:type="dxa"/>
            <w:vMerge w:val="continue"/>
            <w:tcBorders>
              <w:tl2br w:val="nil"/>
              <w:tr2bl w:val="nil"/>
            </w:tcBorders>
            <w:vAlign w:val="center"/>
          </w:tcPr>
          <w:p w14:paraId="3522422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56AB91F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119E1E1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7F74FB1D">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575" w:type="dxa"/>
            <w:tcBorders>
              <w:tl2br w:val="nil"/>
              <w:tr2bl w:val="nil"/>
            </w:tcBorders>
            <w:shd w:val="clear" w:color="auto" w:fill="auto"/>
            <w:vAlign w:val="center"/>
          </w:tcPr>
          <w:p w14:paraId="06BA46C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9</w:t>
            </w:r>
            <w:r>
              <w:rPr>
                <w:rFonts w:hint="default" w:ascii="Times New Roman Regular" w:hAnsi="Times New Roman Regular" w:eastAsia="宋体" w:cs="Times New Roman Regular"/>
                <w:kern w:val="2"/>
                <w:sz w:val="18"/>
                <w:szCs w:val="18"/>
              </w:rPr>
              <w:t>5+1×</w:t>
            </w:r>
            <w:r>
              <w:rPr>
                <w:rFonts w:hint="eastAsia" w:ascii="Times New Roman Regular" w:hAnsi="Times New Roman Regular" w:eastAsia="宋体" w:cs="Times New Roman Regular"/>
                <w:kern w:val="2"/>
                <w:sz w:val="18"/>
                <w:szCs w:val="18"/>
                <w:lang w:val="en-US" w:eastAsia="zh-CN"/>
              </w:rPr>
              <w:t>35/3</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p>
        </w:tc>
        <w:tc>
          <w:tcPr>
            <w:tcW w:w="1576" w:type="dxa"/>
            <w:gridSpan w:val="2"/>
            <w:tcBorders>
              <w:tl2br w:val="nil"/>
              <w:tr2bl w:val="nil"/>
            </w:tcBorders>
            <w:shd w:val="clear" w:color="auto" w:fill="auto"/>
            <w:vAlign w:val="center"/>
          </w:tcPr>
          <w:p w14:paraId="5B3D2BA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7.5</w:t>
            </w:r>
          </w:p>
        </w:tc>
        <w:tc>
          <w:tcPr>
            <w:tcW w:w="1234" w:type="dxa"/>
            <w:tcBorders>
              <w:tl2br w:val="nil"/>
              <w:tr2bl w:val="nil"/>
            </w:tcBorders>
            <w:shd w:val="clear" w:color="auto" w:fill="auto"/>
            <w:vAlign w:val="center"/>
          </w:tcPr>
          <w:p w14:paraId="64A1AA1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56BFADC2">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30D16EC8">
        <w:trPr>
          <w:trHeight w:val="340" w:hRule="atLeast"/>
          <w:jc w:val="center"/>
        </w:trPr>
        <w:tc>
          <w:tcPr>
            <w:tcW w:w="750" w:type="dxa"/>
            <w:vMerge w:val="continue"/>
            <w:tcBorders>
              <w:tl2br w:val="nil"/>
              <w:tr2bl w:val="nil"/>
            </w:tcBorders>
            <w:vAlign w:val="center"/>
          </w:tcPr>
          <w:p w14:paraId="3C85E81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5BDC594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7C793AC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044DA2E3">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575" w:type="dxa"/>
            <w:tcBorders>
              <w:tl2br w:val="nil"/>
              <w:tr2bl w:val="nil"/>
            </w:tcBorders>
            <w:shd w:val="clear" w:color="auto" w:fill="auto"/>
            <w:vAlign w:val="center"/>
          </w:tcPr>
          <w:p w14:paraId="21E2728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120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50/3</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p>
        </w:tc>
        <w:tc>
          <w:tcPr>
            <w:tcW w:w="1576" w:type="dxa"/>
            <w:gridSpan w:val="2"/>
            <w:tcBorders>
              <w:tl2br w:val="nil"/>
              <w:tr2bl w:val="nil"/>
            </w:tcBorders>
            <w:shd w:val="clear" w:color="auto" w:fill="auto"/>
            <w:vAlign w:val="center"/>
          </w:tcPr>
          <w:p w14:paraId="72391F9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7.5</w:t>
            </w:r>
          </w:p>
        </w:tc>
        <w:tc>
          <w:tcPr>
            <w:tcW w:w="1234" w:type="dxa"/>
            <w:tcBorders>
              <w:tl2br w:val="nil"/>
              <w:tr2bl w:val="nil"/>
            </w:tcBorders>
            <w:shd w:val="clear" w:color="auto" w:fill="auto"/>
            <w:vAlign w:val="center"/>
          </w:tcPr>
          <w:p w14:paraId="6A533DE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18C88F33">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4EE3B51E">
        <w:trPr>
          <w:trHeight w:val="340" w:hRule="atLeast"/>
          <w:jc w:val="center"/>
        </w:trPr>
        <w:tc>
          <w:tcPr>
            <w:tcW w:w="750" w:type="dxa"/>
            <w:vMerge w:val="continue"/>
            <w:tcBorders>
              <w:tl2br w:val="nil"/>
              <w:tr2bl w:val="nil"/>
            </w:tcBorders>
            <w:vAlign w:val="center"/>
          </w:tcPr>
          <w:p w14:paraId="7BCB173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154EA3A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350E3C4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58BC683C">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575" w:type="dxa"/>
            <w:tcBorders>
              <w:tl2br w:val="nil"/>
              <w:tr2bl w:val="nil"/>
            </w:tcBorders>
            <w:shd w:val="clear" w:color="auto" w:fill="auto"/>
            <w:vAlign w:val="center"/>
          </w:tcPr>
          <w:p w14:paraId="2673D00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150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50/3</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p>
        </w:tc>
        <w:tc>
          <w:tcPr>
            <w:tcW w:w="1576" w:type="dxa"/>
            <w:gridSpan w:val="2"/>
            <w:tcBorders>
              <w:tl2br w:val="nil"/>
              <w:tr2bl w:val="nil"/>
            </w:tcBorders>
            <w:shd w:val="clear" w:color="auto" w:fill="auto"/>
            <w:vAlign w:val="center"/>
          </w:tcPr>
          <w:p w14:paraId="6F070D6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7.5</w:t>
            </w:r>
          </w:p>
        </w:tc>
        <w:tc>
          <w:tcPr>
            <w:tcW w:w="1234" w:type="dxa"/>
            <w:tcBorders>
              <w:tl2br w:val="nil"/>
              <w:tr2bl w:val="nil"/>
            </w:tcBorders>
            <w:shd w:val="clear" w:color="auto" w:fill="auto"/>
            <w:vAlign w:val="center"/>
          </w:tcPr>
          <w:p w14:paraId="48F5959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宋体" w:hAnsi="宋体" w:eastAsia="宋体" w:cs="宋体"/>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4A442C8E">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0D5C296D">
        <w:trPr>
          <w:trHeight w:val="340" w:hRule="atLeast"/>
          <w:jc w:val="center"/>
        </w:trPr>
        <w:tc>
          <w:tcPr>
            <w:tcW w:w="750" w:type="dxa"/>
            <w:vMerge w:val="continue"/>
            <w:tcBorders>
              <w:tl2br w:val="nil"/>
              <w:tr2bl w:val="nil"/>
            </w:tcBorders>
            <w:vAlign w:val="center"/>
          </w:tcPr>
          <w:p w14:paraId="4EBCFB1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797923B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tcBorders>
              <w:tl2br w:val="nil"/>
              <w:tr2bl w:val="nil"/>
            </w:tcBorders>
            <w:shd w:val="clear" w:color="auto" w:fill="auto"/>
            <w:vAlign w:val="center"/>
          </w:tcPr>
          <w:p w14:paraId="1B31A15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护套/外护套</w:t>
            </w:r>
            <w:r>
              <w:rPr>
                <w:rFonts w:hint="eastAsia" w:ascii="Times New Roman" w:hAnsi="Times New Roman" w:eastAsia="宋体" w:cs="Times New Roman"/>
                <w:kern w:val="2"/>
                <w:sz w:val="18"/>
                <w:szCs w:val="18"/>
                <w:lang w:val="en-US" w:eastAsia="zh-CN"/>
              </w:rPr>
              <w:t>平均厚度不小于</w:t>
            </w:r>
          </w:p>
        </w:tc>
        <w:tc>
          <w:tcPr>
            <w:tcW w:w="837" w:type="dxa"/>
            <w:tcBorders>
              <w:tl2br w:val="nil"/>
              <w:tr2bl w:val="nil"/>
            </w:tcBorders>
            <w:shd w:val="clear" w:color="auto" w:fill="auto"/>
            <w:vAlign w:val="center"/>
          </w:tcPr>
          <w:p w14:paraId="6099485A">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3151" w:type="dxa"/>
            <w:gridSpan w:val="3"/>
            <w:tcBorders>
              <w:tl2br w:val="nil"/>
              <w:tr2bl w:val="nil"/>
            </w:tcBorders>
            <w:shd w:val="clear" w:color="auto" w:fill="auto"/>
            <w:vAlign w:val="center"/>
          </w:tcPr>
          <w:p w14:paraId="0CF9E23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rPr>
              <w:t>标称值</w:t>
            </w:r>
          </w:p>
        </w:tc>
        <w:tc>
          <w:tcPr>
            <w:tcW w:w="1234" w:type="dxa"/>
            <w:tcBorders>
              <w:tl2br w:val="nil"/>
              <w:tr2bl w:val="nil"/>
            </w:tcBorders>
            <w:vAlign w:val="center"/>
          </w:tcPr>
          <w:p w14:paraId="51E6C72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0BA82298">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r>
      <w:tr w14:paraId="1CB70B98">
        <w:trPr>
          <w:trHeight w:val="340" w:hRule="atLeast"/>
          <w:jc w:val="center"/>
        </w:trPr>
        <w:tc>
          <w:tcPr>
            <w:tcW w:w="750" w:type="dxa"/>
            <w:vMerge w:val="continue"/>
            <w:tcBorders>
              <w:tl2br w:val="nil"/>
              <w:tr2bl w:val="nil"/>
            </w:tcBorders>
            <w:vAlign w:val="center"/>
          </w:tcPr>
          <w:p w14:paraId="11792EF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2D3D076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tcBorders>
              <w:tl2br w:val="nil"/>
              <w:tr2bl w:val="nil"/>
            </w:tcBorders>
            <w:shd w:val="clear" w:color="auto" w:fill="auto"/>
            <w:vAlign w:val="center"/>
          </w:tcPr>
          <w:p w14:paraId="5F863A03">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护套/外护套</w:t>
            </w:r>
            <w:r>
              <w:rPr>
                <w:rFonts w:hint="eastAsia" w:ascii="Times New Roman" w:hAnsi="Times New Roman" w:eastAsia="宋体" w:cs="Times New Roman"/>
                <w:kern w:val="2"/>
                <w:sz w:val="18"/>
                <w:szCs w:val="18"/>
                <w:lang w:val="en-US" w:eastAsia="zh-CN"/>
              </w:rPr>
              <w:t>最薄点厚度不小于</w:t>
            </w:r>
          </w:p>
        </w:tc>
        <w:tc>
          <w:tcPr>
            <w:tcW w:w="837" w:type="dxa"/>
            <w:tcBorders>
              <w:tl2br w:val="nil"/>
              <w:tr2bl w:val="nil"/>
            </w:tcBorders>
            <w:shd w:val="clear" w:color="auto" w:fill="auto"/>
            <w:vAlign w:val="center"/>
          </w:tcPr>
          <w:p w14:paraId="38CD8404">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3151" w:type="dxa"/>
            <w:gridSpan w:val="3"/>
            <w:tcBorders>
              <w:tl2br w:val="nil"/>
              <w:tr2bl w:val="nil"/>
            </w:tcBorders>
            <w:shd w:val="clear" w:color="auto" w:fill="auto"/>
            <w:vAlign w:val="center"/>
          </w:tcPr>
          <w:p w14:paraId="48C3FB76">
            <w:pPr>
              <w:keepNext w:val="0"/>
              <w:keepLines w:val="0"/>
              <w:suppressLineNumbers w:val="0"/>
              <w:topLinePunct/>
              <w:spacing w:before="0" w:beforeAutospacing="0" w:after="0" w:afterAutospacing="0" w:line="24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rPr>
              <w:t>标称值</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85%</w:t>
            </w:r>
            <w:r>
              <w:rPr>
                <w:rFonts w:hint="eastAsia" w:ascii="宋体" w:hAnsi="宋体" w:eastAsia="宋体" w:cs="宋体"/>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0.1</w:t>
            </w:r>
          </w:p>
        </w:tc>
        <w:tc>
          <w:tcPr>
            <w:tcW w:w="1234" w:type="dxa"/>
            <w:tcBorders>
              <w:tl2br w:val="nil"/>
              <w:tr2bl w:val="nil"/>
            </w:tcBorders>
            <w:vAlign w:val="center"/>
          </w:tcPr>
          <w:p w14:paraId="6F26C35A">
            <w:pPr>
              <w:keepNext w:val="0"/>
              <w:keepLines w:val="0"/>
              <w:suppressLineNumbers w:val="0"/>
              <w:topLinePunct/>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2A4A5988">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r>
      <w:tr w14:paraId="18F516D0">
        <w:trPr>
          <w:trHeight w:val="340" w:hRule="atLeast"/>
          <w:jc w:val="center"/>
        </w:trPr>
        <w:tc>
          <w:tcPr>
            <w:tcW w:w="750" w:type="dxa"/>
            <w:vMerge w:val="restart"/>
            <w:tcBorders>
              <w:tl2br w:val="nil"/>
              <w:tr2bl w:val="nil"/>
            </w:tcBorders>
            <w:vAlign w:val="center"/>
          </w:tcPr>
          <w:p w14:paraId="3D91E50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lang w:val="en-US" w:eastAsia="zh-CN"/>
              </w:rPr>
              <w:t>8</w:t>
            </w:r>
          </w:p>
        </w:tc>
        <w:tc>
          <w:tcPr>
            <w:tcW w:w="830" w:type="dxa"/>
            <w:vMerge w:val="restart"/>
            <w:tcBorders>
              <w:tl2br w:val="nil"/>
              <w:tr2bl w:val="nil"/>
            </w:tcBorders>
            <w:shd w:val="clear" w:color="auto" w:fill="auto"/>
            <w:vAlign w:val="center"/>
          </w:tcPr>
          <w:p w14:paraId="38A4E45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lang w:val="en-US" w:eastAsia="zh-CN"/>
              </w:rPr>
              <w:t>外径</w:t>
            </w:r>
          </w:p>
        </w:tc>
        <w:tc>
          <w:tcPr>
            <w:tcW w:w="1993" w:type="dxa"/>
            <w:vMerge w:val="restart"/>
            <w:tcBorders>
              <w:tl2br w:val="nil"/>
              <w:tr2bl w:val="nil"/>
            </w:tcBorders>
            <w:shd w:val="clear" w:color="auto" w:fill="auto"/>
            <w:vAlign w:val="center"/>
          </w:tcPr>
          <w:p w14:paraId="247F219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r>
              <w:rPr>
                <w:rFonts w:hint="eastAsia" w:ascii="Times New Roman" w:hAnsi="Times New Roman" w:eastAsia="宋体" w:cs="Times New Roman"/>
                <w:kern w:val="2"/>
                <w:sz w:val="18"/>
                <w:szCs w:val="18"/>
                <w:lang w:val="en-US" w:eastAsia="zh-CN"/>
              </w:rPr>
              <w:t>A型结构外径范围</w:t>
            </w:r>
          </w:p>
        </w:tc>
        <w:tc>
          <w:tcPr>
            <w:tcW w:w="837" w:type="dxa"/>
            <w:vMerge w:val="restart"/>
            <w:tcBorders>
              <w:tl2br w:val="nil"/>
              <w:tr2bl w:val="nil"/>
            </w:tcBorders>
            <w:shd w:val="clear" w:color="auto" w:fill="auto"/>
            <w:vAlign w:val="center"/>
          </w:tcPr>
          <w:p w14:paraId="1B7A4240">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1575" w:type="dxa"/>
            <w:tcBorders>
              <w:tl2br w:val="nil"/>
              <w:tr2bl w:val="nil"/>
            </w:tcBorders>
            <w:shd w:val="clear" w:color="auto" w:fill="auto"/>
            <w:vAlign w:val="center"/>
          </w:tcPr>
          <w:p w14:paraId="18FECA1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10+3</w:t>
            </w:r>
            <w:r>
              <w:rPr>
                <w:rFonts w:hint="default" w:ascii="Times New Roman Regular" w:hAnsi="Times New Roman Regular" w:cs="Times New Roman Regular"/>
                <w:sz w:val="18"/>
                <w:szCs w:val="18"/>
                <w:highlight w:val="none"/>
              </w:rPr>
              <w:t>×</w:t>
            </w:r>
          </w:p>
        </w:tc>
        <w:tc>
          <w:tcPr>
            <w:tcW w:w="1576" w:type="dxa"/>
            <w:gridSpan w:val="2"/>
            <w:tcBorders>
              <w:tl2br w:val="nil"/>
              <w:tr2bl w:val="nil"/>
            </w:tcBorders>
            <w:shd w:val="clear" w:color="auto" w:fill="auto"/>
            <w:vAlign w:val="center"/>
          </w:tcPr>
          <w:p w14:paraId="4BEFEFD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44.5</w:t>
            </w:r>
            <w:r>
              <w:rPr>
                <w:rFonts w:hint="default" w:ascii="Times New Roman Regular" w:hAnsi="Times New Roman Regular" w:eastAsia="宋体" w:cs="Times New Roman Regular"/>
                <w:kern w:val="2"/>
                <w:sz w:val="18"/>
                <w:szCs w:val="18"/>
                <w:lang w:val="en-US" w:eastAsia="zh-CN"/>
              </w:rPr>
              <w:t>~</w:t>
            </w:r>
            <w:r>
              <w:rPr>
                <w:rFonts w:hint="eastAsia" w:ascii="Times New Roman Regular" w:hAnsi="Times New Roman Regular" w:eastAsia="宋体" w:cs="Times New Roman Regular"/>
                <w:kern w:val="2"/>
                <w:sz w:val="18"/>
                <w:szCs w:val="18"/>
                <w:lang w:val="en-US" w:eastAsia="zh-CN"/>
              </w:rPr>
              <w:t>51.0</w:t>
            </w:r>
          </w:p>
        </w:tc>
        <w:tc>
          <w:tcPr>
            <w:tcW w:w="1234" w:type="dxa"/>
            <w:tcBorders>
              <w:tl2br w:val="nil"/>
              <w:tr2bl w:val="nil"/>
            </w:tcBorders>
            <w:vAlign w:val="center"/>
          </w:tcPr>
          <w:p w14:paraId="7C41F05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28E0B411">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r>
      <w:tr w14:paraId="1D144C6A">
        <w:trPr>
          <w:trHeight w:val="340" w:hRule="atLeast"/>
          <w:jc w:val="center"/>
        </w:trPr>
        <w:tc>
          <w:tcPr>
            <w:tcW w:w="750" w:type="dxa"/>
            <w:vMerge w:val="continue"/>
            <w:tcBorders>
              <w:tl2br w:val="nil"/>
              <w:tr2bl w:val="nil"/>
            </w:tcBorders>
            <w:vAlign w:val="center"/>
          </w:tcPr>
          <w:p w14:paraId="2C3C595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1A90988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1C8E091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3D8B3A3D">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1575" w:type="dxa"/>
            <w:tcBorders>
              <w:tl2br w:val="nil"/>
              <w:tr2bl w:val="nil"/>
            </w:tcBorders>
            <w:shd w:val="clear" w:color="auto" w:fill="auto"/>
            <w:vAlign w:val="center"/>
          </w:tcPr>
          <w:p w14:paraId="702BD6A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3</w:t>
            </w:r>
            <w:r>
              <w:rPr>
                <w:rFonts w:hint="default" w:ascii="Times New Roman Regular" w:hAnsi="Times New Roman Regular" w:eastAsia="宋体" w:cs="Times New Roman Regular"/>
                <w:kern w:val="2"/>
                <w:sz w:val="18"/>
                <w:szCs w:val="18"/>
              </w:rPr>
              <w:t>5+1×</w:t>
            </w:r>
            <w:r>
              <w:rPr>
                <w:rFonts w:hint="eastAsia" w:ascii="Times New Roman Regular" w:hAnsi="Times New Roman Regular" w:eastAsia="宋体" w:cs="Times New Roman Regular"/>
                <w:kern w:val="2"/>
                <w:sz w:val="18"/>
                <w:szCs w:val="18"/>
                <w:lang w:val="en-US" w:eastAsia="zh-CN"/>
              </w:rPr>
              <w:t>10</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p>
        </w:tc>
        <w:tc>
          <w:tcPr>
            <w:tcW w:w="1576" w:type="dxa"/>
            <w:gridSpan w:val="2"/>
            <w:tcBorders>
              <w:tl2br w:val="nil"/>
              <w:tr2bl w:val="nil"/>
            </w:tcBorders>
            <w:shd w:val="clear" w:color="auto" w:fill="auto"/>
            <w:vAlign w:val="center"/>
          </w:tcPr>
          <w:p w14:paraId="30702CE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48.0</w:t>
            </w:r>
            <w:r>
              <w:rPr>
                <w:rFonts w:hint="default" w:ascii="Times New Roman Regular" w:hAnsi="Times New Roman Regular" w:eastAsia="宋体" w:cs="Times New Roman Regular"/>
                <w:kern w:val="2"/>
                <w:sz w:val="18"/>
                <w:szCs w:val="18"/>
                <w:lang w:val="en-US" w:eastAsia="zh-CN"/>
              </w:rPr>
              <w:t>~</w:t>
            </w:r>
            <w:r>
              <w:rPr>
                <w:rFonts w:hint="eastAsia" w:ascii="Times New Roman Regular" w:hAnsi="Times New Roman Regular" w:eastAsia="宋体" w:cs="Times New Roman Regular"/>
                <w:kern w:val="2"/>
                <w:sz w:val="18"/>
                <w:szCs w:val="18"/>
                <w:lang w:val="en-US" w:eastAsia="zh-CN"/>
              </w:rPr>
              <w:t>54.5</w:t>
            </w:r>
          </w:p>
        </w:tc>
        <w:tc>
          <w:tcPr>
            <w:tcW w:w="1234" w:type="dxa"/>
            <w:tcBorders>
              <w:tl2br w:val="nil"/>
              <w:tr2bl w:val="nil"/>
            </w:tcBorders>
            <w:vAlign w:val="center"/>
          </w:tcPr>
          <w:p w14:paraId="5714ADE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5FC8B548">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r>
      <w:tr w14:paraId="7156F440">
        <w:trPr>
          <w:trHeight w:val="340" w:hRule="atLeast"/>
          <w:jc w:val="center"/>
        </w:trPr>
        <w:tc>
          <w:tcPr>
            <w:tcW w:w="750" w:type="dxa"/>
            <w:vMerge w:val="continue"/>
            <w:tcBorders>
              <w:tl2br w:val="nil"/>
              <w:tr2bl w:val="nil"/>
            </w:tcBorders>
            <w:vAlign w:val="center"/>
          </w:tcPr>
          <w:p w14:paraId="0ECB94B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7E1C42A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2DBF6DD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15D9A27A">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1575" w:type="dxa"/>
            <w:tcBorders>
              <w:tl2br w:val="nil"/>
              <w:tr2bl w:val="nil"/>
            </w:tcBorders>
            <w:shd w:val="clear" w:color="auto" w:fill="auto"/>
            <w:vAlign w:val="center"/>
          </w:tcPr>
          <w:p w14:paraId="5B78F87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50</w:t>
            </w:r>
            <w:r>
              <w:rPr>
                <w:rFonts w:hint="default" w:ascii="Times New Roman Regular" w:hAnsi="Times New Roman Regular" w:eastAsia="宋体" w:cs="Times New Roman Regular"/>
                <w:kern w:val="2"/>
                <w:sz w:val="18"/>
                <w:szCs w:val="18"/>
              </w:rPr>
              <w:t>+1×</w:t>
            </w:r>
            <w:r>
              <w:rPr>
                <w:rFonts w:hint="default" w:ascii="Times New Roman Regular" w:hAnsi="Times New Roman Regular" w:eastAsia="宋体" w:cs="Times New Roman Regular"/>
                <w:kern w:val="2"/>
                <w:sz w:val="18"/>
                <w:szCs w:val="18"/>
                <w:lang w:val="en-US" w:eastAsia="zh-CN"/>
              </w:rPr>
              <w:t>1</w:t>
            </w:r>
            <w:r>
              <w:rPr>
                <w:rFonts w:hint="eastAsia" w:ascii="Times New Roman Regular" w:hAnsi="Times New Roman Regular" w:eastAsia="宋体" w:cs="Times New Roman Regular"/>
                <w:kern w:val="2"/>
                <w:sz w:val="18"/>
                <w:szCs w:val="18"/>
                <w:lang w:val="en-US" w:eastAsia="zh-CN"/>
              </w:rPr>
              <w:t>6</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p>
        </w:tc>
        <w:tc>
          <w:tcPr>
            <w:tcW w:w="1576" w:type="dxa"/>
            <w:gridSpan w:val="2"/>
            <w:tcBorders>
              <w:tl2br w:val="nil"/>
              <w:tr2bl w:val="nil"/>
            </w:tcBorders>
            <w:shd w:val="clear" w:color="auto" w:fill="auto"/>
            <w:vAlign w:val="center"/>
          </w:tcPr>
          <w:p w14:paraId="7E5F2F8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54.0</w:t>
            </w:r>
            <w:r>
              <w:rPr>
                <w:rFonts w:hint="default" w:ascii="Times New Roman Regular" w:hAnsi="Times New Roman Regular" w:eastAsia="宋体" w:cs="Times New Roman Regular"/>
                <w:kern w:val="2"/>
                <w:sz w:val="18"/>
                <w:szCs w:val="18"/>
                <w:lang w:val="en-US" w:eastAsia="zh-CN"/>
              </w:rPr>
              <w:t>~</w:t>
            </w:r>
            <w:r>
              <w:rPr>
                <w:rFonts w:hint="eastAsia" w:ascii="Times New Roman Regular" w:hAnsi="Times New Roman Regular" w:eastAsia="宋体" w:cs="Times New Roman Regular"/>
                <w:kern w:val="2"/>
                <w:sz w:val="18"/>
                <w:szCs w:val="18"/>
                <w:lang w:val="en-US" w:eastAsia="zh-CN"/>
              </w:rPr>
              <w:t>61.5</w:t>
            </w:r>
          </w:p>
        </w:tc>
        <w:tc>
          <w:tcPr>
            <w:tcW w:w="1234" w:type="dxa"/>
            <w:tcBorders>
              <w:tl2br w:val="nil"/>
              <w:tr2bl w:val="nil"/>
            </w:tcBorders>
            <w:vAlign w:val="center"/>
          </w:tcPr>
          <w:p w14:paraId="617792D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183F6602">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r>
      <w:tr w14:paraId="5BC95E1D">
        <w:trPr>
          <w:trHeight w:val="340" w:hRule="atLeast"/>
          <w:jc w:val="center"/>
        </w:trPr>
        <w:tc>
          <w:tcPr>
            <w:tcW w:w="750" w:type="dxa"/>
            <w:vMerge w:val="continue"/>
            <w:tcBorders>
              <w:tl2br w:val="nil"/>
              <w:tr2bl w:val="nil"/>
            </w:tcBorders>
            <w:vAlign w:val="center"/>
          </w:tcPr>
          <w:p w14:paraId="0B404A3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6DDACD3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55CCC89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6DC82584">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1575" w:type="dxa"/>
            <w:tcBorders>
              <w:tl2br w:val="nil"/>
              <w:tr2bl w:val="nil"/>
            </w:tcBorders>
            <w:shd w:val="clear" w:color="auto" w:fill="auto"/>
            <w:vAlign w:val="center"/>
          </w:tcPr>
          <w:p w14:paraId="7829A8C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70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25</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p>
        </w:tc>
        <w:tc>
          <w:tcPr>
            <w:tcW w:w="1576" w:type="dxa"/>
            <w:gridSpan w:val="2"/>
            <w:tcBorders>
              <w:tl2br w:val="nil"/>
              <w:tr2bl w:val="nil"/>
            </w:tcBorders>
            <w:shd w:val="clear" w:color="auto" w:fill="auto"/>
            <w:vAlign w:val="center"/>
          </w:tcPr>
          <w:p w14:paraId="1DF7174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60.0</w:t>
            </w:r>
            <w:r>
              <w:rPr>
                <w:rFonts w:hint="default" w:ascii="Times New Roman Regular" w:hAnsi="Times New Roman Regular" w:eastAsia="宋体" w:cs="Times New Roman Regular"/>
                <w:kern w:val="2"/>
                <w:sz w:val="18"/>
                <w:szCs w:val="18"/>
                <w:lang w:val="en-US" w:eastAsia="zh-CN"/>
              </w:rPr>
              <w:t>~</w:t>
            </w:r>
            <w:r>
              <w:rPr>
                <w:rFonts w:hint="eastAsia" w:ascii="Times New Roman Regular" w:hAnsi="Times New Roman Regular" w:eastAsia="宋体" w:cs="Times New Roman Regular"/>
                <w:kern w:val="2"/>
                <w:sz w:val="18"/>
                <w:szCs w:val="18"/>
                <w:lang w:val="en-US" w:eastAsia="zh-CN"/>
              </w:rPr>
              <w:t>67.0</w:t>
            </w:r>
          </w:p>
        </w:tc>
        <w:tc>
          <w:tcPr>
            <w:tcW w:w="1234" w:type="dxa"/>
            <w:tcBorders>
              <w:tl2br w:val="nil"/>
              <w:tr2bl w:val="nil"/>
            </w:tcBorders>
            <w:shd w:val="clear" w:color="auto" w:fill="auto"/>
            <w:vAlign w:val="center"/>
          </w:tcPr>
          <w:p w14:paraId="0097804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0F7E818B">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29DA5D49">
        <w:trPr>
          <w:trHeight w:val="340" w:hRule="atLeast"/>
          <w:jc w:val="center"/>
        </w:trPr>
        <w:tc>
          <w:tcPr>
            <w:tcW w:w="750" w:type="dxa"/>
            <w:vMerge w:val="continue"/>
            <w:tcBorders>
              <w:tl2br w:val="nil"/>
              <w:tr2bl w:val="nil"/>
            </w:tcBorders>
            <w:vAlign w:val="center"/>
          </w:tcPr>
          <w:p w14:paraId="198A6E4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0BFE488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5801B49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2E0CE7F7">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1575" w:type="dxa"/>
            <w:tcBorders>
              <w:tl2br w:val="nil"/>
              <w:tr2bl w:val="nil"/>
            </w:tcBorders>
            <w:shd w:val="clear" w:color="auto" w:fill="auto"/>
            <w:vAlign w:val="center"/>
          </w:tcPr>
          <w:p w14:paraId="1178115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9</w:t>
            </w:r>
            <w:r>
              <w:rPr>
                <w:rFonts w:hint="default" w:ascii="Times New Roman Regular" w:hAnsi="Times New Roman Regular" w:eastAsia="宋体" w:cs="Times New Roman Regular"/>
                <w:kern w:val="2"/>
                <w:sz w:val="18"/>
                <w:szCs w:val="18"/>
              </w:rPr>
              <w:t>5+1×</w:t>
            </w:r>
            <w:r>
              <w:rPr>
                <w:rFonts w:hint="eastAsia" w:ascii="Times New Roman Regular" w:hAnsi="Times New Roman Regular" w:eastAsia="宋体" w:cs="Times New Roman Regular"/>
                <w:kern w:val="2"/>
                <w:sz w:val="18"/>
                <w:szCs w:val="18"/>
                <w:lang w:val="en-US" w:eastAsia="zh-CN"/>
              </w:rPr>
              <w:t>25</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p>
        </w:tc>
        <w:tc>
          <w:tcPr>
            <w:tcW w:w="1576" w:type="dxa"/>
            <w:gridSpan w:val="2"/>
            <w:tcBorders>
              <w:tl2br w:val="nil"/>
              <w:tr2bl w:val="nil"/>
            </w:tcBorders>
            <w:shd w:val="clear" w:color="auto" w:fill="auto"/>
            <w:vAlign w:val="center"/>
          </w:tcPr>
          <w:p w14:paraId="355E76D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65.0</w:t>
            </w:r>
            <w:r>
              <w:rPr>
                <w:rFonts w:hint="default" w:ascii="Times New Roman Regular" w:hAnsi="Times New Roman Regular" w:eastAsia="宋体" w:cs="Times New Roman Regular"/>
                <w:kern w:val="2"/>
                <w:sz w:val="18"/>
                <w:szCs w:val="18"/>
                <w:lang w:val="en-US" w:eastAsia="zh-CN"/>
              </w:rPr>
              <w:t>~</w:t>
            </w:r>
            <w:r>
              <w:rPr>
                <w:rFonts w:hint="eastAsia" w:ascii="Times New Roman Regular" w:hAnsi="Times New Roman Regular" w:eastAsia="宋体" w:cs="Times New Roman Regular"/>
                <w:kern w:val="2"/>
                <w:sz w:val="18"/>
                <w:szCs w:val="18"/>
                <w:lang w:val="en-US" w:eastAsia="zh-CN"/>
              </w:rPr>
              <w:t>72.5</w:t>
            </w:r>
          </w:p>
        </w:tc>
        <w:tc>
          <w:tcPr>
            <w:tcW w:w="1234" w:type="dxa"/>
            <w:tcBorders>
              <w:tl2br w:val="nil"/>
              <w:tr2bl w:val="nil"/>
            </w:tcBorders>
            <w:shd w:val="clear" w:color="auto" w:fill="auto"/>
            <w:vAlign w:val="center"/>
          </w:tcPr>
          <w:p w14:paraId="74C293F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36E5E8E9">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12FBED7C">
        <w:trPr>
          <w:trHeight w:val="340" w:hRule="atLeast"/>
          <w:jc w:val="center"/>
        </w:trPr>
        <w:tc>
          <w:tcPr>
            <w:tcW w:w="750" w:type="dxa"/>
            <w:vMerge w:val="continue"/>
            <w:tcBorders>
              <w:tl2br w:val="nil"/>
              <w:tr2bl w:val="nil"/>
            </w:tcBorders>
            <w:vAlign w:val="center"/>
          </w:tcPr>
          <w:p w14:paraId="6B73E8C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3EE7CC5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064B3B7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7F5FD6EF">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1575" w:type="dxa"/>
            <w:tcBorders>
              <w:tl2br w:val="nil"/>
              <w:tr2bl w:val="nil"/>
            </w:tcBorders>
            <w:shd w:val="clear" w:color="auto" w:fill="auto"/>
            <w:vAlign w:val="center"/>
          </w:tcPr>
          <w:p w14:paraId="171161A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120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35</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p>
        </w:tc>
        <w:tc>
          <w:tcPr>
            <w:tcW w:w="1576" w:type="dxa"/>
            <w:gridSpan w:val="2"/>
            <w:tcBorders>
              <w:tl2br w:val="nil"/>
              <w:tr2bl w:val="nil"/>
            </w:tcBorders>
            <w:shd w:val="clear" w:color="auto" w:fill="auto"/>
            <w:vAlign w:val="center"/>
          </w:tcPr>
          <w:p w14:paraId="758123C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69.5</w:t>
            </w:r>
            <w:r>
              <w:rPr>
                <w:rFonts w:hint="default" w:ascii="Times New Roman Regular" w:hAnsi="Times New Roman Regular" w:eastAsia="宋体" w:cs="Times New Roman Regular"/>
                <w:kern w:val="2"/>
                <w:sz w:val="18"/>
                <w:szCs w:val="18"/>
                <w:lang w:val="en-US" w:eastAsia="zh-CN"/>
              </w:rPr>
              <w:t>~</w:t>
            </w:r>
            <w:r>
              <w:rPr>
                <w:rFonts w:hint="eastAsia" w:ascii="Times New Roman Regular" w:hAnsi="Times New Roman Regular" w:eastAsia="宋体" w:cs="Times New Roman Regular"/>
                <w:kern w:val="2"/>
                <w:sz w:val="18"/>
                <w:szCs w:val="18"/>
                <w:lang w:val="en-US" w:eastAsia="zh-CN"/>
              </w:rPr>
              <w:t>77.5</w:t>
            </w:r>
          </w:p>
        </w:tc>
        <w:tc>
          <w:tcPr>
            <w:tcW w:w="1234" w:type="dxa"/>
            <w:tcBorders>
              <w:tl2br w:val="nil"/>
              <w:tr2bl w:val="nil"/>
            </w:tcBorders>
            <w:shd w:val="clear" w:color="auto" w:fill="auto"/>
            <w:vAlign w:val="center"/>
          </w:tcPr>
          <w:p w14:paraId="42DA408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宋体" w:hAnsi="宋体" w:eastAsia="宋体" w:cs="宋体"/>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1B3430C4">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3AB05BDD">
        <w:trPr>
          <w:trHeight w:val="340" w:hRule="atLeast"/>
          <w:jc w:val="center"/>
        </w:trPr>
        <w:tc>
          <w:tcPr>
            <w:tcW w:w="750" w:type="dxa"/>
            <w:vMerge w:val="continue"/>
            <w:tcBorders>
              <w:tl2br w:val="nil"/>
              <w:tr2bl w:val="nil"/>
            </w:tcBorders>
            <w:vAlign w:val="center"/>
          </w:tcPr>
          <w:p w14:paraId="66E0CA4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76595FF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6DCDCFA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771AACEA">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1575" w:type="dxa"/>
            <w:tcBorders>
              <w:tl2br w:val="nil"/>
              <w:tr2bl w:val="nil"/>
            </w:tcBorders>
            <w:shd w:val="clear" w:color="auto" w:fill="auto"/>
            <w:vAlign w:val="center"/>
          </w:tcPr>
          <w:p w14:paraId="505E513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150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35</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p>
        </w:tc>
        <w:tc>
          <w:tcPr>
            <w:tcW w:w="1576" w:type="dxa"/>
            <w:gridSpan w:val="2"/>
            <w:tcBorders>
              <w:tl2br w:val="nil"/>
              <w:tr2bl w:val="nil"/>
            </w:tcBorders>
            <w:shd w:val="clear" w:color="auto" w:fill="auto"/>
            <w:vAlign w:val="center"/>
          </w:tcPr>
          <w:p w14:paraId="5DC773D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74.0</w:t>
            </w:r>
            <w:r>
              <w:rPr>
                <w:rFonts w:hint="default" w:ascii="Times New Roman Regular" w:hAnsi="Times New Roman Regular" w:eastAsia="宋体" w:cs="Times New Roman Regular"/>
                <w:kern w:val="2"/>
                <w:sz w:val="18"/>
                <w:szCs w:val="18"/>
                <w:lang w:val="en-US" w:eastAsia="zh-CN"/>
              </w:rPr>
              <w:t>~</w:t>
            </w:r>
            <w:r>
              <w:rPr>
                <w:rFonts w:hint="eastAsia" w:ascii="Times New Roman Regular" w:hAnsi="Times New Roman Regular" w:eastAsia="宋体" w:cs="Times New Roman Regular"/>
                <w:kern w:val="2"/>
                <w:sz w:val="18"/>
                <w:szCs w:val="18"/>
                <w:lang w:val="en-US" w:eastAsia="zh-CN"/>
              </w:rPr>
              <w:t>82.5</w:t>
            </w:r>
          </w:p>
        </w:tc>
        <w:tc>
          <w:tcPr>
            <w:tcW w:w="1234" w:type="dxa"/>
            <w:tcBorders>
              <w:tl2br w:val="nil"/>
              <w:tr2bl w:val="nil"/>
            </w:tcBorders>
            <w:shd w:val="clear" w:color="auto" w:fill="auto"/>
            <w:vAlign w:val="center"/>
          </w:tcPr>
          <w:p w14:paraId="140F9B6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宋体" w:hAnsi="宋体" w:eastAsia="宋体" w:cs="宋体"/>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4CC5686C">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77F3F2B4">
        <w:trPr>
          <w:trHeight w:val="340" w:hRule="atLeast"/>
          <w:jc w:val="center"/>
        </w:trPr>
        <w:tc>
          <w:tcPr>
            <w:tcW w:w="750" w:type="dxa"/>
            <w:vMerge w:val="continue"/>
            <w:tcBorders>
              <w:tl2br w:val="nil"/>
              <w:tr2bl w:val="nil"/>
            </w:tcBorders>
            <w:vAlign w:val="center"/>
          </w:tcPr>
          <w:p w14:paraId="7B60CA6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06F8F20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993" w:type="dxa"/>
            <w:vMerge w:val="restart"/>
            <w:tcBorders>
              <w:tl2br w:val="nil"/>
              <w:tr2bl w:val="nil"/>
            </w:tcBorders>
            <w:shd w:val="clear" w:color="auto" w:fill="auto"/>
            <w:vAlign w:val="center"/>
          </w:tcPr>
          <w:p w14:paraId="67B3960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r>
              <w:rPr>
                <w:rFonts w:hint="eastAsia" w:ascii="Times New Roman" w:hAnsi="Times New Roman" w:eastAsia="宋体" w:cs="Times New Roman"/>
                <w:kern w:val="2"/>
                <w:sz w:val="18"/>
                <w:szCs w:val="18"/>
                <w:lang w:val="en-US" w:eastAsia="zh-CN"/>
              </w:rPr>
              <w:t>B型结构外径范围</w:t>
            </w:r>
          </w:p>
        </w:tc>
        <w:tc>
          <w:tcPr>
            <w:tcW w:w="837" w:type="dxa"/>
            <w:vMerge w:val="restart"/>
            <w:tcBorders>
              <w:tl2br w:val="nil"/>
              <w:tr2bl w:val="nil"/>
            </w:tcBorders>
            <w:shd w:val="clear" w:color="auto" w:fill="auto"/>
            <w:vAlign w:val="center"/>
          </w:tcPr>
          <w:p w14:paraId="53751CBB">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1575" w:type="dxa"/>
            <w:tcBorders>
              <w:tl2br w:val="nil"/>
              <w:tr2bl w:val="nil"/>
            </w:tcBorders>
            <w:shd w:val="clear" w:color="auto" w:fill="auto"/>
            <w:vAlign w:val="center"/>
          </w:tcPr>
          <w:p w14:paraId="70E9941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3</w:t>
            </w:r>
            <w:r>
              <w:rPr>
                <w:rFonts w:hint="default" w:ascii="Times New Roman Regular" w:hAnsi="Times New Roman Regular" w:eastAsia="宋体" w:cs="Times New Roman Regular"/>
                <w:kern w:val="2"/>
                <w:sz w:val="18"/>
                <w:szCs w:val="18"/>
              </w:rPr>
              <w:t>5+1×</w:t>
            </w:r>
            <w:r>
              <w:rPr>
                <w:rFonts w:hint="eastAsia" w:ascii="Times New Roman Regular" w:hAnsi="Times New Roman Regular" w:eastAsia="宋体" w:cs="Times New Roman Regular"/>
                <w:kern w:val="2"/>
                <w:sz w:val="18"/>
                <w:szCs w:val="18"/>
                <w:lang w:val="en-US" w:eastAsia="zh-CN"/>
              </w:rPr>
              <w:t>16/3</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p>
        </w:tc>
        <w:tc>
          <w:tcPr>
            <w:tcW w:w="1576" w:type="dxa"/>
            <w:gridSpan w:val="2"/>
            <w:tcBorders>
              <w:tl2br w:val="nil"/>
              <w:tr2bl w:val="nil"/>
            </w:tcBorders>
            <w:shd w:val="clear" w:color="auto" w:fill="auto"/>
            <w:vAlign w:val="center"/>
          </w:tcPr>
          <w:p w14:paraId="6336D1F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59.0~64.0</w:t>
            </w:r>
          </w:p>
        </w:tc>
        <w:tc>
          <w:tcPr>
            <w:tcW w:w="1234" w:type="dxa"/>
            <w:tcBorders>
              <w:tl2br w:val="nil"/>
              <w:tr2bl w:val="nil"/>
            </w:tcBorders>
            <w:shd w:val="clear" w:color="auto" w:fill="auto"/>
            <w:vAlign w:val="center"/>
          </w:tcPr>
          <w:p w14:paraId="6C7D4E5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5F31E6DB">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76B4E999">
        <w:trPr>
          <w:trHeight w:val="340" w:hRule="atLeast"/>
          <w:jc w:val="center"/>
        </w:trPr>
        <w:tc>
          <w:tcPr>
            <w:tcW w:w="750" w:type="dxa"/>
            <w:vMerge w:val="continue"/>
            <w:tcBorders>
              <w:tl2br w:val="nil"/>
              <w:tr2bl w:val="nil"/>
            </w:tcBorders>
            <w:vAlign w:val="center"/>
          </w:tcPr>
          <w:p w14:paraId="6110E71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30FB858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0CF572F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19ED7110">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1575" w:type="dxa"/>
            <w:tcBorders>
              <w:tl2br w:val="nil"/>
              <w:tr2bl w:val="nil"/>
            </w:tcBorders>
            <w:shd w:val="clear" w:color="auto" w:fill="auto"/>
            <w:vAlign w:val="center"/>
          </w:tcPr>
          <w:p w14:paraId="059A2D5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50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25/3</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p>
        </w:tc>
        <w:tc>
          <w:tcPr>
            <w:tcW w:w="1576" w:type="dxa"/>
            <w:gridSpan w:val="2"/>
            <w:tcBorders>
              <w:tl2br w:val="nil"/>
              <w:tr2bl w:val="nil"/>
            </w:tcBorders>
            <w:shd w:val="clear" w:color="auto" w:fill="auto"/>
            <w:vAlign w:val="center"/>
          </w:tcPr>
          <w:p w14:paraId="50B3F48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63.0~69.0</w:t>
            </w:r>
          </w:p>
        </w:tc>
        <w:tc>
          <w:tcPr>
            <w:tcW w:w="1234" w:type="dxa"/>
            <w:tcBorders>
              <w:tl2br w:val="nil"/>
              <w:tr2bl w:val="nil"/>
            </w:tcBorders>
            <w:shd w:val="clear" w:color="auto" w:fill="auto"/>
            <w:vAlign w:val="center"/>
          </w:tcPr>
          <w:p w14:paraId="2E13CFC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59F91A91">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3E8B4089">
        <w:trPr>
          <w:trHeight w:val="340" w:hRule="atLeast"/>
          <w:jc w:val="center"/>
        </w:trPr>
        <w:tc>
          <w:tcPr>
            <w:tcW w:w="750" w:type="dxa"/>
            <w:vMerge w:val="continue"/>
            <w:tcBorders>
              <w:tl2br w:val="nil"/>
              <w:tr2bl w:val="nil"/>
            </w:tcBorders>
            <w:vAlign w:val="center"/>
          </w:tcPr>
          <w:p w14:paraId="5DEA48B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6B2FA46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5F7A8DA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599D3992">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1575" w:type="dxa"/>
            <w:tcBorders>
              <w:tl2br w:val="nil"/>
              <w:tr2bl w:val="nil"/>
            </w:tcBorders>
            <w:shd w:val="clear" w:color="auto" w:fill="auto"/>
            <w:vAlign w:val="center"/>
          </w:tcPr>
          <w:p w14:paraId="6383B6A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70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35/3</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p>
        </w:tc>
        <w:tc>
          <w:tcPr>
            <w:tcW w:w="1576" w:type="dxa"/>
            <w:gridSpan w:val="2"/>
            <w:tcBorders>
              <w:tl2br w:val="nil"/>
              <w:tr2bl w:val="nil"/>
            </w:tcBorders>
            <w:shd w:val="clear" w:color="auto" w:fill="auto"/>
            <w:vAlign w:val="center"/>
          </w:tcPr>
          <w:p w14:paraId="7CCA6EB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68.0~75.0</w:t>
            </w:r>
          </w:p>
        </w:tc>
        <w:tc>
          <w:tcPr>
            <w:tcW w:w="1234" w:type="dxa"/>
            <w:tcBorders>
              <w:tl2br w:val="nil"/>
              <w:tr2bl w:val="nil"/>
            </w:tcBorders>
            <w:shd w:val="clear" w:color="auto" w:fill="auto"/>
            <w:vAlign w:val="center"/>
          </w:tcPr>
          <w:p w14:paraId="3DA0AFF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0E582228">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580D9B4D">
        <w:trPr>
          <w:trHeight w:val="340" w:hRule="atLeast"/>
          <w:jc w:val="center"/>
        </w:trPr>
        <w:tc>
          <w:tcPr>
            <w:tcW w:w="750" w:type="dxa"/>
            <w:vMerge w:val="continue"/>
            <w:tcBorders>
              <w:tl2br w:val="nil"/>
              <w:tr2bl w:val="nil"/>
            </w:tcBorders>
            <w:vAlign w:val="center"/>
          </w:tcPr>
          <w:p w14:paraId="3496C7C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52A4E6A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0D3CBEF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7A3E3310">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1575" w:type="dxa"/>
            <w:tcBorders>
              <w:tl2br w:val="nil"/>
              <w:tr2bl w:val="nil"/>
            </w:tcBorders>
            <w:shd w:val="clear" w:color="auto" w:fill="auto"/>
            <w:vAlign w:val="center"/>
          </w:tcPr>
          <w:p w14:paraId="6E7454E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9</w:t>
            </w:r>
            <w:r>
              <w:rPr>
                <w:rFonts w:hint="default" w:ascii="Times New Roman Regular" w:hAnsi="Times New Roman Regular" w:eastAsia="宋体" w:cs="Times New Roman Regular"/>
                <w:kern w:val="2"/>
                <w:sz w:val="18"/>
                <w:szCs w:val="18"/>
              </w:rPr>
              <w:t>5+1×</w:t>
            </w:r>
            <w:r>
              <w:rPr>
                <w:rFonts w:hint="eastAsia" w:ascii="Times New Roman Regular" w:hAnsi="Times New Roman Regular" w:eastAsia="宋体" w:cs="Times New Roman Regular"/>
                <w:kern w:val="2"/>
                <w:sz w:val="18"/>
                <w:szCs w:val="18"/>
                <w:lang w:val="en-US" w:eastAsia="zh-CN"/>
              </w:rPr>
              <w:t>35/3</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p>
        </w:tc>
        <w:tc>
          <w:tcPr>
            <w:tcW w:w="1576" w:type="dxa"/>
            <w:gridSpan w:val="2"/>
            <w:tcBorders>
              <w:tl2br w:val="nil"/>
              <w:tr2bl w:val="nil"/>
            </w:tcBorders>
            <w:shd w:val="clear" w:color="auto" w:fill="auto"/>
            <w:vAlign w:val="center"/>
          </w:tcPr>
          <w:p w14:paraId="5734740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69.0~78.0</w:t>
            </w:r>
          </w:p>
        </w:tc>
        <w:tc>
          <w:tcPr>
            <w:tcW w:w="1234" w:type="dxa"/>
            <w:tcBorders>
              <w:tl2br w:val="nil"/>
              <w:tr2bl w:val="nil"/>
            </w:tcBorders>
            <w:shd w:val="clear" w:color="auto" w:fill="auto"/>
            <w:vAlign w:val="center"/>
          </w:tcPr>
          <w:p w14:paraId="3EB0E65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1B8FE07D">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156F468A">
        <w:trPr>
          <w:trHeight w:val="340" w:hRule="atLeast"/>
          <w:jc w:val="center"/>
        </w:trPr>
        <w:tc>
          <w:tcPr>
            <w:tcW w:w="750" w:type="dxa"/>
            <w:vMerge w:val="continue"/>
            <w:tcBorders>
              <w:tl2br w:val="nil"/>
              <w:tr2bl w:val="nil"/>
            </w:tcBorders>
            <w:vAlign w:val="center"/>
          </w:tcPr>
          <w:p w14:paraId="5539EB7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830" w:type="dxa"/>
            <w:vMerge w:val="continue"/>
            <w:tcBorders>
              <w:tl2br w:val="nil"/>
              <w:tr2bl w:val="nil"/>
            </w:tcBorders>
            <w:shd w:val="clear" w:color="auto" w:fill="auto"/>
            <w:vAlign w:val="center"/>
          </w:tcPr>
          <w:p w14:paraId="682D349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49288D0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7E8EEE25">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1575" w:type="dxa"/>
            <w:tcBorders>
              <w:tl2br w:val="nil"/>
              <w:tr2bl w:val="nil"/>
            </w:tcBorders>
            <w:shd w:val="clear" w:color="auto" w:fill="auto"/>
            <w:vAlign w:val="center"/>
          </w:tcPr>
          <w:p w14:paraId="3BD76E9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120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50/3</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p>
        </w:tc>
        <w:tc>
          <w:tcPr>
            <w:tcW w:w="1576" w:type="dxa"/>
            <w:gridSpan w:val="2"/>
            <w:tcBorders>
              <w:tl2br w:val="nil"/>
              <w:tr2bl w:val="nil"/>
            </w:tcBorders>
            <w:shd w:val="clear" w:color="auto" w:fill="auto"/>
            <w:vAlign w:val="center"/>
          </w:tcPr>
          <w:p w14:paraId="06521AB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74.0~84.5</w:t>
            </w:r>
          </w:p>
        </w:tc>
        <w:tc>
          <w:tcPr>
            <w:tcW w:w="1234" w:type="dxa"/>
            <w:tcBorders>
              <w:tl2br w:val="nil"/>
              <w:tr2bl w:val="nil"/>
            </w:tcBorders>
            <w:shd w:val="clear" w:color="auto" w:fill="auto"/>
            <w:vAlign w:val="center"/>
          </w:tcPr>
          <w:p w14:paraId="36AB0BD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5B37FECC">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3EE8795A">
        <w:trPr>
          <w:trHeight w:val="340" w:hRule="atLeast"/>
          <w:jc w:val="center"/>
        </w:trPr>
        <w:tc>
          <w:tcPr>
            <w:tcW w:w="750" w:type="dxa"/>
            <w:vMerge w:val="continue"/>
            <w:tcBorders>
              <w:bottom w:val="single" w:color="auto" w:sz="12" w:space="0"/>
              <w:tl2br w:val="nil"/>
              <w:tr2bl w:val="nil"/>
            </w:tcBorders>
            <w:vAlign w:val="center"/>
          </w:tcPr>
          <w:p w14:paraId="3F54501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830" w:type="dxa"/>
            <w:vMerge w:val="continue"/>
            <w:tcBorders>
              <w:bottom w:val="single" w:color="auto" w:sz="12" w:space="0"/>
              <w:tl2br w:val="nil"/>
              <w:tr2bl w:val="nil"/>
            </w:tcBorders>
            <w:shd w:val="clear" w:color="auto" w:fill="auto"/>
            <w:vAlign w:val="center"/>
          </w:tcPr>
          <w:p w14:paraId="0299B17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993" w:type="dxa"/>
            <w:vMerge w:val="continue"/>
            <w:tcBorders>
              <w:bottom w:val="single" w:color="auto" w:sz="12" w:space="0"/>
              <w:tl2br w:val="nil"/>
              <w:tr2bl w:val="nil"/>
            </w:tcBorders>
            <w:shd w:val="clear" w:color="auto" w:fill="auto"/>
            <w:vAlign w:val="center"/>
          </w:tcPr>
          <w:p w14:paraId="305759E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837" w:type="dxa"/>
            <w:vMerge w:val="continue"/>
            <w:tcBorders>
              <w:bottom w:val="single" w:color="auto" w:sz="12" w:space="0"/>
              <w:tl2br w:val="nil"/>
              <w:tr2bl w:val="nil"/>
            </w:tcBorders>
            <w:shd w:val="clear" w:color="auto" w:fill="auto"/>
            <w:vAlign w:val="center"/>
          </w:tcPr>
          <w:p w14:paraId="7E216BC4">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1575" w:type="dxa"/>
            <w:tcBorders>
              <w:bottom w:val="single" w:color="auto" w:sz="12" w:space="0"/>
              <w:tl2br w:val="nil"/>
              <w:tr2bl w:val="nil"/>
            </w:tcBorders>
            <w:shd w:val="clear" w:color="auto" w:fill="auto"/>
            <w:vAlign w:val="center"/>
          </w:tcPr>
          <w:p w14:paraId="416C006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150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50/3</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p>
        </w:tc>
        <w:tc>
          <w:tcPr>
            <w:tcW w:w="1576" w:type="dxa"/>
            <w:gridSpan w:val="2"/>
            <w:tcBorders>
              <w:bottom w:val="single" w:color="auto" w:sz="12" w:space="0"/>
              <w:tl2br w:val="nil"/>
              <w:tr2bl w:val="nil"/>
            </w:tcBorders>
            <w:shd w:val="clear" w:color="auto" w:fill="auto"/>
            <w:vAlign w:val="center"/>
          </w:tcPr>
          <w:p w14:paraId="39B06C8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78.5~88.0</w:t>
            </w:r>
          </w:p>
        </w:tc>
        <w:tc>
          <w:tcPr>
            <w:tcW w:w="1234" w:type="dxa"/>
            <w:tcBorders>
              <w:bottom w:val="single" w:color="auto" w:sz="12" w:space="0"/>
              <w:tl2br w:val="nil"/>
              <w:tr2bl w:val="nil"/>
            </w:tcBorders>
            <w:shd w:val="clear" w:color="auto" w:fill="auto"/>
            <w:vAlign w:val="center"/>
          </w:tcPr>
          <w:p w14:paraId="6D78346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宋体" w:hAnsi="宋体" w:eastAsia="宋体" w:cs="宋体"/>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bottom w:val="single" w:color="auto" w:sz="12" w:space="0"/>
              <w:tl2br w:val="nil"/>
              <w:tr2bl w:val="nil"/>
            </w:tcBorders>
            <w:shd w:val="clear" w:color="auto" w:fill="auto"/>
            <w:vAlign w:val="center"/>
          </w:tcPr>
          <w:p w14:paraId="6E768A7C">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7CD3597B">
        <w:trPr>
          <w:trHeight w:val="340" w:hRule="atLeast"/>
          <w:jc w:val="center"/>
        </w:trPr>
        <w:tc>
          <w:tcPr>
            <w:tcW w:w="9468" w:type="dxa"/>
            <w:gridSpan w:val="9"/>
            <w:tcBorders>
              <w:top w:val="single" w:color="auto" w:sz="12" w:space="0"/>
            </w:tcBorders>
            <w:vAlign w:val="center"/>
          </w:tcPr>
          <w:p w14:paraId="175B7891">
            <w:pPr>
              <w:keepNext w:val="0"/>
              <w:keepLines w:val="0"/>
              <w:widowControl w:val="0"/>
              <w:suppressLineNumbers w:val="0"/>
              <w:topLinePunct/>
              <w:adjustRightInd/>
              <w:snapToGrid/>
              <w:spacing w:before="0" w:beforeAutospacing="0" w:after="0" w:afterAutospacing="0" w:line="240" w:lineRule="exact"/>
              <w:ind w:left="0" w:leftChars="0" w:right="0" w:rightChars="0" w:firstLine="360" w:firstLineChars="200"/>
              <w:jc w:val="both"/>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vertAlign w:val="superscript"/>
                <w:lang w:val="en-US" w:eastAsia="zh-CN"/>
              </w:rPr>
              <w:t xml:space="preserve">a </w:t>
            </w:r>
            <w:r>
              <w:rPr>
                <w:rFonts w:hint="eastAsia" w:ascii="Times New Roman" w:hAnsi="Times New Roman" w:eastAsia="宋体" w:cs="Times New Roman"/>
                <w:kern w:val="2"/>
                <w:sz w:val="18"/>
                <w:szCs w:val="18"/>
                <w:lang w:val="en-US" w:eastAsia="zh-CN"/>
              </w:rPr>
              <w:t>控制线芯截面不小于2.5</w:t>
            </w:r>
            <w:r>
              <w:rPr>
                <w:rFonts w:hint="eastAsia" w:ascii="Times New Roman" w:hAnsi="Times New Roman" w:eastAsia="宋体" w:cs="Times New Roman"/>
                <w:kern w:val="2"/>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r>
              <w:rPr>
                <w:rFonts w:hint="eastAsia" w:ascii="Times New Roman" w:hAnsi="Times New Roman" w:eastAsia="宋体" w:cs="Times New Roman"/>
                <w:kern w:val="2"/>
                <w:sz w:val="18"/>
                <w:szCs w:val="18"/>
                <w:lang w:val="en-US" w:eastAsia="zh-CN"/>
              </w:rPr>
              <w:t>。</w:t>
            </w:r>
          </w:p>
        </w:tc>
      </w:tr>
    </w:tbl>
    <w:p w14:paraId="44637269">
      <w:pPr>
        <w:pStyle w:val="8"/>
        <w:spacing w:before="313" w:beforeLines="100" w:after="157" w:afterLines="50"/>
        <w:jc w:val="center"/>
        <w:outlineLvl w:val="9"/>
        <w:rPr>
          <w:rFonts w:hint="eastAsia" w:ascii="黑体" w:hAnsi="黑体" w:eastAsia="黑体" w:cs="黑体"/>
          <w:lang w:val="en-US" w:eastAsia="zh-CN"/>
        </w:rPr>
      </w:pPr>
      <w:bookmarkStart w:id="529" w:name="_Toc308"/>
      <w:r>
        <w:rPr>
          <w:rFonts w:hint="eastAsia" w:ascii="黑体" w:hAnsi="黑体" w:cs="黑体"/>
        </w:rPr>
        <w:t>表</w:t>
      </w:r>
      <w:r>
        <w:rPr>
          <w:rFonts w:hint="eastAsia" w:ascii="黑体" w:hAnsi="黑体" w:cs="黑体"/>
        </w:rPr>
        <w:fldChar w:fldCharType="begin"/>
      </w:r>
      <w:r>
        <w:rPr>
          <w:rFonts w:hint="eastAsia" w:ascii="黑体" w:hAnsi="黑体" w:cs="黑体"/>
        </w:rPr>
        <w:instrText xml:space="preserve"> SEQ 表 \* ARABIC </w:instrText>
      </w:r>
      <w:r>
        <w:rPr>
          <w:rFonts w:hint="eastAsia" w:ascii="黑体" w:hAnsi="黑体" w:cs="黑体"/>
        </w:rPr>
        <w:fldChar w:fldCharType="separate"/>
      </w:r>
      <w:r>
        <w:rPr>
          <w:rFonts w:hint="eastAsia" w:ascii="黑体" w:hAnsi="黑体" w:cs="黑体"/>
        </w:rPr>
        <w:t>20</w:t>
      </w:r>
      <w:r>
        <w:rPr>
          <w:rFonts w:hint="eastAsia" w:ascii="黑体" w:hAnsi="黑体" w:cs="黑体"/>
        </w:rPr>
        <w:fldChar w:fldCharType="end"/>
      </w:r>
      <w:bookmarkStart w:id="530" w:name="_Toc15154"/>
      <w:bookmarkStart w:id="531" w:name="_Toc28262"/>
      <w:bookmarkStart w:id="532" w:name="_Toc1282405303"/>
      <w:bookmarkStart w:id="533" w:name="_Toc3821"/>
      <w:bookmarkStart w:id="534" w:name="_Toc14048"/>
      <w:bookmarkStart w:id="535" w:name="_Toc678231996"/>
      <w:r>
        <w:rPr>
          <w:rFonts w:hint="eastAsia" w:ascii="黑体" w:hAnsi="黑体" w:cs="黑体"/>
          <w:lang w:val="en-US" w:eastAsia="zh-CN"/>
        </w:rPr>
        <w:t xml:space="preserve">  </w:t>
      </w:r>
      <w:r>
        <w:rPr>
          <w:rFonts w:hint="eastAsia" w:ascii="黑体" w:hAnsi="黑体" w:eastAsia="黑体" w:cs="黑体"/>
          <w:b w:val="0"/>
          <w:bCs w:val="0"/>
          <w:kern w:val="2"/>
          <w:sz w:val="21"/>
          <w:szCs w:val="21"/>
          <w:lang w:val="en-US" w:eastAsia="zh-CN" w:bidi="ar"/>
        </w:rPr>
        <w:t>采煤机用电缆结构参数表（MCPJB-0.66/1.14、MCPJR-0.66/1.14）</w:t>
      </w:r>
      <w:bookmarkEnd w:id="529"/>
      <w:bookmarkEnd w:id="530"/>
      <w:bookmarkEnd w:id="531"/>
      <w:bookmarkEnd w:id="532"/>
      <w:bookmarkEnd w:id="533"/>
      <w:bookmarkEnd w:id="534"/>
      <w:bookmarkEnd w:id="535"/>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1" w:type="dxa"/>
          <w:left w:w="57" w:type="dxa"/>
          <w:bottom w:w="11" w:type="dxa"/>
          <w:right w:w="57" w:type="dxa"/>
        </w:tblCellMar>
      </w:tblPr>
      <w:tblGrid>
        <w:gridCol w:w="750"/>
        <w:gridCol w:w="829"/>
        <w:gridCol w:w="1993"/>
        <w:gridCol w:w="837"/>
        <w:gridCol w:w="1271"/>
        <w:gridCol w:w="903"/>
        <w:gridCol w:w="368"/>
        <w:gridCol w:w="1149"/>
        <w:gridCol w:w="667"/>
        <w:gridCol w:w="701"/>
      </w:tblGrid>
      <w:tr w14:paraId="4581A6A1">
        <w:trPr>
          <w:trHeight w:val="340" w:hRule="atLeast"/>
          <w:tblHeader/>
          <w:jc w:val="center"/>
        </w:trPr>
        <w:tc>
          <w:tcPr>
            <w:tcW w:w="750" w:type="dxa"/>
            <w:tcBorders>
              <w:bottom w:val="single" w:color="auto" w:sz="12" w:space="0"/>
            </w:tcBorders>
            <w:vAlign w:val="center"/>
          </w:tcPr>
          <w:p w14:paraId="21358C9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序号</w:t>
            </w:r>
          </w:p>
        </w:tc>
        <w:tc>
          <w:tcPr>
            <w:tcW w:w="2822" w:type="dxa"/>
            <w:gridSpan w:val="2"/>
            <w:tcBorders>
              <w:bottom w:val="single" w:color="auto" w:sz="12" w:space="0"/>
            </w:tcBorders>
            <w:shd w:val="clear" w:color="auto" w:fill="auto"/>
            <w:vAlign w:val="center"/>
          </w:tcPr>
          <w:p w14:paraId="2B02DAA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项目</w:t>
            </w:r>
          </w:p>
        </w:tc>
        <w:tc>
          <w:tcPr>
            <w:tcW w:w="837" w:type="dxa"/>
            <w:tcBorders>
              <w:bottom w:val="single" w:color="auto" w:sz="12" w:space="0"/>
            </w:tcBorders>
            <w:shd w:val="clear" w:color="auto" w:fill="auto"/>
            <w:vAlign w:val="center"/>
          </w:tcPr>
          <w:p w14:paraId="29FF9A3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单位</w:t>
            </w:r>
          </w:p>
        </w:tc>
        <w:tc>
          <w:tcPr>
            <w:tcW w:w="3691" w:type="dxa"/>
            <w:gridSpan w:val="4"/>
            <w:tcBorders>
              <w:bottom w:val="single" w:color="auto" w:sz="12" w:space="0"/>
            </w:tcBorders>
            <w:shd w:val="clear" w:color="auto" w:fill="auto"/>
            <w:vAlign w:val="center"/>
          </w:tcPr>
          <w:p w14:paraId="2C17133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标准参数值</w:t>
            </w:r>
          </w:p>
        </w:tc>
        <w:tc>
          <w:tcPr>
            <w:tcW w:w="667" w:type="dxa"/>
            <w:tcBorders>
              <w:bottom w:val="single" w:color="auto" w:sz="12" w:space="0"/>
            </w:tcBorders>
            <w:vAlign w:val="center"/>
          </w:tcPr>
          <w:p w14:paraId="6F853DA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lang w:eastAsia="zh-CN"/>
              </w:rPr>
              <w:t>供应商</w:t>
            </w:r>
            <w:r>
              <w:rPr>
                <w:rFonts w:hint="eastAsia" w:ascii="Times New Roman" w:hAnsi="Times New Roman" w:eastAsia="宋体" w:cs="Times New Roman"/>
                <w:kern w:val="2"/>
                <w:sz w:val="18"/>
                <w:szCs w:val="18"/>
              </w:rPr>
              <w:t>保证值</w:t>
            </w:r>
          </w:p>
        </w:tc>
        <w:tc>
          <w:tcPr>
            <w:tcW w:w="701" w:type="dxa"/>
            <w:tcBorders>
              <w:bottom w:val="single" w:color="auto" w:sz="12" w:space="0"/>
            </w:tcBorders>
            <w:shd w:val="clear" w:color="auto" w:fill="auto"/>
            <w:vAlign w:val="center"/>
          </w:tcPr>
          <w:p w14:paraId="46BA8A1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备注</w:t>
            </w:r>
          </w:p>
        </w:tc>
      </w:tr>
      <w:tr w14:paraId="4AFE4A40">
        <w:trPr>
          <w:trHeight w:val="340" w:hRule="atLeast"/>
          <w:jc w:val="center"/>
        </w:trPr>
        <w:tc>
          <w:tcPr>
            <w:tcW w:w="750" w:type="dxa"/>
            <w:vMerge w:val="restart"/>
            <w:tcBorders>
              <w:top w:val="single" w:color="auto" w:sz="12" w:space="0"/>
              <w:tl2br w:val="nil"/>
              <w:tr2bl w:val="nil"/>
            </w:tcBorders>
            <w:vAlign w:val="center"/>
          </w:tcPr>
          <w:p w14:paraId="09C7D2A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1</w:t>
            </w:r>
          </w:p>
        </w:tc>
        <w:tc>
          <w:tcPr>
            <w:tcW w:w="2822" w:type="dxa"/>
            <w:gridSpan w:val="2"/>
            <w:vMerge w:val="restart"/>
            <w:tcBorders>
              <w:top w:val="single" w:color="auto" w:sz="12" w:space="0"/>
              <w:tl2br w:val="nil"/>
              <w:tr2bl w:val="nil"/>
            </w:tcBorders>
            <w:shd w:val="clear" w:color="auto" w:fill="auto"/>
            <w:vAlign w:val="center"/>
          </w:tcPr>
          <w:p w14:paraId="0C6DF40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电缆型号</w:t>
            </w:r>
          </w:p>
        </w:tc>
        <w:tc>
          <w:tcPr>
            <w:tcW w:w="5896" w:type="dxa"/>
            <w:gridSpan w:val="7"/>
            <w:tcBorders>
              <w:top w:val="single" w:color="auto" w:sz="12" w:space="0"/>
              <w:tl2br w:val="nil"/>
              <w:tr2bl w:val="nil"/>
            </w:tcBorders>
            <w:shd w:val="clear" w:color="auto" w:fill="auto"/>
            <w:vAlign w:val="center"/>
          </w:tcPr>
          <w:p w14:paraId="20DA21C9">
            <w:pPr>
              <w:keepNext w:val="0"/>
              <w:keepLines w:val="0"/>
              <w:widowControl/>
              <w:suppressLineNumbers w:val="0"/>
              <w:topLinePunct/>
              <w:adjustRightInd/>
              <w:spacing w:before="0" w:beforeAutospacing="0" w:after="0" w:afterAutospacing="0" w:line="240" w:lineRule="exact"/>
              <w:ind w:left="0" w:right="0"/>
              <w:jc w:val="both"/>
              <w:rPr>
                <w:rFonts w:hint="default" w:ascii="Times New Roman Regular" w:hAnsi="Times New Roman Regular" w:cs="Times New Roman Regular" w:eastAsiaTheme="minorEastAsia"/>
                <w:kern w:val="2"/>
                <w:sz w:val="18"/>
                <w:szCs w:val="18"/>
                <w:lang w:eastAsia="zh-CN"/>
              </w:rPr>
            </w:pPr>
            <w:r>
              <w:rPr>
                <w:rFonts w:hint="default" w:ascii="Times New Roman Regular" w:hAnsi="Times New Roman Regular" w:cs="Times New Roman Regular"/>
                <w:sz w:val="18"/>
                <w:szCs w:val="18"/>
              </w:rPr>
              <w:t>MC</w:t>
            </w:r>
            <w:r>
              <w:rPr>
                <w:rFonts w:hint="default" w:ascii="Times New Roman Regular" w:hAnsi="Times New Roman Regular" w:cs="Times New Roman Regular"/>
                <w:sz w:val="18"/>
                <w:szCs w:val="18"/>
                <w:lang w:val="en-US" w:eastAsia="zh-CN"/>
              </w:rPr>
              <w:t>PJB</w:t>
            </w:r>
            <w:r>
              <w:rPr>
                <w:rFonts w:hint="default" w:ascii="Times New Roman Regular" w:hAnsi="Times New Roman Regular" w:cs="Times New Roman Regular"/>
                <w:sz w:val="18"/>
                <w:szCs w:val="18"/>
              </w:rPr>
              <w:t>-0.</w:t>
            </w:r>
            <w:r>
              <w:rPr>
                <w:rFonts w:hint="default" w:ascii="Times New Roman Regular" w:hAnsi="Times New Roman Regular" w:cs="Times New Roman Regular"/>
                <w:sz w:val="18"/>
                <w:szCs w:val="18"/>
                <w:lang w:val="en-US" w:eastAsia="zh-CN"/>
              </w:rPr>
              <w:t>66</w:t>
            </w:r>
            <w:r>
              <w:rPr>
                <w:rFonts w:hint="default" w:ascii="Times New Roman Regular" w:hAnsi="Times New Roman Regular" w:cs="Times New Roman Regular"/>
                <w:sz w:val="18"/>
                <w:szCs w:val="18"/>
              </w:rPr>
              <w:t>/</w:t>
            </w:r>
            <w:r>
              <w:rPr>
                <w:rFonts w:hint="default" w:ascii="Times New Roman Regular" w:hAnsi="Times New Roman Regular" w:cs="Times New Roman Regular"/>
                <w:sz w:val="18"/>
                <w:szCs w:val="18"/>
                <w:lang w:val="en-US" w:eastAsia="zh-CN"/>
              </w:rPr>
              <w:t>1.14</w:t>
            </w:r>
            <w:r>
              <w:rPr>
                <w:rFonts w:hint="default" w:ascii="Times New Roman Regular" w:hAnsi="Times New Roman Regular" w:eastAsia="MS Gothic" w:cs="Times New Roman Regular"/>
                <w:sz w:val="10"/>
                <w:szCs w:val="10"/>
              </w:rPr>
              <w:t> </w:t>
            </w:r>
            <w:r>
              <w:rPr>
                <w:rFonts w:hint="default" w:ascii="Times New Roman Regular" w:hAnsi="Times New Roman Regular" w:cs="Times New Roman Regular"/>
                <w:sz w:val="18"/>
                <w:szCs w:val="18"/>
                <w:lang w:val="en-US" w:eastAsia="zh-CN"/>
              </w:rPr>
              <w:t xml:space="preserve">  </w:t>
            </w:r>
            <w:r>
              <w:rPr>
                <w:rFonts w:hint="default" w:ascii="Times New Roman Regular" w:hAnsi="Times New Roman Regular" w:cs="Times New Roman Regular"/>
                <w:sz w:val="18"/>
                <w:szCs w:val="18"/>
                <w:highlight w:val="none"/>
                <w:lang w:val="en-US" w:eastAsia="zh-CN"/>
              </w:rPr>
              <w:sym w:font="Wingdings 2" w:char="00A3"/>
            </w:r>
          </w:p>
        </w:tc>
      </w:tr>
      <w:tr w14:paraId="553FBC60">
        <w:trPr>
          <w:trHeight w:val="340" w:hRule="atLeast"/>
          <w:jc w:val="center"/>
        </w:trPr>
        <w:tc>
          <w:tcPr>
            <w:tcW w:w="750" w:type="dxa"/>
            <w:vMerge w:val="continue"/>
            <w:tcBorders>
              <w:tl2br w:val="nil"/>
              <w:tr2bl w:val="nil"/>
            </w:tcBorders>
            <w:vAlign w:val="center"/>
          </w:tcPr>
          <w:p w14:paraId="3A2ED8D2">
            <w:pPr>
              <w:keepNext w:val="0"/>
              <w:keepLines w:val="0"/>
              <w:widowControl/>
              <w:suppressLineNumbers w:val="0"/>
              <w:topLinePunct/>
              <w:adjustRightInd/>
              <w:spacing w:before="0" w:beforeAutospacing="0" w:after="0" w:afterAutospacing="0" w:line="240" w:lineRule="exact"/>
              <w:ind w:left="0" w:right="0"/>
              <w:jc w:val="left"/>
              <w:rPr>
                <w:rFonts w:hint="default" w:ascii="Times New Roman" w:hAnsi="Times New Roman" w:cs="Times New Roman"/>
              </w:rPr>
            </w:pPr>
          </w:p>
        </w:tc>
        <w:tc>
          <w:tcPr>
            <w:tcW w:w="2822" w:type="dxa"/>
            <w:gridSpan w:val="2"/>
            <w:vMerge w:val="continue"/>
            <w:tcBorders>
              <w:tl2br w:val="nil"/>
              <w:tr2bl w:val="nil"/>
            </w:tcBorders>
            <w:shd w:val="clear" w:color="auto" w:fill="auto"/>
            <w:vAlign w:val="center"/>
          </w:tcPr>
          <w:p w14:paraId="0C7F962C">
            <w:pPr>
              <w:keepNext w:val="0"/>
              <w:keepLines w:val="0"/>
              <w:widowControl/>
              <w:suppressLineNumbers w:val="0"/>
              <w:topLinePunct/>
              <w:adjustRightInd/>
              <w:spacing w:before="0" w:beforeAutospacing="0" w:after="0" w:afterAutospacing="0" w:line="240" w:lineRule="exact"/>
              <w:ind w:left="0" w:right="0"/>
              <w:jc w:val="left"/>
              <w:rPr>
                <w:rFonts w:hint="default"/>
              </w:rPr>
            </w:pPr>
          </w:p>
        </w:tc>
        <w:tc>
          <w:tcPr>
            <w:tcW w:w="5896" w:type="dxa"/>
            <w:gridSpan w:val="7"/>
            <w:tcBorders>
              <w:tl2br w:val="nil"/>
              <w:tr2bl w:val="nil"/>
            </w:tcBorders>
            <w:shd w:val="clear" w:color="auto" w:fill="auto"/>
            <w:vAlign w:val="center"/>
          </w:tcPr>
          <w:p w14:paraId="360B4603">
            <w:pPr>
              <w:keepNext w:val="0"/>
              <w:keepLines w:val="0"/>
              <w:widowControl/>
              <w:suppressLineNumbers w:val="0"/>
              <w:topLinePunct/>
              <w:adjustRightInd/>
              <w:spacing w:before="0" w:beforeAutospacing="0" w:after="0" w:afterAutospacing="0" w:line="240" w:lineRule="exact"/>
              <w:ind w:left="0" w:right="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MC</w:t>
            </w:r>
            <w:r>
              <w:rPr>
                <w:rFonts w:hint="default" w:ascii="Times New Roman Regular" w:hAnsi="Times New Roman Regular" w:cs="Times New Roman Regular"/>
                <w:sz w:val="18"/>
                <w:szCs w:val="18"/>
                <w:lang w:val="en-US" w:eastAsia="zh-CN"/>
              </w:rPr>
              <w:t>PJR</w:t>
            </w:r>
            <w:r>
              <w:rPr>
                <w:rFonts w:hint="default" w:ascii="Times New Roman Regular" w:hAnsi="Times New Roman Regular" w:cs="Times New Roman Regular"/>
                <w:sz w:val="18"/>
                <w:szCs w:val="18"/>
              </w:rPr>
              <w:t>-0.</w:t>
            </w:r>
            <w:r>
              <w:rPr>
                <w:rFonts w:hint="default" w:ascii="Times New Roman Regular" w:hAnsi="Times New Roman Regular" w:cs="Times New Roman Regular"/>
                <w:sz w:val="18"/>
                <w:szCs w:val="18"/>
                <w:lang w:val="en-US" w:eastAsia="zh-CN"/>
              </w:rPr>
              <w:t>66</w:t>
            </w:r>
            <w:r>
              <w:rPr>
                <w:rFonts w:hint="default" w:ascii="Times New Roman Regular" w:hAnsi="Times New Roman Regular" w:cs="Times New Roman Regular"/>
                <w:sz w:val="18"/>
                <w:szCs w:val="18"/>
              </w:rPr>
              <w:t>/</w:t>
            </w:r>
            <w:r>
              <w:rPr>
                <w:rFonts w:hint="default" w:ascii="Times New Roman Regular" w:hAnsi="Times New Roman Regular" w:cs="Times New Roman Regular"/>
                <w:sz w:val="18"/>
                <w:szCs w:val="18"/>
                <w:lang w:val="en-US" w:eastAsia="zh-CN"/>
              </w:rPr>
              <w:t>1.14</w:t>
            </w:r>
            <w:r>
              <w:rPr>
                <w:rFonts w:hint="default" w:ascii="Times New Roman Regular" w:hAnsi="Times New Roman Regular" w:eastAsia="MS Gothic" w:cs="Times New Roman Regular"/>
                <w:sz w:val="10"/>
                <w:szCs w:val="10"/>
              </w:rPr>
              <w:t> </w:t>
            </w:r>
            <w:r>
              <w:rPr>
                <w:rFonts w:hint="default" w:ascii="Times New Roman Regular" w:hAnsi="Times New Roman Regular" w:cs="Times New Roman Regular"/>
                <w:sz w:val="18"/>
                <w:szCs w:val="18"/>
                <w:lang w:val="en-US" w:eastAsia="zh-CN"/>
              </w:rPr>
              <w:t xml:space="preserve">  </w:t>
            </w:r>
            <w:r>
              <w:rPr>
                <w:rFonts w:hint="default" w:ascii="Times New Roman Regular" w:hAnsi="Times New Roman Regular" w:cs="Times New Roman Regular"/>
                <w:sz w:val="18"/>
                <w:szCs w:val="18"/>
                <w:highlight w:val="none"/>
                <w:lang w:val="en-US" w:eastAsia="zh-CN"/>
              </w:rPr>
              <w:sym w:font="Wingdings 2" w:char="00A3"/>
            </w:r>
          </w:p>
        </w:tc>
      </w:tr>
      <w:tr w14:paraId="325D5610">
        <w:trPr>
          <w:trHeight w:val="340" w:hRule="atLeast"/>
          <w:jc w:val="center"/>
        </w:trPr>
        <w:tc>
          <w:tcPr>
            <w:tcW w:w="750" w:type="dxa"/>
            <w:vMerge w:val="restart"/>
            <w:tcBorders>
              <w:tl2br w:val="nil"/>
              <w:tr2bl w:val="nil"/>
            </w:tcBorders>
            <w:vAlign w:val="center"/>
          </w:tcPr>
          <w:p w14:paraId="43E2D1F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2</w:t>
            </w:r>
          </w:p>
        </w:tc>
        <w:tc>
          <w:tcPr>
            <w:tcW w:w="829" w:type="dxa"/>
            <w:vMerge w:val="restart"/>
            <w:tcBorders>
              <w:tl2br w:val="nil"/>
              <w:tr2bl w:val="nil"/>
            </w:tcBorders>
            <w:shd w:val="clear" w:color="auto" w:fill="auto"/>
            <w:vAlign w:val="center"/>
          </w:tcPr>
          <w:p w14:paraId="27FB074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导体</w:t>
            </w:r>
          </w:p>
        </w:tc>
        <w:tc>
          <w:tcPr>
            <w:tcW w:w="1993" w:type="dxa"/>
            <w:tcBorders>
              <w:tl2br w:val="nil"/>
              <w:tr2bl w:val="nil"/>
            </w:tcBorders>
            <w:shd w:val="clear" w:color="auto" w:fill="auto"/>
            <w:vAlign w:val="center"/>
          </w:tcPr>
          <w:p w14:paraId="430F2DF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材料</w:t>
            </w:r>
          </w:p>
        </w:tc>
        <w:tc>
          <w:tcPr>
            <w:tcW w:w="837" w:type="dxa"/>
            <w:tcBorders>
              <w:tl2br w:val="nil"/>
              <w:tr2bl w:val="nil"/>
            </w:tcBorders>
            <w:shd w:val="clear" w:color="auto" w:fill="auto"/>
            <w:vAlign w:val="center"/>
          </w:tcPr>
          <w:p w14:paraId="1B5A756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691" w:type="dxa"/>
            <w:gridSpan w:val="4"/>
            <w:tcBorders>
              <w:tl2br w:val="nil"/>
              <w:tr2bl w:val="nil"/>
            </w:tcBorders>
            <w:shd w:val="clear" w:color="auto" w:fill="auto"/>
            <w:vAlign w:val="center"/>
          </w:tcPr>
          <w:p w14:paraId="2CC73E27">
            <w:pPr>
              <w:keepNext w:val="0"/>
              <w:keepLines w:val="0"/>
              <w:widowControl w:val="0"/>
              <w:suppressLineNumbers w:val="0"/>
              <w:topLinePunct/>
              <w:adjustRightInd/>
              <w:spacing w:before="0" w:beforeAutospacing="0" w:after="0" w:afterAutospacing="0" w:line="240" w:lineRule="exact"/>
              <w:ind w:left="0" w:right="0"/>
              <w:jc w:val="center"/>
              <w:rPr>
                <w:rFonts w:hint="default" w:ascii="宋体" w:hAnsi="宋体" w:eastAsia="宋体" w:cs="宋体"/>
                <w:kern w:val="2"/>
                <w:sz w:val="18"/>
                <w:szCs w:val="18"/>
                <w:lang w:val="en-US" w:eastAsia="zh-CN"/>
              </w:rPr>
            </w:pPr>
            <w:r>
              <w:rPr>
                <w:rFonts w:hint="eastAsia" w:ascii="宋体" w:hAnsi="宋体" w:eastAsia="宋体" w:cs="宋体"/>
                <w:kern w:val="2"/>
                <w:sz w:val="18"/>
                <w:szCs w:val="18"/>
                <w:lang w:val="en-US" w:eastAsia="zh-CN"/>
              </w:rPr>
              <w:t>镀锡铜导体</w:t>
            </w:r>
          </w:p>
        </w:tc>
        <w:tc>
          <w:tcPr>
            <w:tcW w:w="667" w:type="dxa"/>
            <w:tcBorders>
              <w:tl2br w:val="nil"/>
              <w:tr2bl w:val="nil"/>
            </w:tcBorders>
            <w:shd w:val="clear" w:color="auto" w:fill="auto"/>
            <w:vAlign w:val="center"/>
          </w:tcPr>
          <w:p w14:paraId="5DAA77EE">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701" w:type="dxa"/>
            <w:tcBorders>
              <w:tl2br w:val="nil"/>
              <w:tr2bl w:val="nil"/>
            </w:tcBorders>
            <w:shd w:val="clear" w:color="auto" w:fill="auto"/>
            <w:vAlign w:val="center"/>
          </w:tcPr>
          <w:p w14:paraId="3CE83D70">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p>
        </w:tc>
      </w:tr>
      <w:tr w14:paraId="684CF730">
        <w:trPr>
          <w:trHeight w:val="340" w:hRule="atLeast"/>
          <w:jc w:val="center"/>
        </w:trPr>
        <w:tc>
          <w:tcPr>
            <w:tcW w:w="750" w:type="dxa"/>
            <w:vMerge w:val="continue"/>
            <w:tcBorders>
              <w:tl2br w:val="nil"/>
              <w:tr2bl w:val="nil"/>
            </w:tcBorders>
            <w:vAlign w:val="center"/>
          </w:tcPr>
          <w:p w14:paraId="105250F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3CA1420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restart"/>
            <w:tcBorders>
              <w:tl2br w:val="nil"/>
              <w:tr2bl w:val="nil"/>
            </w:tcBorders>
            <w:shd w:val="clear" w:color="auto" w:fill="auto"/>
            <w:vAlign w:val="center"/>
          </w:tcPr>
          <w:p w14:paraId="0C5F903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芯数×</w:t>
            </w:r>
            <w:r>
              <w:rPr>
                <w:rFonts w:hint="default" w:ascii="Times New Roman" w:hAnsi="Times New Roman" w:eastAsia="宋体" w:cs="Times New Roman"/>
                <w:kern w:val="2"/>
                <w:sz w:val="18"/>
                <w:szCs w:val="18"/>
              </w:rPr>
              <w:t>标称截面</w:t>
            </w:r>
          </w:p>
        </w:tc>
        <w:tc>
          <w:tcPr>
            <w:tcW w:w="837" w:type="dxa"/>
            <w:vMerge w:val="restart"/>
            <w:tcBorders>
              <w:tl2br w:val="nil"/>
              <w:tr2bl w:val="nil"/>
            </w:tcBorders>
            <w:shd w:val="clear" w:color="auto" w:fill="auto"/>
            <w:vAlign w:val="center"/>
          </w:tcPr>
          <w:p w14:paraId="0A12EF9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芯×</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3691" w:type="dxa"/>
            <w:gridSpan w:val="4"/>
            <w:tcBorders>
              <w:tl2br w:val="nil"/>
              <w:tr2bl w:val="nil"/>
            </w:tcBorders>
            <w:shd w:val="clear" w:color="auto" w:fill="auto"/>
            <w:vAlign w:val="center"/>
          </w:tcPr>
          <w:p w14:paraId="46106FA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35+1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16+3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667" w:type="dxa"/>
            <w:tcBorders>
              <w:tl2br w:val="nil"/>
              <w:tr2bl w:val="nil"/>
            </w:tcBorders>
            <w:shd w:val="clear" w:color="auto" w:fill="auto"/>
            <w:vAlign w:val="center"/>
          </w:tcPr>
          <w:p w14:paraId="404765CD">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701" w:type="dxa"/>
            <w:tcBorders>
              <w:tl2br w:val="nil"/>
              <w:tr2bl w:val="nil"/>
            </w:tcBorders>
            <w:shd w:val="clear" w:color="auto" w:fill="auto"/>
            <w:vAlign w:val="center"/>
          </w:tcPr>
          <w:p w14:paraId="2AD2F987">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宋体" w:hAnsi="宋体" w:eastAsia="宋体" w:cs="宋体"/>
                <w:kern w:val="2"/>
                <w:sz w:val="18"/>
                <w:szCs w:val="18"/>
                <w:lang w:val="en-US" w:eastAsia="zh-CN"/>
              </w:rPr>
            </w:pPr>
          </w:p>
        </w:tc>
      </w:tr>
      <w:tr w14:paraId="016905E3">
        <w:trPr>
          <w:trHeight w:val="340" w:hRule="atLeast"/>
          <w:jc w:val="center"/>
        </w:trPr>
        <w:tc>
          <w:tcPr>
            <w:tcW w:w="750" w:type="dxa"/>
            <w:vMerge w:val="continue"/>
            <w:tcBorders>
              <w:tl2br w:val="nil"/>
              <w:tr2bl w:val="nil"/>
            </w:tcBorders>
            <w:vAlign w:val="center"/>
          </w:tcPr>
          <w:p w14:paraId="627471B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0149F27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774E88D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11313A3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691" w:type="dxa"/>
            <w:gridSpan w:val="4"/>
            <w:tcBorders>
              <w:tl2br w:val="nil"/>
              <w:tr2bl w:val="nil"/>
            </w:tcBorders>
            <w:shd w:val="clear" w:color="auto" w:fill="auto"/>
            <w:vAlign w:val="center"/>
          </w:tcPr>
          <w:p w14:paraId="4B7EABD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eastAsiaTheme="minorEastAsia"/>
                <w:kern w:val="2"/>
                <w:sz w:val="18"/>
                <w:szCs w:val="18"/>
                <w:lang w:val="en-US" w:eastAsia="zh-CN"/>
              </w:rPr>
            </w:pPr>
            <w:r>
              <w:rPr>
                <w:rFonts w:hint="default" w:ascii="Times New Roman Regular" w:hAnsi="Times New Roman Regular" w:eastAsia="宋体" w:cs="Times New Roman Regular"/>
                <w:kern w:val="2"/>
                <w:sz w:val="18"/>
                <w:szCs w:val="18"/>
              </w:rPr>
              <w:t>3×5</w:t>
            </w:r>
            <w:r>
              <w:rPr>
                <w:rFonts w:hint="eastAsia" w:ascii="Times New Roman Regular" w:hAnsi="Times New Roman Regular" w:eastAsia="宋体" w:cs="Times New Roman Regular"/>
                <w:kern w:val="2"/>
                <w:sz w:val="18"/>
                <w:szCs w:val="18"/>
                <w:lang w:val="en-US" w:eastAsia="zh-CN"/>
              </w:rPr>
              <w:t>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25</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667" w:type="dxa"/>
            <w:tcBorders>
              <w:tl2br w:val="nil"/>
              <w:tr2bl w:val="nil"/>
            </w:tcBorders>
            <w:shd w:val="clear" w:color="auto" w:fill="auto"/>
            <w:vAlign w:val="center"/>
          </w:tcPr>
          <w:p w14:paraId="70F8A5D8">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701" w:type="dxa"/>
            <w:tcBorders>
              <w:tl2br w:val="nil"/>
              <w:tr2bl w:val="nil"/>
            </w:tcBorders>
            <w:shd w:val="clear" w:color="auto" w:fill="auto"/>
            <w:vAlign w:val="center"/>
          </w:tcPr>
          <w:p w14:paraId="2F14D885">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宋体" w:hAnsi="宋体" w:eastAsia="宋体" w:cs="宋体"/>
                <w:kern w:val="2"/>
                <w:sz w:val="18"/>
                <w:szCs w:val="18"/>
                <w:lang w:val="en-US"/>
              </w:rPr>
            </w:pPr>
          </w:p>
        </w:tc>
      </w:tr>
      <w:tr w14:paraId="198DC604">
        <w:trPr>
          <w:trHeight w:val="340" w:hRule="atLeast"/>
          <w:jc w:val="center"/>
        </w:trPr>
        <w:tc>
          <w:tcPr>
            <w:tcW w:w="750" w:type="dxa"/>
            <w:vMerge w:val="continue"/>
            <w:tcBorders>
              <w:tl2br w:val="nil"/>
              <w:tr2bl w:val="nil"/>
            </w:tcBorders>
            <w:vAlign w:val="center"/>
          </w:tcPr>
          <w:p w14:paraId="3997F3E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2B8B33A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5EC7549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5F7B6CA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691" w:type="dxa"/>
            <w:gridSpan w:val="4"/>
            <w:tcBorders>
              <w:tl2br w:val="nil"/>
              <w:tr2bl w:val="nil"/>
            </w:tcBorders>
            <w:shd w:val="clear" w:color="auto" w:fill="auto"/>
            <w:vAlign w:val="center"/>
          </w:tcPr>
          <w:p w14:paraId="186EDED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70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35</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667" w:type="dxa"/>
            <w:tcBorders>
              <w:tl2br w:val="nil"/>
              <w:tr2bl w:val="nil"/>
            </w:tcBorders>
            <w:shd w:val="clear" w:color="auto" w:fill="auto"/>
            <w:vAlign w:val="center"/>
          </w:tcPr>
          <w:p w14:paraId="1664815D">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701" w:type="dxa"/>
            <w:tcBorders>
              <w:tl2br w:val="nil"/>
              <w:tr2bl w:val="nil"/>
            </w:tcBorders>
            <w:shd w:val="clear" w:color="auto" w:fill="auto"/>
            <w:vAlign w:val="center"/>
          </w:tcPr>
          <w:p w14:paraId="19C01BB5">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宋体" w:hAnsi="宋体" w:eastAsia="宋体" w:cs="宋体"/>
                <w:kern w:val="2"/>
                <w:sz w:val="18"/>
                <w:szCs w:val="18"/>
                <w:lang w:val="en-US"/>
              </w:rPr>
            </w:pPr>
          </w:p>
        </w:tc>
      </w:tr>
      <w:tr w14:paraId="08792A5A">
        <w:trPr>
          <w:trHeight w:val="340" w:hRule="atLeast"/>
          <w:jc w:val="center"/>
        </w:trPr>
        <w:tc>
          <w:tcPr>
            <w:tcW w:w="750" w:type="dxa"/>
            <w:vMerge w:val="continue"/>
            <w:tcBorders>
              <w:tl2br w:val="nil"/>
              <w:tr2bl w:val="nil"/>
            </w:tcBorders>
            <w:vAlign w:val="center"/>
          </w:tcPr>
          <w:p w14:paraId="66F08F4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5F45D91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2080877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5F61AAA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691" w:type="dxa"/>
            <w:gridSpan w:val="4"/>
            <w:tcBorders>
              <w:tl2br w:val="nil"/>
              <w:tr2bl w:val="nil"/>
            </w:tcBorders>
            <w:shd w:val="clear" w:color="auto" w:fill="auto"/>
            <w:vAlign w:val="center"/>
          </w:tcPr>
          <w:p w14:paraId="715AAD51">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95</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50</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667" w:type="dxa"/>
            <w:tcBorders>
              <w:tl2br w:val="nil"/>
              <w:tr2bl w:val="nil"/>
            </w:tcBorders>
            <w:shd w:val="clear" w:color="auto" w:fill="auto"/>
            <w:vAlign w:val="center"/>
          </w:tcPr>
          <w:p w14:paraId="13DB9FF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701" w:type="dxa"/>
            <w:tcBorders>
              <w:tl2br w:val="nil"/>
              <w:tr2bl w:val="nil"/>
            </w:tcBorders>
            <w:shd w:val="clear" w:color="auto" w:fill="auto"/>
            <w:vAlign w:val="center"/>
          </w:tcPr>
          <w:p w14:paraId="01E256F1">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p>
        </w:tc>
      </w:tr>
      <w:tr w14:paraId="31D16E83">
        <w:trPr>
          <w:trHeight w:val="340" w:hRule="atLeast"/>
          <w:jc w:val="center"/>
        </w:trPr>
        <w:tc>
          <w:tcPr>
            <w:tcW w:w="750" w:type="dxa"/>
            <w:vMerge w:val="continue"/>
            <w:tcBorders>
              <w:tl2br w:val="nil"/>
              <w:tr2bl w:val="nil"/>
            </w:tcBorders>
            <w:vAlign w:val="center"/>
          </w:tcPr>
          <w:p w14:paraId="0D8128E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3322FE6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tcBorders>
              <w:tl2br w:val="nil"/>
              <w:tr2bl w:val="nil"/>
            </w:tcBorders>
            <w:shd w:val="clear" w:color="auto" w:fill="auto"/>
            <w:vAlign w:val="center"/>
          </w:tcPr>
          <w:p w14:paraId="7B8045F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结构形式</w:t>
            </w:r>
          </w:p>
        </w:tc>
        <w:tc>
          <w:tcPr>
            <w:tcW w:w="837" w:type="dxa"/>
            <w:tcBorders>
              <w:tl2br w:val="nil"/>
              <w:tr2bl w:val="nil"/>
            </w:tcBorders>
            <w:shd w:val="clear" w:color="auto" w:fill="auto"/>
            <w:vAlign w:val="center"/>
          </w:tcPr>
          <w:p w14:paraId="0B7F10F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691" w:type="dxa"/>
            <w:gridSpan w:val="4"/>
            <w:tcBorders>
              <w:tl2br w:val="nil"/>
              <w:tr2bl w:val="nil"/>
            </w:tcBorders>
            <w:shd w:val="clear" w:color="auto" w:fill="auto"/>
            <w:vAlign w:val="center"/>
          </w:tcPr>
          <w:p w14:paraId="3325A0F2">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软导体</w:t>
            </w:r>
          </w:p>
        </w:tc>
        <w:tc>
          <w:tcPr>
            <w:tcW w:w="667" w:type="dxa"/>
            <w:tcBorders>
              <w:tl2br w:val="nil"/>
              <w:tr2bl w:val="nil"/>
            </w:tcBorders>
            <w:shd w:val="clear" w:color="auto" w:fill="auto"/>
            <w:vAlign w:val="center"/>
          </w:tcPr>
          <w:p w14:paraId="6255C101">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701" w:type="dxa"/>
            <w:tcBorders>
              <w:tl2br w:val="nil"/>
              <w:tr2bl w:val="nil"/>
            </w:tcBorders>
            <w:shd w:val="clear" w:color="auto" w:fill="auto"/>
            <w:vAlign w:val="center"/>
          </w:tcPr>
          <w:p w14:paraId="48DCFFE7">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p>
        </w:tc>
      </w:tr>
      <w:tr w14:paraId="0F605F1E">
        <w:trPr>
          <w:trHeight w:val="340" w:hRule="atLeast"/>
          <w:jc w:val="center"/>
        </w:trPr>
        <w:tc>
          <w:tcPr>
            <w:tcW w:w="750" w:type="dxa"/>
            <w:vMerge w:val="continue"/>
            <w:tcBorders>
              <w:tl2br w:val="nil"/>
              <w:tr2bl w:val="nil"/>
            </w:tcBorders>
            <w:vAlign w:val="center"/>
          </w:tcPr>
          <w:p w14:paraId="1326A08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14FA550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restart"/>
            <w:tcBorders>
              <w:tl2br w:val="nil"/>
              <w:tr2bl w:val="nil"/>
            </w:tcBorders>
            <w:shd w:val="clear" w:color="auto" w:fill="auto"/>
            <w:vAlign w:val="center"/>
          </w:tcPr>
          <w:p w14:paraId="08BE4E5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动力线芯导体最大单线直径</w:t>
            </w:r>
          </w:p>
        </w:tc>
        <w:tc>
          <w:tcPr>
            <w:tcW w:w="837" w:type="dxa"/>
            <w:vMerge w:val="restart"/>
            <w:tcBorders>
              <w:tl2br w:val="nil"/>
              <w:tr2bl w:val="nil"/>
            </w:tcBorders>
            <w:shd w:val="clear" w:color="auto" w:fill="auto"/>
            <w:vAlign w:val="center"/>
          </w:tcPr>
          <w:p w14:paraId="6CDFDD1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2174" w:type="dxa"/>
            <w:gridSpan w:val="2"/>
            <w:tcBorders>
              <w:tl2br w:val="nil"/>
              <w:tr2bl w:val="nil"/>
            </w:tcBorders>
            <w:shd w:val="clear" w:color="auto" w:fill="auto"/>
            <w:vAlign w:val="center"/>
          </w:tcPr>
          <w:p w14:paraId="66ED970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宋体" w:hAnsi="宋体" w:eastAsia="宋体" w:cs="宋体"/>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35</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517" w:type="dxa"/>
            <w:gridSpan w:val="2"/>
            <w:tcBorders>
              <w:tl2br w:val="nil"/>
              <w:tr2bl w:val="nil"/>
            </w:tcBorders>
            <w:shd w:val="clear" w:color="auto" w:fill="auto"/>
            <w:vAlign w:val="center"/>
          </w:tcPr>
          <w:p w14:paraId="1596EC0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0.41</w:t>
            </w:r>
          </w:p>
        </w:tc>
        <w:tc>
          <w:tcPr>
            <w:tcW w:w="667" w:type="dxa"/>
            <w:tcBorders>
              <w:tl2br w:val="nil"/>
              <w:tr2bl w:val="nil"/>
            </w:tcBorders>
            <w:shd w:val="clear" w:color="auto" w:fill="auto"/>
            <w:vAlign w:val="center"/>
          </w:tcPr>
          <w:p w14:paraId="40FECC83">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701" w:type="dxa"/>
            <w:tcBorders>
              <w:tl2br w:val="nil"/>
              <w:tr2bl w:val="nil"/>
            </w:tcBorders>
            <w:shd w:val="clear" w:color="auto" w:fill="auto"/>
            <w:vAlign w:val="center"/>
          </w:tcPr>
          <w:p w14:paraId="57C04BDC">
            <w:pPr>
              <w:keepNext w:val="0"/>
              <w:keepLines w:val="0"/>
              <w:widowControl w:val="0"/>
              <w:suppressLineNumbers w:val="0"/>
              <w:topLinePunct/>
              <w:adjustRightInd/>
              <w:snapToGrid/>
              <w:spacing w:before="0" w:beforeAutospacing="0" w:after="0" w:afterAutospacing="0" w:line="240" w:lineRule="exact"/>
              <w:ind w:left="0" w:right="0"/>
              <w:jc w:val="center"/>
              <w:rPr>
                <w:rFonts w:hint="eastAsia" w:ascii="宋体" w:hAnsi="宋体" w:eastAsia="宋体" w:cs="宋体"/>
                <w:kern w:val="2"/>
                <w:sz w:val="18"/>
                <w:szCs w:val="18"/>
              </w:rPr>
            </w:pPr>
          </w:p>
        </w:tc>
      </w:tr>
      <w:tr w14:paraId="198CFB77">
        <w:trPr>
          <w:trHeight w:val="340" w:hRule="atLeast"/>
          <w:jc w:val="center"/>
        </w:trPr>
        <w:tc>
          <w:tcPr>
            <w:tcW w:w="750" w:type="dxa"/>
            <w:vMerge w:val="continue"/>
            <w:tcBorders>
              <w:tl2br w:val="nil"/>
              <w:tr2bl w:val="nil"/>
            </w:tcBorders>
            <w:vAlign w:val="center"/>
          </w:tcPr>
          <w:p w14:paraId="750C405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1371FD1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3E9D782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556CC9B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174" w:type="dxa"/>
            <w:gridSpan w:val="2"/>
            <w:tcBorders>
              <w:tl2br w:val="nil"/>
              <w:tr2bl w:val="nil"/>
            </w:tcBorders>
            <w:shd w:val="clear" w:color="auto" w:fill="auto"/>
            <w:vAlign w:val="center"/>
          </w:tcPr>
          <w:p w14:paraId="1768D81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val="en-US" w:eastAsia="zh-CN"/>
              </w:rPr>
              <w:t>50</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517" w:type="dxa"/>
            <w:gridSpan w:val="2"/>
            <w:tcBorders>
              <w:tl2br w:val="nil"/>
              <w:tr2bl w:val="nil"/>
            </w:tcBorders>
            <w:shd w:val="clear" w:color="auto" w:fill="auto"/>
            <w:vAlign w:val="center"/>
          </w:tcPr>
          <w:p w14:paraId="198086B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0.41</w:t>
            </w:r>
          </w:p>
        </w:tc>
        <w:tc>
          <w:tcPr>
            <w:tcW w:w="667" w:type="dxa"/>
            <w:tcBorders>
              <w:tl2br w:val="nil"/>
              <w:tr2bl w:val="nil"/>
            </w:tcBorders>
            <w:shd w:val="clear" w:color="auto" w:fill="auto"/>
            <w:vAlign w:val="center"/>
          </w:tcPr>
          <w:p w14:paraId="3563230F">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701" w:type="dxa"/>
            <w:tcBorders>
              <w:tl2br w:val="nil"/>
              <w:tr2bl w:val="nil"/>
            </w:tcBorders>
            <w:shd w:val="clear" w:color="auto" w:fill="auto"/>
            <w:vAlign w:val="center"/>
          </w:tcPr>
          <w:p w14:paraId="6860A37A">
            <w:pPr>
              <w:keepNext w:val="0"/>
              <w:keepLines w:val="0"/>
              <w:widowControl w:val="0"/>
              <w:suppressLineNumbers w:val="0"/>
              <w:topLinePunct/>
              <w:adjustRightInd/>
              <w:snapToGrid/>
              <w:spacing w:before="0" w:beforeAutospacing="0" w:after="0" w:afterAutospacing="0" w:line="240" w:lineRule="exact"/>
              <w:ind w:left="0" w:right="0"/>
              <w:jc w:val="center"/>
              <w:rPr>
                <w:rFonts w:hint="eastAsia" w:ascii="宋体" w:hAnsi="宋体" w:eastAsia="宋体" w:cs="宋体"/>
                <w:kern w:val="2"/>
                <w:sz w:val="18"/>
                <w:szCs w:val="18"/>
              </w:rPr>
            </w:pPr>
          </w:p>
        </w:tc>
      </w:tr>
      <w:tr w14:paraId="7FCEFD0D">
        <w:trPr>
          <w:trHeight w:val="340" w:hRule="atLeast"/>
          <w:jc w:val="center"/>
        </w:trPr>
        <w:tc>
          <w:tcPr>
            <w:tcW w:w="750" w:type="dxa"/>
            <w:vMerge w:val="continue"/>
            <w:tcBorders>
              <w:tl2br w:val="nil"/>
              <w:tr2bl w:val="nil"/>
            </w:tcBorders>
            <w:vAlign w:val="center"/>
          </w:tcPr>
          <w:p w14:paraId="21D7B5A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7977446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7EC8F3C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616FEFA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174" w:type="dxa"/>
            <w:gridSpan w:val="2"/>
            <w:tcBorders>
              <w:tl2br w:val="nil"/>
              <w:tr2bl w:val="nil"/>
            </w:tcBorders>
            <w:shd w:val="clear" w:color="auto" w:fill="auto"/>
            <w:vAlign w:val="center"/>
          </w:tcPr>
          <w:p w14:paraId="025F916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70</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517" w:type="dxa"/>
            <w:gridSpan w:val="2"/>
            <w:tcBorders>
              <w:tl2br w:val="nil"/>
              <w:tr2bl w:val="nil"/>
            </w:tcBorders>
            <w:shd w:val="clear" w:color="auto" w:fill="auto"/>
            <w:vAlign w:val="center"/>
          </w:tcPr>
          <w:p w14:paraId="270E4C1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w:t>
            </w:r>
            <w:r>
              <w:rPr>
                <w:rFonts w:hint="eastAsia" w:ascii="Times New Roman Regular" w:hAnsi="Times New Roman Regular" w:eastAsia="宋体" w:cs="Times New Roman Regular"/>
                <w:kern w:val="2"/>
                <w:sz w:val="18"/>
                <w:szCs w:val="18"/>
                <w:lang w:val="en-US" w:eastAsia="zh-CN"/>
              </w:rPr>
              <w:t>5</w:t>
            </w:r>
            <w:r>
              <w:rPr>
                <w:rFonts w:hint="default" w:ascii="Times New Roman Regular" w:hAnsi="Times New Roman Regular" w:eastAsia="宋体" w:cs="Times New Roman Regular"/>
                <w:kern w:val="2"/>
                <w:sz w:val="18"/>
                <w:szCs w:val="18"/>
                <w:lang w:val="en-US" w:eastAsia="zh-CN"/>
              </w:rPr>
              <w:t>1</w:t>
            </w:r>
          </w:p>
        </w:tc>
        <w:tc>
          <w:tcPr>
            <w:tcW w:w="667" w:type="dxa"/>
            <w:tcBorders>
              <w:tl2br w:val="nil"/>
              <w:tr2bl w:val="nil"/>
            </w:tcBorders>
            <w:shd w:val="clear" w:color="auto" w:fill="auto"/>
            <w:vAlign w:val="center"/>
          </w:tcPr>
          <w:p w14:paraId="5A363700">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701" w:type="dxa"/>
            <w:tcBorders>
              <w:tl2br w:val="nil"/>
              <w:tr2bl w:val="nil"/>
            </w:tcBorders>
            <w:shd w:val="clear" w:color="auto" w:fill="auto"/>
            <w:vAlign w:val="center"/>
          </w:tcPr>
          <w:p w14:paraId="1AF27449">
            <w:pPr>
              <w:keepNext w:val="0"/>
              <w:keepLines w:val="0"/>
              <w:widowControl w:val="0"/>
              <w:suppressLineNumbers w:val="0"/>
              <w:topLinePunct/>
              <w:adjustRightInd/>
              <w:snapToGrid/>
              <w:spacing w:before="0" w:beforeAutospacing="0" w:after="0" w:afterAutospacing="0" w:line="240" w:lineRule="exact"/>
              <w:ind w:left="0" w:right="0"/>
              <w:jc w:val="center"/>
              <w:rPr>
                <w:rFonts w:hint="eastAsia" w:ascii="宋体" w:hAnsi="宋体" w:eastAsia="宋体" w:cs="宋体"/>
                <w:kern w:val="2"/>
                <w:sz w:val="18"/>
                <w:szCs w:val="18"/>
              </w:rPr>
            </w:pPr>
          </w:p>
        </w:tc>
      </w:tr>
      <w:tr w14:paraId="07E2AE05">
        <w:trPr>
          <w:trHeight w:val="340" w:hRule="atLeast"/>
          <w:jc w:val="center"/>
        </w:trPr>
        <w:tc>
          <w:tcPr>
            <w:tcW w:w="750" w:type="dxa"/>
            <w:vMerge w:val="continue"/>
            <w:tcBorders>
              <w:tl2br w:val="nil"/>
              <w:tr2bl w:val="nil"/>
            </w:tcBorders>
            <w:vAlign w:val="center"/>
          </w:tcPr>
          <w:p w14:paraId="2D6BD0D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066637C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6A8D9D0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4EE782D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174" w:type="dxa"/>
            <w:gridSpan w:val="2"/>
            <w:tcBorders>
              <w:tl2br w:val="nil"/>
              <w:tr2bl w:val="nil"/>
            </w:tcBorders>
            <w:shd w:val="clear" w:color="auto" w:fill="auto"/>
            <w:vAlign w:val="center"/>
          </w:tcPr>
          <w:p w14:paraId="277A515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95</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517" w:type="dxa"/>
            <w:gridSpan w:val="2"/>
            <w:tcBorders>
              <w:tl2br w:val="nil"/>
              <w:tr2bl w:val="nil"/>
            </w:tcBorders>
            <w:shd w:val="clear" w:color="auto" w:fill="auto"/>
            <w:vAlign w:val="center"/>
          </w:tcPr>
          <w:p w14:paraId="7FA5886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w:t>
            </w:r>
            <w:r>
              <w:rPr>
                <w:rFonts w:hint="eastAsia" w:ascii="Times New Roman Regular" w:hAnsi="Times New Roman Regular" w:eastAsia="宋体" w:cs="Times New Roman Regular"/>
                <w:kern w:val="2"/>
                <w:sz w:val="18"/>
                <w:szCs w:val="18"/>
                <w:lang w:val="en-US" w:eastAsia="zh-CN"/>
              </w:rPr>
              <w:t>5</w:t>
            </w:r>
            <w:r>
              <w:rPr>
                <w:rFonts w:hint="default" w:ascii="Times New Roman Regular" w:hAnsi="Times New Roman Regular" w:eastAsia="宋体" w:cs="Times New Roman Regular"/>
                <w:kern w:val="2"/>
                <w:sz w:val="18"/>
                <w:szCs w:val="18"/>
                <w:lang w:val="en-US" w:eastAsia="zh-CN"/>
              </w:rPr>
              <w:t>1</w:t>
            </w:r>
          </w:p>
        </w:tc>
        <w:tc>
          <w:tcPr>
            <w:tcW w:w="667" w:type="dxa"/>
            <w:tcBorders>
              <w:tl2br w:val="nil"/>
              <w:tr2bl w:val="nil"/>
            </w:tcBorders>
            <w:shd w:val="clear" w:color="auto" w:fill="auto"/>
            <w:vAlign w:val="center"/>
          </w:tcPr>
          <w:p w14:paraId="26E0614B">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701" w:type="dxa"/>
            <w:tcBorders>
              <w:tl2br w:val="nil"/>
              <w:tr2bl w:val="nil"/>
            </w:tcBorders>
            <w:shd w:val="clear" w:color="auto" w:fill="auto"/>
            <w:vAlign w:val="center"/>
          </w:tcPr>
          <w:p w14:paraId="11B78AAF">
            <w:pPr>
              <w:keepNext w:val="0"/>
              <w:keepLines w:val="0"/>
              <w:widowControl w:val="0"/>
              <w:suppressLineNumbers w:val="0"/>
              <w:topLinePunct/>
              <w:adjustRightInd/>
              <w:snapToGrid/>
              <w:spacing w:before="0" w:beforeAutospacing="0" w:after="0" w:afterAutospacing="0" w:line="240" w:lineRule="exact"/>
              <w:ind w:left="0" w:right="0"/>
              <w:jc w:val="center"/>
              <w:rPr>
                <w:rFonts w:hint="eastAsia" w:ascii="宋体" w:hAnsi="宋体" w:eastAsia="宋体" w:cs="宋体"/>
                <w:kern w:val="2"/>
                <w:sz w:val="18"/>
                <w:szCs w:val="18"/>
              </w:rPr>
            </w:pPr>
          </w:p>
        </w:tc>
      </w:tr>
      <w:tr w14:paraId="782A8A89">
        <w:trPr>
          <w:trHeight w:val="340" w:hRule="atLeast"/>
          <w:jc w:val="center"/>
        </w:trPr>
        <w:tc>
          <w:tcPr>
            <w:tcW w:w="750" w:type="dxa"/>
            <w:vMerge w:val="continue"/>
            <w:tcBorders>
              <w:tl2br w:val="nil"/>
              <w:tr2bl w:val="nil"/>
            </w:tcBorders>
            <w:vAlign w:val="center"/>
          </w:tcPr>
          <w:p w14:paraId="7D5EE47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5C34BA0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tcBorders>
              <w:tl2br w:val="nil"/>
              <w:tr2bl w:val="nil"/>
            </w:tcBorders>
            <w:shd w:val="clear" w:color="auto" w:fill="auto"/>
            <w:vAlign w:val="center"/>
          </w:tcPr>
          <w:p w14:paraId="1A5DEA9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控制线芯导体最大单线直径</w:t>
            </w:r>
          </w:p>
        </w:tc>
        <w:tc>
          <w:tcPr>
            <w:tcW w:w="837" w:type="dxa"/>
            <w:tcBorders>
              <w:tl2br w:val="nil"/>
              <w:tr2bl w:val="nil"/>
            </w:tcBorders>
            <w:shd w:val="clear" w:color="auto" w:fill="auto"/>
            <w:vAlign w:val="center"/>
          </w:tcPr>
          <w:p w14:paraId="562B04B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2174" w:type="dxa"/>
            <w:gridSpan w:val="2"/>
            <w:tcBorders>
              <w:tl2br w:val="nil"/>
              <w:tr2bl w:val="nil"/>
            </w:tcBorders>
            <w:shd w:val="clear" w:color="auto" w:fill="auto"/>
            <w:vAlign w:val="center"/>
          </w:tcPr>
          <w:p w14:paraId="0F8AE4C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val="en-US" w:eastAsia="zh-CN"/>
              </w:rPr>
              <w:t>1.5</w:t>
            </w:r>
            <w:r>
              <w:rPr>
                <w:rFonts w:hint="default" w:ascii="Times New Roman" w:hAnsi="Times New Roman"/>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517" w:type="dxa"/>
            <w:gridSpan w:val="2"/>
            <w:tcBorders>
              <w:tl2br w:val="nil"/>
              <w:tr2bl w:val="nil"/>
            </w:tcBorders>
            <w:shd w:val="clear" w:color="auto" w:fill="auto"/>
            <w:vAlign w:val="center"/>
          </w:tcPr>
          <w:p w14:paraId="0DBA3A7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0.26</w:t>
            </w:r>
          </w:p>
        </w:tc>
        <w:tc>
          <w:tcPr>
            <w:tcW w:w="667" w:type="dxa"/>
            <w:tcBorders>
              <w:tl2br w:val="nil"/>
              <w:tr2bl w:val="nil"/>
            </w:tcBorders>
            <w:shd w:val="clear" w:color="auto" w:fill="auto"/>
            <w:vAlign w:val="center"/>
          </w:tcPr>
          <w:p w14:paraId="1FC0A578">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701" w:type="dxa"/>
            <w:tcBorders>
              <w:tl2br w:val="nil"/>
              <w:tr2bl w:val="nil"/>
            </w:tcBorders>
            <w:shd w:val="clear" w:color="auto" w:fill="auto"/>
            <w:vAlign w:val="center"/>
          </w:tcPr>
          <w:p w14:paraId="7A18494D">
            <w:pPr>
              <w:keepNext w:val="0"/>
              <w:keepLines w:val="0"/>
              <w:widowControl w:val="0"/>
              <w:suppressLineNumbers w:val="0"/>
              <w:topLinePunct/>
              <w:adjustRightInd/>
              <w:snapToGrid/>
              <w:spacing w:before="0" w:beforeAutospacing="0" w:after="0" w:afterAutospacing="0" w:line="240" w:lineRule="exact"/>
              <w:ind w:left="0" w:right="0"/>
              <w:jc w:val="center"/>
              <w:rPr>
                <w:rFonts w:hint="eastAsia" w:ascii="宋体" w:hAnsi="宋体" w:eastAsia="宋体" w:cs="宋体"/>
                <w:kern w:val="2"/>
                <w:sz w:val="18"/>
                <w:szCs w:val="18"/>
              </w:rPr>
            </w:pPr>
          </w:p>
        </w:tc>
      </w:tr>
      <w:tr w14:paraId="26ACD05D">
        <w:trPr>
          <w:trHeight w:val="340" w:hRule="atLeast"/>
          <w:jc w:val="center"/>
        </w:trPr>
        <w:tc>
          <w:tcPr>
            <w:tcW w:w="750" w:type="dxa"/>
            <w:vMerge w:val="continue"/>
            <w:tcBorders>
              <w:tl2br w:val="nil"/>
              <w:tr2bl w:val="nil"/>
            </w:tcBorders>
            <w:vAlign w:val="center"/>
          </w:tcPr>
          <w:p w14:paraId="3730985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25DEBEA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restart"/>
            <w:tcBorders>
              <w:tl2br w:val="nil"/>
              <w:tr2bl w:val="nil"/>
            </w:tcBorders>
            <w:shd w:val="clear" w:color="auto" w:fill="auto"/>
            <w:vAlign w:val="center"/>
          </w:tcPr>
          <w:p w14:paraId="7EAF174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地线芯导体最大单线直径</w:t>
            </w:r>
          </w:p>
        </w:tc>
        <w:tc>
          <w:tcPr>
            <w:tcW w:w="837" w:type="dxa"/>
            <w:vMerge w:val="restart"/>
            <w:tcBorders>
              <w:tl2br w:val="nil"/>
              <w:tr2bl w:val="nil"/>
            </w:tcBorders>
            <w:shd w:val="clear" w:color="auto" w:fill="auto"/>
            <w:vAlign w:val="center"/>
          </w:tcPr>
          <w:p w14:paraId="3A45F9E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2174" w:type="dxa"/>
            <w:gridSpan w:val="2"/>
            <w:tcBorders>
              <w:tl2br w:val="nil"/>
              <w:tr2bl w:val="nil"/>
            </w:tcBorders>
            <w:shd w:val="clear" w:color="auto" w:fill="auto"/>
            <w:vAlign w:val="center"/>
          </w:tcPr>
          <w:p w14:paraId="1576121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16</w:t>
            </w:r>
            <w:r>
              <w:rPr>
                <w:rFonts w:hint="default" w:ascii="Times New Roman" w:hAnsi="Times New Roman"/>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517" w:type="dxa"/>
            <w:gridSpan w:val="2"/>
            <w:tcBorders>
              <w:tl2br w:val="nil"/>
              <w:tr2bl w:val="nil"/>
            </w:tcBorders>
            <w:shd w:val="clear" w:color="auto" w:fill="auto"/>
            <w:vAlign w:val="center"/>
          </w:tcPr>
          <w:p w14:paraId="1B94F01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0.41</w:t>
            </w:r>
          </w:p>
        </w:tc>
        <w:tc>
          <w:tcPr>
            <w:tcW w:w="667" w:type="dxa"/>
            <w:tcBorders>
              <w:tl2br w:val="nil"/>
              <w:tr2bl w:val="nil"/>
            </w:tcBorders>
            <w:shd w:val="clear" w:color="auto" w:fill="auto"/>
            <w:vAlign w:val="center"/>
          </w:tcPr>
          <w:p w14:paraId="52DF6235">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701" w:type="dxa"/>
            <w:tcBorders>
              <w:tl2br w:val="nil"/>
              <w:tr2bl w:val="nil"/>
            </w:tcBorders>
            <w:shd w:val="clear" w:color="auto" w:fill="auto"/>
            <w:vAlign w:val="center"/>
          </w:tcPr>
          <w:p w14:paraId="624E0265">
            <w:pPr>
              <w:keepNext w:val="0"/>
              <w:keepLines w:val="0"/>
              <w:widowControl w:val="0"/>
              <w:suppressLineNumbers w:val="0"/>
              <w:topLinePunct/>
              <w:adjustRightInd/>
              <w:snapToGrid/>
              <w:spacing w:before="0" w:beforeAutospacing="0" w:after="0" w:afterAutospacing="0" w:line="240" w:lineRule="exact"/>
              <w:ind w:left="0" w:right="0"/>
              <w:jc w:val="center"/>
              <w:rPr>
                <w:rFonts w:hint="eastAsia" w:ascii="宋体" w:hAnsi="宋体" w:eastAsia="宋体" w:cs="宋体"/>
                <w:kern w:val="2"/>
                <w:sz w:val="18"/>
                <w:szCs w:val="18"/>
              </w:rPr>
            </w:pPr>
          </w:p>
        </w:tc>
      </w:tr>
      <w:tr w14:paraId="38C91C47">
        <w:trPr>
          <w:trHeight w:val="340" w:hRule="atLeast"/>
          <w:jc w:val="center"/>
        </w:trPr>
        <w:tc>
          <w:tcPr>
            <w:tcW w:w="750" w:type="dxa"/>
            <w:vMerge w:val="continue"/>
            <w:tcBorders>
              <w:tl2br w:val="nil"/>
              <w:tr2bl w:val="nil"/>
            </w:tcBorders>
            <w:vAlign w:val="center"/>
          </w:tcPr>
          <w:p w14:paraId="472EFCA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2660547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54D913F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1B85D6F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174" w:type="dxa"/>
            <w:gridSpan w:val="2"/>
            <w:tcBorders>
              <w:tl2br w:val="nil"/>
              <w:tr2bl w:val="nil"/>
            </w:tcBorders>
            <w:shd w:val="clear" w:color="auto" w:fill="auto"/>
            <w:vAlign w:val="center"/>
          </w:tcPr>
          <w:p w14:paraId="69BEB60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25</w:t>
            </w:r>
            <w:r>
              <w:rPr>
                <w:rFonts w:hint="default" w:ascii="Times New Roman" w:hAnsi="Times New Roman"/>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517" w:type="dxa"/>
            <w:gridSpan w:val="2"/>
            <w:tcBorders>
              <w:tl2br w:val="nil"/>
              <w:tr2bl w:val="nil"/>
            </w:tcBorders>
            <w:shd w:val="clear" w:color="auto" w:fill="auto"/>
            <w:vAlign w:val="center"/>
          </w:tcPr>
          <w:p w14:paraId="022C8F3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0.41</w:t>
            </w:r>
          </w:p>
        </w:tc>
        <w:tc>
          <w:tcPr>
            <w:tcW w:w="667" w:type="dxa"/>
            <w:tcBorders>
              <w:tl2br w:val="nil"/>
              <w:tr2bl w:val="nil"/>
            </w:tcBorders>
            <w:shd w:val="clear" w:color="auto" w:fill="auto"/>
            <w:vAlign w:val="center"/>
          </w:tcPr>
          <w:p w14:paraId="268DCCE3">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701" w:type="dxa"/>
            <w:tcBorders>
              <w:tl2br w:val="nil"/>
              <w:tr2bl w:val="nil"/>
            </w:tcBorders>
            <w:shd w:val="clear" w:color="auto" w:fill="auto"/>
            <w:vAlign w:val="center"/>
          </w:tcPr>
          <w:p w14:paraId="677CE692">
            <w:pPr>
              <w:keepNext w:val="0"/>
              <w:keepLines w:val="0"/>
              <w:widowControl w:val="0"/>
              <w:suppressLineNumbers w:val="0"/>
              <w:topLinePunct/>
              <w:adjustRightInd/>
              <w:snapToGrid/>
              <w:spacing w:before="0" w:beforeAutospacing="0" w:after="0" w:afterAutospacing="0" w:line="240" w:lineRule="exact"/>
              <w:ind w:left="0" w:right="0"/>
              <w:jc w:val="center"/>
              <w:rPr>
                <w:rFonts w:hint="eastAsia" w:ascii="宋体" w:hAnsi="宋体" w:eastAsia="宋体" w:cs="宋体"/>
                <w:kern w:val="2"/>
                <w:sz w:val="18"/>
                <w:szCs w:val="18"/>
              </w:rPr>
            </w:pPr>
          </w:p>
        </w:tc>
      </w:tr>
      <w:tr w14:paraId="62A242B7">
        <w:trPr>
          <w:trHeight w:val="340" w:hRule="atLeast"/>
          <w:jc w:val="center"/>
        </w:trPr>
        <w:tc>
          <w:tcPr>
            <w:tcW w:w="750" w:type="dxa"/>
            <w:vMerge w:val="continue"/>
            <w:tcBorders>
              <w:tl2br w:val="nil"/>
              <w:tr2bl w:val="nil"/>
            </w:tcBorders>
            <w:vAlign w:val="center"/>
          </w:tcPr>
          <w:p w14:paraId="4FA6D9B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71D2C07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3388718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527AB61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174" w:type="dxa"/>
            <w:gridSpan w:val="2"/>
            <w:tcBorders>
              <w:tl2br w:val="nil"/>
              <w:tr2bl w:val="nil"/>
            </w:tcBorders>
            <w:shd w:val="clear" w:color="auto" w:fill="auto"/>
            <w:vAlign w:val="center"/>
          </w:tcPr>
          <w:p w14:paraId="792520F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35</w:t>
            </w:r>
            <w:r>
              <w:rPr>
                <w:rFonts w:hint="default" w:ascii="Times New Roman" w:hAnsi="Times New Roman"/>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517" w:type="dxa"/>
            <w:gridSpan w:val="2"/>
            <w:tcBorders>
              <w:tl2br w:val="nil"/>
              <w:tr2bl w:val="nil"/>
            </w:tcBorders>
            <w:shd w:val="clear" w:color="auto" w:fill="auto"/>
            <w:vAlign w:val="center"/>
          </w:tcPr>
          <w:p w14:paraId="5863A52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0.41</w:t>
            </w:r>
          </w:p>
        </w:tc>
        <w:tc>
          <w:tcPr>
            <w:tcW w:w="667" w:type="dxa"/>
            <w:tcBorders>
              <w:tl2br w:val="nil"/>
              <w:tr2bl w:val="nil"/>
            </w:tcBorders>
            <w:shd w:val="clear" w:color="auto" w:fill="auto"/>
            <w:vAlign w:val="center"/>
          </w:tcPr>
          <w:p w14:paraId="1FDE79E4">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701" w:type="dxa"/>
            <w:tcBorders>
              <w:tl2br w:val="nil"/>
              <w:tr2bl w:val="nil"/>
            </w:tcBorders>
            <w:shd w:val="clear" w:color="auto" w:fill="auto"/>
            <w:vAlign w:val="center"/>
          </w:tcPr>
          <w:p w14:paraId="32C23553">
            <w:pPr>
              <w:keepNext w:val="0"/>
              <w:keepLines w:val="0"/>
              <w:widowControl w:val="0"/>
              <w:suppressLineNumbers w:val="0"/>
              <w:topLinePunct/>
              <w:adjustRightInd/>
              <w:snapToGrid/>
              <w:spacing w:before="0" w:beforeAutospacing="0" w:after="0" w:afterAutospacing="0" w:line="240" w:lineRule="exact"/>
              <w:ind w:left="0" w:right="0"/>
              <w:jc w:val="center"/>
              <w:rPr>
                <w:rFonts w:hint="eastAsia" w:ascii="宋体" w:hAnsi="宋体" w:eastAsia="宋体" w:cs="宋体"/>
                <w:kern w:val="2"/>
                <w:sz w:val="18"/>
                <w:szCs w:val="18"/>
              </w:rPr>
            </w:pPr>
          </w:p>
        </w:tc>
      </w:tr>
      <w:tr w14:paraId="74E1EFDE">
        <w:trPr>
          <w:trHeight w:val="340" w:hRule="atLeast"/>
          <w:jc w:val="center"/>
        </w:trPr>
        <w:tc>
          <w:tcPr>
            <w:tcW w:w="750" w:type="dxa"/>
            <w:vMerge w:val="continue"/>
            <w:tcBorders>
              <w:tl2br w:val="nil"/>
              <w:tr2bl w:val="nil"/>
            </w:tcBorders>
            <w:vAlign w:val="center"/>
          </w:tcPr>
          <w:p w14:paraId="3F62E50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3BA7DBD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47610B1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3DF0698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174" w:type="dxa"/>
            <w:gridSpan w:val="2"/>
            <w:tcBorders>
              <w:tl2br w:val="nil"/>
              <w:tr2bl w:val="nil"/>
            </w:tcBorders>
            <w:shd w:val="clear" w:color="auto" w:fill="auto"/>
            <w:vAlign w:val="center"/>
          </w:tcPr>
          <w:p w14:paraId="070AB26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50</w:t>
            </w:r>
            <w:r>
              <w:rPr>
                <w:rFonts w:hint="default" w:ascii="Times New Roman" w:hAnsi="Times New Roman"/>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517" w:type="dxa"/>
            <w:gridSpan w:val="2"/>
            <w:tcBorders>
              <w:tl2br w:val="nil"/>
              <w:tr2bl w:val="nil"/>
            </w:tcBorders>
            <w:shd w:val="clear" w:color="auto" w:fill="auto"/>
            <w:vAlign w:val="center"/>
          </w:tcPr>
          <w:p w14:paraId="3B06DE9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0.41</w:t>
            </w:r>
          </w:p>
        </w:tc>
        <w:tc>
          <w:tcPr>
            <w:tcW w:w="667" w:type="dxa"/>
            <w:tcBorders>
              <w:tl2br w:val="nil"/>
              <w:tr2bl w:val="nil"/>
            </w:tcBorders>
            <w:shd w:val="clear" w:color="auto" w:fill="auto"/>
            <w:vAlign w:val="center"/>
          </w:tcPr>
          <w:p w14:paraId="7D5EB5F5">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701" w:type="dxa"/>
            <w:tcBorders>
              <w:tl2br w:val="nil"/>
              <w:tr2bl w:val="nil"/>
            </w:tcBorders>
            <w:shd w:val="clear" w:color="auto" w:fill="auto"/>
            <w:vAlign w:val="center"/>
          </w:tcPr>
          <w:p w14:paraId="1B837669">
            <w:pPr>
              <w:keepNext w:val="0"/>
              <w:keepLines w:val="0"/>
              <w:widowControl w:val="0"/>
              <w:suppressLineNumbers w:val="0"/>
              <w:topLinePunct/>
              <w:adjustRightInd/>
              <w:snapToGrid/>
              <w:spacing w:before="0" w:beforeAutospacing="0" w:after="0" w:afterAutospacing="0" w:line="240" w:lineRule="exact"/>
              <w:ind w:left="0" w:right="0"/>
              <w:jc w:val="center"/>
              <w:rPr>
                <w:rFonts w:hint="eastAsia" w:ascii="宋体" w:hAnsi="宋体" w:eastAsia="宋体" w:cs="宋体"/>
                <w:kern w:val="2"/>
                <w:sz w:val="18"/>
                <w:szCs w:val="18"/>
              </w:rPr>
            </w:pPr>
          </w:p>
        </w:tc>
      </w:tr>
      <w:tr w14:paraId="65DFA589">
        <w:trPr>
          <w:trHeight w:val="340" w:hRule="atLeast"/>
          <w:jc w:val="center"/>
        </w:trPr>
        <w:tc>
          <w:tcPr>
            <w:tcW w:w="750" w:type="dxa"/>
            <w:vMerge w:val="continue"/>
            <w:tcBorders>
              <w:tl2br w:val="nil"/>
              <w:tr2bl w:val="nil"/>
            </w:tcBorders>
            <w:vAlign w:val="center"/>
          </w:tcPr>
          <w:p w14:paraId="2F6D956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5726F71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tcBorders>
              <w:tl2br w:val="nil"/>
              <w:tr2bl w:val="nil"/>
            </w:tcBorders>
            <w:shd w:val="clear" w:color="auto" w:fill="auto"/>
            <w:vAlign w:val="center"/>
          </w:tcPr>
          <w:p w14:paraId="7E61959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lang w:val="en-US" w:eastAsia="zh-CN"/>
              </w:rPr>
              <w:t>监视</w:t>
            </w:r>
            <w:r>
              <w:rPr>
                <w:rFonts w:hint="eastAsia" w:ascii="Times New Roman" w:hAnsi="Times New Roman" w:eastAsia="宋体" w:cs="Times New Roman"/>
                <w:kern w:val="2"/>
                <w:sz w:val="18"/>
                <w:szCs w:val="18"/>
              </w:rPr>
              <w:t>芯导体最大单线直径</w:t>
            </w:r>
          </w:p>
        </w:tc>
        <w:tc>
          <w:tcPr>
            <w:tcW w:w="837" w:type="dxa"/>
            <w:tcBorders>
              <w:tl2br w:val="nil"/>
              <w:tr2bl w:val="nil"/>
            </w:tcBorders>
            <w:shd w:val="clear" w:color="auto" w:fill="auto"/>
            <w:vAlign w:val="center"/>
          </w:tcPr>
          <w:p w14:paraId="7103114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3691" w:type="dxa"/>
            <w:gridSpan w:val="4"/>
            <w:tcBorders>
              <w:tl2br w:val="nil"/>
              <w:tr2bl w:val="nil"/>
            </w:tcBorders>
            <w:shd w:val="clear" w:color="auto" w:fill="auto"/>
            <w:vAlign w:val="center"/>
          </w:tcPr>
          <w:p w14:paraId="5A63405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0.21</w:t>
            </w:r>
          </w:p>
        </w:tc>
        <w:tc>
          <w:tcPr>
            <w:tcW w:w="667" w:type="dxa"/>
            <w:tcBorders>
              <w:tl2br w:val="nil"/>
              <w:tr2bl w:val="nil"/>
            </w:tcBorders>
            <w:shd w:val="clear" w:color="auto" w:fill="auto"/>
            <w:vAlign w:val="center"/>
          </w:tcPr>
          <w:p w14:paraId="6C2EA154">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701" w:type="dxa"/>
            <w:tcBorders>
              <w:tl2br w:val="nil"/>
              <w:tr2bl w:val="nil"/>
            </w:tcBorders>
            <w:shd w:val="clear" w:color="auto" w:fill="auto"/>
            <w:vAlign w:val="center"/>
          </w:tcPr>
          <w:p w14:paraId="1F52E458">
            <w:pPr>
              <w:keepNext w:val="0"/>
              <w:keepLines w:val="0"/>
              <w:widowControl w:val="0"/>
              <w:suppressLineNumbers w:val="0"/>
              <w:topLinePunct/>
              <w:adjustRightInd/>
              <w:snapToGrid/>
              <w:spacing w:before="0" w:beforeAutospacing="0" w:after="0" w:afterAutospacing="0" w:line="240" w:lineRule="exact"/>
              <w:ind w:left="0" w:right="0"/>
              <w:jc w:val="center"/>
              <w:rPr>
                <w:rFonts w:hint="eastAsia" w:ascii="宋体" w:hAnsi="宋体" w:eastAsia="宋体" w:cs="宋体"/>
                <w:kern w:val="2"/>
                <w:sz w:val="18"/>
                <w:szCs w:val="18"/>
              </w:rPr>
            </w:pPr>
          </w:p>
        </w:tc>
      </w:tr>
      <w:tr w14:paraId="05545E29">
        <w:trPr>
          <w:trHeight w:val="340" w:hRule="atLeast"/>
          <w:jc w:val="center"/>
        </w:trPr>
        <w:tc>
          <w:tcPr>
            <w:tcW w:w="750" w:type="dxa"/>
            <w:vMerge w:val="restart"/>
            <w:tcBorders>
              <w:tl2br w:val="nil"/>
              <w:tr2bl w:val="nil"/>
            </w:tcBorders>
            <w:vAlign w:val="center"/>
          </w:tcPr>
          <w:p w14:paraId="206759B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3</w:t>
            </w:r>
          </w:p>
        </w:tc>
        <w:tc>
          <w:tcPr>
            <w:tcW w:w="829" w:type="dxa"/>
            <w:vMerge w:val="restart"/>
            <w:tcBorders>
              <w:tl2br w:val="nil"/>
              <w:tr2bl w:val="nil"/>
            </w:tcBorders>
            <w:shd w:val="clear" w:color="auto" w:fill="auto"/>
            <w:vAlign w:val="center"/>
          </w:tcPr>
          <w:p w14:paraId="4D1EEA7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绝缘</w:t>
            </w:r>
          </w:p>
        </w:tc>
        <w:tc>
          <w:tcPr>
            <w:tcW w:w="1993" w:type="dxa"/>
            <w:vMerge w:val="restart"/>
            <w:tcBorders>
              <w:tl2br w:val="nil"/>
              <w:tr2bl w:val="nil"/>
            </w:tcBorders>
            <w:shd w:val="clear" w:color="auto" w:fill="auto"/>
            <w:vAlign w:val="center"/>
          </w:tcPr>
          <w:p w14:paraId="52AF0C4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动力线芯绝缘</w:t>
            </w:r>
          </w:p>
          <w:p w14:paraId="4F60D6F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标称厚度</w:t>
            </w:r>
          </w:p>
        </w:tc>
        <w:tc>
          <w:tcPr>
            <w:tcW w:w="837" w:type="dxa"/>
            <w:vMerge w:val="restart"/>
            <w:tcBorders>
              <w:tl2br w:val="nil"/>
              <w:tr2bl w:val="nil"/>
            </w:tcBorders>
            <w:shd w:val="clear" w:color="auto" w:fill="auto"/>
            <w:vAlign w:val="center"/>
          </w:tcPr>
          <w:p w14:paraId="30EF7365">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mm</w:t>
            </w:r>
          </w:p>
        </w:tc>
        <w:tc>
          <w:tcPr>
            <w:tcW w:w="2174" w:type="dxa"/>
            <w:gridSpan w:val="2"/>
            <w:tcBorders>
              <w:tl2br w:val="nil"/>
              <w:tr2bl w:val="nil"/>
            </w:tcBorders>
            <w:shd w:val="clear" w:color="auto" w:fill="auto"/>
            <w:vAlign w:val="center"/>
          </w:tcPr>
          <w:p w14:paraId="7E07033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3</w:t>
            </w:r>
            <w:r>
              <w:rPr>
                <w:rFonts w:hint="default" w:ascii="Times New Roman Regular" w:hAnsi="Times New Roman Regular" w:eastAsia="宋体" w:cs="Times New Roman Regular"/>
                <w:kern w:val="2"/>
                <w:sz w:val="18"/>
                <w:szCs w:val="18"/>
                <w:lang w:val="en-US" w:eastAsia="zh-CN"/>
              </w:rPr>
              <w:t>5</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517" w:type="dxa"/>
            <w:gridSpan w:val="2"/>
            <w:tcBorders>
              <w:tl2br w:val="nil"/>
              <w:tr2bl w:val="nil"/>
            </w:tcBorders>
            <w:shd w:val="clear" w:color="auto" w:fill="auto"/>
            <w:vAlign w:val="center"/>
          </w:tcPr>
          <w:p w14:paraId="1628888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1.8</w:t>
            </w:r>
          </w:p>
        </w:tc>
        <w:tc>
          <w:tcPr>
            <w:tcW w:w="667" w:type="dxa"/>
            <w:tcBorders>
              <w:tl2br w:val="nil"/>
              <w:tr2bl w:val="nil"/>
            </w:tcBorders>
            <w:vAlign w:val="center"/>
          </w:tcPr>
          <w:p w14:paraId="620FC648">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701" w:type="dxa"/>
            <w:tcBorders>
              <w:tl2br w:val="nil"/>
              <w:tr2bl w:val="nil"/>
            </w:tcBorders>
            <w:shd w:val="clear" w:color="auto" w:fill="auto"/>
            <w:vAlign w:val="center"/>
          </w:tcPr>
          <w:p w14:paraId="249E719C">
            <w:pPr>
              <w:keepNext w:val="0"/>
              <w:keepLines w:val="0"/>
              <w:widowControl w:val="0"/>
              <w:suppressLineNumbers w:val="0"/>
              <w:topLinePunct/>
              <w:adjustRightInd/>
              <w:snapToGrid/>
              <w:spacing w:before="0" w:beforeAutospacing="0" w:after="0" w:afterAutospacing="0" w:line="240" w:lineRule="exact"/>
              <w:ind w:left="0" w:right="0"/>
              <w:jc w:val="center"/>
              <w:rPr>
                <w:rFonts w:hint="eastAsia" w:ascii="宋体" w:hAnsi="宋体" w:eastAsia="宋体" w:cs="宋体"/>
                <w:kern w:val="2"/>
                <w:sz w:val="18"/>
                <w:szCs w:val="18"/>
              </w:rPr>
            </w:pPr>
          </w:p>
        </w:tc>
      </w:tr>
      <w:tr w14:paraId="1BFEF178">
        <w:trPr>
          <w:trHeight w:val="340" w:hRule="atLeast"/>
          <w:jc w:val="center"/>
        </w:trPr>
        <w:tc>
          <w:tcPr>
            <w:tcW w:w="750" w:type="dxa"/>
            <w:vMerge w:val="continue"/>
            <w:tcBorders>
              <w:tl2br w:val="nil"/>
              <w:tr2bl w:val="nil"/>
            </w:tcBorders>
            <w:vAlign w:val="center"/>
          </w:tcPr>
          <w:p w14:paraId="319AE90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06E6A6F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4EF013F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2939DCDC">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174" w:type="dxa"/>
            <w:gridSpan w:val="2"/>
            <w:tcBorders>
              <w:tl2br w:val="nil"/>
              <w:tr2bl w:val="nil"/>
            </w:tcBorders>
            <w:shd w:val="clear" w:color="auto" w:fill="auto"/>
            <w:vAlign w:val="center"/>
          </w:tcPr>
          <w:p w14:paraId="6CE3E3A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50</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517" w:type="dxa"/>
            <w:gridSpan w:val="2"/>
            <w:tcBorders>
              <w:tl2br w:val="nil"/>
              <w:tr2bl w:val="nil"/>
            </w:tcBorders>
            <w:shd w:val="clear" w:color="auto" w:fill="auto"/>
            <w:vAlign w:val="center"/>
          </w:tcPr>
          <w:p w14:paraId="663B1BC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1.8</w:t>
            </w:r>
          </w:p>
        </w:tc>
        <w:tc>
          <w:tcPr>
            <w:tcW w:w="667" w:type="dxa"/>
            <w:tcBorders>
              <w:tl2br w:val="nil"/>
              <w:tr2bl w:val="nil"/>
            </w:tcBorders>
            <w:vAlign w:val="center"/>
          </w:tcPr>
          <w:p w14:paraId="1B9A6D5B">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701" w:type="dxa"/>
            <w:tcBorders>
              <w:tl2br w:val="nil"/>
              <w:tr2bl w:val="nil"/>
            </w:tcBorders>
            <w:shd w:val="clear" w:color="auto" w:fill="auto"/>
            <w:vAlign w:val="center"/>
          </w:tcPr>
          <w:p w14:paraId="62D35611">
            <w:pPr>
              <w:keepNext w:val="0"/>
              <w:keepLines w:val="0"/>
              <w:widowControl w:val="0"/>
              <w:suppressLineNumbers w:val="0"/>
              <w:topLinePunct/>
              <w:adjustRightInd/>
              <w:snapToGrid/>
              <w:spacing w:before="0" w:beforeAutospacing="0" w:after="0" w:afterAutospacing="0" w:line="240" w:lineRule="exact"/>
              <w:ind w:left="0" w:right="0"/>
              <w:jc w:val="center"/>
              <w:rPr>
                <w:rFonts w:hint="eastAsia" w:ascii="宋体" w:hAnsi="宋体" w:eastAsia="宋体" w:cs="宋体"/>
                <w:kern w:val="2"/>
                <w:sz w:val="18"/>
                <w:szCs w:val="18"/>
              </w:rPr>
            </w:pPr>
          </w:p>
        </w:tc>
      </w:tr>
      <w:tr w14:paraId="0971E6AE">
        <w:trPr>
          <w:trHeight w:val="340" w:hRule="atLeast"/>
          <w:jc w:val="center"/>
        </w:trPr>
        <w:tc>
          <w:tcPr>
            <w:tcW w:w="750" w:type="dxa"/>
            <w:vMerge w:val="continue"/>
            <w:tcBorders>
              <w:tl2br w:val="nil"/>
              <w:tr2bl w:val="nil"/>
            </w:tcBorders>
            <w:vAlign w:val="center"/>
          </w:tcPr>
          <w:p w14:paraId="078DA3B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1151B16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1AB8172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008B0371">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174" w:type="dxa"/>
            <w:gridSpan w:val="2"/>
            <w:tcBorders>
              <w:tl2br w:val="nil"/>
              <w:tr2bl w:val="nil"/>
            </w:tcBorders>
            <w:shd w:val="clear" w:color="auto" w:fill="auto"/>
            <w:vAlign w:val="center"/>
          </w:tcPr>
          <w:p w14:paraId="20F85ED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70</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517" w:type="dxa"/>
            <w:gridSpan w:val="2"/>
            <w:tcBorders>
              <w:tl2br w:val="nil"/>
              <w:tr2bl w:val="nil"/>
            </w:tcBorders>
            <w:shd w:val="clear" w:color="auto" w:fill="auto"/>
            <w:vAlign w:val="center"/>
          </w:tcPr>
          <w:p w14:paraId="4D313B5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1.8</w:t>
            </w:r>
          </w:p>
        </w:tc>
        <w:tc>
          <w:tcPr>
            <w:tcW w:w="667" w:type="dxa"/>
            <w:tcBorders>
              <w:tl2br w:val="nil"/>
              <w:tr2bl w:val="nil"/>
            </w:tcBorders>
            <w:vAlign w:val="center"/>
          </w:tcPr>
          <w:p w14:paraId="3960531D">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701" w:type="dxa"/>
            <w:tcBorders>
              <w:tl2br w:val="nil"/>
              <w:tr2bl w:val="nil"/>
            </w:tcBorders>
            <w:shd w:val="clear" w:color="auto" w:fill="auto"/>
            <w:vAlign w:val="center"/>
          </w:tcPr>
          <w:p w14:paraId="62811DE4">
            <w:pPr>
              <w:keepNext w:val="0"/>
              <w:keepLines w:val="0"/>
              <w:widowControl w:val="0"/>
              <w:suppressLineNumbers w:val="0"/>
              <w:topLinePunct/>
              <w:adjustRightInd/>
              <w:snapToGrid/>
              <w:spacing w:before="0" w:beforeAutospacing="0" w:after="0" w:afterAutospacing="0" w:line="240" w:lineRule="exact"/>
              <w:ind w:left="0" w:right="0"/>
              <w:jc w:val="center"/>
              <w:rPr>
                <w:rFonts w:hint="eastAsia" w:ascii="宋体" w:hAnsi="宋体" w:eastAsia="宋体" w:cs="宋体"/>
                <w:kern w:val="2"/>
                <w:sz w:val="18"/>
                <w:szCs w:val="18"/>
              </w:rPr>
            </w:pPr>
          </w:p>
        </w:tc>
      </w:tr>
      <w:tr w14:paraId="6E7D037A">
        <w:trPr>
          <w:trHeight w:val="340" w:hRule="atLeast"/>
          <w:jc w:val="center"/>
        </w:trPr>
        <w:tc>
          <w:tcPr>
            <w:tcW w:w="750" w:type="dxa"/>
            <w:vMerge w:val="continue"/>
            <w:tcBorders>
              <w:tl2br w:val="nil"/>
              <w:tr2bl w:val="nil"/>
            </w:tcBorders>
            <w:vAlign w:val="center"/>
          </w:tcPr>
          <w:p w14:paraId="4067366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13F7A6C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58CEC24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68FD574D">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174" w:type="dxa"/>
            <w:gridSpan w:val="2"/>
            <w:tcBorders>
              <w:tl2br w:val="nil"/>
              <w:tr2bl w:val="nil"/>
            </w:tcBorders>
            <w:shd w:val="clear" w:color="auto" w:fill="auto"/>
            <w:vAlign w:val="center"/>
          </w:tcPr>
          <w:p w14:paraId="5F39DE1A">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eastAsia" w:ascii="Times New Roman Regular" w:hAnsi="Times New Roman Regular" w:eastAsia="宋体" w:cs="Times New Roman Regular"/>
                <w:kern w:val="2"/>
                <w:sz w:val="18"/>
                <w:szCs w:val="18"/>
                <w:lang w:val="en-US" w:eastAsia="zh-CN"/>
              </w:rPr>
              <w:t>95</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517" w:type="dxa"/>
            <w:gridSpan w:val="2"/>
            <w:tcBorders>
              <w:tl2br w:val="nil"/>
              <w:tr2bl w:val="nil"/>
            </w:tcBorders>
            <w:shd w:val="clear" w:color="auto" w:fill="auto"/>
            <w:vAlign w:val="center"/>
          </w:tcPr>
          <w:p w14:paraId="23E6126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2.0</w:t>
            </w:r>
          </w:p>
        </w:tc>
        <w:tc>
          <w:tcPr>
            <w:tcW w:w="667" w:type="dxa"/>
            <w:tcBorders>
              <w:tl2br w:val="nil"/>
              <w:tr2bl w:val="nil"/>
            </w:tcBorders>
            <w:vAlign w:val="center"/>
          </w:tcPr>
          <w:p w14:paraId="40DC1F28">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701" w:type="dxa"/>
            <w:tcBorders>
              <w:tl2br w:val="nil"/>
              <w:tr2bl w:val="nil"/>
            </w:tcBorders>
            <w:shd w:val="clear" w:color="auto" w:fill="auto"/>
            <w:vAlign w:val="center"/>
          </w:tcPr>
          <w:p w14:paraId="434D95F8">
            <w:pPr>
              <w:keepNext w:val="0"/>
              <w:keepLines w:val="0"/>
              <w:widowControl w:val="0"/>
              <w:suppressLineNumbers w:val="0"/>
              <w:topLinePunct/>
              <w:adjustRightInd/>
              <w:snapToGrid/>
              <w:spacing w:before="0" w:beforeAutospacing="0" w:after="0" w:afterAutospacing="0" w:line="240" w:lineRule="exact"/>
              <w:ind w:left="0" w:right="0"/>
              <w:jc w:val="center"/>
              <w:rPr>
                <w:rFonts w:hint="eastAsia" w:ascii="宋体" w:hAnsi="宋体" w:eastAsia="宋体" w:cs="宋体"/>
                <w:kern w:val="2"/>
                <w:sz w:val="18"/>
                <w:szCs w:val="18"/>
              </w:rPr>
            </w:pPr>
          </w:p>
        </w:tc>
      </w:tr>
      <w:tr w14:paraId="5139FF66">
        <w:trPr>
          <w:trHeight w:val="340" w:hRule="atLeast"/>
          <w:jc w:val="center"/>
        </w:trPr>
        <w:tc>
          <w:tcPr>
            <w:tcW w:w="750" w:type="dxa"/>
            <w:vMerge w:val="continue"/>
            <w:tcBorders>
              <w:tl2br w:val="nil"/>
              <w:tr2bl w:val="nil"/>
            </w:tcBorders>
            <w:vAlign w:val="center"/>
          </w:tcPr>
          <w:p w14:paraId="71E8E0B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49F351C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tcBorders>
              <w:tl2br w:val="nil"/>
              <w:tr2bl w:val="nil"/>
            </w:tcBorders>
            <w:shd w:val="clear" w:color="auto" w:fill="auto"/>
            <w:vAlign w:val="center"/>
          </w:tcPr>
          <w:p w14:paraId="4E56105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控制线芯绝缘</w:t>
            </w:r>
          </w:p>
          <w:p w14:paraId="3C039BF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标称厚度</w:t>
            </w:r>
          </w:p>
        </w:tc>
        <w:tc>
          <w:tcPr>
            <w:tcW w:w="837" w:type="dxa"/>
            <w:tcBorders>
              <w:tl2br w:val="nil"/>
              <w:tr2bl w:val="nil"/>
            </w:tcBorders>
            <w:shd w:val="clear" w:color="auto" w:fill="auto"/>
            <w:vAlign w:val="center"/>
          </w:tcPr>
          <w:p w14:paraId="2135B58E">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mm</w:t>
            </w:r>
          </w:p>
        </w:tc>
        <w:tc>
          <w:tcPr>
            <w:tcW w:w="3691" w:type="dxa"/>
            <w:gridSpan w:val="4"/>
            <w:tcBorders>
              <w:tl2br w:val="nil"/>
              <w:tr2bl w:val="nil"/>
            </w:tcBorders>
            <w:shd w:val="clear" w:color="auto" w:fill="auto"/>
            <w:vAlign w:val="center"/>
          </w:tcPr>
          <w:p w14:paraId="0C76BB0D">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eastAsia" w:ascii="Times New Roman Regular" w:hAnsi="Times New Roman Regular" w:eastAsia="宋体" w:cs="Times New Roman Regular"/>
                <w:kern w:val="2"/>
                <w:sz w:val="18"/>
                <w:szCs w:val="18"/>
                <w:lang w:val="en-US" w:eastAsia="zh-CN"/>
              </w:rPr>
              <w:t>0.7</w:t>
            </w:r>
          </w:p>
        </w:tc>
        <w:tc>
          <w:tcPr>
            <w:tcW w:w="667" w:type="dxa"/>
            <w:tcBorders>
              <w:tl2br w:val="nil"/>
              <w:tr2bl w:val="nil"/>
            </w:tcBorders>
            <w:vAlign w:val="center"/>
          </w:tcPr>
          <w:p w14:paraId="15F43B3A">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701" w:type="dxa"/>
            <w:tcBorders>
              <w:tl2br w:val="nil"/>
              <w:tr2bl w:val="nil"/>
            </w:tcBorders>
            <w:shd w:val="clear" w:color="auto" w:fill="auto"/>
            <w:vAlign w:val="center"/>
          </w:tcPr>
          <w:p w14:paraId="168FF7E4">
            <w:pPr>
              <w:keepNext w:val="0"/>
              <w:keepLines w:val="0"/>
              <w:widowControl w:val="0"/>
              <w:suppressLineNumbers w:val="0"/>
              <w:topLinePunct/>
              <w:adjustRightInd/>
              <w:snapToGrid/>
              <w:spacing w:before="0" w:beforeAutospacing="0" w:after="0" w:afterAutospacing="0" w:line="240" w:lineRule="exact"/>
              <w:ind w:left="0" w:right="0"/>
              <w:jc w:val="center"/>
              <w:rPr>
                <w:rFonts w:hint="eastAsia" w:ascii="宋体" w:hAnsi="宋体" w:eastAsia="宋体" w:cs="宋体"/>
                <w:kern w:val="2"/>
                <w:sz w:val="18"/>
                <w:szCs w:val="18"/>
              </w:rPr>
            </w:pPr>
          </w:p>
        </w:tc>
      </w:tr>
      <w:tr w14:paraId="6E05D378">
        <w:trPr>
          <w:trHeight w:val="340" w:hRule="atLeast"/>
          <w:jc w:val="center"/>
        </w:trPr>
        <w:tc>
          <w:tcPr>
            <w:tcW w:w="750" w:type="dxa"/>
            <w:vMerge w:val="continue"/>
            <w:tcBorders>
              <w:tl2br w:val="nil"/>
              <w:tr2bl w:val="nil"/>
            </w:tcBorders>
            <w:vAlign w:val="center"/>
          </w:tcPr>
          <w:p w14:paraId="31768A0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227EDCC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tcBorders>
              <w:tl2br w:val="nil"/>
              <w:tr2bl w:val="nil"/>
            </w:tcBorders>
            <w:shd w:val="clear" w:color="auto" w:fill="auto"/>
            <w:vAlign w:val="center"/>
          </w:tcPr>
          <w:p w14:paraId="5B7DE11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平均厚度不小于</w:t>
            </w:r>
          </w:p>
        </w:tc>
        <w:tc>
          <w:tcPr>
            <w:tcW w:w="837" w:type="dxa"/>
            <w:tcBorders>
              <w:tl2br w:val="nil"/>
              <w:tr2bl w:val="nil"/>
            </w:tcBorders>
            <w:shd w:val="clear" w:color="auto" w:fill="auto"/>
            <w:vAlign w:val="center"/>
          </w:tcPr>
          <w:p w14:paraId="7FC3E58E">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mm</w:t>
            </w:r>
          </w:p>
        </w:tc>
        <w:tc>
          <w:tcPr>
            <w:tcW w:w="3691" w:type="dxa"/>
            <w:gridSpan w:val="4"/>
            <w:tcBorders>
              <w:tl2br w:val="nil"/>
              <w:tr2bl w:val="nil"/>
            </w:tcBorders>
            <w:shd w:val="clear" w:color="auto" w:fill="auto"/>
            <w:vAlign w:val="center"/>
          </w:tcPr>
          <w:p w14:paraId="512760E4">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标称值</w:t>
            </w:r>
          </w:p>
        </w:tc>
        <w:tc>
          <w:tcPr>
            <w:tcW w:w="667" w:type="dxa"/>
            <w:tcBorders>
              <w:tl2br w:val="nil"/>
              <w:tr2bl w:val="nil"/>
            </w:tcBorders>
            <w:vAlign w:val="center"/>
          </w:tcPr>
          <w:p w14:paraId="4807273B">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701" w:type="dxa"/>
            <w:tcBorders>
              <w:tl2br w:val="nil"/>
              <w:tr2bl w:val="nil"/>
            </w:tcBorders>
            <w:shd w:val="clear" w:color="auto" w:fill="auto"/>
            <w:vAlign w:val="center"/>
          </w:tcPr>
          <w:p w14:paraId="4446E902">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p>
        </w:tc>
      </w:tr>
      <w:tr w14:paraId="6A48D511">
        <w:trPr>
          <w:trHeight w:val="340" w:hRule="atLeast"/>
          <w:jc w:val="center"/>
        </w:trPr>
        <w:tc>
          <w:tcPr>
            <w:tcW w:w="750" w:type="dxa"/>
            <w:vMerge w:val="continue"/>
            <w:tcBorders>
              <w:tl2br w:val="nil"/>
              <w:tr2bl w:val="nil"/>
            </w:tcBorders>
            <w:vAlign w:val="center"/>
          </w:tcPr>
          <w:p w14:paraId="29B20C4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43FB669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tcBorders>
              <w:tl2br w:val="nil"/>
              <w:tr2bl w:val="nil"/>
            </w:tcBorders>
            <w:shd w:val="clear" w:color="auto" w:fill="auto"/>
            <w:vAlign w:val="center"/>
          </w:tcPr>
          <w:p w14:paraId="6C48615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最薄点厚度不小于</w:t>
            </w:r>
          </w:p>
        </w:tc>
        <w:tc>
          <w:tcPr>
            <w:tcW w:w="837" w:type="dxa"/>
            <w:tcBorders>
              <w:tl2br w:val="nil"/>
              <w:tr2bl w:val="nil"/>
            </w:tcBorders>
            <w:shd w:val="clear" w:color="auto" w:fill="auto"/>
            <w:vAlign w:val="center"/>
          </w:tcPr>
          <w:p w14:paraId="754DF536">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mm</w:t>
            </w:r>
          </w:p>
        </w:tc>
        <w:tc>
          <w:tcPr>
            <w:tcW w:w="3691" w:type="dxa"/>
            <w:gridSpan w:val="4"/>
            <w:tcBorders>
              <w:tl2br w:val="nil"/>
              <w:tr2bl w:val="nil"/>
            </w:tcBorders>
            <w:shd w:val="clear" w:color="auto" w:fill="auto"/>
            <w:vAlign w:val="center"/>
          </w:tcPr>
          <w:p w14:paraId="091F428B">
            <w:pPr>
              <w:keepNext w:val="0"/>
              <w:keepLines w:val="0"/>
              <w:widowControl w:val="0"/>
              <w:suppressLineNumbers w:val="0"/>
              <w:topLinePunct/>
              <w:adjustRightInd/>
              <w:spacing w:before="0" w:beforeAutospacing="0" w:after="0" w:afterAutospacing="0" w:line="240" w:lineRule="exact"/>
              <w:ind w:left="0" w:right="0"/>
              <w:jc w:val="center"/>
              <w:rPr>
                <w:rFonts w:hint="default" w:ascii="宋体" w:hAnsi="宋体" w:cs="宋体" w:eastAsiaTheme="minorEastAsia"/>
                <w:kern w:val="2"/>
                <w:sz w:val="18"/>
                <w:szCs w:val="18"/>
                <w:lang w:val="en-US" w:eastAsia="zh-CN"/>
              </w:rPr>
            </w:pPr>
            <w:r>
              <w:rPr>
                <w:rFonts w:hint="eastAsia" w:ascii="宋体" w:hAnsi="宋体" w:eastAsia="宋体" w:cs="宋体"/>
                <w:kern w:val="2"/>
                <w:sz w:val="18"/>
                <w:szCs w:val="18"/>
                <w:lang w:val="en-US" w:eastAsia="zh-CN"/>
              </w:rPr>
              <w:t>标称值</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90%</w:t>
            </w:r>
            <w:r>
              <w:rPr>
                <w:rFonts w:hint="eastAsia" w:ascii="宋体" w:hAnsi="宋体" w:eastAsia="宋体" w:cs="宋体"/>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0.1</w:t>
            </w:r>
          </w:p>
        </w:tc>
        <w:tc>
          <w:tcPr>
            <w:tcW w:w="667" w:type="dxa"/>
            <w:tcBorders>
              <w:tl2br w:val="nil"/>
              <w:tr2bl w:val="nil"/>
            </w:tcBorders>
            <w:vAlign w:val="center"/>
          </w:tcPr>
          <w:p w14:paraId="37249378">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701" w:type="dxa"/>
            <w:tcBorders>
              <w:tl2br w:val="nil"/>
              <w:tr2bl w:val="nil"/>
            </w:tcBorders>
            <w:shd w:val="clear" w:color="auto" w:fill="auto"/>
            <w:vAlign w:val="center"/>
          </w:tcPr>
          <w:p w14:paraId="5D414B88">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p>
        </w:tc>
      </w:tr>
      <w:tr w14:paraId="1C2B1771">
        <w:trPr>
          <w:trHeight w:val="340" w:hRule="atLeast"/>
          <w:jc w:val="center"/>
        </w:trPr>
        <w:tc>
          <w:tcPr>
            <w:tcW w:w="750" w:type="dxa"/>
            <w:vMerge w:val="restart"/>
            <w:tcBorders>
              <w:tl2br w:val="nil"/>
              <w:tr2bl w:val="nil"/>
            </w:tcBorders>
            <w:vAlign w:val="center"/>
          </w:tcPr>
          <w:p w14:paraId="7C555807">
            <w:pPr>
              <w:keepNext w:val="0"/>
              <w:keepLines w:val="0"/>
              <w:widowControl w:val="0"/>
              <w:suppressLineNumbers w:val="0"/>
              <w:topLinePunct/>
              <w:spacing w:before="60" w:beforeAutospacing="0" w:after="60" w:afterAutospacing="0" w:line="240" w:lineRule="exact"/>
              <w:ind w:left="0" w:leftChars="0" w:right="0" w:rightChars="0"/>
              <w:jc w:val="center"/>
              <w:rPr>
                <w:rFonts w:hint="default" w:ascii="Times New Roman" w:hAnsi="Times New Roman" w:eastAsia="宋体" w:cs="Times New Roman"/>
                <w:kern w:val="2"/>
                <w:sz w:val="18"/>
                <w:szCs w:val="18"/>
              </w:rPr>
            </w:pPr>
            <w:r>
              <w:rPr>
                <w:rFonts w:hint="default" w:ascii="Times New Roman" w:hAnsi="Times New Roman" w:cs="Times New Roman"/>
                <w:kern w:val="2"/>
                <w:sz w:val="18"/>
                <w:szCs w:val="18"/>
                <w:lang w:val="en-US" w:eastAsia="zh-CN"/>
              </w:rPr>
              <w:t>4</w:t>
            </w:r>
          </w:p>
        </w:tc>
        <w:tc>
          <w:tcPr>
            <w:tcW w:w="829" w:type="dxa"/>
            <w:vMerge w:val="restart"/>
            <w:tcBorders>
              <w:tl2br w:val="nil"/>
              <w:tr2bl w:val="nil"/>
            </w:tcBorders>
            <w:shd w:val="clear" w:color="auto" w:fill="auto"/>
            <w:vAlign w:val="center"/>
          </w:tcPr>
          <w:p w14:paraId="754F4AE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w:hAnsi="Times New Roman" w:eastAsia="宋体" w:cs="Times New Roman"/>
                <w:kern w:val="2"/>
                <w:sz w:val="18"/>
                <w:szCs w:val="18"/>
              </w:rPr>
            </w:pPr>
            <w:r>
              <w:rPr>
                <w:rFonts w:hint="default" w:ascii="Times New Roman Regular" w:hAnsi="Times New Roman Regular" w:eastAsia="宋体" w:cs="Times New Roman Regular"/>
                <w:kern w:val="2"/>
                <w:sz w:val="18"/>
                <w:szCs w:val="18"/>
                <w:lang w:val="en-US" w:eastAsia="zh-CN"/>
              </w:rPr>
              <w:t>屏蔽层</w:t>
            </w:r>
          </w:p>
        </w:tc>
        <w:tc>
          <w:tcPr>
            <w:tcW w:w="1993" w:type="dxa"/>
            <w:tcBorders>
              <w:tl2br w:val="nil"/>
              <w:tr2bl w:val="nil"/>
            </w:tcBorders>
            <w:shd w:val="clear" w:color="auto" w:fill="auto"/>
            <w:vAlign w:val="center"/>
          </w:tcPr>
          <w:p w14:paraId="6757FA63">
            <w:pPr>
              <w:keepNext w:val="0"/>
              <w:keepLines w:val="0"/>
              <w:widowControl w:val="0"/>
              <w:suppressLineNumbers w:val="0"/>
              <w:topLinePunct/>
              <w:adjustRightInd/>
              <w:spacing w:before="70" w:beforeAutospacing="0" w:after="70" w:afterAutospacing="0"/>
              <w:ind w:left="0" w:leftChars="0" w:right="0" w:rightChars="0"/>
              <w:jc w:val="center"/>
              <w:rPr>
                <w:rFonts w:hint="eastAsia" w:ascii="Times New Roman" w:hAnsi="Times New Roman" w:eastAsia="宋体" w:cs="Times New Roman"/>
                <w:kern w:val="2"/>
                <w:sz w:val="18"/>
                <w:szCs w:val="18"/>
              </w:rPr>
            </w:pPr>
            <w:r>
              <w:rPr>
                <w:rFonts w:hint="default" w:ascii="Times New Roman Regular" w:hAnsi="Times New Roman Regular" w:eastAsia="宋体" w:cs="Times New Roman Regular"/>
                <w:kern w:val="2"/>
                <w:sz w:val="18"/>
                <w:szCs w:val="18"/>
              </w:rPr>
              <w:t>挤包屏蔽层剥离力</w:t>
            </w:r>
          </w:p>
        </w:tc>
        <w:tc>
          <w:tcPr>
            <w:tcW w:w="837" w:type="dxa"/>
            <w:tcBorders>
              <w:tl2br w:val="nil"/>
              <w:tr2bl w:val="nil"/>
            </w:tcBorders>
            <w:shd w:val="clear" w:color="auto" w:fill="auto"/>
            <w:vAlign w:val="center"/>
          </w:tcPr>
          <w:p w14:paraId="66FAD203">
            <w:pPr>
              <w:keepNext w:val="0"/>
              <w:keepLines w:val="0"/>
              <w:widowControl w:val="0"/>
              <w:suppressLineNumbers w:val="0"/>
              <w:adjustRightInd/>
              <w:snapToGrid/>
              <w:spacing w:before="0" w:beforeAutospacing="0" w:after="0" w:afterAutospacing="0"/>
              <w:ind w:left="0" w:leftChars="0" w:right="0" w:rightChars="0"/>
              <w:jc w:val="center"/>
              <w:rPr>
                <w:rFonts w:hint="default" w:ascii="Times New Roman" w:hAnsi="Times New Roman" w:eastAsia="宋体" w:cs="Times New Roman"/>
                <w:kern w:val="2"/>
                <w:sz w:val="18"/>
                <w:szCs w:val="18"/>
              </w:rPr>
            </w:pPr>
            <w:r>
              <w:rPr>
                <w:rFonts w:hint="default" w:ascii="Times New Roman Regular" w:hAnsi="Times New Roman Regular" w:eastAsia="宋体" w:cs="Times New Roman Regular"/>
                <w:kern w:val="2"/>
                <w:sz w:val="18"/>
                <w:szCs w:val="18"/>
              </w:rPr>
              <w:t>N</w:t>
            </w:r>
          </w:p>
        </w:tc>
        <w:tc>
          <w:tcPr>
            <w:tcW w:w="3691" w:type="dxa"/>
            <w:gridSpan w:val="4"/>
            <w:tcBorders>
              <w:tl2br w:val="nil"/>
              <w:tr2bl w:val="nil"/>
            </w:tcBorders>
            <w:shd w:val="clear" w:color="auto" w:fill="auto"/>
            <w:vAlign w:val="center"/>
          </w:tcPr>
          <w:p w14:paraId="149BA7DD">
            <w:pPr>
              <w:keepNext w:val="0"/>
              <w:keepLines w:val="0"/>
              <w:widowControl w:val="0"/>
              <w:suppressLineNumbers w:val="0"/>
              <w:topLinePunct/>
              <w:adjustRightInd/>
              <w:spacing w:before="60" w:beforeAutospacing="0" w:after="60" w:afterAutospacing="0"/>
              <w:ind w:left="0" w:leftChars="0" w:right="0" w:rightChars="0"/>
              <w:jc w:val="center"/>
              <w:rPr>
                <w:rFonts w:hint="eastAsia" w:ascii="宋体" w:hAnsi="宋体" w:eastAsia="宋体" w:cs="宋体"/>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w:t>
            </w:r>
            <w:r>
              <w:rPr>
                <w:rFonts w:hint="default" w:ascii="Times New Roman Regular" w:hAnsi="Times New Roman Regular" w:eastAsia="宋体" w:cs="Times New Roman Regular"/>
                <w:kern w:val="2"/>
                <w:sz w:val="18"/>
                <w:szCs w:val="18"/>
              </w:rPr>
              <w:t>4，</w:t>
            </w:r>
            <w:r>
              <w:rPr>
                <w:rFonts w:hint="eastAsia" w:ascii="Times New Roman Regular" w:hAnsi="Times New Roman Regular" w:eastAsia="宋体" w:cs="Times New Roman Regular"/>
                <w:kern w:val="2"/>
                <w:sz w:val="18"/>
                <w:szCs w:val="18"/>
                <w:lang w:val="en-US" w:eastAsia="zh-CN"/>
              </w:rPr>
              <w:t>≤</w:t>
            </w:r>
            <w:r>
              <w:rPr>
                <w:rFonts w:hint="default" w:ascii="Times New Roman Regular" w:hAnsi="Times New Roman Regular" w:eastAsia="宋体" w:cs="Times New Roman Regular"/>
                <w:kern w:val="2"/>
                <w:sz w:val="18"/>
                <w:szCs w:val="18"/>
              </w:rPr>
              <w:t>45</w:t>
            </w:r>
          </w:p>
        </w:tc>
        <w:tc>
          <w:tcPr>
            <w:tcW w:w="667" w:type="dxa"/>
            <w:tcBorders>
              <w:tl2br w:val="nil"/>
              <w:tr2bl w:val="nil"/>
            </w:tcBorders>
            <w:vAlign w:val="center"/>
          </w:tcPr>
          <w:p w14:paraId="7606588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701" w:type="dxa"/>
            <w:tcBorders>
              <w:tl2br w:val="nil"/>
              <w:tr2bl w:val="nil"/>
            </w:tcBorders>
            <w:shd w:val="clear" w:color="auto" w:fill="auto"/>
            <w:vAlign w:val="center"/>
          </w:tcPr>
          <w:p w14:paraId="21E0327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宋体" w:hAnsi="宋体" w:eastAsia="宋体" w:cs="宋体"/>
                <w:kern w:val="2"/>
                <w:sz w:val="18"/>
                <w:szCs w:val="18"/>
              </w:rPr>
            </w:pPr>
          </w:p>
        </w:tc>
      </w:tr>
      <w:tr w14:paraId="4D98E41C">
        <w:trPr>
          <w:trHeight w:val="340" w:hRule="atLeast"/>
          <w:jc w:val="center"/>
        </w:trPr>
        <w:tc>
          <w:tcPr>
            <w:tcW w:w="750" w:type="dxa"/>
            <w:vMerge w:val="restart"/>
            <w:tcBorders>
              <w:tl2br w:val="nil"/>
              <w:tr2bl w:val="nil"/>
            </w:tcBorders>
            <w:vAlign w:val="center"/>
          </w:tcPr>
          <w:p w14:paraId="310D631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default" w:ascii="Times New Roman" w:hAnsi="Times New Roman" w:cs="Times New Roman"/>
                <w:kern w:val="2"/>
                <w:sz w:val="18"/>
                <w:szCs w:val="18"/>
                <w:lang w:val="en-US" w:eastAsia="zh-CN"/>
              </w:rPr>
              <w:t>5</w:t>
            </w:r>
          </w:p>
        </w:tc>
        <w:tc>
          <w:tcPr>
            <w:tcW w:w="829" w:type="dxa"/>
            <w:vMerge w:val="restart"/>
            <w:tcBorders>
              <w:tl2br w:val="nil"/>
              <w:tr2bl w:val="nil"/>
            </w:tcBorders>
            <w:shd w:val="clear" w:color="auto" w:fill="auto"/>
            <w:vAlign w:val="center"/>
          </w:tcPr>
          <w:p w14:paraId="0108DA9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缆芯</w:t>
            </w:r>
          </w:p>
        </w:tc>
        <w:tc>
          <w:tcPr>
            <w:tcW w:w="1993" w:type="dxa"/>
            <w:tcBorders>
              <w:tl2br w:val="nil"/>
              <w:tr2bl w:val="nil"/>
            </w:tcBorders>
            <w:shd w:val="clear" w:color="auto" w:fill="auto"/>
            <w:vAlign w:val="center"/>
          </w:tcPr>
          <w:p w14:paraId="108AB63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填充材料</w:t>
            </w:r>
          </w:p>
        </w:tc>
        <w:tc>
          <w:tcPr>
            <w:tcW w:w="837" w:type="dxa"/>
            <w:tcBorders>
              <w:tl2br w:val="nil"/>
              <w:tr2bl w:val="nil"/>
            </w:tcBorders>
            <w:shd w:val="clear" w:color="auto" w:fill="auto"/>
            <w:vAlign w:val="center"/>
          </w:tcPr>
          <w:p w14:paraId="27D80FDE">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691" w:type="dxa"/>
            <w:gridSpan w:val="4"/>
            <w:tcBorders>
              <w:tl2br w:val="nil"/>
              <w:tr2bl w:val="nil"/>
            </w:tcBorders>
            <w:shd w:val="clear" w:color="auto" w:fill="auto"/>
            <w:vAlign w:val="center"/>
          </w:tcPr>
          <w:p w14:paraId="7859F9AE">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w:t>
            </w:r>
            <w:r>
              <w:rPr>
                <w:rFonts w:hint="eastAsia" w:ascii="宋体" w:hAnsi="宋体" w:eastAsia="宋体" w:cs="宋体"/>
                <w:kern w:val="2"/>
                <w:sz w:val="18"/>
                <w:szCs w:val="18"/>
                <w:lang w:eastAsia="zh-CN"/>
              </w:rPr>
              <w:t>供应商</w:t>
            </w:r>
            <w:r>
              <w:rPr>
                <w:rFonts w:hint="eastAsia" w:ascii="宋体" w:hAnsi="宋体" w:eastAsia="宋体" w:cs="宋体"/>
                <w:kern w:val="2"/>
                <w:sz w:val="18"/>
                <w:szCs w:val="18"/>
                <w:lang w:val="en-US" w:eastAsia="zh-CN"/>
              </w:rPr>
              <w:t>填写</w:t>
            </w:r>
            <w:r>
              <w:rPr>
                <w:rFonts w:hint="eastAsia" w:ascii="宋体" w:hAnsi="宋体" w:eastAsia="宋体" w:cs="宋体"/>
                <w:kern w:val="2"/>
                <w:sz w:val="18"/>
                <w:szCs w:val="18"/>
              </w:rPr>
              <w:t>）</w:t>
            </w:r>
          </w:p>
        </w:tc>
        <w:tc>
          <w:tcPr>
            <w:tcW w:w="667" w:type="dxa"/>
            <w:tcBorders>
              <w:tl2br w:val="nil"/>
              <w:tr2bl w:val="nil"/>
            </w:tcBorders>
            <w:vAlign w:val="center"/>
          </w:tcPr>
          <w:p w14:paraId="6A99B5A5">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701" w:type="dxa"/>
            <w:tcBorders>
              <w:tl2br w:val="nil"/>
              <w:tr2bl w:val="nil"/>
            </w:tcBorders>
            <w:shd w:val="clear" w:color="auto" w:fill="auto"/>
            <w:vAlign w:val="center"/>
          </w:tcPr>
          <w:p w14:paraId="435AD388">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p>
        </w:tc>
      </w:tr>
      <w:tr w14:paraId="66B1CB23">
        <w:trPr>
          <w:trHeight w:val="340" w:hRule="atLeast"/>
          <w:jc w:val="center"/>
        </w:trPr>
        <w:tc>
          <w:tcPr>
            <w:tcW w:w="750" w:type="dxa"/>
            <w:vMerge w:val="continue"/>
            <w:tcBorders>
              <w:tl2br w:val="nil"/>
              <w:tr2bl w:val="nil"/>
            </w:tcBorders>
            <w:vAlign w:val="center"/>
          </w:tcPr>
          <w:p w14:paraId="1C7B3C7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0B7EB4E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tcBorders>
              <w:tl2br w:val="nil"/>
              <w:tr2bl w:val="nil"/>
            </w:tcBorders>
            <w:shd w:val="clear" w:color="auto" w:fill="auto"/>
            <w:vAlign w:val="center"/>
          </w:tcPr>
          <w:p w14:paraId="3B245F0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绞合方向</w:t>
            </w:r>
          </w:p>
        </w:tc>
        <w:tc>
          <w:tcPr>
            <w:tcW w:w="837" w:type="dxa"/>
            <w:tcBorders>
              <w:tl2br w:val="nil"/>
              <w:tr2bl w:val="nil"/>
            </w:tcBorders>
            <w:shd w:val="clear" w:color="auto" w:fill="auto"/>
            <w:vAlign w:val="center"/>
          </w:tcPr>
          <w:p w14:paraId="775CB2E0">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691" w:type="dxa"/>
            <w:gridSpan w:val="4"/>
            <w:tcBorders>
              <w:tl2br w:val="nil"/>
              <w:tr2bl w:val="nil"/>
            </w:tcBorders>
            <w:shd w:val="clear" w:color="auto" w:fill="auto"/>
            <w:vAlign w:val="center"/>
          </w:tcPr>
          <w:p w14:paraId="077D5729">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右向</w:t>
            </w:r>
          </w:p>
        </w:tc>
        <w:tc>
          <w:tcPr>
            <w:tcW w:w="667" w:type="dxa"/>
            <w:tcBorders>
              <w:tl2br w:val="nil"/>
              <w:tr2bl w:val="nil"/>
            </w:tcBorders>
            <w:vAlign w:val="center"/>
          </w:tcPr>
          <w:p w14:paraId="6C015EB8">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701" w:type="dxa"/>
            <w:tcBorders>
              <w:tl2br w:val="nil"/>
              <w:tr2bl w:val="nil"/>
            </w:tcBorders>
            <w:shd w:val="clear" w:color="auto" w:fill="auto"/>
            <w:vAlign w:val="center"/>
          </w:tcPr>
          <w:p w14:paraId="3D810483">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p>
        </w:tc>
      </w:tr>
      <w:tr w14:paraId="7557D4D5">
        <w:trPr>
          <w:trHeight w:val="340" w:hRule="atLeast"/>
          <w:jc w:val="center"/>
        </w:trPr>
        <w:tc>
          <w:tcPr>
            <w:tcW w:w="750" w:type="dxa"/>
            <w:vMerge w:val="continue"/>
            <w:tcBorders>
              <w:tl2br w:val="nil"/>
              <w:tr2bl w:val="nil"/>
            </w:tcBorders>
            <w:vAlign w:val="center"/>
          </w:tcPr>
          <w:p w14:paraId="3B41A41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25EF6E4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tcBorders>
              <w:tl2br w:val="nil"/>
              <w:tr2bl w:val="nil"/>
            </w:tcBorders>
            <w:shd w:val="clear" w:color="auto" w:fill="auto"/>
            <w:vAlign w:val="center"/>
          </w:tcPr>
          <w:p w14:paraId="7583E5DB">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rPr>
              <w:t>成缆节径比</w:t>
            </w:r>
            <w:r>
              <w:rPr>
                <w:rFonts w:hint="eastAsia" w:ascii="Times New Roman" w:hAnsi="Times New Roman" w:eastAsia="宋体" w:cs="Times New Roman"/>
                <w:kern w:val="2"/>
                <w:sz w:val="18"/>
                <w:szCs w:val="18"/>
                <w:lang w:val="en-US" w:eastAsia="zh-CN"/>
              </w:rPr>
              <w:t>不大于</w:t>
            </w:r>
          </w:p>
        </w:tc>
        <w:tc>
          <w:tcPr>
            <w:tcW w:w="837" w:type="dxa"/>
            <w:tcBorders>
              <w:tl2br w:val="nil"/>
              <w:tr2bl w:val="nil"/>
            </w:tcBorders>
            <w:shd w:val="clear" w:color="auto" w:fill="auto"/>
            <w:vAlign w:val="center"/>
          </w:tcPr>
          <w:p w14:paraId="19893887">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691" w:type="dxa"/>
            <w:gridSpan w:val="4"/>
            <w:tcBorders>
              <w:tl2br w:val="nil"/>
              <w:tr2bl w:val="nil"/>
            </w:tcBorders>
            <w:shd w:val="clear" w:color="auto" w:fill="auto"/>
            <w:vAlign w:val="center"/>
          </w:tcPr>
          <w:p w14:paraId="031172A0">
            <w:pPr>
              <w:keepNext w:val="0"/>
              <w:keepLines w:val="0"/>
              <w:widowControl w:val="0"/>
              <w:suppressLineNumbers w:val="0"/>
              <w:topLinePunct/>
              <w:adjustRightInd/>
              <w:spacing w:before="0" w:beforeAutospacing="0" w:after="0" w:afterAutospacing="0" w:line="240" w:lineRule="exact"/>
              <w:ind w:left="0" w:right="0"/>
              <w:jc w:val="center"/>
              <w:rPr>
                <w:rFonts w:hint="default" w:ascii="宋体" w:hAnsi="宋体" w:eastAsia="宋体" w:cs="宋体"/>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8</w:t>
            </w:r>
          </w:p>
        </w:tc>
        <w:tc>
          <w:tcPr>
            <w:tcW w:w="667" w:type="dxa"/>
            <w:tcBorders>
              <w:tl2br w:val="nil"/>
              <w:tr2bl w:val="nil"/>
            </w:tcBorders>
            <w:vAlign w:val="center"/>
          </w:tcPr>
          <w:p w14:paraId="733074BE">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701" w:type="dxa"/>
            <w:tcBorders>
              <w:tl2br w:val="nil"/>
              <w:tr2bl w:val="nil"/>
            </w:tcBorders>
            <w:shd w:val="clear" w:color="auto" w:fill="auto"/>
            <w:vAlign w:val="center"/>
          </w:tcPr>
          <w:p w14:paraId="694F49A2">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p>
        </w:tc>
      </w:tr>
      <w:tr w14:paraId="50EE5FE3">
        <w:trPr>
          <w:trHeight w:val="340" w:hRule="atLeast"/>
          <w:jc w:val="center"/>
        </w:trPr>
        <w:tc>
          <w:tcPr>
            <w:tcW w:w="750" w:type="dxa"/>
            <w:vMerge w:val="restart"/>
            <w:tcBorders>
              <w:tl2br w:val="nil"/>
              <w:tr2bl w:val="nil"/>
            </w:tcBorders>
            <w:vAlign w:val="center"/>
          </w:tcPr>
          <w:p w14:paraId="01709A68">
            <w:pPr>
              <w:keepNext w:val="0"/>
              <w:keepLines w:val="0"/>
              <w:widowControl w:val="0"/>
              <w:suppressLineNumbers w:val="0"/>
              <w:topLinePunct/>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default" w:ascii="Times New Roman" w:hAnsi="Times New Roman" w:cs="Times New Roman"/>
                <w:kern w:val="2"/>
                <w:sz w:val="18"/>
                <w:szCs w:val="18"/>
                <w:lang w:val="en-US" w:eastAsia="zh-CN"/>
              </w:rPr>
              <w:t>6</w:t>
            </w:r>
          </w:p>
        </w:tc>
        <w:tc>
          <w:tcPr>
            <w:tcW w:w="829" w:type="dxa"/>
            <w:vMerge w:val="restart"/>
            <w:tcBorders>
              <w:tl2br w:val="nil"/>
              <w:tr2bl w:val="nil"/>
            </w:tcBorders>
            <w:shd w:val="clear" w:color="auto" w:fill="auto"/>
            <w:vAlign w:val="center"/>
          </w:tcPr>
          <w:p w14:paraId="2B47BBA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加强层</w:t>
            </w:r>
          </w:p>
        </w:tc>
        <w:tc>
          <w:tcPr>
            <w:tcW w:w="1993" w:type="dxa"/>
            <w:tcBorders>
              <w:tl2br w:val="nil"/>
              <w:tr2bl w:val="nil"/>
            </w:tcBorders>
            <w:shd w:val="clear" w:color="auto" w:fill="auto"/>
            <w:vAlign w:val="center"/>
          </w:tcPr>
          <w:p w14:paraId="2722343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加强层结构形式</w:t>
            </w:r>
          </w:p>
        </w:tc>
        <w:tc>
          <w:tcPr>
            <w:tcW w:w="837" w:type="dxa"/>
            <w:tcBorders>
              <w:tl2br w:val="nil"/>
              <w:tr2bl w:val="nil"/>
            </w:tcBorders>
            <w:shd w:val="clear" w:color="auto" w:fill="auto"/>
            <w:vAlign w:val="center"/>
          </w:tcPr>
          <w:p w14:paraId="22F686A1">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691" w:type="dxa"/>
            <w:gridSpan w:val="4"/>
            <w:tcBorders>
              <w:tl2br w:val="nil"/>
              <w:tr2bl w:val="nil"/>
            </w:tcBorders>
            <w:shd w:val="clear" w:color="auto" w:fill="auto"/>
            <w:vAlign w:val="center"/>
          </w:tcPr>
          <w:p w14:paraId="3C6CE265">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缠绕/编织</w:t>
            </w:r>
          </w:p>
        </w:tc>
        <w:tc>
          <w:tcPr>
            <w:tcW w:w="667" w:type="dxa"/>
            <w:tcBorders>
              <w:tl2br w:val="nil"/>
              <w:tr2bl w:val="nil"/>
            </w:tcBorders>
            <w:vAlign w:val="center"/>
          </w:tcPr>
          <w:p w14:paraId="0BE4ED04">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701" w:type="dxa"/>
            <w:tcBorders>
              <w:tl2br w:val="nil"/>
              <w:tr2bl w:val="nil"/>
            </w:tcBorders>
            <w:shd w:val="clear" w:color="auto" w:fill="auto"/>
            <w:vAlign w:val="center"/>
          </w:tcPr>
          <w:p w14:paraId="0B4F9D2F">
            <w:pPr>
              <w:keepNext w:val="0"/>
              <w:keepLines w:val="0"/>
              <w:widowControl w:val="0"/>
              <w:suppressLineNumbers w:val="0"/>
              <w:topLinePunct/>
              <w:adjustRightInd/>
              <w:snapToGrid/>
              <w:spacing w:before="0" w:beforeAutospacing="0" w:after="0" w:afterAutospacing="0" w:line="240" w:lineRule="exact"/>
              <w:ind w:left="0" w:right="0"/>
              <w:jc w:val="center"/>
              <w:rPr>
                <w:rFonts w:hint="eastAsia" w:ascii="宋体" w:hAnsi="宋体" w:eastAsia="宋体" w:cs="宋体"/>
                <w:kern w:val="2"/>
                <w:sz w:val="18"/>
                <w:szCs w:val="18"/>
              </w:rPr>
            </w:pPr>
          </w:p>
        </w:tc>
      </w:tr>
      <w:tr w14:paraId="7E032F76">
        <w:trPr>
          <w:trHeight w:val="340" w:hRule="atLeast"/>
          <w:jc w:val="center"/>
        </w:trPr>
        <w:tc>
          <w:tcPr>
            <w:tcW w:w="750" w:type="dxa"/>
            <w:vMerge w:val="continue"/>
            <w:tcBorders>
              <w:tl2br w:val="nil"/>
              <w:tr2bl w:val="nil"/>
            </w:tcBorders>
            <w:vAlign w:val="center"/>
          </w:tcPr>
          <w:p w14:paraId="78437FF4">
            <w:pPr>
              <w:keepNext w:val="0"/>
              <w:keepLines w:val="0"/>
              <w:widowControl w:val="0"/>
              <w:suppressLineNumbers w:val="0"/>
              <w:topLinePunct/>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5704FE8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tcBorders>
              <w:tl2br w:val="nil"/>
              <w:tr2bl w:val="nil"/>
            </w:tcBorders>
            <w:shd w:val="clear" w:color="auto" w:fill="auto"/>
            <w:vAlign w:val="center"/>
          </w:tcPr>
          <w:p w14:paraId="574355A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加强</w:t>
            </w:r>
            <w:r>
              <w:rPr>
                <w:rFonts w:hint="default" w:ascii="Times New Roman" w:hAnsi="Times New Roman" w:eastAsia="宋体" w:cs="Times New Roman"/>
                <w:kern w:val="2"/>
                <w:sz w:val="18"/>
                <w:szCs w:val="18"/>
              </w:rPr>
              <w:t>层</w:t>
            </w:r>
            <w:r>
              <w:rPr>
                <w:rFonts w:hint="eastAsia" w:ascii="Times New Roman" w:hAnsi="Times New Roman" w:eastAsia="宋体" w:cs="Times New Roman"/>
                <w:kern w:val="2"/>
                <w:sz w:val="18"/>
                <w:szCs w:val="18"/>
              </w:rPr>
              <w:t>材料</w:t>
            </w:r>
          </w:p>
        </w:tc>
        <w:tc>
          <w:tcPr>
            <w:tcW w:w="837" w:type="dxa"/>
            <w:tcBorders>
              <w:tl2br w:val="nil"/>
              <w:tr2bl w:val="nil"/>
            </w:tcBorders>
            <w:shd w:val="clear" w:color="auto" w:fill="auto"/>
            <w:vAlign w:val="center"/>
          </w:tcPr>
          <w:p w14:paraId="38561157">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691" w:type="dxa"/>
            <w:gridSpan w:val="4"/>
            <w:tcBorders>
              <w:tl2br w:val="nil"/>
              <w:tr2bl w:val="nil"/>
            </w:tcBorders>
            <w:shd w:val="clear" w:color="auto" w:fill="auto"/>
            <w:vAlign w:val="center"/>
          </w:tcPr>
          <w:p w14:paraId="3E530584">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rPr>
              <w:t>镀锌钢丝</w:t>
            </w:r>
            <w:r>
              <w:rPr>
                <w:rFonts w:hint="eastAsia" w:ascii="宋体" w:hAnsi="宋体" w:eastAsia="宋体" w:cs="宋体"/>
                <w:kern w:val="2"/>
                <w:sz w:val="18"/>
                <w:szCs w:val="18"/>
              </w:rPr>
              <w:t>/</w:t>
            </w:r>
            <w:r>
              <w:rPr>
                <w:rFonts w:hint="eastAsia" w:ascii="宋体" w:hAnsi="宋体" w:eastAsia="宋体" w:cs="宋体"/>
                <w:kern w:val="2"/>
                <w:sz w:val="18"/>
                <w:szCs w:val="18"/>
                <w:lang w:val="en-US" w:eastAsia="zh-CN"/>
              </w:rPr>
              <w:t>镀锌铜丝</w:t>
            </w:r>
          </w:p>
        </w:tc>
        <w:tc>
          <w:tcPr>
            <w:tcW w:w="667" w:type="dxa"/>
            <w:tcBorders>
              <w:tl2br w:val="nil"/>
              <w:tr2bl w:val="nil"/>
            </w:tcBorders>
            <w:vAlign w:val="center"/>
          </w:tcPr>
          <w:p w14:paraId="2E31B30A">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701" w:type="dxa"/>
            <w:tcBorders>
              <w:tl2br w:val="nil"/>
              <w:tr2bl w:val="nil"/>
            </w:tcBorders>
            <w:shd w:val="clear" w:color="auto" w:fill="auto"/>
            <w:vAlign w:val="center"/>
          </w:tcPr>
          <w:p w14:paraId="53491898">
            <w:pPr>
              <w:keepNext w:val="0"/>
              <w:keepLines w:val="0"/>
              <w:widowControl w:val="0"/>
              <w:suppressLineNumbers w:val="0"/>
              <w:topLinePunct/>
              <w:adjustRightInd/>
              <w:snapToGrid/>
              <w:spacing w:before="0" w:beforeAutospacing="0" w:after="0" w:afterAutospacing="0" w:line="240" w:lineRule="exact"/>
              <w:ind w:left="0" w:right="0"/>
              <w:jc w:val="center"/>
              <w:rPr>
                <w:rFonts w:hint="eastAsia" w:ascii="宋体" w:hAnsi="宋体" w:eastAsia="宋体" w:cs="宋体"/>
                <w:kern w:val="2"/>
                <w:sz w:val="18"/>
                <w:szCs w:val="18"/>
              </w:rPr>
            </w:pPr>
          </w:p>
        </w:tc>
      </w:tr>
      <w:tr w14:paraId="68EC19B4">
        <w:trPr>
          <w:trHeight w:val="340" w:hRule="atLeast"/>
          <w:jc w:val="center"/>
        </w:trPr>
        <w:tc>
          <w:tcPr>
            <w:tcW w:w="750" w:type="dxa"/>
            <w:vMerge w:val="continue"/>
            <w:tcBorders>
              <w:tl2br w:val="nil"/>
              <w:tr2bl w:val="nil"/>
            </w:tcBorders>
            <w:vAlign w:val="center"/>
          </w:tcPr>
          <w:p w14:paraId="651BF816">
            <w:pPr>
              <w:keepNext w:val="0"/>
              <w:keepLines w:val="0"/>
              <w:widowControl w:val="0"/>
              <w:suppressLineNumbers w:val="0"/>
              <w:topLinePunct/>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14FE39C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tcBorders>
              <w:tl2br w:val="nil"/>
              <w:tr2bl w:val="nil"/>
            </w:tcBorders>
            <w:shd w:val="clear" w:color="auto" w:fill="auto"/>
            <w:vAlign w:val="center"/>
          </w:tcPr>
          <w:p w14:paraId="7AA156E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缠绕</w:t>
            </w:r>
            <w:r>
              <w:rPr>
                <w:rFonts w:hint="eastAsia" w:ascii="Times New Roman" w:hAnsi="Times New Roman" w:eastAsia="宋体" w:cs="Times New Roman"/>
                <w:kern w:val="2"/>
                <w:sz w:val="18"/>
                <w:szCs w:val="18"/>
                <w:lang w:val="en-US" w:eastAsia="zh-CN"/>
              </w:rPr>
              <w:t>节距</w:t>
            </w:r>
          </w:p>
        </w:tc>
        <w:tc>
          <w:tcPr>
            <w:tcW w:w="837" w:type="dxa"/>
            <w:tcBorders>
              <w:tl2br w:val="nil"/>
              <w:tr2bl w:val="nil"/>
            </w:tcBorders>
            <w:shd w:val="clear" w:color="auto" w:fill="auto"/>
            <w:vAlign w:val="center"/>
          </w:tcPr>
          <w:p w14:paraId="59E0FC4B">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倍</w:t>
            </w:r>
          </w:p>
        </w:tc>
        <w:tc>
          <w:tcPr>
            <w:tcW w:w="3691" w:type="dxa"/>
            <w:gridSpan w:val="4"/>
            <w:tcBorders>
              <w:tl2br w:val="nil"/>
              <w:tr2bl w:val="nil"/>
            </w:tcBorders>
            <w:shd w:val="clear" w:color="auto" w:fill="auto"/>
            <w:vAlign w:val="center"/>
          </w:tcPr>
          <w:p w14:paraId="37634593">
            <w:pPr>
              <w:keepNext w:val="0"/>
              <w:keepLines w:val="0"/>
              <w:widowControl w:val="0"/>
              <w:suppressLineNumbers w:val="0"/>
              <w:topLinePunct/>
              <w:adjustRightInd/>
              <w:spacing w:before="0" w:beforeAutospacing="0" w:after="0" w:afterAutospacing="0" w:line="240" w:lineRule="exact"/>
              <w:ind w:left="0" w:right="0"/>
              <w:jc w:val="center"/>
              <w:rPr>
                <w:rFonts w:hint="default" w:ascii="宋体" w:hAnsi="宋体" w:eastAsia="宋体" w:cs="宋体"/>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4.5~6</w:t>
            </w:r>
          </w:p>
        </w:tc>
        <w:tc>
          <w:tcPr>
            <w:tcW w:w="667" w:type="dxa"/>
            <w:tcBorders>
              <w:tl2br w:val="nil"/>
              <w:tr2bl w:val="nil"/>
            </w:tcBorders>
            <w:vAlign w:val="center"/>
          </w:tcPr>
          <w:p w14:paraId="4E5D5FCA">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701" w:type="dxa"/>
            <w:tcBorders>
              <w:tl2br w:val="nil"/>
              <w:tr2bl w:val="nil"/>
            </w:tcBorders>
            <w:shd w:val="clear" w:color="auto" w:fill="auto"/>
            <w:vAlign w:val="center"/>
          </w:tcPr>
          <w:p w14:paraId="3C1CE39D">
            <w:pPr>
              <w:keepNext w:val="0"/>
              <w:keepLines w:val="0"/>
              <w:widowControl w:val="0"/>
              <w:suppressLineNumbers w:val="0"/>
              <w:topLinePunct/>
              <w:adjustRightInd/>
              <w:snapToGrid/>
              <w:spacing w:before="0" w:beforeAutospacing="0" w:after="0" w:afterAutospacing="0" w:line="240" w:lineRule="exact"/>
              <w:ind w:left="0" w:right="0"/>
              <w:jc w:val="center"/>
              <w:rPr>
                <w:rFonts w:hint="eastAsia" w:ascii="宋体" w:hAnsi="宋体" w:eastAsia="宋体" w:cs="宋体"/>
                <w:kern w:val="2"/>
                <w:sz w:val="18"/>
                <w:szCs w:val="18"/>
              </w:rPr>
            </w:pPr>
          </w:p>
        </w:tc>
      </w:tr>
      <w:tr w14:paraId="3E7E5DB8">
        <w:trPr>
          <w:trHeight w:val="340" w:hRule="atLeast"/>
          <w:jc w:val="center"/>
        </w:trPr>
        <w:tc>
          <w:tcPr>
            <w:tcW w:w="750" w:type="dxa"/>
            <w:vMerge w:val="continue"/>
            <w:tcBorders>
              <w:tl2br w:val="nil"/>
              <w:tr2bl w:val="nil"/>
            </w:tcBorders>
            <w:vAlign w:val="center"/>
          </w:tcPr>
          <w:p w14:paraId="027ED52A">
            <w:pPr>
              <w:keepNext w:val="0"/>
              <w:keepLines w:val="0"/>
              <w:widowControl w:val="0"/>
              <w:suppressLineNumbers w:val="0"/>
              <w:topLinePunct/>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640A521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tcBorders>
              <w:tl2br w:val="nil"/>
              <w:tr2bl w:val="nil"/>
            </w:tcBorders>
            <w:shd w:val="clear" w:color="auto" w:fill="auto"/>
            <w:vAlign w:val="center"/>
          </w:tcPr>
          <w:p w14:paraId="204E25D0">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r>
              <w:rPr>
                <w:rFonts w:hint="eastAsia" w:ascii="Times New Roman" w:hAnsi="Times New Roman" w:eastAsia="宋体" w:cs="Times New Roman"/>
                <w:kern w:val="2"/>
                <w:sz w:val="18"/>
                <w:szCs w:val="18"/>
              </w:rPr>
              <w:t>编织节径比</w:t>
            </w:r>
          </w:p>
        </w:tc>
        <w:tc>
          <w:tcPr>
            <w:tcW w:w="837" w:type="dxa"/>
            <w:tcBorders>
              <w:tl2br w:val="nil"/>
              <w:tr2bl w:val="nil"/>
            </w:tcBorders>
            <w:shd w:val="clear" w:color="auto" w:fill="auto"/>
            <w:vAlign w:val="center"/>
          </w:tcPr>
          <w:p w14:paraId="6C318441">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691" w:type="dxa"/>
            <w:gridSpan w:val="4"/>
            <w:tcBorders>
              <w:tl2br w:val="nil"/>
              <w:tr2bl w:val="nil"/>
            </w:tcBorders>
            <w:shd w:val="clear" w:color="auto" w:fill="auto"/>
            <w:vAlign w:val="center"/>
          </w:tcPr>
          <w:p w14:paraId="09C79568">
            <w:pPr>
              <w:keepNext w:val="0"/>
              <w:keepLines w:val="0"/>
              <w:widowControl w:val="0"/>
              <w:suppressLineNumbers w:val="0"/>
              <w:topLinePunct/>
              <w:adjustRightInd/>
              <w:spacing w:before="0" w:beforeAutospacing="0" w:after="0" w:afterAutospacing="0" w:line="240" w:lineRule="exact"/>
              <w:ind w:left="0" w:right="0"/>
              <w:jc w:val="center"/>
              <w:rPr>
                <w:rFonts w:hint="default" w:ascii="宋体" w:hAnsi="宋体" w:eastAsia="宋体" w:cs="宋体"/>
                <w:kern w:val="2"/>
                <w:sz w:val="18"/>
                <w:szCs w:val="18"/>
                <w:lang w:val="en-US"/>
              </w:rPr>
            </w:pPr>
            <w:r>
              <w:rPr>
                <w:rFonts w:hint="eastAsia" w:ascii="Times New Roman Regular" w:hAnsi="Times New Roman Regular" w:eastAsia="宋体" w:cs="Times New Roman Regular"/>
                <w:kern w:val="2"/>
                <w:sz w:val="18"/>
                <w:szCs w:val="18"/>
                <w:lang w:val="en-US" w:eastAsia="zh-CN"/>
              </w:rPr>
              <w:t>2</w:t>
            </w:r>
            <w:r>
              <w:rPr>
                <w:rFonts w:hint="default" w:ascii="Times New Roman Regular" w:hAnsi="Times New Roman Regular" w:eastAsia="宋体" w:cs="Times New Roman Regular"/>
                <w:kern w:val="2"/>
                <w:sz w:val="18"/>
                <w:szCs w:val="18"/>
                <w:lang w:val="en-US" w:eastAsia="zh-CN"/>
              </w:rPr>
              <w:t>~</w:t>
            </w:r>
            <w:r>
              <w:rPr>
                <w:rFonts w:hint="eastAsia" w:ascii="Times New Roman Regular" w:hAnsi="Times New Roman Regular" w:eastAsia="宋体" w:cs="Times New Roman Regular"/>
                <w:kern w:val="2"/>
                <w:sz w:val="18"/>
                <w:szCs w:val="18"/>
                <w:lang w:val="en-US" w:eastAsia="zh-CN"/>
              </w:rPr>
              <w:t>4.5</w:t>
            </w:r>
          </w:p>
        </w:tc>
        <w:tc>
          <w:tcPr>
            <w:tcW w:w="667" w:type="dxa"/>
            <w:tcBorders>
              <w:tl2br w:val="nil"/>
              <w:tr2bl w:val="nil"/>
            </w:tcBorders>
            <w:vAlign w:val="center"/>
          </w:tcPr>
          <w:p w14:paraId="4DF7E78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701" w:type="dxa"/>
            <w:tcBorders>
              <w:tl2br w:val="nil"/>
              <w:tr2bl w:val="nil"/>
            </w:tcBorders>
            <w:shd w:val="clear" w:color="auto" w:fill="auto"/>
            <w:vAlign w:val="center"/>
          </w:tcPr>
          <w:p w14:paraId="51AFCF74">
            <w:pPr>
              <w:keepNext w:val="0"/>
              <w:keepLines w:val="0"/>
              <w:widowControl w:val="0"/>
              <w:suppressLineNumbers w:val="0"/>
              <w:topLinePunct/>
              <w:adjustRightInd/>
              <w:snapToGrid/>
              <w:spacing w:before="0" w:beforeAutospacing="0" w:after="0" w:afterAutospacing="0" w:line="240" w:lineRule="exact"/>
              <w:ind w:left="0" w:right="0"/>
              <w:jc w:val="center"/>
              <w:rPr>
                <w:rFonts w:hint="eastAsia" w:ascii="宋体" w:hAnsi="宋体" w:eastAsia="宋体" w:cs="宋体"/>
                <w:kern w:val="2"/>
                <w:sz w:val="18"/>
                <w:szCs w:val="18"/>
              </w:rPr>
            </w:pPr>
          </w:p>
        </w:tc>
      </w:tr>
      <w:tr w14:paraId="681D2321">
        <w:trPr>
          <w:trHeight w:val="340" w:hRule="atLeast"/>
          <w:jc w:val="center"/>
        </w:trPr>
        <w:tc>
          <w:tcPr>
            <w:tcW w:w="750" w:type="dxa"/>
            <w:vMerge w:val="continue"/>
            <w:tcBorders>
              <w:tl2br w:val="nil"/>
              <w:tr2bl w:val="nil"/>
            </w:tcBorders>
            <w:vAlign w:val="center"/>
          </w:tcPr>
          <w:p w14:paraId="049807C5">
            <w:pPr>
              <w:keepNext w:val="0"/>
              <w:keepLines w:val="0"/>
              <w:widowControl w:val="0"/>
              <w:suppressLineNumbers w:val="0"/>
              <w:topLinePunct/>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68EFF60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tcBorders>
              <w:tl2br w:val="nil"/>
              <w:tr2bl w:val="nil"/>
            </w:tcBorders>
            <w:shd w:val="clear" w:color="auto" w:fill="auto"/>
            <w:vAlign w:val="center"/>
          </w:tcPr>
          <w:p w14:paraId="2B5D17C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缠绕/编织最小覆盖率</w:t>
            </w:r>
          </w:p>
        </w:tc>
        <w:tc>
          <w:tcPr>
            <w:tcW w:w="837" w:type="dxa"/>
            <w:tcBorders>
              <w:tl2br w:val="nil"/>
              <w:tr2bl w:val="nil"/>
            </w:tcBorders>
            <w:shd w:val="clear" w:color="auto" w:fill="auto"/>
            <w:vAlign w:val="center"/>
          </w:tcPr>
          <w:p w14:paraId="713998AF">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宋体" w:hAnsi="宋体" w:eastAsia="宋体" w:cs="宋体"/>
                <w:kern w:val="2"/>
                <w:sz w:val="18"/>
                <w:szCs w:val="18"/>
              </w:rPr>
              <w:t>%</w:t>
            </w:r>
          </w:p>
        </w:tc>
        <w:tc>
          <w:tcPr>
            <w:tcW w:w="3691" w:type="dxa"/>
            <w:gridSpan w:val="4"/>
            <w:tcBorders>
              <w:tl2br w:val="nil"/>
              <w:tr2bl w:val="nil"/>
            </w:tcBorders>
            <w:shd w:val="clear" w:color="auto" w:fill="auto"/>
            <w:vAlign w:val="center"/>
          </w:tcPr>
          <w:p w14:paraId="4EDCA633">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eastAsia="宋体" w:cs="Times New Roman Regular"/>
                <w:kern w:val="2"/>
                <w:sz w:val="18"/>
                <w:szCs w:val="18"/>
              </w:rPr>
              <w:t>45</w:t>
            </w:r>
          </w:p>
        </w:tc>
        <w:tc>
          <w:tcPr>
            <w:tcW w:w="667" w:type="dxa"/>
            <w:tcBorders>
              <w:tl2br w:val="nil"/>
              <w:tr2bl w:val="nil"/>
            </w:tcBorders>
            <w:vAlign w:val="center"/>
          </w:tcPr>
          <w:p w14:paraId="04E43A3B">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701" w:type="dxa"/>
            <w:tcBorders>
              <w:tl2br w:val="nil"/>
              <w:tr2bl w:val="nil"/>
            </w:tcBorders>
            <w:shd w:val="clear" w:color="auto" w:fill="auto"/>
            <w:vAlign w:val="center"/>
          </w:tcPr>
          <w:p w14:paraId="5D001389">
            <w:pPr>
              <w:keepNext w:val="0"/>
              <w:keepLines w:val="0"/>
              <w:widowControl w:val="0"/>
              <w:suppressLineNumbers w:val="0"/>
              <w:topLinePunct/>
              <w:adjustRightInd/>
              <w:snapToGrid/>
              <w:spacing w:before="0" w:beforeAutospacing="0" w:after="0" w:afterAutospacing="0" w:line="240" w:lineRule="exact"/>
              <w:ind w:left="0" w:right="0"/>
              <w:jc w:val="center"/>
              <w:rPr>
                <w:rFonts w:hint="eastAsia" w:ascii="宋体" w:hAnsi="宋体" w:eastAsia="宋体" w:cs="宋体"/>
                <w:kern w:val="2"/>
                <w:sz w:val="18"/>
                <w:szCs w:val="18"/>
              </w:rPr>
            </w:pPr>
          </w:p>
        </w:tc>
      </w:tr>
      <w:tr w14:paraId="44B3A19C">
        <w:trPr>
          <w:trHeight w:val="340" w:hRule="atLeast"/>
          <w:jc w:val="center"/>
        </w:trPr>
        <w:tc>
          <w:tcPr>
            <w:tcW w:w="750" w:type="dxa"/>
            <w:vMerge w:val="restart"/>
            <w:tcBorders>
              <w:tl2br w:val="nil"/>
              <w:tr2bl w:val="nil"/>
            </w:tcBorders>
            <w:vAlign w:val="center"/>
          </w:tcPr>
          <w:p w14:paraId="69C7938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default" w:ascii="Times New Roman" w:hAnsi="Times New Roman" w:cs="Times New Roman"/>
                <w:kern w:val="2"/>
                <w:sz w:val="18"/>
                <w:szCs w:val="18"/>
                <w:lang w:val="en-US" w:eastAsia="zh-CN"/>
              </w:rPr>
              <w:t>7</w:t>
            </w:r>
          </w:p>
        </w:tc>
        <w:tc>
          <w:tcPr>
            <w:tcW w:w="829" w:type="dxa"/>
            <w:vMerge w:val="restart"/>
            <w:tcBorders>
              <w:tl2br w:val="nil"/>
              <w:tr2bl w:val="nil"/>
            </w:tcBorders>
            <w:shd w:val="clear" w:color="auto" w:fill="auto"/>
            <w:vAlign w:val="center"/>
          </w:tcPr>
          <w:p w14:paraId="197D7E7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护套</w:t>
            </w:r>
            <w:r>
              <w:rPr>
                <w:rFonts w:hint="eastAsia" w:ascii="宋体" w:hAnsi="宋体" w:eastAsia="宋体" w:cs="宋体"/>
                <w:kern w:val="2"/>
                <w:sz w:val="18"/>
                <w:szCs w:val="18"/>
              </w:rPr>
              <w:t>/</w:t>
            </w:r>
            <w:r>
              <w:rPr>
                <w:rFonts w:hint="eastAsia" w:ascii="Times New Roman" w:hAnsi="Times New Roman" w:eastAsia="宋体" w:cs="Times New Roman"/>
                <w:kern w:val="2"/>
                <w:sz w:val="18"/>
                <w:szCs w:val="18"/>
              </w:rPr>
              <w:t>外护套</w:t>
            </w:r>
          </w:p>
        </w:tc>
        <w:tc>
          <w:tcPr>
            <w:tcW w:w="1993" w:type="dxa"/>
            <w:vMerge w:val="restart"/>
            <w:tcBorders>
              <w:tl2br w:val="nil"/>
              <w:tr2bl w:val="nil"/>
            </w:tcBorders>
            <w:shd w:val="clear" w:color="auto" w:fill="auto"/>
            <w:vAlign w:val="center"/>
          </w:tcPr>
          <w:p w14:paraId="110963D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护套/外护套标称厚度</w:t>
            </w:r>
          </w:p>
        </w:tc>
        <w:tc>
          <w:tcPr>
            <w:tcW w:w="837" w:type="dxa"/>
            <w:vMerge w:val="restart"/>
            <w:tcBorders>
              <w:tl2br w:val="nil"/>
              <w:tr2bl w:val="nil"/>
            </w:tcBorders>
            <w:shd w:val="clear" w:color="auto" w:fill="auto"/>
            <w:vAlign w:val="center"/>
          </w:tcPr>
          <w:p w14:paraId="60973D94">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2174" w:type="dxa"/>
            <w:gridSpan w:val="2"/>
            <w:tcBorders>
              <w:tl2br w:val="nil"/>
              <w:tr2bl w:val="nil"/>
            </w:tcBorders>
            <w:shd w:val="clear" w:color="auto" w:fill="auto"/>
            <w:vAlign w:val="center"/>
          </w:tcPr>
          <w:p w14:paraId="013C444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35+1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16+3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1517" w:type="dxa"/>
            <w:gridSpan w:val="2"/>
            <w:tcBorders>
              <w:tl2br w:val="nil"/>
              <w:tr2bl w:val="nil"/>
            </w:tcBorders>
            <w:shd w:val="clear" w:color="auto" w:fill="auto"/>
            <w:vAlign w:val="center"/>
          </w:tcPr>
          <w:p w14:paraId="1F5B99E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3.0</w:t>
            </w:r>
          </w:p>
        </w:tc>
        <w:tc>
          <w:tcPr>
            <w:tcW w:w="667" w:type="dxa"/>
            <w:tcBorders>
              <w:tl2br w:val="nil"/>
              <w:tr2bl w:val="nil"/>
            </w:tcBorders>
            <w:vAlign w:val="center"/>
          </w:tcPr>
          <w:p w14:paraId="2748BB6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701" w:type="dxa"/>
            <w:tcBorders>
              <w:tl2br w:val="nil"/>
              <w:tr2bl w:val="nil"/>
            </w:tcBorders>
            <w:shd w:val="clear" w:color="auto" w:fill="auto"/>
            <w:vAlign w:val="center"/>
          </w:tcPr>
          <w:p w14:paraId="46530EDE">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宋体" w:hAnsi="宋体" w:eastAsia="宋体" w:cs="宋体"/>
                <w:kern w:val="2"/>
                <w:sz w:val="18"/>
                <w:szCs w:val="18"/>
              </w:rPr>
            </w:pPr>
          </w:p>
        </w:tc>
      </w:tr>
      <w:tr w14:paraId="2511A069">
        <w:trPr>
          <w:trHeight w:val="340" w:hRule="atLeast"/>
          <w:jc w:val="center"/>
        </w:trPr>
        <w:tc>
          <w:tcPr>
            <w:tcW w:w="750" w:type="dxa"/>
            <w:vMerge w:val="continue"/>
            <w:tcBorders>
              <w:tl2br w:val="nil"/>
              <w:tr2bl w:val="nil"/>
            </w:tcBorders>
            <w:vAlign w:val="center"/>
          </w:tcPr>
          <w:p w14:paraId="50367DD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5596C2D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12EA446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65C445A8">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2174" w:type="dxa"/>
            <w:gridSpan w:val="2"/>
            <w:tcBorders>
              <w:tl2br w:val="nil"/>
              <w:tr2bl w:val="nil"/>
            </w:tcBorders>
            <w:shd w:val="clear" w:color="auto" w:fill="auto"/>
            <w:vAlign w:val="center"/>
          </w:tcPr>
          <w:p w14:paraId="55F939C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default" w:ascii="Times New Roman Regular" w:hAnsi="Times New Roman Regular" w:eastAsia="宋体" w:cs="Times New Roman Regular"/>
                <w:kern w:val="2"/>
                <w:sz w:val="18"/>
                <w:szCs w:val="18"/>
              </w:rPr>
              <w:t>3×5</w:t>
            </w:r>
            <w:r>
              <w:rPr>
                <w:rFonts w:hint="eastAsia" w:ascii="Times New Roman Regular" w:hAnsi="Times New Roman Regular" w:eastAsia="宋体" w:cs="Times New Roman Regular"/>
                <w:kern w:val="2"/>
                <w:sz w:val="18"/>
                <w:szCs w:val="18"/>
                <w:lang w:val="en-US" w:eastAsia="zh-CN"/>
              </w:rPr>
              <w:t>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25</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1517" w:type="dxa"/>
            <w:gridSpan w:val="2"/>
            <w:tcBorders>
              <w:tl2br w:val="nil"/>
              <w:tr2bl w:val="nil"/>
            </w:tcBorders>
            <w:shd w:val="clear" w:color="auto" w:fill="auto"/>
            <w:vAlign w:val="center"/>
          </w:tcPr>
          <w:p w14:paraId="76CD2F8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3.5</w:t>
            </w:r>
          </w:p>
        </w:tc>
        <w:tc>
          <w:tcPr>
            <w:tcW w:w="667" w:type="dxa"/>
            <w:tcBorders>
              <w:tl2br w:val="nil"/>
              <w:tr2bl w:val="nil"/>
            </w:tcBorders>
            <w:vAlign w:val="center"/>
          </w:tcPr>
          <w:p w14:paraId="4382B28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701" w:type="dxa"/>
            <w:tcBorders>
              <w:tl2br w:val="nil"/>
              <w:tr2bl w:val="nil"/>
            </w:tcBorders>
            <w:shd w:val="clear" w:color="auto" w:fill="auto"/>
            <w:vAlign w:val="center"/>
          </w:tcPr>
          <w:p w14:paraId="370DC6C5">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宋体" w:hAnsi="宋体" w:eastAsia="宋体" w:cs="宋体"/>
                <w:kern w:val="2"/>
                <w:sz w:val="18"/>
                <w:szCs w:val="18"/>
              </w:rPr>
            </w:pPr>
          </w:p>
        </w:tc>
      </w:tr>
      <w:tr w14:paraId="0521F3CA">
        <w:trPr>
          <w:trHeight w:val="340" w:hRule="atLeast"/>
          <w:jc w:val="center"/>
        </w:trPr>
        <w:tc>
          <w:tcPr>
            <w:tcW w:w="750" w:type="dxa"/>
            <w:vMerge w:val="continue"/>
            <w:tcBorders>
              <w:tl2br w:val="nil"/>
              <w:tr2bl w:val="nil"/>
            </w:tcBorders>
            <w:vAlign w:val="center"/>
          </w:tcPr>
          <w:p w14:paraId="1C287F1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58A064C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40C0747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2184C94F">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2174" w:type="dxa"/>
            <w:gridSpan w:val="2"/>
            <w:tcBorders>
              <w:tl2br w:val="nil"/>
              <w:tr2bl w:val="nil"/>
            </w:tcBorders>
            <w:shd w:val="clear" w:color="auto" w:fill="auto"/>
            <w:vAlign w:val="center"/>
          </w:tcPr>
          <w:p w14:paraId="294C906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70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35</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1517" w:type="dxa"/>
            <w:gridSpan w:val="2"/>
            <w:tcBorders>
              <w:tl2br w:val="nil"/>
              <w:tr2bl w:val="nil"/>
            </w:tcBorders>
            <w:shd w:val="clear" w:color="auto" w:fill="auto"/>
            <w:vAlign w:val="center"/>
          </w:tcPr>
          <w:p w14:paraId="23E30D0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3.5</w:t>
            </w:r>
          </w:p>
        </w:tc>
        <w:tc>
          <w:tcPr>
            <w:tcW w:w="667" w:type="dxa"/>
            <w:tcBorders>
              <w:tl2br w:val="nil"/>
              <w:tr2bl w:val="nil"/>
            </w:tcBorders>
            <w:vAlign w:val="center"/>
          </w:tcPr>
          <w:p w14:paraId="2D3AAB9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701" w:type="dxa"/>
            <w:tcBorders>
              <w:tl2br w:val="nil"/>
              <w:tr2bl w:val="nil"/>
            </w:tcBorders>
            <w:shd w:val="clear" w:color="auto" w:fill="auto"/>
            <w:vAlign w:val="center"/>
          </w:tcPr>
          <w:p w14:paraId="059BB357">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宋体" w:hAnsi="宋体" w:eastAsia="宋体" w:cs="宋体"/>
                <w:kern w:val="2"/>
                <w:sz w:val="18"/>
                <w:szCs w:val="18"/>
              </w:rPr>
            </w:pPr>
          </w:p>
        </w:tc>
      </w:tr>
      <w:tr w14:paraId="3D9088C7">
        <w:trPr>
          <w:trHeight w:val="340" w:hRule="atLeast"/>
          <w:jc w:val="center"/>
        </w:trPr>
        <w:tc>
          <w:tcPr>
            <w:tcW w:w="750" w:type="dxa"/>
            <w:vMerge w:val="continue"/>
            <w:tcBorders>
              <w:tl2br w:val="nil"/>
              <w:tr2bl w:val="nil"/>
            </w:tcBorders>
            <w:vAlign w:val="center"/>
          </w:tcPr>
          <w:p w14:paraId="7DFF0DE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0D6CC59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1D92224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1A032932">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2174" w:type="dxa"/>
            <w:gridSpan w:val="2"/>
            <w:tcBorders>
              <w:tl2br w:val="nil"/>
              <w:tr2bl w:val="nil"/>
            </w:tcBorders>
            <w:shd w:val="clear" w:color="auto" w:fill="auto"/>
            <w:vAlign w:val="center"/>
          </w:tcPr>
          <w:p w14:paraId="47E0019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95</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50</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1517" w:type="dxa"/>
            <w:gridSpan w:val="2"/>
            <w:tcBorders>
              <w:tl2br w:val="nil"/>
              <w:tr2bl w:val="nil"/>
            </w:tcBorders>
            <w:shd w:val="clear" w:color="auto" w:fill="auto"/>
            <w:vAlign w:val="center"/>
          </w:tcPr>
          <w:p w14:paraId="7CD7EEF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4.0</w:t>
            </w:r>
          </w:p>
        </w:tc>
        <w:tc>
          <w:tcPr>
            <w:tcW w:w="667" w:type="dxa"/>
            <w:tcBorders>
              <w:tl2br w:val="nil"/>
              <w:tr2bl w:val="nil"/>
            </w:tcBorders>
            <w:shd w:val="clear" w:color="auto" w:fill="auto"/>
            <w:vAlign w:val="center"/>
          </w:tcPr>
          <w:p w14:paraId="49719F2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701" w:type="dxa"/>
            <w:tcBorders>
              <w:tl2br w:val="nil"/>
              <w:tr2bl w:val="nil"/>
            </w:tcBorders>
            <w:shd w:val="clear" w:color="auto" w:fill="auto"/>
            <w:vAlign w:val="center"/>
          </w:tcPr>
          <w:p w14:paraId="6E34BF1F">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p>
        </w:tc>
      </w:tr>
      <w:tr w14:paraId="384753F2">
        <w:trPr>
          <w:trHeight w:val="340" w:hRule="atLeast"/>
          <w:jc w:val="center"/>
        </w:trPr>
        <w:tc>
          <w:tcPr>
            <w:tcW w:w="750" w:type="dxa"/>
            <w:vMerge w:val="continue"/>
            <w:tcBorders>
              <w:tl2br w:val="nil"/>
              <w:tr2bl w:val="nil"/>
            </w:tcBorders>
            <w:vAlign w:val="center"/>
          </w:tcPr>
          <w:p w14:paraId="0162C4E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6BD2AA9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tcBorders>
              <w:tl2br w:val="nil"/>
              <w:tr2bl w:val="nil"/>
            </w:tcBorders>
            <w:shd w:val="clear" w:color="auto" w:fill="auto"/>
            <w:vAlign w:val="center"/>
          </w:tcPr>
          <w:p w14:paraId="2B6524C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护套/外护套</w:t>
            </w:r>
            <w:r>
              <w:rPr>
                <w:rFonts w:hint="eastAsia" w:ascii="Times New Roman" w:hAnsi="Times New Roman" w:eastAsia="宋体" w:cs="Times New Roman"/>
                <w:kern w:val="2"/>
                <w:sz w:val="18"/>
                <w:szCs w:val="18"/>
                <w:lang w:val="en-US" w:eastAsia="zh-CN"/>
              </w:rPr>
              <w:t>平均厚度不小于</w:t>
            </w:r>
          </w:p>
        </w:tc>
        <w:tc>
          <w:tcPr>
            <w:tcW w:w="837" w:type="dxa"/>
            <w:tcBorders>
              <w:tl2br w:val="nil"/>
              <w:tr2bl w:val="nil"/>
            </w:tcBorders>
            <w:shd w:val="clear" w:color="auto" w:fill="auto"/>
            <w:vAlign w:val="center"/>
          </w:tcPr>
          <w:p w14:paraId="6EAAC8BB">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3691" w:type="dxa"/>
            <w:gridSpan w:val="4"/>
            <w:tcBorders>
              <w:tl2br w:val="nil"/>
              <w:tr2bl w:val="nil"/>
            </w:tcBorders>
            <w:shd w:val="clear" w:color="auto" w:fill="auto"/>
            <w:vAlign w:val="center"/>
          </w:tcPr>
          <w:p w14:paraId="4C4AC84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rPr>
              <w:t>标称值</w:t>
            </w:r>
          </w:p>
        </w:tc>
        <w:tc>
          <w:tcPr>
            <w:tcW w:w="667" w:type="dxa"/>
            <w:tcBorders>
              <w:tl2br w:val="nil"/>
              <w:tr2bl w:val="nil"/>
            </w:tcBorders>
            <w:vAlign w:val="center"/>
          </w:tcPr>
          <w:p w14:paraId="0585253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701" w:type="dxa"/>
            <w:tcBorders>
              <w:tl2br w:val="nil"/>
              <w:tr2bl w:val="nil"/>
            </w:tcBorders>
            <w:shd w:val="clear" w:color="auto" w:fill="auto"/>
            <w:vAlign w:val="center"/>
          </w:tcPr>
          <w:p w14:paraId="31F1E587">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宋体" w:hAnsi="宋体" w:eastAsia="宋体" w:cs="宋体"/>
                <w:kern w:val="2"/>
                <w:sz w:val="18"/>
                <w:szCs w:val="18"/>
              </w:rPr>
            </w:pPr>
          </w:p>
        </w:tc>
      </w:tr>
      <w:tr w14:paraId="45DA9C1F">
        <w:trPr>
          <w:trHeight w:val="340" w:hRule="atLeast"/>
          <w:jc w:val="center"/>
        </w:trPr>
        <w:tc>
          <w:tcPr>
            <w:tcW w:w="750" w:type="dxa"/>
            <w:vMerge w:val="continue"/>
            <w:tcBorders>
              <w:tl2br w:val="nil"/>
              <w:tr2bl w:val="nil"/>
            </w:tcBorders>
            <w:vAlign w:val="center"/>
          </w:tcPr>
          <w:p w14:paraId="78B0203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16A086A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tcBorders>
              <w:tl2br w:val="nil"/>
              <w:tr2bl w:val="nil"/>
            </w:tcBorders>
            <w:shd w:val="clear" w:color="auto" w:fill="auto"/>
            <w:vAlign w:val="center"/>
          </w:tcPr>
          <w:p w14:paraId="57A79E7B">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护套/外护套</w:t>
            </w:r>
            <w:r>
              <w:rPr>
                <w:rFonts w:hint="eastAsia" w:ascii="Times New Roman" w:hAnsi="Times New Roman" w:eastAsia="宋体" w:cs="Times New Roman"/>
                <w:kern w:val="2"/>
                <w:sz w:val="18"/>
                <w:szCs w:val="18"/>
                <w:lang w:val="en-US" w:eastAsia="zh-CN"/>
              </w:rPr>
              <w:t>最薄点厚度不小于</w:t>
            </w:r>
          </w:p>
        </w:tc>
        <w:tc>
          <w:tcPr>
            <w:tcW w:w="837" w:type="dxa"/>
            <w:tcBorders>
              <w:tl2br w:val="nil"/>
              <w:tr2bl w:val="nil"/>
            </w:tcBorders>
            <w:shd w:val="clear" w:color="auto" w:fill="auto"/>
            <w:vAlign w:val="center"/>
          </w:tcPr>
          <w:p w14:paraId="6E64AE9E">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3691" w:type="dxa"/>
            <w:gridSpan w:val="4"/>
            <w:tcBorders>
              <w:tl2br w:val="nil"/>
              <w:tr2bl w:val="nil"/>
            </w:tcBorders>
            <w:shd w:val="clear" w:color="auto" w:fill="auto"/>
            <w:vAlign w:val="center"/>
          </w:tcPr>
          <w:p w14:paraId="6ABC073D">
            <w:pPr>
              <w:keepNext w:val="0"/>
              <w:keepLines w:val="0"/>
              <w:suppressLineNumbers w:val="0"/>
              <w:topLinePunct/>
              <w:spacing w:before="0" w:beforeAutospacing="0" w:after="0" w:afterAutospacing="0" w:line="24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rPr>
              <w:t>标称值</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85%</w:t>
            </w:r>
            <w:r>
              <w:rPr>
                <w:rFonts w:hint="eastAsia" w:ascii="宋体" w:hAnsi="宋体" w:eastAsia="宋体" w:cs="宋体"/>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0.1</w:t>
            </w:r>
          </w:p>
        </w:tc>
        <w:tc>
          <w:tcPr>
            <w:tcW w:w="667" w:type="dxa"/>
            <w:tcBorders>
              <w:tl2br w:val="nil"/>
              <w:tr2bl w:val="nil"/>
            </w:tcBorders>
            <w:vAlign w:val="center"/>
          </w:tcPr>
          <w:p w14:paraId="3647EDAF">
            <w:pPr>
              <w:keepNext w:val="0"/>
              <w:keepLines w:val="0"/>
              <w:suppressLineNumbers w:val="0"/>
              <w:topLinePunct/>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701" w:type="dxa"/>
            <w:tcBorders>
              <w:tl2br w:val="nil"/>
              <w:tr2bl w:val="nil"/>
            </w:tcBorders>
            <w:shd w:val="clear" w:color="auto" w:fill="auto"/>
            <w:vAlign w:val="center"/>
          </w:tcPr>
          <w:p w14:paraId="63111DE7">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宋体" w:hAnsi="宋体" w:eastAsia="宋体" w:cs="宋体"/>
                <w:kern w:val="2"/>
                <w:sz w:val="18"/>
                <w:szCs w:val="18"/>
              </w:rPr>
            </w:pPr>
          </w:p>
        </w:tc>
      </w:tr>
      <w:tr w14:paraId="22A67839">
        <w:trPr>
          <w:trHeight w:val="340" w:hRule="atLeast"/>
          <w:jc w:val="center"/>
        </w:trPr>
        <w:tc>
          <w:tcPr>
            <w:tcW w:w="750" w:type="dxa"/>
            <w:vMerge w:val="restart"/>
            <w:tcBorders>
              <w:tl2br w:val="nil"/>
              <w:tr2bl w:val="nil"/>
            </w:tcBorders>
            <w:vAlign w:val="center"/>
          </w:tcPr>
          <w:p w14:paraId="57C8A54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lang w:val="en-US" w:eastAsia="zh-CN"/>
              </w:rPr>
              <w:t>8</w:t>
            </w:r>
          </w:p>
        </w:tc>
        <w:tc>
          <w:tcPr>
            <w:tcW w:w="829" w:type="dxa"/>
            <w:vMerge w:val="restart"/>
            <w:tcBorders>
              <w:tl2br w:val="nil"/>
              <w:tr2bl w:val="nil"/>
            </w:tcBorders>
            <w:shd w:val="clear" w:color="auto" w:fill="auto"/>
            <w:vAlign w:val="center"/>
          </w:tcPr>
          <w:p w14:paraId="25D802C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lang w:val="en-US" w:eastAsia="zh-CN"/>
              </w:rPr>
              <w:t>外径</w:t>
            </w:r>
          </w:p>
        </w:tc>
        <w:tc>
          <w:tcPr>
            <w:tcW w:w="1993" w:type="dxa"/>
            <w:vMerge w:val="restart"/>
            <w:tcBorders>
              <w:tl2br w:val="nil"/>
              <w:tr2bl w:val="nil"/>
            </w:tcBorders>
            <w:shd w:val="clear" w:color="auto" w:fill="auto"/>
            <w:vAlign w:val="center"/>
          </w:tcPr>
          <w:p w14:paraId="7FA3C75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r>
              <w:rPr>
                <w:rFonts w:hint="eastAsia" w:ascii="Times New Roman" w:hAnsi="Times New Roman" w:eastAsia="宋体" w:cs="Times New Roman"/>
                <w:kern w:val="2"/>
                <w:sz w:val="18"/>
                <w:szCs w:val="18"/>
                <w:lang w:val="en-US" w:eastAsia="zh-CN"/>
              </w:rPr>
              <w:t>外径范围</w:t>
            </w:r>
          </w:p>
        </w:tc>
        <w:tc>
          <w:tcPr>
            <w:tcW w:w="837" w:type="dxa"/>
            <w:vMerge w:val="restart"/>
            <w:tcBorders>
              <w:tl2br w:val="nil"/>
              <w:tr2bl w:val="nil"/>
            </w:tcBorders>
            <w:shd w:val="clear" w:color="auto" w:fill="auto"/>
            <w:vAlign w:val="center"/>
          </w:tcPr>
          <w:p w14:paraId="0E81EABA">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1271" w:type="dxa"/>
            <w:tcBorders>
              <w:tl2br w:val="nil"/>
              <w:tr2bl w:val="nil"/>
            </w:tcBorders>
            <w:shd w:val="clear" w:color="auto" w:fill="auto"/>
            <w:vAlign w:val="center"/>
          </w:tcPr>
          <w:p w14:paraId="1E7CFCE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c>
          <w:tcPr>
            <w:tcW w:w="1271" w:type="dxa"/>
            <w:gridSpan w:val="2"/>
            <w:tcBorders>
              <w:tl2br w:val="nil"/>
              <w:tr2bl w:val="nil"/>
            </w:tcBorders>
            <w:shd w:val="clear" w:color="auto" w:fill="auto"/>
            <w:vAlign w:val="center"/>
          </w:tcPr>
          <w:p w14:paraId="3A53E7E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MCPJR</w:t>
            </w:r>
            <w:r>
              <w:rPr>
                <w:rFonts w:hint="default" w:ascii="Times New Roman Regular" w:hAnsi="Times New Roman Regular" w:eastAsia="宋体" w:cs="Times New Roman Regular"/>
                <w:kern w:val="2"/>
                <w:sz w:val="18"/>
                <w:szCs w:val="18"/>
                <w:lang w:val="en-US" w:eastAsia="zh-CN"/>
              </w:rPr>
              <w:br w:type="textWrapping"/>
            </w:r>
            <w:r>
              <w:rPr>
                <w:rFonts w:hint="default" w:ascii="Times New Roman Regular" w:hAnsi="Times New Roman Regular" w:cs="Times New Roman Regular"/>
                <w:sz w:val="18"/>
                <w:szCs w:val="18"/>
              </w:rPr>
              <w:t>-0.</w:t>
            </w:r>
            <w:r>
              <w:rPr>
                <w:rFonts w:hint="default" w:ascii="Times New Roman Regular" w:hAnsi="Times New Roman Regular" w:cs="Times New Roman Regular"/>
                <w:sz w:val="18"/>
                <w:szCs w:val="18"/>
                <w:lang w:val="en-US" w:eastAsia="zh-CN"/>
              </w:rPr>
              <w:t>66</w:t>
            </w:r>
            <w:r>
              <w:rPr>
                <w:rFonts w:hint="default" w:ascii="Times New Roman Regular" w:hAnsi="Times New Roman Regular" w:cs="Times New Roman Regular"/>
                <w:sz w:val="18"/>
                <w:szCs w:val="18"/>
              </w:rPr>
              <w:t>/</w:t>
            </w:r>
            <w:r>
              <w:rPr>
                <w:rFonts w:hint="default" w:ascii="Times New Roman Regular" w:hAnsi="Times New Roman Regular" w:cs="Times New Roman Regular"/>
                <w:sz w:val="18"/>
                <w:szCs w:val="18"/>
                <w:lang w:val="en-US" w:eastAsia="zh-CN"/>
              </w:rPr>
              <w:t>1.14</w:t>
            </w:r>
          </w:p>
        </w:tc>
        <w:tc>
          <w:tcPr>
            <w:tcW w:w="1149" w:type="dxa"/>
            <w:tcBorders>
              <w:tl2br w:val="nil"/>
              <w:tr2bl w:val="nil"/>
            </w:tcBorders>
            <w:shd w:val="clear" w:color="auto" w:fill="auto"/>
            <w:vAlign w:val="center"/>
          </w:tcPr>
          <w:p w14:paraId="304595F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MCPJB</w:t>
            </w:r>
            <w:r>
              <w:rPr>
                <w:rFonts w:hint="default" w:ascii="Times New Roman Regular" w:hAnsi="Times New Roman Regular" w:eastAsia="宋体" w:cs="Times New Roman Regular"/>
                <w:kern w:val="2"/>
                <w:sz w:val="18"/>
                <w:szCs w:val="18"/>
                <w:lang w:val="en-US" w:eastAsia="zh-CN"/>
              </w:rPr>
              <w:br w:type="textWrapping"/>
            </w:r>
            <w:r>
              <w:rPr>
                <w:rFonts w:hint="default" w:ascii="Times New Roman Regular" w:hAnsi="Times New Roman Regular" w:cs="Times New Roman Regular"/>
                <w:sz w:val="18"/>
                <w:szCs w:val="18"/>
              </w:rPr>
              <w:t>-0.</w:t>
            </w:r>
            <w:r>
              <w:rPr>
                <w:rFonts w:hint="default" w:ascii="Times New Roman Regular" w:hAnsi="Times New Roman Regular" w:cs="Times New Roman Regular"/>
                <w:sz w:val="18"/>
                <w:szCs w:val="18"/>
                <w:lang w:val="en-US" w:eastAsia="zh-CN"/>
              </w:rPr>
              <w:t>66</w:t>
            </w:r>
            <w:r>
              <w:rPr>
                <w:rFonts w:hint="default" w:ascii="Times New Roman Regular" w:hAnsi="Times New Roman Regular" w:cs="Times New Roman Regular"/>
                <w:sz w:val="18"/>
                <w:szCs w:val="18"/>
              </w:rPr>
              <w:t>/</w:t>
            </w:r>
            <w:r>
              <w:rPr>
                <w:rFonts w:hint="default" w:ascii="Times New Roman Regular" w:hAnsi="Times New Roman Regular" w:cs="Times New Roman Regular"/>
                <w:sz w:val="18"/>
                <w:szCs w:val="18"/>
                <w:lang w:val="en-US" w:eastAsia="zh-CN"/>
              </w:rPr>
              <w:t>1.14</w:t>
            </w:r>
          </w:p>
        </w:tc>
        <w:tc>
          <w:tcPr>
            <w:tcW w:w="667" w:type="dxa"/>
            <w:tcBorders>
              <w:tl2br w:val="nil"/>
              <w:tr2bl w:val="nil"/>
            </w:tcBorders>
            <w:vAlign w:val="center"/>
          </w:tcPr>
          <w:p w14:paraId="3EE67F5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tc>
        <w:tc>
          <w:tcPr>
            <w:tcW w:w="701" w:type="dxa"/>
            <w:tcBorders>
              <w:tl2br w:val="nil"/>
              <w:tr2bl w:val="nil"/>
            </w:tcBorders>
            <w:shd w:val="clear" w:color="auto" w:fill="auto"/>
            <w:vAlign w:val="center"/>
          </w:tcPr>
          <w:p w14:paraId="3948D328">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宋体" w:hAnsi="宋体" w:eastAsia="宋体" w:cs="宋体"/>
                <w:kern w:val="2"/>
                <w:sz w:val="18"/>
                <w:szCs w:val="18"/>
              </w:rPr>
            </w:pPr>
          </w:p>
        </w:tc>
      </w:tr>
      <w:tr w14:paraId="797067F4">
        <w:trPr>
          <w:trHeight w:val="340" w:hRule="atLeast"/>
          <w:jc w:val="center"/>
        </w:trPr>
        <w:tc>
          <w:tcPr>
            <w:tcW w:w="750" w:type="dxa"/>
            <w:vMerge w:val="continue"/>
            <w:tcBorders>
              <w:tl2br w:val="nil"/>
              <w:tr2bl w:val="nil"/>
            </w:tcBorders>
            <w:vAlign w:val="center"/>
          </w:tcPr>
          <w:p w14:paraId="5FF40F2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56439F9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06C2DCA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50191AE4">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1271" w:type="dxa"/>
            <w:tcBorders>
              <w:tl2br w:val="nil"/>
              <w:tr2bl w:val="nil"/>
            </w:tcBorders>
            <w:shd w:val="clear" w:color="auto" w:fill="auto"/>
            <w:vAlign w:val="center"/>
          </w:tcPr>
          <w:p w14:paraId="59E82E2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35+1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16+3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1271" w:type="dxa"/>
            <w:gridSpan w:val="2"/>
            <w:tcBorders>
              <w:tl2br w:val="nil"/>
              <w:tr2bl w:val="nil"/>
            </w:tcBorders>
            <w:shd w:val="clear" w:color="auto" w:fill="auto"/>
            <w:vAlign w:val="center"/>
          </w:tcPr>
          <w:p w14:paraId="2F12624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40.5~</w:t>
            </w:r>
            <w:r>
              <w:rPr>
                <w:rFonts w:hint="eastAsia" w:ascii="Times New Roman Regular" w:hAnsi="Times New Roman Regular" w:eastAsia="宋体" w:cs="Times New Roman Regular"/>
                <w:kern w:val="2"/>
                <w:sz w:val="18"/>
                <w:szCs w:val="18"/>
                <w:lang w:val="en-US" w:eastAsia="zh-CN"/>
              </w:rPr>
              <w:t>46.0</w:t>
            </w:r>
          </w:p>
        </w:tc>
        <w:tc>
          <w:tcPr>
            <w:tcW w:w="1149" w:type="dxa"/>
            <w:tcBorders>
              <w:tl2br w:val="nil"/>
              <w:tr2bl w:val="nil"/>
            </w:tcBorders>
            <w:shd w:val="clear" w:color="auto" w:fill="auto"/>
            <w:vAlign w:val="center"/>
          </w:tcPr>
          <w:p w14:paraId="771D476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43.5</w:t>
            </w:r>
            <w:r>
              <w:rPr>
                <w:rFonts w:hint="default" w:ascii="Times New Roman Regular" w:hAnsi="Times New Roman Regular" w:eastAsia="宋体" w:cs="Times New Roman Regular"/>
                <w:kern w:val="2"/>
                <w:sz w:val="18"/>
                <w:szCs w:val="18"/>
                <w:lang w:val="en-US" w:eastAsia="zh-CN"/>
              </w:rPr>
              <w:t>~</w:t>
            </w:r>
            <w:r>
              <w:rPr>
                <w:rFonts w:hint="eastAsia" w:ascii="Times New Roman Regular" w:hAnsi="Times New Roman Regular" w:eastAsia="宋体" w:cs="Times New Roman Regular"/>
                <w:kern w:val="2"/>
                <w:sz w:val="18"/>
                <w:szCs w:val="18"/>
                <w:lang w:val="en-US" w:eastAsia="zh-CN"/>
              </w:rPr>
              <w:t>49.0</w:t>
            </w:r>
          </w:p>
        </w:tc>
        <w:tc>
          <w:tcPr>
            <w:tcW w:w="667" w:type="dxa"/>
            <w:tcBorders>
              <w:tl2br w:val="nil"/>
              <w:tr2bl w:val="nil"/>
            </w:tcBorders>
            <w:shd w:val="clear" w:color="auto" w:fill="auto"/>
            <w:vAlign w:val="center"/>
          </w:tcPr>
          <w:p w14:paraId="15C13F6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701" w:type="dxa"/>
            <w:tcBorders>
              <w:tl2br w:val="nil"/>
              <w:tr2bl w:val="nil"/>
            </w:tcBorders>
            <w:shd w:val="clear" w:color="auto" w:fill="auto"/>
            <w:vAlign w:val="center"/>
          </w:tcPr>
          <w:p w14:paraId="244C2894">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p>
        </w:tc>
      </w:tr>
      <w:tr w14:paraId="1473A998">
        <w:trPr>
          <w:trHeight w:val="340" w:hRule="atLeast"/>
          <w:jc w:val="center"/>
        </w:trPr>
        <w:tc>
          <w:tcPr>
            <w:tcW w:w="750" w:type="dxa"/>
            <w:vMerge w:val="continue"/>
            <w:tcBorders>
              <w:tl2br w:val="nil"/>
              <w:tr2bl w:val="nil"/>
            </w:tcBorders>
            <w:vAlign w:val="center"/>
          </w:tcPr>
          <w:p w14:paraId="28C872D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1B12460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2DE5726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3757E817">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1271" w:type="dxa"/>
            <w:tcBorders>
              <w:tl2br w:val="nil"/>
              <w:tr2bl w:val="nil"/>
            </w:tcBorders>
            <w:shd w:val="clear" w:color="auto" w:fill="auto"/>
            <w:vAlign w:val="center"/>
          </w:tcPr>
          <w:p w14:paraId="38E8781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default" w:ascii="Times New Roman Regular" w:hAnsi="Times New Roman Regular" w:eastAsia="宋体" w:cs="Times New Roman Regular"/>
                <w:kern w:val="2"/>
                <w:sz w:val="18"/>
                <w:szCs w:val="18"/>
              </w:rPr>
              <w:t>3×5</w:t>
            </w:r>
            <w:r>
              <w:rPr>
                <w:rFonts w:hint="eastAsia" w:ascii="Times New Roman Regular" w:hAnsi="Times New Roman Regular" w:eastAsia="宋体" w:cs="Times New Roman Regular"/>
                <w:kern w:val="2"/>
                <w:sz w:val="18"/>
                <w:szCs w:val="18"/>
                <w:lang w:val="en-US" w:eastAsia="zh-CN"/>
              </w:rPr>
              <w:t>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25</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1271" w:type="dxa"/>
            <w:gridSpan w:val="2"/>
            <w:tcBorders>
              <w:tl2br w:val="nil"/>
              <w:tr2bl w:val="nil"/>
            </w:tcBorders>
            <w:shd w:val="clear" w:color="auto" w:fill="auto"/>
            <w:vAlign w:val="center"/>
          </w:tcPr>
          <w:p w14:paraId="1884A0E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46.5</w:t>
            </w:r>
            <w:r>
              <w:rPr>
                <w:rFonts w:hint="default" w:ascii="Times New Roman Regular" w:hAnsi="Times New Roman Regular" w:eastAsia="宋体" w:cs="Times New Roman Regular"/>
                <w:kern w:val="2"/>
                <w:sz w:val="18"/>
                <w:szCs w:val="18"/>
                <w:lang w:val="en-US" w:eastAsia="zh-CN"/>
              </w:rPr>
              <w:t>~</w:t>
            </w:r>
            <w:r>
              <w:rPr>
                <w:rFonts w:hint="eastAsia" w:ascii="Times New Roman Regular" w:hAnsi="Times New Roman Regular" w:eastAsia="宋体" w:cs="Times New Roman Regular"/>
                <w:kern w:val="2"/>
                <w:sz w:val="18"/>
                <w:szCs w:val="18"/>
                <w:lang w:val="en-US" w:eastAsia="zh-CN"/>
              </w:rPr>
              <w:t>52.5</w:t>
            </w:r>
          </w:p>
        </w:tc>
        <w:tc>
          <w:tcPr>
            <w:tcW w:w="1149" w:type="dxa"/>
            <w:tcBorders>
              <w:tl2br w:val="nil"/>
              <w:tr2bl w:val="nil"/>
            </w:tcBorders>
            <w:shd w:val="clear" w:color="auto" w:fill="auto"/>
            <w:vAlign w:val="center"/>
          </w:tcPr>
          <w:p w14:paraId="05E2FDF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49.5</w:t>
            </w:r>
            <w:r>
              <w:rPr>
                <w:rFonts w:hint="default" w:ascii="Times New Roman Regular" w:hAnsi="Times New Roman Regular" w:eastAsia="宋体" w:cs="Times New Roman Regular"/>
                <w:kern w:val="2"/>
                <w:sz w:val="18"/>
                <w:szCs w:val="18"/>
                <w:lang w:val="en-US" w:eastAsia="zh-CN"/>
              </w:rPr>
              <w:t>~</w:t>
            </w:r>
            <w:r>
              <w:rPr>
                <w:rFonts w:hint="eastAsia" w:ascii="Times New Roman Regular" w:hAnsi="Times New Roman Regular" w:eastAsia="宋体" w:cs="Times New Roman Regular"/>
                <w:kern w:val="2"/>
                <w:sz w:val="18"/>
                <w:szCs w:val="18"/>
                <w:lang w:val="en-US" w:eastAsia="zh-CN"/>
              </w:rPr>
              <w:t>55.7</w:t>
            </w:r>
          </w:p>
        </w:tc>
        <w:tc>
          <w:tcPr>
            <w:tcW w:w="667" w:type="dxa"/>
            <w:tcBorders>
              <w:tl2br w:val="nil"/>
              <w:tr2bl w:val="nil"/>
            </w:tcBorders>
            <w:vAlign w:val="center"/>
          </w:tcPr>
          <w:p w14:paraId="6A62A4B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701" w:type="dxa"/>
            <w:tcBorders>
              <w:tl2br w:val="nil"/>
              <w:tr2bl w:val="nil"/>
            </w:tcBorders>
            <w:shd w:val="clear" w:color="auto" w:fill="auto"/>
            <w:vAlign w:val="center"/>
          </w:tcPr>
          <w:p w14:paraId="344B694A">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宋体" w:hAnsi="宋体" w:eastAsia="宋体" w:cs="宋体"/>
                <w:kern w:val="2"/>
                <w:sz w:val="18"/>
                <w:szCs w:val="18"/>
              </w:rPr>
            </w:pPr>
          </w:p>
        </w:tc>
      </w:tr>
      <w:tr w14:paraId="4BF15288">
        <w:trPr>
          <w:trHeight w:val="340" w:hRule="atLeast"/>
          <w:jc w:val="center"/>
        </w:trPr>
        <w:tc>
          <w:tcPr>
            <w:tcW w:w="750" w:type="dxa"/>
            <w:vMerge w:val="continue"/>
            <w:tcBorders>
              <w:tl2br w:val="nil"/>
              <w:tr2bl w:val="nil"/>
            </w:tcBorders>
            <w:vAlign w:val="center"/>
          </w:tcPr>
          <w:p w14:paraId="346770C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10276DC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7465966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444B82C2">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1271" w:type="dxa"/>
            <w:tcBorders>
              <w:tl2br w:val="nil"/>
              <w:tr2bl w:val="nil"/>
            </w:tcBorders>
            <w:shd w:val="clear" w:color="auto" w:fill="auto"/>
            <w:vAlign w:val="center"/>
          </w:tcPr>
          <w:p w14:paraId="57F1A6C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70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35</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1271" w:type="dxa"/>
            <w:gridSpan w:val="2"/>
            <w:tcBorders>
              <w:tl2br w:val="nil"/>
              <w:tr2bl w:val="nil"/>
            </w:tcBorders>
            <w:shd w:val="clear" w:color="auto" w:fill="auto"/>
            <w:vAlign w:val="center"/>
          </w:tcPr>
          <w:p w14:paraId="71B8EDE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51.0</w:t>
            </w:r>
            <w:r>
              <w:rPr>
                <w:rFonts w:hint="default" w:ascii="Times New Roman Regular" w:hAnsi="Times New Roman Regular" w:eastAsia="宋体" w:cs="Times New Roman Regular"/>
                <w:kern w:val="2"/>
                <w:sz w:val="18"/>
                <w:szCs w:val="18"/>
                <w:lang w:val="en-US" w:eastAsia="zh-CN"/>
              </w:rPr>
              <w:t>~</w:t>
            </w:r>
            <w:r>
              <w:rPr>
                <w:rFonts w:hint="eastAsia" w:ascii="Times New Roman Regular" w:hAnsi="Times New Roman Regular" w:eastAsia="宋体" w:cs="Times New Roman Regular"/>
                <w:kern w:val="2"/>
                <w:sz w:val="18"/>
                <w:szCs w:val="18"/>
                <w:lang w:val="en-US" w:eastAsia="zh-CN"/>
              </w:rPr>
              <w:t>57.5</w:t>
            </w:r>
          </w:p>
        </w:tc>
        <w:tc>
          <w:tcPr>
            <w:tcW w:w="1149" w:type="dxa"/>
            <w:tcBorders>
              <w:tl2br w:val="nil"/>
              <w:tr2bl w:val="nil"/>
            </w:tcBorders>
            <w:shd w:val="clear" w:color="auto" w:fill="auto"/>
            <w:vAlign w:val="center"/>
          </w:tcPr>
          <w:p w14:paraId="3968F31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54.0</w:t>
            </w:r>
            <w:r>
              <w:rPr>
                <w:rFonts w:hint="default" w:ascii="Times New Roman Regular" w:hAnsi="Times New Roman Regular" w:eastAsia="宋体" w:cs="Times New Roman Regular"/>
                <w:kern w:val="2"/>
                <w:sz w:val="18"/>
                <w:szCs w:val="18"/>
                <w:lang w:val="en-US" w:eastAsia="zh-CN"/>
              </w:rPr>
              <w:t>~</w:t>
            </w:r>
            <w:r>
              <w:rPr>
                <w:rFonts w:hint="eastAsia" w:ascii="Times New Roman Regular" w:hAnsi="Times New Roman Regular" w:eastAsia="宋体" w:cs="Times New Roman Regular"/>
                <w:kern w:val="2"/>
                <w:sz w:val="18"/>
                <w:szCs w:val="18"/>
                <w:lang w:val="en-US" w:eastAsia="zh-CN"/>
              </w:rPr>
              <w:t>61.0</w:t>
            </w:r>
          </w:p>
        </w:tc>
        <w:tc>
          <w:tcPr>
            <w:tcW w:w="667" w:type="dxa"/>
            <w:tcBorders>
              <w:tl2br w:val="nil"/>
              <w:tr2bl w:val="nil"/>
            </w:tcBorders>
            <w:vAlign w:val="center"/>
          </w:tcPr>
          <w:p w14:paraId="3DAEB16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701" w:type="dxa"/>
            <w:tcBorders>
              <w:tl2br w:val="nil"/>
              <w:tr2bl w:val="nil"/>
            </w:tcBorders>
            <w:shd w:val="clear" w:color="auto" w:fill="auto"/>
            <w:vAlign w:val="center"/>
          </w:tcPr>
          <w:p w14:paraId="2C0C5FAB">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宋体" w:hAnsi="宋体" w:eastAsia="宋体" w:cs="宋体"/>
                <w:kern w:val="2"/>
                <w:sz w:val="18"/>
                <w:szCs w:val="18"/>
              </w:rPr>
            </w:pPr>
          </w:p>
        </w:tc>
      </w:tr>
      <w:tr w14:paraId="7E2F9568">
        <w:trPr>
          <w:trHeight w:val="340" w:hRule="atLeast"/>
          <w:jc w:val="center"/>
        </w:trPr>
        <w:tc>
          <w:tcPr>
            <w:tcW w:w="750" w:type="dxa"/>
            <w:vMerge w:val="continue"/>
            <w:tcBorders>
              <w:bottom w:val="single" w:color="auto" w:sz="12" w:space="0"/>
              <w:tl2br w:val="nil"/>
              <w:tr2bl w:val="nil"/>
            </w:tcBorders>
            <w:vAlign w:val="center"/>
          </w:tcPr>
          <w:p w14:paraId="58A71A6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829" w:type="dxa"/>
            <w:vMerge w:val="continue"/>
            <w:tcBorders>
              <w:bottom w:val="single" w:color="auto" w:sz="12" w:space="0"/>
              <w:tl2br w:val="nil"/>
              <w:tr2bl w:val="nil"/>
            </w:tcBorders>
            <w:shd w:val="clear" w:color="auto" w:fill="auto"/>
            <w:vAlign w:val="center"/>
          </w:tcPr>
          <w:p w14:paraId="5A7EF2D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993" w:type="dxa"/>
            <w:vMerge w:val="continue"/>
            <w:tcBorders>
              <w:bottom w:val="single" w:color="auto" w:sz="12" w:space="0"/>
              <w:tl2br w:val="nil"/>
              <w:tr2bl w:val="nil"/>
            </w:tcBorders>
            <w:shd w:val="clear" w:color="auto" w:fill="auto"/>
            <w:vAlign w:val="center"/>
          </w:tcPr>
          <w:p w14:paraId="0F59C31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837" w:type="dxa"/>
            <w:vMerge w:val="continue"/>
            <w:tcBorders>
              <w:bottom w:val="single" w:color="auto" w:sz="12" w:space="0"/>
              <w:tl2br w:val="nil"/>
              <w:tr2bl w:val="nil"/>
            </w:tcBorders>
            <w:shd w:val="clear" w:color="auto" w:fill="auto"/>
            <w:vAlign w:val="center"/>
          </w:tcPr>
          <w:p w14:paraId="3AEA2992">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1271" w:type="dxa"/>
            <w:tcBorders>
              <w:bottom w:val="single" w:color="auto" w:sz="12" w:space="0"/>
              <w:tl2br w:val="nil"/>
              <w:tr2bl w:val="nil"/>
            </w:tcBorders>
            <w:shd w:val="clear" w:color="auto" w:fill="auto"/>
            <w:vAlign w:val="center"/>
          </w:tcPr>
          <w:p w14:paraId="660BA6D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95</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50</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1271" w:type="dxa"/>
            <w:gridSpan w:val="2"/>
            <w:tcBorders>
              <w:bottom w:val="single" w:color="auto" w:sz="12" w:space="0"/>
              <w:tl2br w:val="nil"/>
              <w:tr2bl w:val="nil"/>
            </w:tcBorders>
            <w:shd w:val="clear" w:color="auto" w:fill="auto"/>
            <w:vAlign w:val="center"/>
          </w:tcPr>
          <w:p w14:paraId="1B58FA7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57.5</w:t>
            </w:r>
            <w:r>
              <w:rPr>
                <w:rFonts w:hint="default" w:ascii="Times New Roman Regular" w:hAnsi="Times New Roman Regular" w:eastAsia="宋体" w:cs="Times New Roman Regular"/>
                <w:kern w:val="2"/>
                <w:sz w:val="18"/>
                <w:szCs w:val="18"/>
                <w:lang w:val="en-US" w:eastAsia="zh-CN"/>
              </w:rPr>
              <w:t>~</w:t>
            </w:r>
            <w:r>
              <w:rPr>
                <w:rFonts w:hint="eastAsia" w:ascii="Times New Roman Regular" w:hAnsi="Times New Roman Regular" w:eastAsia="宋体" w:cs="Times New Roman Regular"/>
                <w:kern w:val="2"/>
                <w:sz w:val="18"/>
                <w:szCs w:val="18"/>
                <w:lang w:val="en-US" w:eastAsia="zh-CN"/>
              </w:rPr>
              <w:t>64.5</w:t>
            </w:r>
          </w:p>
        </w:tc>
        <w:tc>
          <w:tcPr>
            <w:tcW w:w="1149" w:type="dxa"/>
            <w:tcBorders>
              <w:bottom w:val="single" w:color="auto" w:sz="12" w:space="0"/>
              <w:tl2br w:val="nil"/>
              <w:tr2bl w:val="nil"/>
            </w:tcBorders>
            <w:shd w:val="clear" w:color="auto" w:fill="auto"/>
            <w:vAlign w:val="center"/>
          </w:tcPr>
          <w:p w14:paraId="5F1A06F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60.5</w:t>
            </w:r>
            <w:r>
              <w:rPr>
                <w:rFonts w:hint="default" w:ascii="Times New Roman Regular" w:hAnsi="Times New Roman Regular" w:eastAsia="宋体" w:cs="Times New Roman Regular"/>
                <w:kern w:val="2"/>
                <w:sz w:val="18"/>
                <w:szCs w:val="18"/>
                <w:lang w:val="en-US" w:eastAsia="zh-CN"/>
              </w:rPr>
              <w:t>~</w:t>
            </w:r>
            <w:r>
              <w:rPr>
                <w:rFonts w:hint="eastAsia" w:ascii="Times New Roman Regular" w:hAnsi="Times New Roman Regular" w:eastAsia="宋体" w:cs="Times New Roman Regular"/>
                <w:kern w:val="2"/>
                <w:sz w:val="18"/>
                <w:szCs w:val="18"/>
                <w:lang w:val="en-US" w:eastAsia="zh-CN"/>
              </w:rPr>
              <w:t>68.0</w:t>
            </w:r>
          </w:p>
        </w:tc>
        <w:tc>
          <w:tcPr>
            <w:tcW w:w="667" w:type="dxa"/>
            <w:tcBorders>
              <w:bottom w:val="single" w:color="auto" w:sz="12" w:space="0"/>
              <w:tl2br w:val="nil"/>
              <w:tr2bl w:val="nil"/>
            </w:tcBorders>
            <w:shd w:val="clear" w:color="auto" w:fill="auto"/>
            <w:vAlign w:val="center"/>
          </w:tcPr>
          <w:p w14:paraId="7471642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宋体" w:hAnsi="宋体" w:eastAsia="宋体" w:cs="宋体"/>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701" w:type="dxa"/>
            <w:tcBorders>
              <w:bottom w:val="single" w:color="auto" w:sz="12" w:space="0"/>
              <w:tl2br w:val="nil"/>
              <w:tr2bl w:val="nil"/>
            </w:tcBorders>
            <w:shd w:val="clear" w:color="auto" w:fill="auto"/>
            <w:vAlign w:val="center"/>
          </w:tcPr>
          <w:p w14:paraId="5F58C8DF">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p>
        </w:tc>
      </w:tr>
      <w:tr w14:paraId="0BCBD0A6">
        <w:trPr>
          <w:trHeight w:val="340" w:hRule="atLeast"/>
          <w:jc w:val="center"/>
        </w:trPr>
        <w:tc>
          <w:tcPr>
            <w:tcW w:w="9468" w:type="dxa"/>
            <w:gridSpan w:val="10"/>
            <w:tcBorders>
              <w:top w:val="single" w:color="auto" w:sz="12" w:space="0"/>
            </w:tcBorders>
            <w:vAlign w:val="center"/>
          </w:tcPr>
          <w:p w14:paraId="16294130">
            <w:pPr>
              <w:keepNext w:val="0"/>
              <w:keepLines w:val="0"/>
              <w:widowControl w:val="0"/>
              <w:suppressLineNumbers w:val="0"/>
              <w:topLinePunct/>
              <w:adjustRightInd/>
              <w:snapToGrid/>
              <w:spacing w:before="0" w:beforeAutospacing="0" w:after="0" w:afterAutospacing="0" w:line="240" w:lineRule="exact"/>
              <w:ind w:left="0" w:leftChars="0" w:right="0" w:rightChars="0" w:firstLine="360" w:firstLineChars="200"/>
              <w:jc w:val="both"/>
              <w:rPr>
                <w:rFonts w:hint="default" w:ascii="宋体" w:hAnsi="宋体" w:eastAsia="宋体" w:cs="宋体"/>
                <w:kern w:val="2"/>
                <w:sz w:val="18"/>
                <w:szCs w:val="18"/>
                <w:lang w:val="en-US" w:eastAsia="zh-CN"/>
              </w:rPr>
            </w:pPr>
            <w:r>
              <w:rPr>
                <w:rFonts w:hint="eastAsia" w:ascii="黑体" w:hAnsi="黑体" w:eastAsia="黑体" w:cs="黑体"/>
                <w:kern w:val="2"/>
                <w:sz w:val="18"/>
                <w:szCs w:val="18"/>
                <w:lang w:val="en-US" w:eastAsia="zh-CN"/>
              </w:rPr>
              <w:t>注：</w:t>
            </w:r>
            <w:r>
              <w:rPr>
                <w:rFonts w:hint="eastAsia" w:ascii="宋体" w:hAnsi="宋体" w:eastAsia="宋体" w:cs="宋体"/>
                <w:kern w:val="2"/>
                <w:sz w:val="18"/>
                <w:szCs w:val="18"/>
                <w:lang w:val="en-US" w:eastAsia="zh-CN"/>
              </w:rPr>
              <w:t>挤包屏蔽层剥离力</w:t>
            </w:r>
            <w:r>
              <w:rPr>
                <w:rFonts w:hint="default" w:ascii="Times New Roman Regular" w:hAnsi="Times New Roman Regular" w:eastAsia="宋体" w:cs="Times New Roman Regular"/>
                <w:kern w:val="2"/>
                <w:sz w:val="18"/>
                <w:szCs w:val="18"/>
                <w:lang w:val="en-US" w:eastAsia="zh-CN"/>
              </w:rPr>
              <w:t>适用于25</w:t>
            </w:r>
            <w:r>
              <w:rPr>
                <w:rFonts w:hint="default" w:ascii="Times New Roman Regular" w:hAnsi="Times New Roman Regular" w:eastAsia="宋体" w:cs="Times New Roman Regular"/>
                <w:kern w:val="2"/>
                <w:sz w:val="10"/>
                <w:szCs w:val="10"/>
                <w:lang w:val="en-US" w:eastAsia="zh-CN"/>
              </w:rPr>
              <w:t xml:space="preserve"> </w:t>
            </w:r>
            <w:r>
              <w:rPr>
                <w:rFonts w:hint="default" w:ascii="Times New Roman Regular" w:hAnsi="Times New Roman Regular" w:eastAsia="宋体" w:cs="Times New Roman Regular"/>
                <w:kern w:val="2"/>
                <w:sz w:val="18"/>
                <w:szCs w:val="18"/>
                <w:lang w:val="en-US" w:eastAsia="zh-CN"/>
              </w:rPr>
              <w:t>mm</w:t>
            </w:r>
            <w:r>
              <w:rPr>
                <w:rFonts w:hint="default" w:ascii="Times New Roman Regular" w:hAnsi="Times New Roman Regular" w:eastAsia="宋体" w:cs="Times New Roman Regular"/>
                <w:kern w:val="2"/>
                <w:sz w:val="18"/>
                <w:szCs w:val="18"/>
                <w:vertAlign w:val="superscript"/>
                <w:lang w:val="en-US" w:eastAsia="zh-CN"/>
              </w:rPr>
              <w:t>2</w:t>
            </w:r>
            <w:r>
              <w:rPr>
                <w:rFonts w:hint="default" w:ascii="Times New Roman Regular" w:hAnsi="Times New Roman Regular" w:eastAsia="宋体" w:cs="Times New Roman Regular"/>
                <w:kern w:val="2"/>
                <w:sz w:val="18"/>
                <w:szCs w:val="18"/>
                <w:lang w:val="en-US" w:eastAsia="zh-CN"/>
              </w:rPr>
              <w:t>及以上动力线芯</w:t>
            </w:r>
            <w:r>
              <w:rPr>
                <w:rFonts w:hint="eastAsia" w:ascii="Times New Roman Regular" w:hAnsi="Times New Roman Regular" w:eastAsia="宋体" w:cs="Times New Roman Regular"/>
                <w:kern w:val="2"/>
                <w:sz w:val="18"/>
                <w:szCs w:val="18"/>
                <w:lang w:val="en-US" w:eastAsia="zh-CN"/>
              </w:rPr>
              <w:t>。</w:t>
            </w:r>
          </w:p>
        </w:tc>
      </w:tr>
    </w:tbl>
    <w:p w14:paraId="3CAB7254">
      <w:pPr>
        <w:pStyle w:val="8"/>
        <w:spacing w:before="313" w:beforeLines="100" w:after="157" w:afterLines="50"/>
        <w:jc w:val="center"/>
        <w:outlineLvl w:val="9"/>
        <w:rPr>
          <w:rFonts w:hint="eastAsia" w:ascii="黑体" w:hAnsi="黑体" w:eastAsia="黑体" w:cs="黑体"/>
          <w:lang w:val="en-US" w:eastAsia="zh-CN"/>
        </w:rPr>
      </w:pPr>
      <w:bookmarkStart w:id="536" w:name="_Toc7236"/>
      <w:r>
        <w:rPr>
          <w:rFonts w:hint="eastAsia" w:ascii="黑体" w:hAnsi="黑体" w:cs="黑体"/>
        </w:rPr>
        <w:t>表</w:t>
      </w:r>
      <w:r>
        <w:rPr>
          <w:rFonts w:hint="eastAsia" w:ascii="黑体" w:hAnsi="黑体" w:cs="黑体"/>
        </w:rPr>
        <w:fldChar w:fldCharType="begin"/>
      </w:r>
      <w:r>
        <w:rPr>
          <w:rFonts w:hint="eastAsia" w:ascii="黑体" w:hAnsi="黑体" w:cs="黑体"/>
        </w:rPr>
        <w:instrText xml:space="preserve"> SEQ 表 \* ARABIC </w:instrText>
      </w:r>
      <w:r>
        <w:rPr>
          <w:rFonts w:hint="eastAsia" w:ascii="黑体" w:hAnsi="黑体" w:cs="黑体"/>
        </w:rPr>
        <w:fldChar w:fldCharType="separate"/>
      </w:r>
      <w:r>
        <w:rPr>
          <w:rFonts w:hint="eastAsia" w:ascii="黑体" w:hAnsi="黑体" w:cs="黑体"/>
        </w:rPr>
        <w:t>21</w:t>
      </w:r>
      <w:r>
        <w:rPr>
          <w:rFonts w:hint="eastAsia" w:ascii="黑体" w:hAnsi="黑体" w:cs="黑体"/>
        </w:rPr>
        <w:fldChar w:fldCharType="end"/>
      </w:r>
      <w:bookmarkStart w:id="537" w:name="_Toc4332"/>
      <w:bookmarkStart w:id="538" w:name="_Toc128176668"/>
      <w:bookmarkStart w:id="539" w:name="_Toc24556"/>
      <w:bookmarkStart w:id="540" w:name="_Toc2002"/>
      <w:bookmarkStart w:id="541" w:name="_Toc21092"/>
      <w:bookmarkStart w:id="542" w:name="_Toc1292280012"/>
      <w:r>
        <w:rPr>
          <w:rFonts w:hint="eastAsia" w:ascii="黑体" w:hAnsi="黑体" w:cs="黑体"/>
          <w:lang w:val="en-US" w:eastAsia="zh-CN"/>
        </w:rPr>
        <w:t xml:space="preserve">  </w:t>
      </w:r>
      <w:r>
        <w:rPr>
          <w:rFonts w:hint="eastAsia" w:ascii="黑体" w:hAnsi="黑体" w:eastAsia="黑体" w:cs="黑体"/>
          <w:b w:val="0"/>
          <w:bCs w:val="0"/>
          <w:kern w:val="2"/>
          <w:sz w:val="21"/>
          <w:szCs w:val="21"/>
          <w:lang w:val="en-US" w:eastAsia="zh-CN" w:bidi="ar"/>
        </w:rPr>
        <w:t>采煤机用电缆结构参数表（MCPJR-1.9/3.3、MCPJB-1.9/3.3）</w:t>
      </w:r>
      <w:bookmarkEnd w:id="536"/>
      <w:bookmarkEnd w:id="537"/>
      <w:bookmarkEnd w:id="538"/>
      <w:bookmarkEnd w:id="539"/>
      <w:bookmarkEnd w:id="540"/>
      <w:bookmarkEnd w:id="541"/>
      <w:bookmarkEnd w:id="542"/>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1" w:type="dxa"/>
          <w:left w:w="57" w:type="dxa"/>
          <w:bottom w:w="11" w:type="dxa"/>
          <w:right w:w="57" w:type="dxa"/>
        </w:tblCellMar>
      </w:tblPr>
      <w:tblGrid>
        <w:gridCol w:w="750"/>
        <w:gridCol w:w="829"/>
        <w:gridCol w:w="1993"/>
        <w:gridCol w:w="837"/>
        <w:gridCol w:w="1776"/>
        <w:gridCol w:w="313"/>
        <w:gridCol w:w="42"/>
        <w:gridCol w:w="653"/>
        <w:gridCol w:w="1035"/>
        <w:gridCol w:w="709"/>
        <w:gridCol w:w="531"/>
      </w:tblGrid>
      <w:tr w14:paraId="79A4789F">
        <w:trPr>
          <w:trHeight w:val="340" w:hRule="atLeast"/>
          <w:tblHeader/>
          <w:jc w:val="center"/>
        </w:trPr>
        <w:tc>
          <w:tcPr>
            <w:tcW w:w="750" w:type="dxa"/>
            <w:tcBorders>
              <w:bottom w:val="single" w:color="auto" w:sz="12" w:space="0"/>
            </w:tcBorders>
            <w:vAlign w:val="center"/>
          </w:tcPr>
          <w:p w14:paraId="22B085E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序号</w:t>
            </w:r>
          </w:p>
        </w:tc>
        <w:tc>
          <w:tcPr>
            <w:tcW w:w="2822" w:type="dxa"/>
            <w:gridSpan w:val="2"/>
            <w:tcBorders>
              <w:bottom w:val="single" w:color="auto" w:sz="12" w:space="0"/>
            </w:tcBorders>
            <w:shd w:val="clear" w:color="auto" w:fill="auto"/>
            <w:vAlign w:val="center"/>
          </w:tcPr>
          <w:p w14:paraId="3307F93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项目</w:t>
            </w:r>
          </w:p>
        </w:tc>
        <w:tc>
          <w:tcPr>
            <w:tcW w:w="837" w:type="dxa"/>
            <w:tcBorders>
              <w:bottom w:val="single" w:color="auto" w:sz="12" w:space="0"/>
            </w:tcBorders>
            <w:shd w:val="clear" w:color="auto" w:fill="auto"/>
            <w:vAlign w:val="center"/>
          </w:tcPr>
          <w:p w14:paraId="59791AA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单位</w:t>
            </w:r>
          </w:p>
        </w:tc>
        <w:tc>
          <w:tcPr>
            <w:tcW w:w="3819" w:type="dxa"/>
            <w:gridSpan w:val="5"/>
            <w:tcBorders>
              <w:bottom w:val="single" w:color="auto" w:sz="12" w:space="0"/>
            </w:tcBorders>
            <w:shd w:val="clear" w:color="auto" w:fill="auto"/>
            <w:vAlign w:val="center"/>
          </w:tcPr>
          <w:p w14:paraId="35B6F53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标准参数值</w:t>
            </w:r>
          </w:p>
        </w:tc>
        <w:tc>
          <w:tcPr>
            <w:tcW w:w="709" w:type="dxa"/>
            <w:tcBorders>
              <w:bottom w:val="single" w:color="auto" w:sz="12" w:space="0"/>
            </w:tcBorders>
            <w:vAlign w:val="center"/>
          </w:tcPr>
          <w:p w14:paraId="52B8457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eastAsia="zh-CN"/>
              </w:rPr>
              <w:t>供应商</w:t>
            </w:r>
            <w:r>
              <w:rPr>
                <w:rFonts w:hint="default" w:ascii="Times New Roman Regular" w:hAnsi="Times New Roman Regular" w:eastAsia="宋体" w:cs="Times New Roman Regular"/>
                <w:kern w:val="2"/>
                <w:sz w:val="18"/>
                <w:szCs w:val="18"/>
              </w:rPr>
              <w:t>保证值</w:t>
            </w:r>
          </w:p>
        </w:tc>
        <w:tc>
          <w:tcPr>
            <w:tcW w:w="531" w:type="dxa"/>
            <w:tcBorders>
              <w:bottom w:val="single" w:color="auto" w:sz="12" w:space="0"/>
            </w:tcBorders>
            <w:shd w:val="clear" w:color="auto" w:fill="auto"/>
            <w:vAlign w:val="center"/>
          </w:tcPr>
          <w:p w14:paraId="635FFD5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备注</w:t>
            </w:r>
          </w:p>
        </w:tc>
      </w:tr>
      <w:tr w14:paraId="39831E35">
        <w:trPr>
          <w:trHeight w:val="340" w:hRule="atLeast"/>
          <w:jc w:val="center"/>
        </w:trPr>
        <w:tc>
          <w:tcPr>
            <w:tcW w:w="750" w:type="dxa"/>
            <w:vMerge w:val="restart"/>
            <w:tcBorders>
              <w:top w:val="single" w:color="auto" w:sz="12" w:space="0"/>
              <w:tl2br w:val="nil"/>
              <w:tr2bl w:val="nil"/>
            </w:tcBorders>
            <w:vAlign w:val="center"/>
          </w:tcPr>
          <w:p w14:paraId="1FEEB12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1</w:t>
            </w:r>
          </w:p>
        </w:tc>
        <w:tc>
          <w:tcPr>
            <w:tcW w:w="2822" w:type="dxa"/>
            <w:gridSpan w:val="2"/>
            <w:vMerge w:val="restart"/>
            <w:tcBorders>
              <w:top w:val="single" w:color="auto" w:sz="12" w:space="0"/>
              <w:tl2br w:val="nil"/>
              <w:tr2bl w:val="nil"/>
            </w:tcBorders>
            <w:shd w:val="clear" w:color="auto" w:fill="auto"/>
            <w:vAlign w:val="center"/>
          </w:tcPr>
          <w:p w14:paraId="351D310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电缆型号</w:t>
            </w:r>
          </w:p>
        </w:tc>
        <w:tc>
          <w:tcPr>
            <w:tcW w:w="5896" w:type="dxa"/>
            <w:gridSpan w:val="8"/>
            <w:tcBorders>
              <w:top w:val="single" w:color="auto" w:sz="12" w:space="0"/>
              <w:tl2br w:val="nil"/>
              <w:tr2bl w:val="nil"/>
            </w:tcBorders>
            <w:shd w:val="clear" w:color="auto" w:fill="auto"/>
            <w:vAlign w:val="center"/>
          </w:tcPr>
          <w:p w14:paraId="6CA2CAC0">
            <w:pPr>
              <w:keepNext w:val="0"/>
              <w:keepLines w:val="0"/>
              <w:widowControl/>
              <w:suppressLineNumbers w:val="0"/>
              <w:topLinePunct/>
              <w:adjustRightInd/>
              <w:spacing w:before="0" w:beforeAutospacing="0" w:after="0" w:afterAutospacing="0" w:line="240" w:lineRule="exact"/>
              <w:ind w:left="0" w:right="0"/>
              <w:jc w:val="both"/>
              <w:rPr>
                <w:rFonts w:hint="default" w:ascii="Times New Roman Regular" w:hAnsi="Times New Roman Regular" w:cs="Times New Roman Regular" w:eastAsiaTheme="minorEastAsia"/>
                <w:kern w:val="2"/>
                <w:sz w:val="18"/>
                <w:szCs w:val="18"/>
                <w:lang w:eastAsia="zh-CN"/>
              </w:rPr>
            </w:pPr>
            <w:r>
              <w:rPr>
                <w:rFonts w:hint="default" w:ascii="Times New Roman Regular" w:hAnsi="Times New Roman Regular" w:cs="Times New Roman Regular"/>
                <w:sz w:val="18"/>
                <w:szCs w:val="18"/>
              </w:rPr>
              <w:t>MC</w:t>
            </w:r>
            <w:r>
              <w:rPr>
                <w:rFonts w:hint="default" w:ascii="Times New Roman Regular" w:hAnsi="Times New Roman Regular" w:cs="Times New Roman Regular"/>
                <w:sz w:val="18"/>
                <w:szCs w:val="18"/>
                <w:lang w:val="en-US" w:eastAsia="zh-CN"/>
              </w:rPr>
              <w:t>PJR</w:t>
            </w:r>
            <w:r>
              <w:rPr>
                <w:rFonts w:hint="default" w:ascii="Times New Roman Regular" w:hAnsi="Times New Roman Regular" w:cs="Times New Roman Regular"/>
                <w:sz w:val="18"/>
                <w:szCs w:val="18"/>
              </w:rPr>
              <w:t>-</w:t>
            </w:r>
            <w:r>
              <w:rPr>
                <w:rFonts w:hint="default" w:ascii="Times New Roman Regular" w:hAnsi="Times New Roman Regular" w:cs="Times New Roman Regular"/>
                <w:sz w:val="18"/>
                <w:szCs w:val="18"/>
                <w:lang w:val="en-US" w:eastAsia="zh-CN"/>
              </w:rPr>
              <w:t>1.9</w:t>
            </w:r>
            <w:r>
              <w:rPr>
                <w:rFonts w:hint="default" w:ascii="Times New Roman Regular" w:hAnsi="Times New Roman Regular" w:cs="Times New Roman Regular"/>
                <w:sz w:val="18"/>
                <w:szCs w:val="18"/>
              </w:rPr>
              <w:t>/</w:t>
            </w:r>
            <w:r>
              <w:rPr>
                <w:rFonts w:hint="default" w:ascii="Times New Roman Regular" w:hAnsi="Times New Roman Regular" w:cs="Times New Roman Regular"/>
                <w:sz w:val="18"/>
                <w:szCs w:val="18"/>
                <w:lang w:val="en-US" w:eastAsia="zh-CN"/>
              </w:rPr>
              <w:t>3.3</w:t>
            </w:r>
            <w:r>
              <w:rPr>
                <w:rFonts w:hint="default" w:ascii="Times New Roman Regular" w:hAnsi="Times New Roman Regular" w:eastAsia="MS Gothic" w:cs="Times New Roman Regular"/>
                <w:sz w:val="10"/>
                <w:szCs w:val="10"/>
              </w:rPr>
              <w:t> </w:t>
            </w:r>
            <w:r>
              <w:rPr>
                <w:rFonts w:hint="default" w:ascii="Times New Roman Regular" w:hAnsi="Times New Roman Regular" w:cs="Times New Roman Regular"/>
                <w:sz w:val="18"/>
                <w:szCs w:val="18"/>
                <w:lang w:val="en-US" w:eastAsia="zh-CN"/>
              </w:rPr>
              <w:t xml:space="preserve">  </w:t>
            </w:r>
            <w:r>
              <w:rPr>
                <w:rFonts w:hint="default" w:ascii="Times New Roman Regular" w:hAnsi="Times New Roman Regular" w:cs="Times New Roman Regular"/>
                <w:sz w:val="18"/>
                <w:szCs w:val="18"/>
                <w:highlight w:val="none"/>
                <w:lang w:val="en-US" w:eastAsia="zh-CN"/>
              </w:rPr>
              <w:sym w:font="Wingdings 2" w:char="00A3"/>
            </w:r>
          </w:p>
        </w:tc>
      </w:tr>
      <w:tr w14:paraId="2F788C28">
        <w:trPr>
          <w:trHeight w:val="340" w:hRule="atLeast"/>
          <w:jc w:val="center"/>
        </w:trPr>
        <w:tc>
          <w:tcPr>
            <w:tcW w:w="750" w:type="dxa"/>
            <w:vMerge w:val="continue"/>
            <w:tcBorders>
              <w:tl2br w:val="nil"/>
              <w:tr2bl w:val="nil"/>
            </w:tcBorders>
            <w:vAlign w:val="center"/>
          </w:tcPr>
          <w:p w14:paraId="423F69B7">
            <w:pPr>
              <w:keepNext w:val="0"/>
              <w:keepLines w:val="0"/>
              <w:widowControl/>
              <w:suppressLineNumbers w:val="0"/>
              <w:topLinePunct/>
              <w:adjustRightInd/>
              <w:spacing w:before="0" w:beforeAutospacing="0" w:after="0" w:afterAutospacing="0" w:line="240" w:lineRule="exact"/>
              <w:ind w:left="0" w:right="0"/>
              <w:jc w:val="left"/>
              <w:rPr>
                <w:rFonts w:hint="default" w:ascii="Times New Roman Regular" w:hAnsi="Times New Roman Regular" w:cs="Times New Roman Regular"/>
              </w:rPr>
            </w:pPr>
          </w:p>
        </w:tc>
        <w:tc>
          <w:tcPr>
            <w:tcW w:w="2822" w:type="dxa"/>
            <w:gridSpan w:val="2"/>
            <w:vMerge w:val="continue"/>
            <w:tcBorders>
              <w:tl2br w:val="nil"/>
              <w:tr2bl w:val="nil"/>
            </w:tcBorders>
            <w:shd w:val="clear" w:color="auto" w:fill="auto"/>
            <w:vAlign w:val="center"/>
          </w:tcPr>
          <w:p w14:paraId="11FFACA0">
            <w:pPr>
              <w:keepNext w:val="0"/>
              <w:keepLines w:val="0"/>
              <w:widowControl/>
              <w:suppressLineNumbers w:val="0"/>
              <w:topLinePunct/>
              <w:adjustRightInd/>
              <w:spacing w:before="0" w:beforeAutospacing="0" w:after="0" w:afterAutospacing="0" w:line="240" w:lineRule="exact"/>
              <w:ind w:left="0" w:right="0"/>
              <w:jc w:val="left"/>
              <w:rPr>
                <w:rFonts w:hint="default" w:ascii="Times New Roman Regular" w:hAnsi="Times New Roman Regular" w:cs="Times New Roman Regular"/>
              </w:rPr>
            </w:pPr>
          </w:p>
        </w:tc>
        <w:tc>
          <w:tcPr>
            <w:tcW w:w="5896" w:type="dxa"/>
            <w:gridSpan w:val="8"/>
            <w:tcBorders>
              <w:tl2br w:val="nil"/>
              <w:tr2bl w:val="nil"/>
            </w:tcBorders>
            <w:shd w:val="clear" w:color="auto" w:fill="auto"/>
            <w:vAlign w:val="center"/>
          </w:tcPr>
          <w:p w14:paraId="73E87524">
            <w:pPr>
              <w:keepNext w:val="0"/>
              <w:keepLines w:val="0"/>
              <w:widowControl/>
              <w:suppressLineNumbers w:val="0"/>
              <w:topLinePunct/>
              <w:adjustRightInd/>
              <w:spacing w:before="0" w:beforeAutospacing="0" w:after="0" w:afterAutospacing="0" w:line="240" w:lineRule="exact"/>
              <w:ind w:left="0" w:right="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MC</w:t>
            </w:r>
            <w:r>
              <w:rPr>
                <w:rFonts w:hint="default" w:ascii="Times New Roman Regular" w:hAnsi="Times New Roman Regular" w:cs="Times New Roman Regular"/>
                <w:sz w:val="18"/>
                <w:szCs w:val="18"/>
                <w:lang w:val="en-US" w:eastAsia="zh-CN"/>
              </w:rPr>
              <w:t>PJB</w:t>
            </w:r>
            <w:r>
              <w:rPr>
                <w:rFonts w:hint="default" w:ascii="Times New Roman Regular" w:hAnsi="Times New Roman Regular" w:cs="Times New Roman Regular"/>
                <w:sz w:val="18"/>
                <w:szCs w:val="18"/>
              </w:rPr>
              <w:t>-</w:t>
            </w:r>
            <w:r>
              <w:rPr>
                <w:rFonts w:hint="default" w:ascii="Times New Roman Regular" w:hAnsi="Times New Roman Regular" w:cs="Times New Roman Regular"/>
                <w:sz w:val="18"/>
                <w:szCs w:val="18"/>
                <w:lang w:val="en-US" w:eastAsia="zh-CN"/>
              </w:rPr>
              <w:t>1.9</w:t>
            </w:r>
            <w:r>
              <w:rPr>
                <w:rFonts w:hint="default" w:ascii="Times New Roman Regular" w:hAnsi="Times New Roman Regular" w:cs="Times New Roman Regular"/>
                <w:sz w:val="18"/>
                <w:szCs w:val="18"/>
              </w:rPr>
              <w:t>/</w:t>
            </w:r>
            <w:r>
              <w:rPr>
                <w:rFonts w:hint="default" w:ascii="Times New Roman Regular" w:hAnsi="Times New Roman Regular" w:cs="Times New Roman Regular"/>
                <w:sz w:val="18"/>
                <w:szCs w:val="18"/>
                <w:lang w:val="en-US" w:eastAsia="zh-CN"/>
              </w:rPr>
              <w:t>3.3</w:t>
            </w:r>
            <w:r>
              <w:rPr>
                <w:rFonts w:hint="default" w:ascii="Times New Roman Regular" w:hAnsi="Times New Roman Regular" w:eastAsia="MS Gothic" w:cs="Times New Roman Regular"/>
                <w:sz w:val="10"/>
                <w:szCs w:val="10"/>
              </w:rPr>
              <w:t>  </w:t>
            </w:r>
            <w:r>
              <w:rPr>
                <w:rFonts w:hint="default" w:ascii="Times New Roman Regular" w:hAnsi="Times New Roman Regular" w:cs="Times New Roman Regular"/>
                <w:sz w:val="18"/>
                <w:szCs w:val="18"/>
                <w:lang w:val="en-US" w:eastAsia="zh-CN"/>
              </w:rPr>
              <w:t xml:space="preserve">  </w:t>
            </w:r>
            <w:r>
              <w:rPr>
                <w:rFonts w:hint="default" w:ascii="Times New Roman Regular" w:hAnsi="Times New Roman Regular" w:cs="Times New Roman Regular"/>
                <w:sz w:val="18"/>
                <w:szCs w:val="18"/>
                <w:highlight w:val="none"/>
                <w:lang w:val="en-US" w:eastAsia="zh-CN"/>
              </w:rPr>
              <w:sym w:font="Wingdings 2" w:char="00A3"/>
            </w:r>
          </w:p>
        </w:tc>
      </w:tr>
      <w:tr w14:paraId="291B3591">
        <w:trPr>
          <w:trHeight w:val="340" w:hRule="atLeast"/>
          <w:jc w:val="center"/>
        </w:trPr>
        <w:tc>
          <w:tcPr>
            <w:tcW w:w="750" w:type="dxa"/>
            <w:vMerge w:val="restart"/>
            <w:tcBorders>
              <w:tl2br w:val="nil"/>
              <w:tr2bl w:val="nil"/>
            </w:tcBorders>
            <w:vAlign w:val="center"/>
          </w:tcPr>
          <w:p w14:paraId="07970A7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2</w:t>
            </w:r>
          </w:p>
        </w:tc>
        <w:tc>
          <w:tcPr>
            <w:tcW w:w="829" w:type="dxa"/>
            <w:vMerge w:val="restart"/>
            <w:tcBorders>
              <w:tl2br w:val="nil"/>
              <w:tr2bl w:val="nil"/>
            </w:tcBorders>
            <w:shd w:val="clear" w:color="auto" w:fill="auto"/>
            <w:vAlign w:val="center"/>
          </w:tcPr>
          <w:p w14:paraId="2EBD572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导体</w:t>
            </w:r>
          </w:p>
        </w:tc>
        <w:tc>
          <w:tcPr>
            <w:tcW w:w="1993" w:type="dxa"/>
            <w:tcBorders>
              <w:tl2br w:val="nil"/>
              <w:tr2bl w:val="nil"/>
            </w:tcBorders>
            <w:shd w:val="clear" w:color="auto" w:fill="auto"/>
            <w:vAlign w:val="center"/>
          </w:tcPr>
          <w:p w14:paraId="0862F62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材料</w:t>
            </w:r>
          </w:p>
        </w:tc>
        <w:tc>
          <w:tcPr>
            <w:tcW w:w="837" w:type="dxa"/>
            <w:tcBorders>
              <w:tl2br w:val="nil"/>
              <w:tr2bl w:val="nil"/>
            </w:tcBorders>
            <w:shd w:val="clear" w:color="auto" w:fill="auto"/>
            <w:vAlign w:val="center"/>
          </w:tcPr>
          <w:p w14:paraId="6118B64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819" w:type="dxa"/>
            <w:gridSpan w:val="5"/>
            <w:tcBorders>
              <w:tl2br w:val="nil"/>
              <w:tr2bl w:val="nil"/>
            </w:tcBorders>
            <w:shd w:val="clear" w:color="auto" w:fill="auto"/>
            <w:vAlign w:val="center"/>
          </w:tcPr>
          <w:p w14:paraId="6861145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镀锡铜导体</w:t>
            </w:r>
          </w:p>
        </w:tc>
        <w:tc>
          <w:tcPr>
            <w:tcW w:w="709" w:type="dxa"/>
            <w:tcBorders>
              <w:tl2br w:val="nil"/>
              <w:tr2bl w:val="nil"/>
            </w:tcBorders>
            <w:shd w:val="clear" w:color="auto" w:fill="auto"/>
            <w:vAlign w:val="center"/>
          </w:tcPr>
          <w:p w14:paraId="3491A02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31" w:type="dxa"/>
            <w:tcBorders>
              <w:tl2br w:val="nil"/>
              <w:tr2bl w:val="nil"/>
            </w:tcBorders>
            <w:shd w:val="clear" w:color="auto" w:fill="auto"/>
            <w:vAlign w:val="center"/>
          </w:tcPr>
          <w:p w14:paraId="2DBE095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C0CEF56">
        <w:trPr>
          <w:trHeight w:val="340" w:hRule="atLeast"/>
          <w:jc w:val="center"/>
        </w:trPr>
        <w:tc>
          <w:tcPr>
            <w:tcW w:w="750" w:type="dxa"/>
            <w:vMerge w:val="continue"/>
            <w:tcBorders>
              <w:tl2br w:val="nil"/>
              <w:tr2bl w:val="nil"/>
            </w:tcBorders>
            <w:vAlign w:val="center"/>
          </w:tcPr>
          <w:p w14:paraId="2AABDDC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29" w:type="dxa"/>
            <w:vMerge w:val="continue"/>
            <w:tcBorders>
              <w:tl2br w:val="nil"/>
              <w:tr2bl w:val="nil"/>
            </w:tcBorders>
            <w:shd w:val="clear" w:color="auto" w:fill="auto"/>
            <w:vAlign w:val="center"/>
          </w:tcPr>
          <w:p w14:paraId="29AED0C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993" w:type="dxa"/>
            <w:vMerge w:val="restart"/>
            <w:tcBorders>
              <w:tl2br w:val="nil"/>
              <w:tr2bl w:val="nil"/>
            </w:tcBorders>
            <w:shd w:val="clear" w:color="auto" w:fill="auto"/>
            <w:vAlign w:val="center"/>
          </w:tcPr>
          <w:p w14:paraId="294AC0F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芯数×标称截面</w:t>
            </w:r>
          </w:p>
        </w:tc>
        <w:tc>
          <w:tcPr>
            <w:tcW w:w="837" w:type="dxa"/>
            <w:vMerge w:val="restart"/>
            <w:tcBorders>
              <w:tl2br w:val="nil"/>
              <w:tr2bl w:val="nil"/>
            </w:tcBorders>
            <w:shd w:val="clear" w:color="auto" w:fill="auto"/>
            <w:vAlign w:val="center"/>
          </w:tcPr>
          <w:p w14:paraId="6D219CC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芯</w:t>
            </w:r>
            <w:r>
              <w:rPr>
                <w:rFonts w:hint="eastAsia" w:ascii="宋体" w:hAnsi="宋体" w:eastAsia="宋体" w:cs="宋体"/>
                <w:kern w:val="2"/>
                <w:sz w:val="18"/>
                <w:szCs w:val="18"/>
              </w:rPr>
              <w:t>×</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3819" w:type="dxa"/>
            <w:gridSpan w:val="5"/>
            <w:tcBorders>
              <w:tl2br w:val="nil"/>
              <w:tr2bl w:val="nil"/>
            </w:tcBorders>
            <w:shd w:val="clear" w:color="auto" w:fill="auto"/>
            <w:vAlign w:val="center"/>
          </w:tcPr>
          <w:p w14:paraId="1E31BE2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35+1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16+3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709" w:type="dxa"/>
            <w:tcBorders>
              <w:tl2br w:val="nil"/>
              <w:tr2bl w:val="nil"/>
            </w:tcBorders>
            <w:shd w:val="clear" w:color="auto" w:fill="auto"/>
            <w:vAlign w:val="center"/>
          </w:tcPr>
          <w:p w14:paraId="7D7AD3E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31" w:type="dxa"/>
            <w:tcBorders>
              <w:tl2br w:val="nil"/>
              <w:tr2bl w:val="nil"/>
            </w:tcBorders>
            <w:shd w:val="clear" w:color="auto" w:fill="auto"/>
            <w:vAlign w:val="center"/>
          </w:tcPr>
          <w:p w14:paraId="7CFA5F5A">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r>
      <w:tr w14:paraId="794A5BD6">
        <w:trPr>
          <w:trHeight w:val="340" w:hRule="atLeast"/>
          <w:jc w:val="center"/>
        </w:trPr>
        <w:tc>
          <w:tcPr>
            <w:tcW w:w="750" w:type="dxa"/>
            <w:vMerge w:val="continue"/>
            <w:tcBorders>
              <w:tl2br w:val="nil"/>
              <w:tr2bl w:val="nil"/>
            </w:tcBorders>
            <w:vAlign w:val="center"/>
          </w:tcPr>
          <w:p w14:paraId="2FEFF25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29" w:type="dxa"/>
            <w:vMerge w:val="continue"/>
            <w:tcBorders>
              <w:tl2br w:val="nil"/>
              <w:tr2bl w:val="nil"/>
            </w:tcBorders>
            <w:shd w:val="clear" w:color="auto" w:fill="auto"/>
            <w:vAlign w:val="center"/>
          </w:tcPr>
          <w:p w14:paraId="5FE96C9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993" w:type="dxa"/>
            <w:vMerge w:val="continue"/>
            <w:tcBorders>
              <w:tl2br w:val="nil"/>
              <w:tr2bl w:val="nil"/>
            </w:tcBorders>
            <w:shd w:val="clear" w:color="auto" w:fill="auto"/>
            <w:vAlign w:val="center"/>
          </w:tcPr>
          <w:p w14:paraId="1C95CAD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37" w:type="dxa"/>
            <w:vMerge w:val="continue"/>
            <w:tcBorders>
              <w:tl2br w:val="nil"/>
              <w:tr2bl w:val="nil"/>
            </w:tcBorders>
            <w:shd w:val="clear" w:color="auto" w:fill="auto"/>
            <w:vAlign w:val="center"/>
          </w:tcPr>
          <w:p w14:paraId="45A5D8C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819" w:type="dxa"/>
            <w:gridSpan w:val="5"/>
            <w:tcBorders>
              <w:tl2br w:val="nil"/>
              <w:tr2bl w:val="nil"/>
            </w:tcBorders>
            <w:shd w:val="clear" w:color="auto" w:fill="auto"/>
            <w:vAlign w:val="center"/>
          </w:tcPr>
          <w:p w14:paraId="02435D3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eastAsiaTheme="minorEastAsia"/>
                <w:kern w:val="2"/>
                <w:sz w:val="18"/>
                <w:szCs w:val="18"/>
                <w:lang w:val="en-US" w:eastAsia="zh-CN"/>
              </w:rPr>
            </w:pPr>
            <w:r>
              <w:rPr>
                <w:rFonts w:hint="default" w:ascii="Times New Roman Regular" w:hAnsi="Times New Roman Regular" w:eastAsia="宋体" w:cs="Times New Roman Regular"/>
                <w:kern w:val="2"/>
                <w:sz w:val="18"/>
                <w:szCs w:val="18"/>
              </w:rPr>
              <w:t>3×5</w:t>
            </w:r>
            <w:r>
              <w:rPr>
                <w:rFonts w:hint="eastAsia" w:ascii="Times New Roman Regular" w:hAnsi="Times New Roman Regular" w:eastAsia="宋体" w:cs="Times New Roman Regular"/>
                <w:kern w:val="2"/>
                <w:sz w:val="18"/>
                <w:szCs w:val="18"/>
                <w:lang w:val="en-US" w:eastAsia="zh-CN"/>
              </w:rPr>
              <w:t>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25</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709" w:type="dxa"/>
            <w:tcBorders>
              <w:tl2br w:val="nil"/>
              <w:tr2bl w:val="nil"/>
            </w:tcBorders>
            <w:shd w:val="clear" w:color="auto" w:fill="auto"/>
            <w:vAlign w:val="center"/>
          </w:tcPr>
          <w:p w14:paraId="4ECB5AD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31" w:type="dxa"/>
            <w:tcBorders>
              <w:tl2br w:val="nil"/>
              <w:tr2bl w:val="nil"/>
            </w:tcBorders>
            <w:shd w:val="clear" w:color="auto" w:fill="auto"/>
            <w:vAlign w:val="center"/>
          </w:tcPr>
          <w:p w14:paraId="11399A01">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rPr>
            </w:pPr>
          </w:p>
        </w:tc>
      </w:tr>
      <w:tr w14:paraId="54BBFB46">
        <w:trPr>
          <w:trHeight w:val="340" w:hRule="atLeast"/>
          <w:jc w:val="center"/>
        </w:trPr>
        <w:tc>
          <w:tcPr>
            <w:tcW w:w="750" w:type="dxa"/>
            <w:vMerge w:val="continue"/>
            <w:tcBorders>
              <w:tl2br w:val="nil"/>
              <w:tr2bl w:val="nil"/>
            </w:tcBorders>
            <w:vAlign w:val="center"/>
          </w:tcPr>
          <w:p w14:paraId="2994DCA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29" w:type="dxa"/>
            <w:vMerge w:val="continue"/>
            <w:tcBorders>
              <w:tl2br w:val="nil"/>
              <w:tr2bl w:val="nil"/>
            </w:tcBorders>
            <w:shd w:val="clear" w:color="auto" w:fill="auto"/>
            <w:vAlign w:val="center"/>
          </w:tcPr>
          <w:p w14:paraId="774DA24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993" w:type="dxa"/>
            <w:vMerge w:val="continue"/>
            <w:tcBorders>
              <w:tl2br w:val="nil"/>
              <w:tr2bl w:val="nil"/>
            </w:tcBorders>
            <w:shd w:val="clear" w:color="auto" w:fill="auto"/>
            <w:vAlign w:val="center"/>
          </w:tcPr>
          <w:p w14:paraId="294D150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37" w:type="dxa"/>
            <w:vMerge w:val="continue"/>
            <w:tcBorders>
              <w:tl2br w:val="nil"/>
              <w:tr2bl w:val="nil"/>
            </w:tcBorders>
            <w:shd w:val="clear" w:color="auto" w:fill="auto"/>
            <w:vAlign w:val="center"/>
          </w:tcPr>
          <w:p w14:paraId="16BD55F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819" w:type="dxa"/>
            <w:gridSpan w:val="5"/>
            <w:tcBorders>
              <w:tl2br w:val="nil"/>
              <w:tr2bl w:val="nil"/>
            </w:tcBorders>
            <w:shd w:val="clear" w:color="auto" w:fill="auto"/>
            <w:vAlign w:val="center"/>
          </w:tcPr>
          <w:p w14:paraId="6B379D7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70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35</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709" w:type="dxa"/>
            <w:tcBorders>
              <w:tl2br w:val="nil"/>
              <w:tr2bl w:val="nil"/>
            </w:tcBorders>
            <w:shd w:val="clear" w:color="auto" w:fill="auto"/>
            <w:vAlign w:val="center"/>
          </w:tcPr>
          <w:p w14:paraId="6BA4822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31" w:type="dxa"/>
            <w:tcBorders>
              <w:tl2br w:val="nil"/>
              <w:tr2bl w:val="nil"/>
            </w:tcBorders>
            <w:shd w:val="clear" w:color="auto" w:fill="auto"/>
            <w:vAlign w:val="center"/>
          </w:tcPr>
          <w:p w14:paraId="38A49E5B">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rPr>
            </w:pPr>
          </w:p>
        </w:tc>
      </w:tr>
      <w:tr w14:paraId="39D24C0A">
        <w:trPr>
          <w:trHeight w:val="340" w:hRule="atLeast"/>
          <w:jc w:val="center"/>
        </w:trPr>
        <w:tc>
          <w:tcPr>
            <w:tcW w:w="750" w:type="dxa"/>
            <w:vMerge w:val="continue"/>
            <w:tcBorders>
              <w:tl2br w:val="nil"/>
              <w:tr2bl w:val="nil"/>
            </w:tcBorders>
            <w:vAlign w:val="center"/>
          </w:tcPr>
          <w:p w14:paraId="6848796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29" w:type="dxa"/>
            <w:vMerge w:val="continue"/>
            <w:tcBorders>
              <w:tl2br w:val="nil"/>
              <w:tr2bl w:val="nil"/>
            </w:tcBorders>
            <w:shd w:val="clear" w:color="auto" w:fill="auto"/>
            <w:vAlign w:val="center"/>
          </w:tcPr>
          <w:p w14:paraId="229B02F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993" w:type="dxa"/>
            <w:vMerge w:val="continue"/>
            <w:tcBorders>
              <w:tl2br w:val="nil"/>
              <w:tr2bl w:val="nil"/>
            </w:tcBorders>
            <w:shd w:val="clear" w:color="auto" w:fill="auto"/>
            <w:vAlign w:val="center"/>
          </w:tcPr>
          <w:p w14:paraId="27DBF97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37" w:type="dxa"/>
            <w:vMerge w:val="continue"/>
            <w:tcBorders>
              <w:tl2br w:val="nil"/>
              <w:tr2bl w:val="nil"/>
            </w:tcBorders>
            <w:shd w:val="clear" w:color="auto" w:fill="auto"/>
            <w:vAlign w:val="center"/>
          </w:tcPr>
          <w:p w14:paraId="5021DE7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819" w:type="dxa"/>
            <w:gridSpan w:val="5"/>
            <w:tcBorders>
              <w:tl2br w:val="nil"/>
              <w:tr2bl w:val="nil"/>
            </w:tcBorders>
            <w:shd w:val="clear" w:color="auto" w:fill="auto"/>
            <w:vAlign w:val="center"/>
          </w:tcPr>
          <w:p w14:paraId="11D4382A">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95</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50</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709" w:type="dxa"/>
            <w:tcBorders>
              <w:tl2br w:val="nil"/>
              <w:tr2bl w:val="nil"/>
            </w:tcBorders>
            <w:shd w:val="clear" w:color="auto" w:fill="auto"/>
            <w:vAlign w:val="center"/>
          </w:tcPr>
          <w:p w14:paraId="4585414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31" w:type="dxa"/>
            <w:tcBorders>
              <w:tl2br w:val="nil"/>
              <w:tr2bl w:val="nil"/>
            </w:tcBorders>
            <w:shd w:val="clear" w:color="auto" w:fill="auto"/>
            <w:vAlign w:val="center"/>
          </w:tcPr>
          <w:p w14:paraId="15D3CF45">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rPr>
            </w:pPr>
          </w:p>
        </w:tc>
      </w:tr>
      <w:tr w14:paraId="1DC937B5">
        <w:trPr>
          <w:trHeight w:val="340" w:hRule="atLeast"/>
          <w:jc w:val="center"/>
        </w:trPr>
        <w:tc>
          <w:tcPr>
            <w:tcW w:w="750" w:type="dxa"/>
            <w:vMerge w:val="continue"/>
            <w:tcBorders>
              <w:tl2br w:val="nil"/>
              <w:tr2bl w:val="nil"/>
            </w:tcBorders>
            <w:vAlign w:val="center"/>
          </w:tcPr>
          <w:p w14:paraId="275A058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29" w:type="dxa"/>
            <w:vMerge w:val="continue"/>
            <w:tcBorders>
              <w:tl2br w:val="nil"/>
              <w:tr2bl w:val="nil"/>
            </w:tcBorders>
            <w:shd w:val="clear" w:color="auto" w:fill="auto"/>
            <w:vAlign w:val="center"/>
          </w:tcPr>
          <w:p w14:paraId="46B1158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993" w:type="dxa"/>
            <w:tcBorders>
              <w:tl2br w:val="nil"/>
              <w:tr2bl w:val="nil"/>
            </w:tcBorders>
            <w:shd w:val="clear" w:color="auto" w:fill="auto"/>
            <w:vAlign w:val="center"/>
          </w:tcPr>
          <w:p w14:paraId="12DDDAD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结构形式</w:t>
            </w:r>
          </w:p>
        </w:tc>
        <w:tc>
          <w:tcPr>
            <w:tcW w:w="837" w:type="dxa"/>
            <w:tcBorders>
              <w:tl2br w:val="nil"/>
              <w:tr2bl w:val="nil"/>
            </w:tcBorders>
            <w:shd w:val="clear" w:color="auto" w:fill="auto"/>
            <w:vAlign w:val="center"/>
          </w:tcPr>
          <w:p w14:paraId="782F682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819" w:type="dxa"/>
            <w:gridSpan w:val="5"/>
            <w:tcBorders>
              <w:tl2br w:val="nil"/>
              <w:tr2bl w:val="nil"/>
            </w:tcBorders>
            <w:shd w:val="clear" w:color="auto" w:fill="auto"/>
            <w:vAlign w:val="center"/>
          </w:tcPr>
          <w:p w14:paraId="1C9C649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软导体</w:t>
            </w:r>
          </w:p>
        </w:tc>
        <w:tc>
          <w:tcPr>
            <w:tcW w:w="709" w:type="dxa"/>
            <w:tcBorders>
              <w:tl2br w:val="nil"/>
              <w:tr2bl w:val="nil"/>
            </w:tcBorders>
            <w:shd w:val="clear" w:color="auto" w:fill="auto"/>
            <w:vAlign w:val="center"/>
          </w:tcPr>
          <w:p w14:paraId="4F682E1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31" w:type="dxa"/>
            <w:tcBorders>
              <w:tl2br w:val="nil"/>
              <w:tr2bl w:val="nil"/>
            </w:tcBorders>
            <w:shd w:val="clear" w:color="auto" w:fill="auto"/>
            <w:vAlign w:val="center"/>
          </w:tcPr>
          <w:p w14:paraId="602DAEF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73ED947D">
        <w:trPr>
          <w:trHeight w:val="340" w:hRule="atLeast"/>
          <w:jc w:val="center"/>
        </w:trPr>
        <w:tc>
          <w:tcPr>
            <w:tcW w:w="750" w:type="dxa"/>
            <w:vMerge w:val="continue"/>
            <w:tcBorders>
              <w:tl2br w:val="nil"/>
              <w:tr2bl w:val="nil"/>
            </w:tcBorders>
            <w:vAlign w:val="center"/>
          </w:tcPr>
          <w:p w14:paraId="5582A53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29" w:type="dxa"/>
            <w:vMerge w:val="continue"/>
            <w:tcBorders>
              <w:tl2br w:val="nil"/>
              <w:tr2bl w:val="nil"/>
            </w:tcBorders>
            <w:shd w:val="clear" w:color="auto" w:fill="auto"/>
            <w:vAlign w:val="center"/>
          </w:tcPr>
          <w:p w14:paraId="278EC6A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993" w:type="dxa"/>
            <w:vMerge w:val="restart"/>
            <w:tcBorders>
              <w:tl2br w:val="nil"/>
              <w:tr2bl w:val="nil"/>
            </w:tcBorders>
            <w:shd w:val="clear" w:color="auto" w:fill="auto"/>
            <w:vAlign w:val="center"/>
          </w:tcPr>
          <w:p w14:paraId="2D43645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动力线芯导体最大单线直径</w:t>
            </w:r>
          </w:p>
        </w:tc>
        <w:tc>
          <w:tcPr>
            <w:tcW w:w="837" w:type="dxa"/>
            <w:vMerge w:val="restart"/>
            <w:tcBorders>
              <w:tl2br w:val="nil"/>
              <w:tr2bl w:val="nil"/>
            </w:tcBorders>
            <w:shd w:val="clear" w:color="auto" w:fill="auto"/>
            <w:vAlign w:val="center"/>
          </w:tcPr>
          <w:p w14:paraId="064F0BA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2089" w:type="dxa"/>
            <w:gridSpan w:val="2"/>
            <w:tcBorders>
              <w:tl2br w:val="nil"/>
              <w:tr2bl w:val="nil"/>
            </w:tcBorders>
            <w:shd w:val="clear" w:color="auto" w:fill="auto"/>
            <w:vAlign w:val="center"/>
          </w:tcPr>
          <w:p w14:paraId="0A5D76B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35</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730" w:type="dxa"/>
            <w:gridSpan w:val="3"/>
            <w:tcBorders>
              <w:tl2br w:val="nil"/>
              <w:tr2bl w:val="nil"/>
            </w:tcBorders>
            <w:shd w:val="clear" w:color="auto" w:fill="auto"/>
            <w:vAlign w:val="center"/>
          </w:tcPr>
          <w:p w14:paraId="3CE659D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0.41</w:t>
            </w:r>
          </w:p>
        </w:tc>
        <w:tc>
          <w:tcPr>
            <w:tcW w:w="709" w:type="dxa"/>
            <w:tcBorders>
              <w:tl2br w:val="nil"/>
              <w:tr2bl w:val="nil"/>
            </w:tcBorders>
            <w:shd w:val="clear" w:color="auto" w:fill="auto"/>
            <w:vAlign w:val="center"/>
          </w:tcPr>
          <w:p w14:paraId="1EFEE16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31" w:type="dxa"/>
            <w:tcBorders>
              <w:tl2br w:val="nil"/>
              <w:tr2bl w:val="nil"/>
            </w:tcBorders>
            <w:shd w:val="clear" w:color="auto" w:fill="auto"/>
            <w:vAlign w:val="center"/>
          </w:tcPr>
          <w:p w14:paraId="71A6CCCA">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4B107F69">
        <w:trPr>
          <w:trHeight w:val="340" w:hRule="atLeast"/>
          <w:jc w:val="center"/>
        </w:trPr>
        <w:tc>
          <w:tcPr>
            <w:tcW w:w="750" w:type="dxa"/>
            <w:vMerge w:val="continue"/>
            <w:tcBorders>
              <w:tl2br w:val="nil"/>
              <w:tr2bl w:val="nil"/>
            </w:tcBorders>
            <w:vAlign w:val="center"/>
          </w:tcPr>
          <w:p w14:paraId="3F206EC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29" w:type="dxa"/>
            <w:vMerge w:val="continue"/>
            <w:tcBorders>
              <w:tl2br w:val="nil"/>
              <w:tr2bl w:val="nil"/>
            </w:tcBorders>
            <w:shd w:val="clear" w:color="auto" w:fill="auto"/>
            <w:vAlign w:val="center"/>
          </w:tcPr>
          <w:p w14:paraId="42A1C1A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993" w:type="dxa"/>
            <w:vMerge w:val="continue"/>
            <w:tcBorders>
              <w:tl2br w:val="nil"/>
              <w:tr2bl w:val="nil"/>
            </w:tcBorders>
            <w:shd w:val="clear" w:color="auto" w:fill="auto"/>
            <w:vAlign w:val="center"/>
          </w:tcPr>
          <w:p w14:paraId="418C588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37" w:type="dxa"/>
            <w:vMerge w:val="continue"/>
            <w:tcBorders>
              <w:tl2br w:val="nil"/>
              <w:tr2bl w:val="nil"/>
            </w:tcBorders>
            <w:shd w:val="clear" w:color="auto" w:fill="auto"/>
            <w:vAlign w:val="center"/>
          </w:tcPr>
          <w:p w14:paraId="3433410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2089" w:type="dxa"/>
            <w:gridSpan w:val="2"/>
            <w:tcBorders>
              <w:tl2br w:val="nil"/>
              <w:tr2bl w:val="nil"/>
            </w:tcBorders>
            <w:shd w:val="clear" w:color="auto" w:fill="auto"/>
            <w:vAlign w:val="center"/>
          </w:tcPr>
          <w:p w14:paraId="7C7FA90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val="en-US" w:eastAsia="zh-CN"/>
              </w:rPr>
              <w:t>50</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730" w:type="dxa"/>
            <w:gridSpan w:val="3"/>
            <w:tcBorders>
              <w:tl2br w:val="nil"/>
              <w:tr2bl w:val="nil"/>
            </w:tcBorders>
            <w:shd w:val="clear" w:color="auto" w:fill="auto"/>
            <w:vAlign w:val="center"/>
          </w:tcPr>
          <w:p w14:paraId="30C249D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0.41</w:t>
            </w:r>
          </w:p>
        </w:tc>
        <w:tc>
          <w:tcPr>
            <w:tcW w:w="709" w:type="dxa"/>
            <w:tcBorders>
              <w:tl2br w:val="nil"/>
              <w:tr2bl w:val="nil"/>
            </w:tcBorders>
            <w:shd w:val="clear" w:color="auto" w:fill="auto"/>
            <w:vAlign w:val="center"/>
          </w:tcPr>
          <w:p w14:paraId="4281ABA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31" w:type="dxa"/>
            <w:tcBorders>
              <w:tl2br w:val="nil"/>
              <w:tr2bl w:val="nil"/>
            </w:tcBorders>
            <w:shd w:val="clear" w:color="auto" w:fill="auto"/>
            <w:vAlign w:val="center"/>
          </w:tcPr>
          <w:p w14:paraId="0E264899">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49DF8701">
        <w:trPr>
          <w:trHeight w:val="340" w:hRule="atLeast"/>
          <w:jc w:val="center"/>
        </w:trPr>
        <w:tc>
          <w:tcPr>
            <w:tcW w:w="750" w:type="dxa"/>
            <w:vMerge w:val="continue"/>
            <w:tcBorders>
              <w:tl2br w:val="nil"/>
              <w:tr2bl w:val="nil"/>
            </w:tcBorders>
            <w:vAlign w:val="center"/>
          </w:tcPr>
          <w:p w14:paraId="5B35298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29" w:type="dxa"/>
            <w:vMerge w:val="continue"/>
            <w:tcBorders>
              <w:tl2br w:val="nil"/>
              <w:tr2bl w:val="nil"/>
            </w:tcBorders>
            <w:shd w:val="clear" w:color="auto" w:fill="auto"/>
            <w:vAlign w:val="center"/>
          </w:tcPr>
          <w:p w14:paraId="0868BF9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993" w:type="dxa"/>
            <w:vMerge w:val="continue"/>
            <w:tcBorders>
              <w:tl2br w:val="nil"/>
              <w:tr2bl w:val="nil"/>
            </w:tcBorders>
            <w:shd w:val="clear" w:color="auto" w:fill="auto"/>
            <w:vAlign w:val="center"/>
          </w:tcPr>
          <w:p w14:paraId="0676971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37" w:type="dxa"/>
            <w:vMerge w:val="continue"/>
            <w:tcBorders>
              <w:tl2br w:val="nil"/>
              <w:tr2bl w:val="nil"/>
            </w:tcBorders>
            <w:shd w:val="clear" w:color="auto" w:fill="auto"/>
            <w:vAlign w:val="center"/>
          </w:tcPr>
          <w:p w14:paraId="6046503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2089" w:type="dxa"/>
            <w:gridSpan w:val="2"/>
            <w:tcBorders>
              <w:tl2br w:val="nil"/>
              <w:tr2bl w:val="nil"/>
            </w:tcBorders>
            <w:shd w:val="clear" w:color="auto" w:fill="auto"/>
            <w:vAlign w:val="center"/>
          </w:tcPr>
          <w:p w14:paraId="48B9ADD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70</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730" w:type="dxa"/>
            <w:gridSpan w:val="3"/>
            <w:tcBorders>
              <w:tl2br w:val="nil"/>
              <w:tr2bl w:val="nil"/>
            </w:tcBorders>
            <w:shd w:val="clear" w:color="auto" w:fill="auto"/>
            <w:vAlign w:val="center"/>
          </w:tcPr>
          <w:p w14:paraId="78E21DA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w:t>
            </w:r>
            <w:r>
              <w:rPr>
                <w:rFonts w:hint="eastAsia" w:ascii="Times New Roman Regular" w:hAnsi="Times New Roman Regular" w:eastAsia="宋体" w:cs="Times New Roman Regular"/>
                <w:kern w:val="2"/>
                <w:sz w:val="18"/>
                <w:szCs w:val="18"/>
                <w:lang w:val="en-US" w:eastAsia="zh-CN"/>
              </w:rPr>
              <w:t>5</w:t>
            </w:r>
            <w:r>
              <w:rPr>
                <w:rFonts w:hint="default" w:ascii="Times New Roman Regular" w:hAnsi="Times New Roman Regular" w:eastAsia="宋体" w:cs="Times New Roman Regular"/>
                <w:kern w:val="2"/>
                <w:sz w:val="18"/>
                <w:szCs w:val="18"/>
                <w:lang w:val="en-US" w:eastAsia="zh-CN"/>
              </w:rPr>
              <w:t>1</w:t>
            </w:r>
          </w:p>
        </w:tc>
        <w:tc>
          <w:tcPr>
            <w:tcW w:w="709" w:type="dxa"/>
            <w:tcBorders>
              <w:tl2br w:val="nil"/>
              <w:tr2bl w:val="nil"/>
            </w:tcBorders>
            <w:shd w:val="clear" w:color="auto" w:fill="auto"/>
            <w:vAlign w:val="center"/>
          </w:tcPr>
          <w:p w14:paraId="3FF4D27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531" w:type="dxa"/>
            <w:tcBorders>
              <w:tl2br w:val="nil"/>
              <w:tr2bl w:val="nil"/>
            </w:tcBorders>
            <w:shd w:val="clear" w:color="auto" w:fill="auto"/>
            <w:vAlign w:val="center"/>
          </w:tcPr>
          <w:p w14:paraId="1F5DB4DE">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EF2AB11">
        <w:trPr>
          <w:trHeight w:val="340" w:hRule="atLeast"/>
          <w:jc w:val="center"/>
        </w:trPr>
        <w:tc>
          <w:tcPr>
            <w:tcW w:w="750" w:type="dxa"/>
            <w:vMerge w:val="continue"/>
            <w:tcBorders>
              <w:tl2br w:val="nil"/>
              <w:tr2bl w:val="nil"/>
            </w:tcBorders>
            <w:vAlign w:val="center"/>
          </w:tcPr>
          <w:p w14:paraId="44DE490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29" w:type="dxa"/>
            <w:vMerge w:val="continue"/>
            <w:tcBorders>
              <w:tl2br w:val="nil"/>
              <w:tr2bl w:val="nil"/>
            </w:tcBorders>
            <w:shd w:val="clear" w:color="auto" w:fill="auto"/>
            <w:vAlign w:val="center"/>
          </w:tcPr>
          <w:p w14:paraId="02F6C7B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993" w:type="dxa"/>
            <w:vMerge w:val="continue"/>
            <w:tcBorders>
              <w:tl2br w:val="nil"/>
              <w:tr2bl w:val="nil"/>
            </w:tcBorders>
            <w:shd w:val="clear" w:color="auto" w:fill="auto"/>
            <w:vAlign w:val="center"/>
          </w:tcPr>
          <w:p w14:paraId="4E6D8B3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37" w:type="dxa"/>
            <w:vMerge w:val="continue"/>
            <w:tcBorders>
              <w:tl2br w:val="nil"/>
              <w:tr2bl w:val="nil"/>
            </w:tcBorders>
            <w:shd w:val="clear" w:color="auto" w:fill="auto"/>
            <w:vAlign w:val="center"/>
          </w:tcPr>
          <w:p w14:paraId="6E0DE9F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2089" w:type="dxa"/>
            <w:gridSpan w:val="2"/>
            <w:tcBorders>
              <w:tl2br w:val="nil"/>
              <w:tr2bl w:val="nil"/>
            </w:tcBorders>
            <w:shd w:val="clear" w:color="auto" w:fill="auto"/>
            <w:vAlign w:val="center"/>
          </w:tcPr>
          <w:p w14:paraId="0A0D136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95</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730" w:type="dxa"/>
            <w:gridSpan w:val="3"/>
            <w:tcBorders>
              <w:tl2br w:val="nil"/>
              <w:tr2bl w:val="nil"/>
            </w:tcBorders>
            <w:shd w:val="clear" w:color="auto" w:fill="auto"/>
            <w:vAlign w:val="center"/>
          </w:tcPr>
          <w:p w14:paraId="2A7166D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w:t>
            </w:r>
            <w:r>
              <w:rPr>
                <w:rFonts w:hint="eastAsia" w:ascii="Times New Roman Regular" w:hAnsi="Times New Roman Regular" w:eastAsia="宋体" w:cs="Times New Roman Regular"/>
                <w:kern w:val="2"/>
                <w:sz w:val="18"/>
                <w:szCs w:val="18"/>
                <w:lang w:val="en-US" w:eastAsia="zh-CN"/>
              </w:rPr>
              <w:t>5</w:t>
            </w:r>
            <w:r>
              <w:rPr>
                <w:rFonts w:hint="default" w:ascii="Times New Roman Regular" w:hAnsi="Times New Roman Regular" w:eastAsia="宋体" w:cs="Times New Roman Regular"/>
                <w:kern w:val="2"/>
                <w:sz w:val="18"/>
                <w:szCs w:val="18"/>
                <w:lang w:val="en-US" w:eastAsia="zh-CN"/>
              </w:rPr>
              <w:t>1</w:t>
            </w:r>
          </w:p>
        </w:tc>
        <w:tc>
          <w:tcPr>
            <w:tcW w:w="709" w:type="dxa"/>
            <w:tcBorders>
              <w:tl2br w:val="nil"/>
              <w:tr2bl w:val="nil"/>
            </w:tcBorders>
            <w:shd w:val="clear" w:color="auto" w:fill="auto"/>
            <w:vAlign w:val="center"/>
          </w:tcPr>
          <w:p w14:paraId="27FED0C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31" w:type="dxa"/>
            <w:tcBorders>
              <w:tl2br w:val="nil"/>
              <w:tr2bl w:val="nil"/>
            </w:tcBorders>
            <w:shd w:val="clear" w:color="auto" w:fill="auto"/>
            <w:vAlign w:val="center"/>
          </w:tcPr>
          <w:p w14:paraId="5C691237">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32A1CED7">
        <w:trPr>
          <w:trHeight w:val="340" w:hRule="atLeast"/>
          <w:jc w:val="center"/>
        </w:trPr>
        <w:tc>
          <w:tcPr>
            <w:tcW w:w="750" w:type="dxa"/>
            <w:vMerge w:val="continue"/>
            <w:tcBorders>
              <w:tl2br w:val="nil"/>
              <w:tr2bl w:val="nil"/>
            </w:tcBorders>
            <w:vAlign w:val="center"/>
          </w:tcPr>
          <w:p w14:paraId="230DE61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29" w:type="dxa"/>
            <w:vMerge w:val="continue"/>
            <w:tcBorders>
              <w:tl2br w:val="nil"/>
              <w:tr2bl w:val="nil"/>
            </w:tcBorders>
            <w:shd w:val="clear" w:color="auto" w:fill="auto"/>
            <w:vAlign w:val="center"/>
          </w:tcPr>
          <w:p w14:paraId="758D1A4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993" w:type="dxa"/>
            <w:tcBorders>
              <w:tl2br w:val="nil"/>
              <w:tr2bl w:val="nil"/>
            </w:tcBorders>
            <w:shd w:val="clear" w:color="auto" w:fill="auto"/>
            <w:vAlign w:val="center"/>
          </w:tcPr>
          <w:p w14:paraId="0BADFF7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控制线芯导体最大单线直径</w:t>
            </w:r>
          </w:p>
        </w:tc>
        <w:tc>
          <w:tcPr>
            <w:tcW w:w="837" w:type="dxa"/>
            <w:tcBorders>
              <w:tl2br w:val="nil"/>
              <w:tr2bl w:val="nil"/>
            </w:tcBorders>
            <w:shd w:val="clear" w:color="auto" w:fill="auto"/>
            <w:vAlign w:val="center"/>
          </w:tcPr>
          <w:p w14:paraId="6FC8496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2089" w:type="dxa"/>
            <w:gridSpan w:val="2"/>
            <w:tcBorders>
              <w:tl2br w:val="nil"/>
              <w:tr2bl w:val="nil"/>
            </w:tcBorders>
            <w:shd w:val="clear" w:color="auto" w:fill="auto"/>
            <w:vAlign w:val="center"/>
          </w:tcPr>
          <w:p w14:paraId="5ABEB45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val="en-US" w:eastAsia="zh-CN"/>
              </w:rPr>
              <w:t>1.5</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730" w:type="dxa"/>
            <w:gridSpan w:val="3"/>
            <w:tcBorders>
              <w:tl2br w:val="nil"/>
              <w:tr2bl w:val="nil"/>
            </w:tcBorders>
            <w:shd w:val="clear" w:color="auto" w:fill="auto"/>
            <w:vAlign w:val="center"/>
          </w:tcPr>
          <w:p w14:paraId="28CA816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0.26</w:t>
            </w:r>
          </w:p>
        </w:tc>
        <w:tc>
          <w:tcPr>
            <w:tcW w:w="709" w:type="dxa"/>
            <w:tcBorders>
              <w:tl2br w:val="nil"/>
              <w:tr2bl w:val="nil"/>
            </w:tcBorders>
            <w:shd w:val="clear" w:color="auto" w:fill="auto"/>
            <w:vAlign w:val="center"/>
          </w:tcPr>
          <w:p w14:paraId="54EEA1C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31" w:type="dxa"/>
            <w:tcBorders>
              <w:tl2br w:val="nil"/>
              <w:tr2bl w:val="nil"/>
            </w:tcBorders>
            <w:shd w:val="clear" w:color="auto" w:fill="auto"/>
            <w:vAlign w:val="center"/>
          </w:tcPr>
          <w:p w14:paraId="642F3E9B">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1F07F2F">
        <w:trPr>
          <w:trHeight w:val="340" w:hRule="atLeast"/>
          <w:jc w:val="center"/>
        </w:trPr>
        <w:tc>
          <w:tcPr>
            <w:tcW w:w="750" w:type="dxa"/>
            <w:vMerge w:val="continue"/>
            <w:tcBorders>
              <w:tl2br w:val="nil"/>
              <w:tr2bl w:val="nil"/>
            </w:tcBorders>
            <w:vAlign w:val="center"/>
          </w:tcPr>
          <w:p w14:paraId="63D1E47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29" w:type="dxa"/>
            <w:vMerge w:val="continue"/>
            <w:tcBorders>
              <w:tl2br w:val="nil"/>
              <w:tr2bl w:val="nil"/>
            </w:tcBorders>
            <w:shd w:val="clear" w:color="auto" w:fill="auto"/>
            <w:vAlign w:val="center"/>
          </w:tcPr>
          <w:p w14:paraId="7D8D7D2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993" w:type="dxa"/>
            <w:vMerge w:val="restart"/>
            <w:tcBorders>
              <w:tl2br w:val="nil"/>
              <w:tr2bl w:val="nil"/>
            </w:tcBorders>
            <w:shd w:val="clear" w:color="auto" w:fill="auto"/>
            <w:vAlign w:val="center"/>
          </w:tcPr>
          <w:p w14:paraId="7BAD39D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地线芯导体最大单线直径</w:t>
            </w:r>
          </w:p>
        </w:tc>
        <w:tc>
          <w:tcPr>
            <w:tcW w:w="837" w:type="dxa"/>
            <w:vMerge w:val="restart"/>
            <w:tcBorders>
              <w:tl2br w:val="nil"/>
              <w:tr2bl w:val="nil"/>
            </w:tcBorders>
            <w:shd w:val="clear" w:color="auto" w:fill="auto"/>
            <w:vAlign w:val="center"/>
          </w:tcPr>
          <w:p w14:paraId="3E59FF4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2089" w:type="dxa"/>
            <w:gridSpan w:val="2"/>
            <w:tcBorders>
              <w:tl2br w:val="nil"/>
              <w:tr2bl w:val="nil"/>
            </w:tcBorders>
            <w:shd w:val="clear" w:color="auto" w:fill="auto"/>
            <w:vAlign w:val="center"/>
          </w:tcPr>
          <w:p w14:paraId="16C21E6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16</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730" w:type="dxa"/>
            <w:gridSpan w:val="3"/>
            <w:tcBorders>
              <w:tl2br w:val="nil"/>
              <w:tr2bl w:val="nil"/>
            </w:tcBorders>
            <w:shd w:val="clear" w:color="auto" w:fill="auto"/>
            <w:vAlign w:val="center"/>
          </w:tcPr>
          <w:p w14:paraId="42B5D08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0.41</w:t>
            </w:r>
          </w:p>
        </w:tc>
        <w:tc>
          <w:tcPr>
            <w:tcW w:w="709" w:type="dxa"/>
            <w:tcBorders>
              <w:tl2br w:val="nil"/>
              <w:tr2bl w:val="nil"/>
            </w:tcBorders>
            <w:shd w:val="clear" w:color="auto" w:fill="auto"/>
            <w:vAlign w:val="center"/>
          </w:tcPr>
          <w:p w14:paraId="6F0CCE7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31" w:type="dxa"/>
            <w:tcBorders>
              <w:tl2br w:val="nil"/>
              <w:tr2bl w:val="nil"/>
            </w:tcBorders>
            <w:shd w:val="clear" w:color="auto" w:fill="auto"/>
            <w:vAlign w:val="center"/>
          </w:tcPr>
          <w:p w14:paraId="51B59EBD">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3CA080B6">
        <w:trPr>
          <w:trHeight w:val="340" w:hRule="atLeast"/>
          <w:jc w:val="center"/>
        </w:trPr>
        <w:tc>
          <w:tcPr>
            <w:tcW w:w="750" w:type="dxa"/>
            <w:vMerge w:val="continue"/>
            <w:tcBorders>
              <w:tl2br w:val="nil"/>
              <w:tr2bl w:val="nil"/>
            </w:tcBorders>
            <w:vAlign w:val="center"/>
          </w:tcPr>
          <w:p w14:paraId="73F617C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29" w:type="dxa"/>
            <w:vMerge w:val="continue"/>
            <w:tcBorders>
              <w:tl2br w:val="nil"/>
              <w:tr2bl w:val="nil"/>
            </w:tcBorders>
            <w:shd w:val="clear" w:color="auto" w:fill="auto"/>
            <w:vAlign w:val="center"/>
          </w:tcPr>
          <w:p w14:paraId="25221BB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993" w:type="dxa"/>
            <w:vMerge w:val="continue"/>
            <w:tcBorders>
              <w:tl2br w:val="nil"/>
              <w:tr2bl w:val="nil"/>
            </w:tcBorders>
            <w:shd w:val="clear" w:color="auto" w:fill="auto"/>
            <w:vAlign w:val="center"/>
          </w:tcPr>
          <w:p w14:paraId="3550E7B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37" w:type="dxa"/>
            <w:vMerge w:val="continue"/>
            <w:tcBorders>
              <w:tl2br w:val="nil"/>
              <w:tr2bl w:val="nil"/>
            </w:tcBorders>
            <w:shd w:val="clear" w:color="auto" w:fill="auto"/>
            <w:vAlign w:val="center"/>
          </w:tcPr>
          <w:p w14:paraId="3A477C6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2089" w:type="dxa"/>
            <w:gridSpan w:val="2"/>
            <w:tcBorders>
              <w:tl2br w:val="nil"/>
              <w:tr2bl w:val="nil"/>
            </w:tcBorders>
            <w:shd w:val="clear" w:color="auto" w:fill="auto"/>
            <w:vAlign w:val="center"/>
          </w:tcPr>
          <w:p w14:paraId="16BDF19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25</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730" w:type="dxa"/>
            <w:gridSpan w:val="3"/>
            <w:tcBorders>
              <w:tl2br w:val="nil"/>
              <w:tr2bl w:val="nil"/>
            </w:tcBorders>
            <w:shd w:val="clear" w:color="auto" w:fill="auto"/>
            <w:vAlign w:val="center"/>
          </w:tcPr>
          <w:p w14:paraId="3FC4FA8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0.41</w:t>
            </w:r>
          </w:p>
        </w:tc>
        <w:tc>
          <w:tcPr>
            <w:tcW w:w="709" w:type="dxa"/>
            <w:tcBorders>
              <w:tl2br w:val="nil"/>
              <w:tr2bl w:val="nil"/>
            </w:tcBorders>
            <w:shd w:val="clear" w:color="auto" w:fill="auto"/>
            <w:vAlign w:val="center"/>
          </w:tcPr>
          <w:p w14:paraId="2BF4831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31" w:type="dxa"/>
            <w:tcBorders>
              <w:tl2br w:val="nil"/>
              <w:tr2bl w:val="nil"/>
            </w:tcBorders>
            <w:shd w:val="clear" w:color="auto" w:fill="auto"/>
            <w:vAlign w:val="center"/>
          </w:tcPr>
          <w:p w14:paraId="02C19E6C">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1A864670">
        <w:trPr>
          <w:trHeight w:val="340" w:hRule="atLeast"/>
          <w:jc w:val="center"/>
        </w:trPr>
        <w:tc>
          <w:tcPr>
            <w:tcW w:w="750" w:type="dxa"/>
            <w:vMerge w:val="continue"/>
            <w:tcBorders>
              <w:tl2br w:val="nil"/>
              <w:tr2bl w:val="nil"/>
            </w:tcBorders>
            <w:vAlign w:val="center"/>
          </w:tcPr>
          <w:p w14:paraId="5355EE6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29" w:type="dxa"/>
            <w:vMerge w:val="continue"/>
            <w:tcBorders>
              <w:tl2br w:val="nil"/>
              <w:tr2bl w:val="nil"/>
            </w:tcBorders>
            <w:shd w:val="clear" w:color="auto" w:fill="auto"/>
            <w:vAlign w:val="center"/>
          </w:tcPr>
          <w:p w14:paraId="7005EAE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993" w:type="dxa"/>
            <w:vMerge w:val="continue"/>
            <w:tcBorders>
              <w:tl2br w:val="nil"/>
              <w:tr2bl w:val="nil"/>
            </w:tcBorders>
            <w:shd w:val="clear" w:color="auto" w:fill="auto"/>
            <w:vAlign w:val="center"/>
          </w:tcPr>
          <w:p w14:paraId="46A7573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37" w:type="dxa"/>
            <w:vMerge w:val="continue"/>
            <w:tcBorders>
              <w:tl2br w:val="nil"/>
              <w:tr2bl w:val="nil"/>
            </w:tcBorders>
            <w:shd w:val="clear" w:color="auto" w:fill="auto"/>
            <w:vAlign w:val="center"/>
          </w:tcPr>
          <w:p w14:paraId="539243D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2089" w:type="dxa"/>
            <w:gridSpan w:val="2"/>
            <w:tcBorders>
              <w:tl2br w:val="nil"/>
              <w:tr2bl w:val="nil"/>
            </w:tcBorders>
            <w:shd w:val="clear" w:color="auto" w:fill="auto"/>
            <w:vAlign w:val="center"/>
          </w:tcPr>
          <w:p w14:paraId="310B4EC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35</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730" w:type="dxa"/>
            <w:gridSpan w:val="3"/>
            <w:tcBorders>
              <w:tl2br w:val="nil"/>
              <w:tr2bl w:val="nil"/>
            </w:tcBorders>
            <w:shd w:val="clear" w:color="auto" w:fill="auto"/>
            <w:vAlign w:val="center"/>
          </w:tcPr>
          <w:p w14:paraId="2E206DC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0.41</w:t>
            </w:r>
          </w:p>
        </w:tc>
        <w:tc>
          <w:tcPr>
            <w:tcW w:w="709" w:type="dxa"/>
            <w:tcBorders>
              <w:tl2br w:val="nil"/>
              <w:tr2bl w:val="nil"/>
            </w:tcBorders>
            <w:shd w:val="clear" w:color="auto" w:fill="auto"/>
            <w:vAlign w:val="center"/>
          </w:tcPr>
          <w:p w14:paraId="1701890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31" w:type="dxa"/>
            <w:tcBorders>
              <w:tl2br w:val="nil"/>
              <w:tr2bl w:val="nil"/>
            </w:tcBorders>
            <w:shd w:val="clear" w:color="auto" w:fill="auto"/>
            <w:vAlign w:val="center"/>
          </w:tcPr>
          <w:p w14:paraId="17F8E2AD">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1D080701">
        <w:trPr>
          <w:trHeight w:val="340" w:hRule="atLeast"/>
          <w:jc w:val="center"/>
        </w:trPr>
        <w:tc>
          <w:tcPr>
            <w:tcW w:w="750" w:type="dxa"/>
            <w:vMerge w:val="continue"/>
            <w:tcBorders>
              <w:tl2br w:val="nil"/>
              <w:tr2bl w:val="nil"/>
            </w:tcBorders>
            <w:vAlign w:val="center"/>
          </w:tcPr>
          <w:p w14:paraId="09D5A38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29" w:type="dxa"/>
            <w:vMerge w:val="continue"/>
            <w:tcBorders>
              <w:tl2br w:val="nil"/>
              <w:tr2bl w:val="nil"/>
            </w:tcBorders>
            <w:shd w:val="clear" w:color="auto" w:fill="auto"/>
            <w:vAlign w:val="center"/>
          </w:tcPr>
          <w:p w14:paraId="2EA78F2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993" w:type="dxa"/>
            <w:vMerge w:val="continue"/>
            <w:tcBorders>
              <w:tl2br w:val="nil"/>
              <w:tr2bl w:val="nil"/>
            </w:tcBorders>
            <w:shd w:val="clear" w:color="auto" w:fill="auto"/>
            <w:vAlign w:val="center"/>
          </w:tcPr>
          <w:p w14:paraId="6625A7F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37" w:type="dxa"/>
            <w:vMerge w:val="continue"/>
            <w:tcBorders>
              <w:tl2br w:val="nil"/>
              <w:tr2bl w:val="nil"/>
            </w:tcBorders>
            <w:shd w:val="clear" w:color="auto" w:fill="auto"/>
            <w:vAlign w:val="center"/>
          </w:tcPr>
          <w:p w14:paraId="5DD0FEA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2089" w:type="dxa"/>
            <w:gridSpan w:val="2"/>
            <w:tcBorders>
              <w:tl2br w:val="nil"/>
              <w:tr2bl w:val="nil"/>
            </w:tcBorders>
            <w:shd w:val="clear" w:color="auto" w:fill="auto"/>
            <w:vAlign w:val="center"/>
          </w:tcPr>
          <w:p w14:paraId="5493458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val="en-US" w:eastAsia="zh-CN"/>
              </w:rPr>
              <w:t>50</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730" w:type="dxa"/>
            <w:gridSpan w:val="3"/>
            <w:tcBorders>
              <w:tl2br w:val="nil"/>
              <w:tr2bl w:val="nil"/>
            </w:tcBorders>
            <w:shd w:val="clear" w:color="auto" w:fill="auto"/>
            <w:vAlign w:val="center"/>
          </w:tcPr>
          <w:p w14:paraId="1450B3C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0.41</w:t>
            </w:r>
          </w:p>
        </w:tc>
        <w:tc>
          <w:tcPr>
            <w:tcW w:w="709" w:type="dxa"/>
            <w:tcBorders>
              <w:tl2br w:val="nil"/>
              <w:tr2bl w:val="nil"/>
            </w:tcBorders>
            <w:shd w:val="clear" w:color="auto" w:fill="auto"/>
            <w:vAlign w:val="center"/>
          </w:tcPr>
          <w:p w14:paraId="56043F1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531" w:type="dxa"/>
            <w:tcBorders>
              <w:tl2br w:val="nil"/>
              <w:tr2bl w:val="nil"/>
            </w:tcBorders>
            <w:shd w:val="clear" w:color="auto" w:fill="auto"/>
            <w:vAlign w:val="center"/>
          </w:tcPr>
          <w:p w14:paraId="1EC677D3">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0F96CDA9">
        <w:trPr>
          <w:trHeight w:val="340" w:hRule="atLeast"/>
          <w:jc w:val="center"/>
        </w:trPr>
        <w:tc>
          <w:tcPr>
            <w:tcW w:w="750" w:type="dxa"/>
            <w:vMerge w:val="continue"/>
            <w:tcBorders>
              <w:tl2br w:val="nil"/>
              <w:tr2bl w:val="nil"/>
            </w:tcBorders>
            <w:vAlign w:val="center"/>
          </w:tcPr>
          <w:p w14:paraId="690F482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29" w:type="dxa"/>
            <w:vMerge w:val="continue"/>
            <w:tcBorders>
              <w:tl2br w:val="nil"/>
              <w:tr2bl w:val="nil"/>
            </w:tcBorders>
            <w:shd w:val="clear" w:color="auto" w:fill="auto"/>
            <w:vAlign w:val="center"/>
          </w:tcPr>
          <w:p w14:paraId="087F636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993" w:type="dxa"/>
            <w:tcBorders>
              <w:tl2br w:val="nil"/>
              <w:tr2bl w:val="nil"/>
            </w:tcBorders>
            <w:shd w:val="clear" w:color="auto" w:fill="auto"/>
            <w:vAlign w:val="center"/>
          </w:tcPr>
          <w:p w14:paraId="58BAEEF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val="en-US" w:eastAsia="zh-CN"/>
              </w:rPr>
              <w:t>监视</w:t>
            </w:r>
            <w:r>
              <w:rPr>
                <w:rFonts w:hint="default" w:ascii="Times New Roman Regular" w:hAnsi="Times New Roman Regular" w:eastAsia="宋体" w:cs="Times New Roman Regular"/>
                <w:kern w:val="2"/>
                <w:sz w:val="18"/>
                <w:szCs w:val="18"/>
              </w:rPr>
              <w:t>芯导体最大单线直径</w:t>
            </w:r>
          </w:p>
        </w:tc>
        <w:tc>
          <w:tcPr>
            <w:tcW w:w="837" w:type="dxa"/>
            <w:tcBorders>
              <w:tl2br w:val="nil"/>
              <w:tr2bl w:val="nil"/>
            </w:tcBorders>
            <w:shd w:val="clear" w:color="auto" w:fill="auto"/>
            <w:vAlign w:val="center"/>
          </w:tcPr>
          <w:p w14:paraId="54E7B36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3819" w:type="dxa"/>
            <w:gridSpan w:val="5"/>
            <w:tcBorders>
              <w:tl2br w:val="nil"/>
              <w:tr2bl w:val="nil"/>
            </w:tcBorders>
            <w:shd w:val="clear" w:color="auto" w:fill="auto"/>
            <w:vAlign w:val="center"/>
          </w:tcPr>
          <w:p w14:paraId="0F1DEE2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0.21</w:t>
            </w:r>
          </w:p>
        </w:tc>
        <w:tc>
          <w:tcPr>
            <w:tcW w:w="709" w:type="dxa"/>
            <w:tcBorders>
              <w:tl2br w:val="nil"/>
              <w:tr2bl w:val="nil"/>
            </w:tcBorders>
            <w:shd w:val="clear" w:color="auto" w:fill="auto"/>
            <w:vAlign w:val="center"/>
          </w:tcPr>
          <w:p w14:paraId="017007E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31" w:type="dxa"/>
            <w:tcBorders>
              <w:tl2br w:val="nil"/>
              <w:tr2bl w:val="nil"/>
            </w:tcBorders>
            <w:shd w:val="clear" w:color="auto" w:fill="auto"/>
            <w:vAlign w:val="center"/>
          </w:tcPr>
          <w:p w14:paraId="68E7D5EA">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6FF0101A">
        <w:trPr>
          <w:trHeight w:val="340" w:hRule="atLeast"/>
          <w:jc w:val="center"/>
        </w:trPr>
        <w:tc>
          <w:tcPr>
            <w:tcW w:w="750" w:type="dxa"/>
            <w:vMerge w:val="restart"/>
            <w:tcBorders>
              <w:tl2br w:val="nil"/>
              <w:tr2bl w:val="nil"/>
            </w:tcBorders>
            <w:vAlign w:val="center"/>
          </w:tcPr>
          <w:p w14:paraId="14FCB3A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3</w:t>
            </w:r>
          </w:p>
        </w:tc>
        <w:tc>
          <w:tcPr>
            <w:tcW w:w="829" w:type="dxa"/>
            <w:vMerge w:val="restart"/>
            <w:tcBorders>
              <w:tl2br w:val="nil"/>
              <w:tr2bl w:val="nil"/>
            </w:tcBorders>
            <w:shd w:val="clear" w:color="auto" w:fill="auto"/>
            <w:vAlign w:val="center"/>
          </w:tcPr>
          <w:p w14:paraId="4D06D09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绝缘</w:t>
            </w:r>
          </w:p>
        </w:tc>
        <w:tc>
          <w:tcPr>
            <w:tcW w:w="1993" w:type="dxa"/>
            <w:vMerge w:val="restart"/>
            <w:tcBorders>
              <w:tl2br w:val="nil"/>
              <w:tr2bl w:val="nil"/>
            </w:tcBorders>
            <w:shd w:val="clear" w:color="auto" w:fill="auto"/>
            <w:vAlign w:val="center"/>
          </w:tcPr>
          <w:p w14:paraId="7971FFC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动力线芯绝缘</w:t>
            </w:r>
          </w:p>
          <w:p w14:paraId="05526D6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标称厚度</w:t>
            </w:r>
          </w:p>
        </w:tc>
        <w:tc>
          <w:tcPr>
            <w:tcW w:w="837" w:type="dxa"/>
            <w:vMerge w:val="restart"/>
            <w:tcBorders>
              <w:tl2br w:val="nil"/>
              <w:tr2bl w:val="nil"/>
            </w:tcBorders>
            <w:shd w:val="clear" w:color="auto" w:fill="auto"/>
            <w:vAlign w:val="center"/>
          </w:tcPr>
          <w:p w14:paraId="3DEB1A27">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2089" w:type="dxa"/>
            <w:gridSpan w:val="2"/>
            <w:tcBorders>
              <w:tl2br w:val="nil"/>
              <w:tr2bl w:val="nil"/>
            </w:tcBorders>
            <w:shd w:val="clear" w:color="auto" w:fill="auto"/>
            <w:vAlign w:val="center"/>
          </w:tcPr>
          <w:p w14:paraId="59D18A5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3</w:t>
            </w:r>
            <w:r>
              <w:rPr>
                <w:rFonts w:hint="default" w:ascii="Times New Roman Regular" w:hAnsi="Times New Roman Regular" w:eastAsia="宋体" w:cs="Times New Roman Regular"/>
                <w:kern w:val="2"/>
                <w:sz w:val="18"/>
                <w:szCs w:val="18"/>
                <w:lang w:val="en-US" w:eastAsia="zh-CN"/>
              </w:rPr>
              <w:t>5</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730" w:type="dxa"/>
            <w:gridSpan w:val="3"/>
            <w:tcBorders>
              <w:tl2br w:val="nil"/>
              <w:tr2bl w:val="nil"/>
            </w:tcBorders>
            <w:shd w:val="clear" w:color="auto" w:fill="auto"/>
            <w:vAlign w:val="center"/>
          </w:tcPr>
          <w:p w14:paraId="354BAE9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2.8</w:t>
            </w:r>
          </w:p>
        </w:tc>
        <w:tc>
          <w:tcPr>
            <w:tcW w:w="709" w:type="dxa"/>
            <w:tcBorders>
              <w:tl2br w:val="nil"/>
              <w:tr2bl w:val="nil"/>
            </w:tcBorders>
            <w:vAlign w:val="center"/>
          </w:tcPr>
          <w:p w14:paraId="162D515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31" w:type="dxa"/>
            <w:tcBorders>
              <w:tl2br w:val="nil"/>
              <w:tr2bl w:val="nil"/>
            </w:tcBorders>
            <w:shd w:val="clear" w:color="auto" w:fill="auto"/>
            <w:vAlign w:val="center"/>
          </w:tcPr>
          <w:p w14:paraId="2A81D41D">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064F482E">
        <w:trPr>
          <w:trHeight w:val="340" w:hRule="atLeast"/>
          <w:jc w:val="center"/>
        </w:trPr>
        <w:tc>
          <w:tcPr>
            <w:tcW w:w="750" w:type="dxa"/>
            <w:vMerge w:val="continue"/>
            <w:tcBorders>
              <w:tl2br w:val="nil"/>
              <w:tr2bl w:val="nil"/>
            </w:tcBorders>
            <w:vAlign w:val="center"/>
          </w:tcPr>
          <w:p w14:paraId="3571FA1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29" w:type="dxa"/>
            <w:vMerge w:val="continue"/>
            <w:tcBorders>
              <w:tl2br w:val="nil"/>
              <w:tr2bl w:val="nil"/>
            </w:tcBorders>
            <w:shd w:val="clear" w:color="auto" w:fill="auto"/>
            <w:vAlign w:val="center"/>
          </w:tcPr>
          <w:p w14:paraId="1B801E0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993" w:type="dxa"/>
            <w:vMerge w:val="continue"/>
            <w:tcBorders>
              <w:tl2br w:val="nil"/>
              <w:tr2bl w:val="nil"/>
            </w:tcBorders>
            <w:shd w:val="clear" w:color="auto" w:fill="auto"/>
            <w:vAlign w:val="center"/>
          </w:tcPr>
          <w:p w14:paraId="3FD9806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37" w:type="dxa"/>
            <w:vMerge w:val="continue"/>
            <w:tcBorders>
              <w:tl2br w:val="nil"/>
              <w:tr2bl w:val="nil"/>
            </w:tcBorders>
            <w:shd w:val="clear" w:color="auto" w:fill="auto"/>
            <w:vAlign w:val="center"/>
          </w:tcPr>
          <w:p w14:paraId="055E7D2C">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2089" w:type="dxa"/>
            <w:gridSpan w:val="2"/>
            <w:tcBorders>
              <w:tl2br w:val="nil"/>
              <w:tr2bl w:val="nil"/>
            </w:tcBorders>
            <w:shd w:val="clear" w:color="auto" w:fill="auto"/>
            <w:vAlign w:val="center"/>
          </w:tcPr>
          <w:p w14:paraId="0D2B4E9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50</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730" w:type="dxa"/>
            <w:gridSpan w:val="3"/>
            <w:tcBorders>
              <w:tl2br w:val="nil"/>
              <w:tr2bl w:val="nil"/>
            </w:tcBorders>
            <w:shd w:val="clear" w:color="auto" w:fill="auto"/>
            <w:vAlign w:val="center"/>
          </w:tcPr>
          <w:p w14:paraId="126C5B2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2.8</w:t>
            </w:r>
          </w:p>
        </w:tc>
        <w:tc>
          <w:tcPr>
            <w:tcW w:w="709" w:type="dxa"/>
            <w:tcBorders>
              <w:tl2br w:val="nil"/>
              <w:tr2bl w:val="nil"/>
            </w:tcBorders>
            <w:vAlign w:val="center"/>
          </w:tcPr>
          <w:p w14:paraId="3BBD43C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31" w:type="dxa"/>
            <w:tcBorders>
              <w:tl2br w:val="nil"/>
              <w:tr2bl w:val="nil"/>
            </w:tcBorders>
            <w:shd w:val="clear" w:color="auto" w:fill="auto"/>
            <w:vAlign w:val="center"/>
          </w:tcPr>
          <w:p w14:paraId="0BD2A61E">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3CB80581">
        <w:trPr>
          <w:trHeight w:val="340" w:hRule="atLeast"/>
          <w:jc w:val="center"/>
        </w:trPr>
        <w:tc>
          <w:tcPr>
            <w:tcW w:w="750" w:type="dxa"/>
            <w:vMerge w:val="continue"/>
            <w:tcBorders>
              <w:tl2br w:val="nil"/>
              <w:tr2bl w:val="nil"/>
            </w:tcBorders>
            <w:vAlign w:val="center"/>
          </w:tcPr>
          <w:p w14:paraId="4A865B8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29" w:type="dxa"/>
            <w:vMerge w:val="continue"/>
            <w:tcBorders>
              <w:tl2br w:val="nil"/>
              <w:tr2bl w:val="nil"/>
            </w:tcBorders>
            <w:shd w:val="clear" w:color="auto" w:fill="auto"/>
            <w:vAlign w:val="center"/>
          </w:tcPr>
          <w:p w14:paraId="49401FA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993" w:type="dxa"/>
            <w:vMerge w:val="continue"/>
            <w:tcBorders>
              <w:tl2br w:val="nil"/>
              <w:tr2bl w:val="nil"/>
            </w:tcBorders>
            <w:shd w:val="clear" w:color="auto" w:fill="auto"/>
            <w:vAlign w:val="center"/>
          </w:tcPr>
          <w:p w14:paraId="6C51EFD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37" w:type="dxa"/>
            <w:vMerge w:val="continue"/>
            <w:tcBorders>
              <w:tl2br w:val="nil"/>
              <w:tr2bl w:val="nil"/>
            </w:tcBorders>
            <w:shd w:val="clear" w:color="auto" w:fill="auto"/>
            <w:vAlign w:val="center"/>
          </w:tcPr>
          <w:p w14:paraId="28F6FD15">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2089" w:type="dxa"/>
            <w:gridSpan w:val="2"/>
            <w:tcBorders>
              <w:tl2br w:val="nil"/>
              <w:tr2bl w:val="nil"/>
            </w:tcBorders>
            <w:shd w:val="clear" w:color="auto" w:fill="auto"/>
            <w:vAlign w:val="center"/>
          </w:tcPr>
          <w:p w14:paraId="345118B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70</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730" w:type="dxa"/>
            <w:gridSpan w:val="3"/>
            <w:tcBorders>
              <w:tl2br w:val="nil"/>
              <w:tr2bl w:val="nil"/>
            </w:tcBorders>
            <w:shd w:val="clear" w:color="auto" w:fill="auto"/>
            <w:vAlign w:val="center"/>
          </w:tcPr>
          <w:p w14:paraId="4B0E92C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2.8</w:t>
            </w:r>
          </w:p>
        </w:tc>
        <w:tc>
          <w:tcPr>
            <w:tcW w:w="709" w:type="dxa"/>
            <w:tcBorders>
              <w:tl2br w:val="nil"/>
              <w:tr2bl w:val="nil"/>
            </w:tcBorders>
            <w:vAlign w:val="center"/>
          </w:tcPr>
          <w:p w14:paraId="497DC2E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31" w:type="dxa"/>
            <w:tcBorders>
              <w:tl2br w:val="nil"/>
              <w:tr2bl w:val="nil"/>
            </w:tcBorders>
            <w:shd w:val="clear" w:color="auto" w:fill="auto"/>
            <w:vAlign w:val="center"/>
          </w:tcPr>
          <w:p w14:paraId="51284F89">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4C270ACE">
        <w:trPr>
          <w:trHeight w:val="340" w:hRule="atLeast"/>
          <w:jc w:val="center"/>
        </w:trPr>
        <w:tc>
          <w:tcPr>
            <w:tcW w:w="750" w:type="dxa"/>
            <w:vMerge w:val="continue"/>
            <w:tcBorders>
              <w:tl2br w:val="nil"/>
              <w:tr2bl w:val="nil"/>
            </w:tcBorders>
            <w:vAlign w:val="center"/>
          </w:tcPr>
          <w:p w14:paraId="7915704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29" w:type="dxa"/>
            <w:vMerge w:val="continue"/>
            <w:tcBorders>
              <w:tl2br w:val="nil"/>
              <w:tr2bl w:val="nil"/>
            </w:tcBorders>
            <w:shd w:val="clear" w:color="auto" w:fill="auto"/>
            <w:vAlign w:val="center"/>
          </w:tcPr>
          <w:p w14:paraId="53BE25C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993" w:type="dxa"/>
            <w:vMerge w:val="continue"/>
            <w:tcBorders>
              <w:tl2br w:val="nil"/>
              <w:tr2bl w:val="nil"/>
            </w:tcBorders>
            <w:shd w:val="clear" w:color="auto" w:fill="auto"/>
            <w:vAlign w:val="center"/>
          </w:tcPr>
          <w:p w14:paraId="1DB106B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37" w:type="dxa"/>
            <w:vMerge w:val="continue"/>
            <w:tcBorders>
              <w:tl2br w:val="nil"/>
              <w:tr2bl w:val="nil"/>
            </w:tcBorders>
            <w:shd w:val="clear" w:color="auto" w:fill="auto"/>
            <w:vAlign w:val="center"/>
          </w:tcPr>
          <w:p w14:paraId="4919EF87">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2089" w:type="dxa"/>
            <w:gridSpan w:val="2"/>
            <w:tcBorders>
              <w:tl2br w:val="nil"/>
              <w:tr2bl w:val="nil"/>
            </w:tcBorders>
            <w:shd w:val="clear" w:color="auto" w:fill="auto"/>
            <w:vAlign w:val="center"/>
          </w:tcPr>
          <w:p w14:paraId="74BC217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val="en-US" w:eastAsia="zh-CN"/>
              </w:rPr>
              <w:t>95</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730" w:type="dxa"/>
            <w:gridSpan w:val="3"/>
            <w:tcBorders>
              <w:tl2br w:val="nil"/>
              <w:tr2bl w:val="nil"/>
            </w:tcBorders>
            <w:shd w:val="clear" w:color="auto" w:fill="auto"/>
            <w:vAlign w:val="center"/>
          </w:tcPr>
          <w:p w14:paraId="141A326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2.8</w:t>
            </w:r>
          </w:p>
        </w:tc>
        <w:tc>
          <w:tcPr>
            <w:tcW w:w="709" w:type="dxa"/>
            <w:tcBorders>
              <w:tl2br w:val="nil"/>
              <w:tr2bl w:val="nil"/>
            </w:tcBorders>
            <w:vAlign w:val="center"/>
          </w:tcPr>
          <w:p w14:paraId="68E6CFC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31" w:type="dxa"/>
            <w:tcBorders>
              <w:tl2br w:val="nil"/>
              <w:tr2bl w:val="nil"/>
            </w:tcBorders>
            <w:shd w:val="clear" w:color="auto" w:fill="auto"/>
            <w:vAlign w:val="center"/>
          </w:tcPr>
          <w:p w14:paraId="1D409C9B">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7B18DA83">
        <w:trPr>
          <w:trHeight w:val="340" w:hRule="atLeast"/>
          <w:jc w:val="center"/>
        </w:trPr>
        <w:tc>
          <w:tcPr>
            <w:tcW w:w="750" w:type="dxa"/>
            <w:vMerge w:val="continue"/>
            <w:tcBorders>
              <w:tl2br w:val="nil"/>
              <w:tr2bl w:val="nil"/>
            </w:tcBorders>
            <w:vAlign w:val="center"/>
          </w:tcPr>
          <w:p w14:paraId="2227292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29" w:type="dxa"/>
            <w:vMerge w:val="continue"/>
            <w:tcBorders>
              <w:tl2br w:val="nil"/>
              <w:tr2bl w:val="nil"/>
            </w:tcBorders>
            <w:shd w:val="clear" w:color="auto" w:fill="auto"/>
            <w:vAlign w:val="center"/>
          </w:tcPr>
          <w:p w14:paraId="41EA1B9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993" w:type="dxa"/>
            <w:tcBorders>
              <w:tl2br w:val="nil"/>
              <w:tr2bl w:val="nil"/>
            </w:tcBorders>
            <w:shd w:val="clear" w:color="auto" w:fill="auto"/>
            <w:vAlign w:val="center"/>
          </w:tcPr>
          <w:p w14:paraId="28DF4F3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控制线芯绝缘</w:t>
            </w:r>
          </w:p>
          <w:p w14:paraId="47B1E51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标称厚度</w:t>
            </w:r>
          </w:p>
        </w:tc>
        <w:tc>
          <w:tcPr>
            <w:tcW w:w="837" w:type="dxa"/>
            <w:tcBorders>
              <w:tl2br w:val="nil"/>
              <w:tr2bl w:val="nil"/>
            </w:tcBorders>
            <w:shd w:val="clear" w:color="auto" w:fill="auto"/>
            <w:vAlign w:val="center"/>
          </w:tcPr>
          <w:p w14:paraId="06E49303">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3819" w:type="dxa"/>
            <w:gridSpan w:val="5"/>
            <w:tcBorders>
              <w:tl2br w:val="nil"/>
              <w:tr2bl w:val="nil"/>
            </w:tcBorders>
            <w:shd w:val="clear" w:color="auto" w:fill="auto"/>
            <w:vAlign w:val="center"/>
          </w:tcPr>
          <w:p w14:paraId="357E718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val="en-US" w:eastAsia="zh-CN"/>
              </w:rPr>
              <w:t>0.7</w:t>
            </w:r>
          </w:p>
        </w:tc>
        <w:tc>
          <w:tcPr>
            <w:tcW w:w="709" w:type="dxa"/>
            <w:tcBorders>
              <w:tl2br w:val="nil"/>
              <w:tr2bl w:val="nil"/>
            </w:tcBorders>
            <w:vAlign w:val="center"/>
          </w:tcPr>
          <w:p w14:paraId="4362887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31" w:type="dxa"/>
            <w:tcBorders>
              <w:tl2br w:val="nil"/>
              <w:tr2bl w:val="nil"/>
            </w:tcBorders>
            <w:shd w:val="clear" w:color="auto" w:fill="auto"/>
            <w:vAlign w:val="center"/>
          </w:tcPr>
          <w:p w14:paraId="12FA7C14">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7E5898E3">
        <w:trPr>
          <w:trHeight w:val="340" w:hRule="atLeast"/>
          <w:jc w:val="center"/>
        </w:trPr>
        <w:tc>
          <w:tcPr>
            <w:tcW w:w="750" w:type="dxa"/>
            <w:vMerge w:val="continue"/>
            <w:tcBorders>
              <w:tl2br w:val="nil"/>
              <w:tr2bl w:val="nil"/>
            </w:tcBorders>
            <w:vAlign w:val="center"/>
          </w:tcPr>
          <w:p w14:paraId="57032E6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29" w:type="dxa"/>
            <w:vMerge w:val="continue"/>
            <w:tcBorders>
              <w:tl2br w:val="nil"/>
              <w:tr2bl w:val="nil"/>
            </w:tcBorders>
            <w:shd w:val="clear" w:color="auto" w:fill="auto"/>
            <w:vAlign w:val="center"/>
          </w:tcPr>
          <w:p w14:paraId="505D2FA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993" w:type="dxa"/>
            <w:tcBorders>
              <w:tl2br w:val="nil"/>
              <w:tr2bl w:val="nil"/>
            </w:tcBorders>
            <w:shd w:val="clear" w:color="auto" w:fill="auto"/>
            <w:vAlign w:val="center"/>
          </w:tcPr>
          <w:p w14:paraId="4253091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平均厚度不小于</w:t>
            </w:r>
          </w:p>
        </w:tc>
        <w:tc>
          <w:tcPr>
            <w:tcW w:w="837" w:type="dxa"/>
            <w:tcBorders>
              <w:tl2br w:val="nil"/>
              <w:tr2bl w:val="nil"/>
            </w:tcBorders>
            <w:shd w:val="clear" w:color="auto" w:fill="auto"/>
            <w:vAlign w:val="center"/>
          </w:tcPr>
          <w:p w14:paraId="5892DD76">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3819" w:type="dxa"/>
            <w:gridSpan w:val="5"/>
            <w:tcBorders>
              <w:tl2br w:val="nil"/>
              <w:tr2bl w:val="nil"/>
            </w:tcBorders>
            <w:shd w:val="clear" w:color="auto" w:fill="auto"/>
            <w:vAlign w:val="center"/>
          </w:tcPr>
          <w:p w14:paraId="3F5E117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标称值</w:t>
            </w:r>
          </w:p>
        </w:tc>
        <w:tc>
          <w:tcPr>
            <w:tcW w:w="709" w:type="dxa"/>
            <w:tcBorders>
              <w:tl2br w:val="nil"/>
              <w:tr2bl w:val="nil"/>
            </w:tcBorders>
            <w:vAlign w:val="center"/>
          </w:tcPr>
          <w:p w14:paraId="34B4033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31" w:type="dxa"/>
            <w:tcBorders>
              <w:tl2br w:val="nil"/>
              <w:tr2bl w:val="nil"/>
            </w:tcBorders>
            <w:shd w:val="clear" w:color="auto" w:fill="auto"/>
            <w:vAlign w:val="center"/>
          </w:tcPr>
          <w:p w14:paraId="65EB02C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2B323367">
        <w:trPr>
          <w:trHeight w:val="340" w:hRule="atLeast"/>
          <w:jc w:val="center"/>
        </w:trPr>
        <w:tc>
          <w:tcPr>
            <w:tcW w:w="750" w:type="dxa"/>
            <w:vMerge w:val="continue"/>
            <w:tcBorders>
              <w:tl2br w:val="nil"/>
              <w:tr2bl w:val="nil"/>
            </w:tcBorders>
            <w:vAlign w:val="center"/>
          </w:tcPr>
          <w:p w14:paraId="5386614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29" w:type="dxa"/>
            <w:vMerge w:val="continue"/>
            <w:tcBorders>
              <w:tl2br w:val="nil"/>
              <w:tr2bl w:val="nil"/>
            </w:tcBorders>
            <w:shd w:val="clear" w:color="auto" w:fill="auto"/>
            <w:vAlign w:val="center"/>
          </w:tcPr>
          <w:p w14:paraId="1C487D5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993" w:type="dxa"/>
            <w:tcBorders>
              <w:tl2br w:val="nil"/>
              <w:tr2bl w:val="nil"/>
            </w:tcBorders>
            <w:shd w:val="clear" w:color="auto" w:fill="auto"/>
            <w:vAlign w:val="center"/>
          </w:tcPr>
          <w:p w14:paraId="01AF3EF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最薄点厚度不小于</w:t>
            </w:r>
          </w:p>
        </w:tc>
        <w:tc>
          <w:tcPr>
            <w:tcW w:w="837" w:type="dxa"/>
            <w:tcBorders>
              <w:tl2br w:val="nil"/>
              <w:tr2bl w:val="nil"/>
            </w:tcBorders>
            <w:shd w:val="clear" w:color="auto" w:fill="auto"/>
            <w:vAlign w:val="center"/>
          </w:tcPr>
          <w:p w14:paraId="33D70597">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3819" w:type="dxa"/>
            <w:gridSpan w:val="5"/>
            <w:tcBorders>
              <w:tl2br w:val="nil"/>
              <w:tr2bl w:val="nil"/>
            </w:tcBorders>
            <w:shd w:val="clear" w:color="auto" w:fill="auto"/>
            <w:vAlign w:val="center"/>
          </w:tcPr>
          <w:p w14:paraId="7610ED2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eastAsiaTheme="minorEastAsia"/>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标称值</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90%</w:t>
            </w:r>
            <w:r>
              <w:rPr>
                <w:rFonts w:hint="eastAsia" w:ascii="宋体" w:hAnsi="宋体" w:eastAsia="宋体" w:cs="宋体"/>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0.1</w:t>
            </w:r>
          </w:p>
        </w:tc>
        <w:tc>
          <w:tcPr>
            <w:tcW w:w="709" w:type="dxa"/>
            <w:tcBorders>
              <w:tl2br w:val="nil"/>
              <w:tr2bl w:val="nil"/>
            </w:tcBorders>
            <w:vAlign w:val="center"/>
          </w:tcPr>
          <w:p w14:paraId="29DE582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31" w:type="dxa"/>
            <w:tcBorders>
              <w:tl2br w:val="nil"/>
              <w:tr2bl w:val="nil"/>
            </w:tcBorders>
            <w:shd w:val="clear" w:color="auto" w:fill="auto"/>
            <w:vAlign w:val="center"/>
          </w:tcPr>
          <w:p w14:paraId="142747A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34F48D46">
        <w:trPr>
          <w:trHeight w:val="340" w:hRule="atLeast"/>
          <w:jc w:val="center"/>
        </w:trPr>
        <w:tc>
          <w:tcPr>
            <w:tcW w:w="750" w:type="dxa"/>
            <w:vMerge w:val="restart"/>
            <w:tcBorders>
              <w:tl2br w:val="nil"/>
              <w:tr2bl w:val="nil"/>
            </w:tcBorders>
            <w:vAlign w:val="center"/>
          </w:tcPr>
          <w:p w14:paraId="6D503309">
            <w:pPr>
              <w:keepNext w:val="0"/>
              <w:keepLines w:val="0"/>
              <w:widowControl w:val="0"/>
              <w:suppressLineNumbers w:val="0"/>
              <w:topLinePunct/>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kern w:val="2"/>
                <w:sz w:val="18"/>
                <w:szCs w:val="18"/>
                <w:lang w:val="en-US" w:eastAsia="zh-CN"/>
              </w:rPr>
              <w:t>4</w:t>
            </w:r>
          </w:p>
        </w:tc>
        <w:tc>
          <w:tcPr>
            <w:tcW w:w="829" w:type="dxa"/>
            <w:vMerge w:val="restart"/>
            <w:tcBorders>
              <w:tl2br w:val="nil"/>
              <w:tr2bl w:val="nil"/>
            </w:tcBorders>
            <w:shd w:val="clear" w:color="auto" w:fill="auto"/>
            <w:vAlign w:val="center"/>
          </w:tcPr>
          <w:p w14:paraId="3C2D296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val="en-US" w:eastAsia="zh-CN"/>
              </w:rPr>
              <w:t>屏蔽层</w:t>
            </w:r>
          </w:p>
        </w:tc>
        <w:tc>
          <w:tcPr>
            <w:tcW w:w="1993" w:type="dxa"/>
            <w:tcBorders>
              <w:tl2br w:val="nil"/>
              <w:tr2bl w:val="nil"/>
            </w:tcBorders>
            <w:shd w:val="clear" w:color="auto" w:fill="auto"/>
            <w:vAlign w:val="center"/>
          </w:tcPr>
          <w:p w14:paraId="3D59FD3F">
            <w:pPr>
              <w:keepNext w:val="0"/>
              <w:keepLines w:val="0"/>
              <w:widowControl w:val="0"/>
              <w:suppressLineNumbers w:val="0"/>
              <w:topLinePunct/>
              <w:adjustRightInd/>
              <w:spacing w:before="70" w:beforeAutospacing="0" w:after="70" w:afterAutospacing="0"/>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挤包屏蔽层剥离力</w:t>
            </w:r>
          </w:p>
        </w:tc>
        <w:tc>
          <w:tcPr>
            <w:tcW w:w="837" w:type="dxa"/>
            <w:tcBorders>
              <w:tl2br w:val="nil"/>
              <w:tr2bl w:val="nil"/>
            </w:tcBorders>
            <w:shd w:val="clear" w:color="auto" w:fill="auto"/>
            <w:vAlign w:val="center"/>
          </w:tcPr>
          <w:p w14:paraId="40433BEF">
            <w:pPr>
              <w:keepNext w:val="0"/>
              <w:keepLines w:val="0"/>
              <w:widowControl w:val="0"/>
              <w:suppressLineNumbers w:val="0"/>
              <w:adjustRightInd/>
              <w:snapToGrid/>
              <w:spacing w:before="0" w:beforeAutospacing="0" w:after="0" w:afterAutospacing="0"/>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N</w:t>
            </w:r>
          </w:p>
        </w:tc>
        <w:tc>
          <w:tcPr>
            <w:tcW w:w="3819" w:type="dxa"/>
            <w:gridSpan w:val="5"/>
            <w:tcBorders>
              <w:tl2br w:val="nil"/>
              <w:tr2bl w:val="nil"/>
            </w:tcBorders>
            <w:shd w:val="clear" w:color="auto" w:fill="auto"/>
            <w:vAlign w:val="center"/>
          </w:tcPr>
          <w:p w14:paraId="62961F40">
            <w:pPr>
              <w:keepNext w:val="0"/>
              <w:keepLines w:val="0"/>
              <w:widowControl w:val="0"/>
              <w:suppressLineNumbers w:val="0"/>
              <w:topLinePunct/>
              <w:adjustRightInd/>
              <w:spacing w:before="60" w:beforeAutospacing="0" w:after="60" w:afterAutospacing="0"/>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w:t>
            </w:r>
            <w:r>
              <w:rPr>
                <w:rFonts w:hint="default" w:ascii="Times New Roman Regular" w:hAnsi="Times New Roman Regular" w:eastAsia="宋体" w:cs="Times New Roman Regular"/>
                <w:kern w:val="2"/>
                <w:sz w:val="18"/>
                <w:szCs w:val="18"/>
              </w:rPr>
              <w:t>4，</w:t>
            </w:r>
            <w:r>
              <w:rPr>
                <w:rFonts w:hint="eastAsia" w:ascii="Times New Roman Regular" w:hAnsi="Times New Roman Regular" w:eastAsia="宋体" w:cs="Times New Roman Regular"/>
                <w:kern w:val="2"/>
                <w:sz w:val="18"/>
                <w:szCs w:val="18"/>
                <w:lang w:val="en-US" w:eastAsia="zh-CN"/>
              </w:rPr>
              <w:t>≤</w:t>
            </w:r>
            <w:r>
              <w:rPr>
                <w:rFonts w:hint="default" w:ascii="Times New Roman Regular" w:hAnsi="Times New Roman Regular" w:eastAsia="宋体" w:cs="Times New Roman Regular"/>
                <w:kern w:val="2"/>
                <w:sz w:val="18"/>
                <w:szCs w:val="18"/>
              </w:rPr>
              <w:t>45</w:t>
            </w:r>
          </w:p>
        </w:tc>
        <w:tc>
          <w:tcPr>
            <w:tcW w:w="709" w:type="dxa"/>
            <w:tcBorders>
              <w:tl2br w:val="nil"/>
              <w:tr2bl w:val="nil"/>
            </w:tcBorders>
            <w:vAlign w:val="center"/>
          </w:tcPr>
          <w:p w14:paraId="4BCFE3A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31" w:type="dxa"/>
            <w:tcBorders>
              <w:tl2br w:val="nil"/>
              <w:tr2bl w:val="nil"/>
            </w:tcBorders>
            <w:shd w:val="clear" w:color="auto" w:fill="auto"/>
            <w:vAlign w:val="center"/>
          </w:tcPr>
          <w:p w14:paraId="554EB23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r>
      <w:tr w14:paraId="06C04AB6">
        <w:trPr>
          <w:trHeight w:val="340" w:hRule="atLeast"/>
          <w:jc w:val="center"/>
        </w:trPr>
        <w:tc>
          <w:tcPr>
            <w:tcW w:w="750" w:type="dxa"/>
            <w:vMerge w:val="continue"/>
            <w:tcBorders>
              <w:tl2br w:val="nil"/>
              <w:tr2bl w:val="nil"/>
            </w:tcBorders>
            <w:vAlign w:val="center"/>
          </w:tcPr>
          <w:p w14:paraId="08E6C79E">
            <w:pPr>
              <w:keepNext w:val="0"/>
              <w:keepLines w:val="0"/>
              <w:widowControl w:val="0"/>
              <w:suppressLineNumbers w:val="0"/>
              <w:topLinePunct/>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829" w:type="dxa"/>
            <w:vMerge w:val="continue"/>
            <w:tcBorders>
              <w:tl2br w:val="nil"/>
              <w:tr2bl w:val="nil"/>
            </w:tcBorders>
            <w:shd w:val="clear" w:color="auto" w:fill="auto"/>
            <w:vAlign w:val="center"/>
          </w:tcPr>
          <w:p w14:paraId="1B276FE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1993" w:type="dxa"/>
            <w:tcBorders>
              <w:tl2br w:val="nil"/>
              <w:tr2bl w:val="nil"/>
            </w:tcBorders>
            <w:shd w:val="clear" w:color="auto" w:fill="auto"/>
            <w:vAlign w:val="center"/>
          </w:tcPr>
          <w:p w14:paraId="6421115D">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缠绕/编织最小覆盖率</w:t>
            </w:r>
          </w:p>
        </w:tc>
        <w:tc>
          <w:tcPr>
            <w:tcW w:w="837" w:type="dxa"/>
            <w:tcBorders>
              <w:tl2br w:val="nil"/>
              <w:tr2bl w:val="nil"/>
            </w:tcBorders>
            <w:shd w:val="clear" w:color="auto" w:fill="auto"/>
            <w:vAlign w:val="center"/>
          </w:tcPr>
          <w:p w14:paraId="14927DE0">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w:t>
            </w:r>
          </w:p>
        </w:tc>
        <w:tc>
          <w:tcPr>
            <w:tcW w:w="3819" w:type="dxa"/>
            <w:gridSpan w:val="5"/>
            <w:tcBorders>
              <w:tl2br w:val="nil"/>
              <w:tr2bl w:val="nil"/>
            </w:tcBorders>
            <w:shd w:val="clear" w:color="auto" w:fill="auto"/>
            <w:vAlign w:val="center"/>
          </w:tcPr>
          <w:p w14:paraId="6EF0A3B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80（</w:t>
            </w:r>
            <w:r>
              <w:rPr>
                <w:rFonts w:hint="default" w:ascii="Times New Roman Regular" w:hAnsi="Times New Roman Regular" w:eastAsia="宋体" w:cs="Times New Roman Regular"/>
                <w:kern w:val="2"/>
                <w:sz w:val="18"/>
                <w:szCs w:val="18"/>
                <w:lang w:val="en-US" w:eastAsia="zh-CN"/>
              </w:rPr>
              <w:t>适用于镀锡铜线</w:t>
            </w:r>
            <w:r>
              <w:rPr>
                <w:rFonts w:hint="eastAsia" w:ascii="Times New Roman Regular" w:hAnsi="Times New Roman Regular" w:eastAsia="宋体" w:cs="Times New Roman Regular"/>
                <w:kern w:val="2"/>
                <w:sz w:val="18"/>
                <w:szCs w:val="18"/>
                <w:lang w:val="en-US" w:eastAsia="zh-CN"/>
              </w:rPr>
              <w:t>）</w:t>
            </w:r>
          </w:p>
        </w:tc>
        <w:tc>
          <w:tcPr>
            <w:tcW w:w="709" w:type="dxa"/>
            <w:tcBorders>
              <w:tl2br w:val="nil"/>
              <w:tr2bl w:val="nil"/>
            </w:tcBorders>
            <w:vAlign w:val="center"/>
          </w:tcPr>
          <w:p w14:paraId="15335AA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31" w:type="dxa"/>
            <w:tcBorders>
              <w:tl2br w:val="nil"/>
              <w:tr2bl w:val="nil"/>
            </w:tcBorders>
            <w:shd w:val="clear" w:color="auto" w:fill="auto"/>
            <w:vAlign w:val="center"/>
          </w:tcPr>
          <w:p w14:paraId="60D3F76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r>
      <w:tr w14:paraId="081D2837">
        <w:trPr>
          <w:trHeight w:val="340" w:hRule="atLeast"/>
          <w:jc w:val="center"/>
        </w:trPr>
        <w:tc>
          <w:tcPr>
            <w:tcW w:w="750" w:type="dxa"/>
            <w:vMerge w:val="continue"/>
            <w:tcBorders>
              <w:tl2br w:val="nil"/>
              <w:tr2bl w:val="nil"/>
            </w:tcBorders>
            <w:vAlign w:val="center"/>
          </w:tcPr>
          <w:p w14:paraId="5F841210">
            <w:pPr>
              <w:keepNext w:val="0"/>
              <w:keepLines w:val="0"/>
              <w:widowControl w:val="0"/>
              <w:suppressLineNumbers w:val="0"/>
              <w:topLinePunct/>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829" w:type="dxa"/>
            <w:vMerge w:val="continue"/>
            <w:tcBorders>
              <w:tl2br w:val="nil"/>
              <w:tr2bl w:val="nil"/>
            </w:tcBorders>
            <w:shd w:val="clear" w:color="auto" w:fill="auto"/>
            <w:vAlign w:val="center"/>
          </w:tcPr>
          <w:p w14:paraId="28235E0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1993" w:type="dxa"/>
            <w:tcBorders>
              <w:tl2br w:val="nil"/>
              <w:tr2bl w:val="nil"/>
            </w:tcBorders>
            <w:shd w:val="clear" w:color="auto" w:fill="auto"/>
            <w:vAlign w:val="center"/>
          </w:tcPr>
          <w:p w14:paraId="34F35D03">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编织节径比</w:t>
            </w:r>
          </w:p>
        </w:tc>
        <w:tc>
          <w:tcPr>
            <w:tcW w:w="837" w:type="dxa"/>
            <w:tcBorders>
              <w:tl2br w:val="nil"/>
              <w:tr2bl w:val="nil"/>
            </w:tcBorders>
            <w:shd w:val="clear" w:color="auto" w:fill="auto"/>
            <w:vAlign w:val="center"/>
          </w:tcPr>
          <w:p w14:paraId="5D01728A">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3819" w:type="dxa"/>
            <w:gridSpan w:val="5"/>
            <w:tcBorders>
              <w:tl2br w:val="nil"/>
              <w:tr2bl w:val="nil"/>
            </w:tcBorders>
            <w:shd w:val="clear" w:color="auto" w:fill="auto"/>
            <w:vAlign w:val="center"/>
          </w:tcPr>
          <w:p w14:paraId="3719008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w:t>
            </w:r>
            <w:r>
              <w:rPr>
                <w:rFonts w:hint="default" w:ascii="Times New Roman Regular" w:hAnsi="Times New Roman Regular" w:eastAsia="宋体" w:cs="Times New Roman Regular"/>
                <w:kern w:val="2"/>
                <w:sz w:val="18"/>
                <w:szCs w:val="18"/>
                <w:lang w:val="en-US" w:eastAsia="zh-CN"/>
              </w:rPr>
              <w:t>~</w:t>
            </w:r>
            <w:r>
              <w:rPr>
                <w:rFonts w:hint="eastAsia" w:ascii="Times New Roman Regular" w:hAnsi="Times New Roman Regular" w:eastAsia="宋体" w:cs="Times New Roman Regular"/>
                <w:kern w:val="2"/>
                <w:sz w:val="18"/>
                <w:szCs w:val="18"/>
                <w:lang w:val="en-US" w:eastAsia="zh-CN"/>
              </w:rPr>
              <w:t>4.5（</w:t>
            </w:r>
            <w:r>
              <w:rPr>
                <w:rFonts w:hint="default" w:ascii="Times New Roman Regular" w:hAnsi="Times New Roman Regular" w:eastAsia="宋体" w:cs="Times New Roman Regular"/>
                <w:kern w:val="2"/>
                <w:sz w:val="18"/>
                <w:szCs w:val="18"/>
                <w:lang w:val="en-US" w:eastAsia="zh-CN"/>
              </w:rPr>
              <w:t>适用于镀锡铜线</w:t>
            </w:r>
            <w:r>
              <w:rPr>
                <w:rFonts w:hint="eastAsia" w:ascii="Times New Roman Regular" w:hAnsi="Times New Roman Regular" w:eastAsia="宋体" w:cs="Times New Roman Regular"/>
                <w:kern w:val="2"/>
                <w:sz w:val="18"/>
                <w:szCs w:val="18"/>
                <w:lang w:val="en-US" w:eastAsia="zh-CN"/>
              </w:rPr>
              <w:t>）</w:t>
            </w:r>
          </w:p>
        </w:tc>
        <w:tc>
          <w:tcPr>
            <w:tcW w:w="709" w:type="dxa"/>
            <w:tcBorders>
              <w:tl2br w:val="nil"/>
              <w:tr2bl w:val="nil"/>
            </w:tcBorders>
            <w:vAlign w:val="center"/>
          </w:tcPr>
          <w:p w14:paraId="68AC15F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31" w:type="dxa"/>
            <w:tcBorders>
              <w:tl2br w:val="nil"/>
              <w:tr2bl w:val="nil"/>
            </w:tcBorders>
            <w:shd w:val="clear" w:color="auto" w:fill="auto"/>
            <w:vAlign w:val="center"/>
          </w:tcPr>
          <w:p w14:paraId="7C85C81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r>
      <w:tr w14:paraId="75C81E5B">
        <w:trPr>
          <w:trHeight w:val="340" w:hRule="atLeast"/>
          <w:jc w:val="center"/>
        </w:trPr>
        <w:tc>
          <w:tcPr>
            <w:tcW w:w="750" w:type="dxa"/>
            <w:vMerge w:val="restart"/>
            <w:tcBorders>
              <w:tl2br w:val="nil"/>
              <w:tr2bl w:val="nil"/>
            </w:tcBorders>
            <w:vAlign w:val="center"/>
          </w:tcPr>
          <w:p w14:paraId="6BF7A7C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cs="Times New Roman Regular"/>
                <w:kern w:val="2"/>
                <w:sz w:val="18"/>
                <w:szCs w:val="18"/>
                <w:lang w:val="en-US" w:eastAsia="zh-CN"/>
              </w:rPr>
              <w:t>5</w:t>
            </w:r>
          </w:p>
        </w:tc>
        <w:tc>
          <w:tcPr>
            <w:tcW w:w="829" w:type="dxa"/>
            <w:vMerge w:val="restart"/>
            <w:tcBorders>
              <w:tl2br w:val="nil"/>
              <w:tr2bl w:val="nil"/>
            </w:tcBorders>
            <w:shd w:val="clear" w:color="auto" w:fill="auto"/>
            <w:vAlign w:val="center"/>
          </w:tcPr>
          <w:p w14:paraId="71D962E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缆芯</w:t>
            </w:r>
          </w:p>
        </w:tc>
        <w:tc>
          <w:tcPr>
            <w:tcW w:w="1993" w:type="dxa"/>
            <w:tcBorders>
              <w:tl2br w:val="nil"/>
              <w:tr2bl w:val="nil"/>
            </w:tcBorders>
            <w:shd w:val="clear" w:color="auto" w:fill="auto"/>
            <w:vAlign w:val="center"/>
          </w:tcPr>
          <w:p w14:paraId="2433ACC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填充材料</w:t>
            </w:r>
          </w:p>
        </w:tc>
        <w:tc>
          <w:tcPr>
            <w:tcW w:w="837" w:type="dxa"/>
            <w:tcBorders>
              <w:tl2br w:val="nil"/>
              <w:tr2bl w:val="nil"/>
            </w:tcBorders>
            <w:shd w:val="clear" w:color="auto" w:fill="auto"/>
            <w:vAlign w:val="center"/>
          </w:tcPr>
          <w:p w14:paraId="5EF33D75">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819" w:type="dxa"/>
            <w:gridSpan w:val="5"/>
            <w:tcBorders>
              <w:tl2br w:val="nil"/>
              <w:tr2bl w:val="nil"/>
            </w:tcBorders>
            <w:shd w:val="clear" w:color="auto" w:fill="auto"/>
            <w:vAlign w:val="center"/>
          </w:tcPr>
          <w:p w14:paraId="56DBB8C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半导电橡胶料</w:t>
            </w:r>
          </w:p>
        </w:tc>
        <w:tc>
          <w:tcPr>
            <w:tcW w:w="709" w:type="dxa"/>
            <w:tcBorders>
              <w:tl2br w:val="nil"/>
              <w:tr2bl w:val="nil"/>
            </w:tcBorders>
            <w:vAlign w:val="center"/>
          </w:tcPr>
          <w:p w14:paraId="69B09A0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31" w:type="dxa"/>
            <w:tcBorders>
              <w:tl2br w:val="nil"/>
              <w:tr2bl w:val="nil"/>
            </w:tcBorders>
            <w:shd w:val="clear" w:color="auto" w:fill="auto"/>
            <w:vAlign w:val="center"/>
          </w:tcPr>
          <w:p w14:paraId="5C7231B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228E6BCB">
        <w:trPr>
          <w:trHeight w:val="340" w:hRule="atLeast"/>
          <w:jc w:val="center"/>
        </w:trPr>
        <w:tc>
          <w:tcPr>
            <w:tcW w:w="750" w:type="dxa"/>
            <w:vMerge w:val="continue"/>
            <w:tcBorders>
              <w:tl2br w:val="nil"/>
              <w:tr2bl w:val="nil"/>
            </w:tcBorders>
            <w:vAlign w:val="center"/>
          </w:tcPr>
          <w:p w14:paraId="13D655F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29" w:type="dxa"/>
            <w:vMerge w:val="continue"/>
            <w:tcBorders>
              <w:tl2br w:val="nil"/>
              <w:tr2bl w:val="nil"/>
            </w:tcBorders>
            <w:shd w:val="clear" w:color="auto" w:fill="auto"/>
            <w:vAlign w:val="center"/>
          </w:tcPr>
          <w:p w14:paraId="1B4CE71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993" w:type="dxa"/>
            <w:tcBorders>
              <w:tl2br w:val="nil"/>
              <w:tr2bl w:val="nil"/>
            </w:tcBorders>
            <w:shd w:val="clear" w:color="auto" w:fill="auto"/>
            <w:vAlign w:val="center"/>
          </w:tcPr>
          <w:p w14:paraId="0CD6C19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绞合方向</w:t>
            </w:r>
          </w:p>
        </w:tc>
        <w:tc>
          <w:tcPr>
            <w:tcW w:w="837" w:type="dxa"/>
            <w:tcBorders>
              <w:tl2br w:val="nil"/>
              <w:tr2bl w:val="nil"/>
            </w:tcBorders>
            <w:shd w:val="clear" w:color="auto" w:fill="auto"/>
            <w:vAlign w:val="center"/>
          </w:tcPr>
          <w:p w14:paraId="24F0D200">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819" w:type="dxa"/>
            <w:gridSpan w:val="5"/>
            <w:tcBorders>
              <w:tl2br w:val="nil"/>
              <w:tr2bl w:val="nil"/>
            </w:tcBorders>
            <w:shd w:val="clear" w:color="auto" w:fill="auto"/>
            <w:vAlign w:val="center"/>
          </w:tcPr>
          <w:p w14:paraId="1E10430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右向</w:t>
            </w:r>
          </w:p>
        </w:tc>
        <w:tc>
          <w:tcPr>
            <w:tcW w:w="709" w:type="dxa"/>
            <w:tcBorders>
              <w:tl2br w:val="nil"/>
              <w:tr2bl w:val="nil"/>
            </w:tcBorders>
            <w:vAlign w:val="center"/>
          </w:tcPr>
          <w:p w14:paraId="279C128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31" w:type="dxa"/>
            <w:tcBorders>
              <w:tl2br w:val="nil"/>
              <w:tr2bl w:val="nil"/>
            </w:tcBorders>
            <w:shd w:val="clear" w:color="auto" w:fill="auto"/>
            <w:vAlign w:val="center"/>
          </w:tcPr>
          <w:p w14:paraId="7CF0FD1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6F738787">
        <w:trPr>
          <w:trHeight w:val="340" w:hRule="atLeast"/>
          <w:jc w:val="center"/>
        </w:trPr>
        <w:tc>
          <w:tcPr>
            <w:tcW w:w="750" w:type="dxa"/>
            <w:vMerge w:val="continue"/>
            <w:tcBorders>
              <w:tl2br w:val="nil"/>
              <w:tr2bl w:val="nil"/>
            </w:tcBorders>
            <w:vAlign w:val="center"/>
          </w:tcPr>
          <w:p w14:paraId="1D06173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29" w:type="dxa"/>
            <w:vMerge w:val="continue"/>
            <w:tcBorders>
              <w:tl2br w:val="nil"/>
              <w:tr2bl w:val="nil"/>
            </w:tcBorders>
            <w:shd w:val="clear" w:color="auto" w:fill="auto"/>
            <w:vAlign w:val="center"/>
          </w:tcPr>
          <w:p w14:paraId="5C2E892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993" w:type="dxa"/>
            <w:tcBorders>
              <w:tl2br w:val="nil"/>
              <w:tr2bl w:val="nil"/>
            </w:tcBorders>
            <w:shd w:val="clear" w:color="auto" w:fill="auto"/>
            <w:vAlign w:val="center"/>
          </w:tcPr>
          <w:p w14:paraId="6BF259F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成缆节径比</w:t>
            </w:r>
            <w:r>
              <w:rPr>
                <w:rFonts w:hint="default" w:ascii="Times New Roman Regular" w:hAnsi="Times New Roman Regular" w:eastAsia="宋体" w:cs="Times New Roman Regular"/>
                <w:kern w:val="2"/>
                <w:sz w:val="18"/>
                <w:szCs w:val="18"/>
                <w:lang w:val="en-US" w:eastAsia="zh-CN"/>
              </w:rPr>
              <w:t>不大于</w:t>
            </w:r>
          </w:p>
        </w:tc>
        <w:tc>
          <w:tcPr>
            <w:tcW w:w="837" w:type="dxa"/>
            <w:tcBorders>
              <w:tl2br w:val="nil"/>
              <w:tr2bl w:val="nil"/>
            </w:tcBorders>
            <w:shd w:val="clear" w:color="auto" w:fill="auto"/>
            <w:vAlign w:val="center"/>
          </w:tcPr>
          <w:p w14:paraId="756B011C">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819" w:type="dxa"/>
            <w:gridSpan w:val="5"/>
            <w:tcBorders>
              <w:tl2br w:val="nil"/>
              <w:tr2bl w:val="nil"/>
            </w:tcBorders>
            <w:shd w:val="clear" w:color="auto" w:fill="auto"/>
            <w:vAlign w:val="center"/>
          </w:tcPr>
          <w:p w14:paraId="48033E2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8</w:t>
            </w:r>
          </w:p>
        </w:tc>
        <w:tc>
          <w:tcPr>
            <w:tcW w:w="709" w:type="dxa"/>
            <w:tcBorders>
              <w:tl2br w:val="nil"/>
              <w:tr2bl w:val="nil"/>
            </w:tcBorders>
            <w:vAlign w:val="center"/>
          </w:tcPr>
          <w:p w14:paraId="5485F94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31" w:type="dxa"/>
            <w:tcBorders>
              <w:tl2br w:val="nil"/>
              <w:tr2bl w:val="nil"/>
            </w:tcBorders>
            <w:shd w:val="clear" w:color="auto" w:fill="auto"/>
            <w:vAlign w:val="center"/>
          </w:tcPr>
          <w:p w14:paraId="33A1FFA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4F14129">
        <w:trPr>
          <w:trHeight w:val="340" w:hRule="atLeast"/>
          <w:jc w:val="center"/>
        </w:trPr>
        <w:tc>
          <w:tcPr>
            <w:tcW w:w="750" w:type="dxa"/>
            <w:vMerge w:val="restart"/>
            <w:tcBorders>
              <w:tl2br w:val="nil"/>
              <w:tr2bl w:val="nil"/>
            </w:tcBorders>
            <w:vAlign w:val="center"/>
          </w:tcPr>
          <w:p w14:paraId="3C66B845">
            <w:pPr>
              <w:keepNext w:val="0"/>
              <w:keepLines w:val="0"/>
              <w:widowControl w:val="0"/>
              <w:suppressLineNumbers w:val="0"/>
              <w:topLinePunct/>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cs="Times New Roman Regular"/>
                <w:kern w:val="2"/>
                <w:sz w:val="18"/>
                <w:szCs w:val="18"/>
                <w:lang w:val="en-US" w:eastAsia="zh-CN"/>
              </w:rPr>
              <w:t>6</w:t>
            </w:r>
          </w:p>
        </w:tc>
        <w:tc>
          <w:tcPr>
            <w:tcW w:w="829" w:type="dxa"/>
            <w:vMerge w:val="restart"/>
            <w:tcBorders>
              <w:tl2br w:val="nil"/>
              <w:tr2bl w:val="nil"/>
            </w:tcBorders>
            <w:shd w:val="clear" w:color="auto" w:fill="auto"/>
            <w:vAlign w:val="center"/>
          </w:tcPr>
          <w:p w14:paraId="0CE1DE7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加强层</w:t>
            </w:r>
          </w:p>
        </w:tc>
        <w:tc>
          <w:tcPr>
            <w:tcW w:w="1993" w:type="dxa"/>
            <w:tcBorders>
              <w:tl2br w:val="nil"/>
              <w:tr2bl w:val="nil"/>
            </w:tcBorders>
            <w:shd w:val="clear" w:color="auto" w:fill="auto"/>
            <w:vAlign w:val="center"/>
          </w:tcPr>
          <w:p w14:paraId="5609333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加强层结构形式</w:t>
            </w:r>
          </w:p>
        </w:tc>
        <w:tc>
          <w:tcPr>
            <w:tcW w:w="837" w:type="dxa"/>
            <w:tcBorders>
              <w:tl2br w:val="nil"/>
              <w:tr2bl w:val="nil"/>
            </w:tcBorders>
            <w:shd w:val="clear" w:color="auto" w:fill="auto"/>
            <w:vAlign w:val="center"/>
          </w:tcPr>
          <w:p w14:paraId="3165EEB3">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819" w:type="dxa"/>
            <w:gridSpan w:val="5"/>
            <w:tcBorders>
              <w:tl2br w:val="nil"/>
              <w:tr2bl w:val="nil"/>
            </w:tcBorders>
            <w:shd w:val="clear" w:color="auto" w:fill="auto"/>
            <w:vAlign w:val="center"/>
          </w:tcPr>
          <w:p w14:paraId="7332E82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缠绕/编织</w:t>
            </w:r>
          </w:p>
        </w:tc>
        <w:tc>
          <w:tcPr>
            <w:tcW w:w="709" w:type="dxa"/>
            <w:tcBorders>
              <w:tl2br w:val="nil"/>
              <w:tr2bl w:val="nil"/>
            </w:tcBorders>
            <w:vAlign w:val="center"/>
          </w:tcPr>
          <w:p w14:paraId="5A55F4D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31" w:type="dxa"/>
            <w:tcBorders>
              <w:tl2br w:val="nil"/>
              <w:tr2bl w:val="nil"/>
            </w:tcBorders>
            <w:shd w:val="clear" w:color="auto" w:fill="auto"/>
            <w:vAlign w:val="center"/>
          </w:tcPr>
          <w:p w14:paraId="4ECB5F6B">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70D9BABB">
        <w:trPr>
          <w:trHeight w:val="340" w:hRule="atLeast"/>
          <w:jc w:val="center"/>
        </w:trPr>
        <w:tc>
          <w:tcPr>
            <w:tcW w:w="750" w:type="dxa"/>
            <w:vMerge w:val="continue"/>
            <w:tcBorders>
              <w:tl2br w:val="nil"/>
              <w:tr2bl w:val="nil"/>
            </w:tcBorders>
            <w:vAlign w:val="center"/>
          </w:tcPr>
          <w:p w14:paraId="4C655148">
            <w:pPr>
              <w:keepNext w:val="0"/>
              <w:keepLines w:val="0"/>
              <w:widowControl w:val="0"/>
              <w:suppressLineNumbers w:val="0"/>
              <w:topLinePunct/>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29" w:type="dxa"/>
            <w:vMerge w:val="continue"/>
            <w:tcBorders>
              <w:tl2br w:val="nil"/>
              <w:tr2bl w:val="nil"/>
            </w:tcBorders>
            <w:shd w:val="clear" w:color="auto" w:fill="auto"/>
            <w:vAlign w:val="center"/>
          </w:tcPr>
          <w:p w14:paraId="6E4D67D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993" w:type="dxa"/>
            <w:tcBorders>
              <w:tl2br w:val="nil"/>
              <w:tr2bl w:val="nil"/>
            </w:tcBorders>
            <w:shd w:val="clear" w:color="auto" w:fill="auto"/>
            <w:vAlign w:val="center"/>
          </w:tcPr>
          <w:p w14:paraId="3B0C0D2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加强层材料</w:t>
            </w:r>
          </w:p>
        </w:tc>
        <w:tc>
          <w:tcPr>
            <w:tcW w:w="837" w:type="dxa"/>
            <w:tcBorders>
              <w:tl2br w:val="nil"/>
              <w:tr2bl w:val="nil"/>
            </w:tcBorders>
            <w:shd w:val="clear" w:color="auto" w:fill="auto"/>
            <w:vAlign w:val="center"/>
          </w:tcPr>
          <w:p w14:paraId="403D170C">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819" w:type="dxa"/>
            <w:gridSpan w:val="5"/>
            <w:tcBorders>
              <w:tl2br w:val="nil"/>
              <w:tr2bl w:val="nil"/>
            </w:tcBorders>
            <w:shd w:val="clear" w:color="auto" w:fill="auto"/>
            <w:vAlign w:val="center"/>
          </w:tcPr>
          <w:p w14:paraId="1C5E731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val="en-US" w:eastAsia="zh-CN"/>
              </w:rPr>
              <w:t>镀锌钢丝</w:t>
            </w:r>
            <w:r>
              <w:rPr>
                <w:rFonts w:hint="default" w:ascii="Times New Roman Regular" w:hAnsi="Times New Roman Regular" w:eastAsia="宋体" w:cs="Times New Roman Regular"/>
                <w:kern w:val="2"/>
                <w:sz w:val="18"/>
                <w:szCs w:val="18"/>
              </w:rPr>
              <w:t>/</w:t>
            </w:r>
            <w:r>
              <w:rPr>
                <w:rFonts w:hint="default" w:ascii="Times New Roman Regular" w:hAnsi="Times New Roman Regular" w:eastAsia="宋体" w:cs="Times New Roman Regular"/>
                <w:kern w:val="2"/>
                <w:sz w:val="18"/>
                <w:szCs w:val="18"/>
                <w:lang w:val="en-US" w:eastAsia="zh-CN"/>
              </w:rPr>
              <w:t>镀锌铜丝</w:t>
            </w:r>
          </w:p>
        </w:tc>
        <w:tc>
          <w:tcPr>
            <w:tcW w:w="709" w:type="dxa"/>
            <w:tcBorders>
              <w:tl2br w:val="nil"/>
              <w:tr2bl w:val="nil"/>
            </w:tcBorders>
            <w:vAlign w:val="center"/>
          </w:tcPr>
          <w:p w14:paraId="1638EDD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31" w:type="dxa"/>
            <w:tcBorders>
              <w:tl2br w:val="nil"/>
              <w:tr2bl w:val="nil"/>
            </w:tcBorders>
            <w:shd w:val="clear" w:color="auto" w:fill="auto"/>
            <w:vAlign w:val="center"/>
          </w:tcPr>
          <w:p w14:paraId="67837F6E">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2236416D">
        <w:trPr>
          <w:trHeight w:val="340" w:hRule="atLeast"/>
          <w:jc w:val="center"/>
        </w:trPr>
        <w:tc>
          <w:tcPr>
            <w:tcW w:w="750" w:type="dxa"/>
            <w:vMerge w:val="continue"/>
            <w:tcBorders>
              <w:tl2br w:val="nil"/>
              <w:tr2bl w:val="nil"/>
            </w:tcBorders>
            <w:vAlign w:val="center"/>
          </w:tcPr>
          <w:p w14:paraId="646A1579">
            <w:pPr>
              <w:keepNext w:val="0"/>
              <w:keepLines w:val="0"/>
              <w:widowControl w:val="0"/>
              <w:suppressLineNumbers w:val="0"/>
              <w:topLinePunct/>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29" w:type="dxa"/>
            <w:vMerge w:val="continue"/>
            <w:tcBorders>
              <w:tl2br w:val="nil"/>
              <w:tr2bl w:val="nil"/>
            </w:tcBorders>
            <w:shd w:val="clear" w:color="auto" w:fill="auto"/>
            <w:vAlign w:val="center"/>
          </w:tcPr>
          <w:p w14:paraId="3EB5F2C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993" w:type="dxa"/>
            <w:tcBorders>
              <w:tl2br w:val="nil"/>
              <w:tr2bl w:val="nil"/>
            </w:tcBorders>
            <w:shd w:val="clear" w:color="auto" w:fill="auto"/>
            <w:vAlign w:val="center"/>
          </w:tcPr>
          <w:p w14:paraId="6547E2A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缠绕</w:t>
            </w:r>
            <w:r>
              <w:rPr>
                <w:rFonts w:hint="default" w:ascii="Times New Roman Regular" w:hAnsi="Times New Roman Regular" w:eastAsia="宋体" w:cs="Times New Roman Regular"/>
                <w:kern w:val="2"/>
                <w:sz w:val="18"/>
                <w:szCs w:val="18"/>
                <w:lang w:val="en-US" w:eastAsia="zh-CN"/>
              </w:rPr>
              <w:t>节距</w:t>
            </w:r>
          </w:p>
        </w:tc>
        <w:tc>
          <w:tcPr>
            <w:tcW w:w="837" w:type="dxa"/>
            <w:tcBorders>
              <w:tl2br w:val="nil"/>
              <w:tr2bl w:val="nil"/>
            </w:tcBorders>
            <w:shd w:val="clear" w:color="auto" w:fill="auto"/>
            <w:vAlign w:val="center"/>
          </w:tcPr>
          <w:p w14:paraId="1920C81D">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倍</w:t>
            </w:r>
          </w:p>
        </w:tc>
        <w:tc>
          <w:tcPr>
            <w:tcW w:w="3819" w:type="dxa"/>
            <w:gridSpan w:val="5"/>
            <w:tcBorders>
              <w:tl2br w:val="nil"/>
              <w:tr2bl w:val="nil"/>
            </w:tcBorders>
            <w:shd w:val="clear" w:color="auto" w:fill="auto"/>
            <w:vAlign w:val="center"/>
          </w:tcPr>
          <w:p w14:paraId="4A7EFE8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4.5~6</w:t>
            </w:r>
          </w:p>
        </w:tc>
        <w:tc>
          <w:tcPr>
            <w:tcW w:w="709" w:type="dxa"/>
            <w:tcBorders>
              <w:tl2br w:val="nil"/>
              <w:tr2bl w:val="nil"/>
            </w:tcBorders>
            <w:vAlign w:val="center"/>
          </w:tcPr>
          <w:p w14:paraId="7BB7AC1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31" w:type="dxa"/>
            <w:tcBorders>
              <w:tl2br w:val="nil"/>
              <w:tr2bl w:val="nil"/>
            </w:tcBorders>
            <w:shd w:val="clear" w:color="auto" w:fill="auto"/>
            <w:vAlign w:val="center"/>
          </w:tcPr>
          <w:p w14:paraId="22EFC761">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3A4CA0EF">
        <w:trPr>
          <w:trHeight w:val="340" w:hRule="atLeast"/>
          <w:jc w:val="center"/>
        </w:trPr>
        <w:tc>
          <w:tcPr>
            <w:tcW w:w="750" w:type="dxa"/>
            <w:vMerge w:val="continue"/>
            <w:tcBorders>
              <w:tl2br w:val="nil"/>
              <w:tr2bl w:val="nil"/>
            </w:tcBorders>
            <w:vAlign w:val="center"/>
          </w:tcPr>
          <w:p w14:paraId="73724C6F">
            <w:pPr>
              <w:keepNext w:val="0"/>
              <w:keepLines w:val="0"/>
              <w:widowControl w:val="0"/>
              <w:suppressLineNumbers w:val="0"/>
              <w:topLinePunct/>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29" w:type="dxa"/>
            <w:vMerge w:val="continue"/>
            <w:tcBorders>
              <w:tl2br w:val="nil"/>
              <w:tr2bl w:val="nil"/>
            </w:tcBorders>
            <w:shd w:val="clear" w:color="auto" w:fill="auto"/>
            <w:vAlign w:val="center"/>
          </w:tcPr>
          <w:p w14:paraId="6A7FB07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993" w:type="dxa"/>
            <w:tcBorders>
              <w:tl2br w:val="nil"/>
              <w:tr2bl w:val="nil"/>
            </w:tcBorders>
            <w:shd w:val="clear" w:color="auto" w:fill="auto"/>
            <w:vAlign w:val="center"/>
          </w:tcPr>
          <w:p w14:paraId="43FBD06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编织节径比</w:t>
            </w:r>
          </w:p>
        </w:tc>
        <w:tc>
          <w:tcPr>
            <w:tcW w:w="837" w:type="dxa"/>
            <w:tcBorders>
              <w:tl2br w:val="nil"/>
              <w:tr2bl w:val="nil"/>
            </w:tcBorders>
            <w:shd w:val="clear" w:color="auto" w:fill="auto"/>
            <w:vAlign w:val="center"/>
          </w:tcPr>
          <w:p w14:paraId="3FCF0E23">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819" w:type="dxa"/>
            <w:gridSpan w:val="5"/>
            <w:tcBorders>
              <w:tl2br w:val="nil"/>
              <w:tr2bl w:val="nil"/>
            </w:tcBorders>
            <w:shd w:val="clear" w:color="auto" w:fill="auto"/>
            <w:vAlign w:val="center"/>
          </w:tcPr>
          <w:p w14:paraId="5847C58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rPr>
            </w:pPr>
            <w:r>
              <w:rPr>
                <w:rFonts w:hint="default" w:ascii="Times New Roman Regular" w:hAnsi="Times New Roman Regular" w:eastAsia="宋体" w:cs="Times New Roman Regular"/>
                <w:kern w:val="2"/>
                <w:sz w:val="18"/>
                <w:szCs w:val="18"/>
                <w:lang w:val="en-US" w:eastAsia="zh-CN"/>
              </w:rPr>
              <w:t>2~4.5</w:t>
            </w:r>
          </w:p>
        </w:tc>
        <w:tc>
          <w:tcPr>
            <w:tcW w:w="709" w:type="dxa"/>
            <w:tcBorders>
              <w:tl2br w:val="nil"/>
              <w:tr2bl w:val="nil"/>
            </w:tcBorders>
            <w:vAlign w:val="center"/>
          </w:tcPr>
          <w:p w14:paraId="35F0A4F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31" w:type="dxa"/>
            <w:tcBorders>
              <w:tl2br w:val="nil"/>
              <w:tr2bl w:val="nil"/>
            </w:tcBorders>
            <w:shd w:val="clear" w:color="auto" w:fill="auto"/>
            <w:vAlign w:val="center"/>
          </w:tcPr>
          <w:p w14:paraId="42C3B51F">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E7C2F33">
        <w:trPr>
          <w:trHeight w:val="340" w:hRule="atLeast"/>
          <w:jc w:val="center"/>
        </w:trPr>
        <w:tc>
          <w:tcPr>
            <w:tcW w:w="750" w:type="dxa"/>
            <w:vMerge w:val="continue"/>
            <w:tcBorders>
              <w:tl2br w:val="nil"/>
              <w:tr2bl w:val="nil"/>
            </w:tcBorders>
            <w:vAlign w:val="center"/>
          </w:tcPr>
          <w:p w14:paraId="2AA5DC58">
            <w:pPr>
              <w:keepNext w:val="0"/>
              <w:keepLines w:val="0"/>
              <w:widowControl w:val="0"/>
              <w:suppressLineNumbers w:val="0"/>
              <w:topLinePunct/>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29" w:type="dxa"/>
            <w:vMerge w:val="continue"/>
            <w:tcBorders>
              <w:tl2br w:val="nil"/>
              <w:tr2bl w:val="nil"/>
            </w:tcBorders>
            <w:shd w:val="clear" w:color="auto" w:fill="auto"/>
            <w:vAlign w:val="center"/>
          </w:tcPr>
          <w:p w14:paraId="4A1AEBA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993" w:type="dxa"/>
            <w:tcBorders>
              <w:tl2br w:val="nil"/>
              <w:tr2bl w:val="nil"/>
            </w:tcBorders>
            <w:shd w:val="clear" w:color="auto" w:fill="auto"/>
            <w:vAlign w:val="center"/>
          </w:tcPr>
          <w:p w14:paraId="2EECDD7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缠绕/编织最小覆盖率</w:t>
            </w:r>
          </w:p>
        </w:tc>
        <w:tc>
          <w:tcPr>
            <w:tcW w:w="837" w:type="dxa"/>
            <w:tcBorders>
              <w:tl2br w:val="nil"/>
              <w:tr2bl w:val="nil"/>
            </w:tcBorders>
            <w:shd w:val="clear" w:color="auto" w:fill="auto"/>
            <w:vAlign w:val="center"/>
          </w:tcPr>
          <w:p w14:paraId="6426F87F">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w:t>
            </w:r>
          </w:p>
        </w:tc>
        <w:tc>
          <w:tcPr>
            <w:tcW w:w="3819" w:type="dxa"/>
            <w:gridSpan w:val="5"/>
            <w:tcBorders>
              <w:tl2br w:val="nil"/>
              <w:tr2bl w:val="nil"/>
            </w:tcBorders>
            <w:shd w:val="clear" w:color="auto" w:fill="auto"/>
            <w:vAlign w:val="center"/>
          </w:tcPr>
          <w:p w14:paraId="4A7FC18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45</w:t>
            </w:r>
          </w:p>
        </w:tc>
        <w:tc>
          <w:tcPr>
            <w:tcW w:w="709" w:type="dxa"/>
            <w:tcBorders>
              <w:tl2br w:val="nil"/>
              <w:tr2bl w:val="nil"/>
            </w:tcBorders>
            <w:vAlign w:val="center"/>
          </w:tcPr>
          <w:p w14:paraId="7901A07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31" w:type="dxa"/>
            <w:tcBorders>
              <w:tl2br w:val="nil"/>
              <w:tr2bl w:val="nil"/>
            </w:tcBorders>
            <w:shd w:val="clear" w:color="auto" w:fill="auto"/>
            <w:vAlign w:val="center"/>
          </w:tcPr>
          <w:p w14:paraId="6FCF31D0">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022A70B9">
        <w:trPr>
          <w:trHeight w:val="340" w:hRule="atLeast"/>
          <w:jc w:val="center"/>
        </w:trPr>
        <w:tc>
          <w:tcPr>
            <w:tcW w:w="750" w:type="dxa"/>
            <w:vMerge w:val="restart"/>
            <w:tcBorders>
              <w:tl2br w:val="nil"/>
              <w:tr2bl w:val="nil"/>
            </w:tcBorders>
            <w:vAlign w:val="center"/>
          </w:tcPr>
          <w:p w14:paraId="69AD2CB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cs="Times New Roman Regular"/>
                <w:kern w:val="2"/>
                <w:sz w:val="18"/>
                <w:szCs w:val="18"/>
                <w:lang w:val="en-US" w:eastAsia="zh-CN"/>
              </w:rPr>
              <w:t>7</w:t>
            </w:r>
          </w:p>
        </w:tc>
        <w:tc>
          <w:tcPr>
            <w:tcW w:w="829" w:type="dxa"/>
            <w:vMerge w:val="restart"/>
            <w:tcBorders>
              <w:tl2br w:val="nil"/>
              <w:tr2bl w:val="nil"/>
            </w:tcBorders>
            <w:shd w:val="clear" w:color="auto" w:fill="auto"/>
            <w:vAlign w:val="center"/>
          </w:tcPr>
          <w:p w14:paraId="4EED14C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护套/外护套</w:t>
            </w:r>
          </w:p>
        </w:tc>
        <w:tc>
          <w:tcPr>
            <w:tcW w:w="1993" w:type="dxa"/>
            <w:vMerge w:val="restart"/>
            <w:tcBorders>
              <w:tl2br w:val="nil"/>
              <w:tr2bl w:val="nil"/>
            </w:tcBorders>
            <w:shd w:val="clear" w:color="auto" w:fill="auto"/>
            <w:vAlign w:val="center"/>
          </w:tcPr>
          <w:p w14:paraId="32CA9D3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护套/外护套标称厚度</w:t>
            </w:r>
          </w:p>
        </w:tc>
        <w:tc>
          <w:tcPr>
            <w:tcW w:w="837" w:type="dxa"/>
            <w:vMerge w:val="restart"/>
            <w:tcBorders>
              <w:tl2br w:val="nil"/>
              <w:tr2bl w:val="nil"/>
            </w:tcBorders>
            <w:shd w:val="clear" w:color="auto" w:fill="auto"/>
            <w:vAlign w:val="center"/>
          </w:tcPr>
          <w:p w14:paraId="27F9D4CC">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2131" w:type="dxa"/>
            <w:gridSpan w:val="3"/>
            <w:tcBorders>
              <w:tl2br w:val="nil"/>
              <w:tr2bl w:val="nil"/>
            </w:tcBorders>
            <w:shd w:val="clear" w:color="auto" w:fill="auto"/>
            <w:vAlign w:val="center"/>
          </w:tcPr>
          <w:p w14:paraId="7A98FCB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35+1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16+3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1688" w:type="dxa"/>
            <w:gridSpan w:val="2"/>
            <w:tcBorders>
              <w:tl2br w:val="nil"/>
              <w:tr2bl w:val="nil"/>
            </w:tcBorders>
            <w:shd w:val="clear" w:color="auto" w:fill="auto"/>
            <w:vAlign w:val="center"/>
          </w:tcPr>
          <w:p w14:paraId="52403A7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3.0</w:t>
            </w:r>
          </w:p>
        </w:tc>
        <w:tc>
          <w:tcPr>
            <w:tcW w:w="709" w:type="dxa"/>
            <w:tcBorders>
              <w:tl2br w:val="nil"/>
              <w:tr2bl w:val="nil"/>
            </w:tcBorders>
            <w:vAlign w:val="center"/>
          </w:tcPr>
          <w:p w14:paraId="168B064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31" w:type="dxa"/>
            <w:tcBorders>
              <w:tl2br w:val="nil"/>
              <w:tr2bl w:val="nil"/>
            </w:tcBorders>
            <w:shd w:val="clear" w:color="auto" w:fill="auto"/>
            <w:vAlign w:val="center"/>
          </w:tcPr>
          <w:p w14:paraId="10D65C40">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r>
      <w:tr w14:paraId="13622488">
        <w:trPr>
          <w:trHeight w:val="340" w:hRule="atLeast"/>
          <w:jc w:val="center"/>
        </w:trPr>
        <w:tc>
          <w:tcPr>
            <w:tcW w:w="750" w:type="dxa"/>
            <w:vMerge w:val="continue"/>
            <w:tcBorders>
              <w:tl2br w:val="nil"/>
              <w:tr2bl w:val="nil"/>
            </w:tcBorders>
            <w:vAlign w:val="center"/>
          </w:tcPr>
          <w:p w14:paraId="267861C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29" w:type="dxa"/>
            <w:vMerge w:val="continue"/>
            <w:tcBorders>
              <w:tl2br w:val="nil"/>
              <w:tr2bl w:val="nil"/>
            </w:tcBorders>
            <w:shd w:val="clear" w:color="auto" w:fill="auto"/>
            <w:vAlign w:val="center"/>
          </w:tcPr>
          <w:p w14:paraId="5F60039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993" w:type="dxa"/>
            <w:vMerge w:val="continue"/>
            <w:tcBorders>
              <w:tl2br w:val="nil"/>
              <w:tr2bl w:val="nil"/>
            </w:tcBorders>
            <w:shd w:val="clear" w:color="auto" w:fill="auto"/>
            <w:vAlign w:val="center"/>
          </w:tcPr>
          <w:p w14:paraId="39E325B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837" w:type="dxa"/>
            <w:vMerge w:val="continue"/>
            <w:tcBorders>
              <w:tl2br w:val="nil"/>
              <w:tr2bl w:val="nil"/>
            </w:tcBorders>
            <w:shd w:val="clear" w:color="auto" w:fill="auto"/>
            <w:vAlign w:val="center"/>
          </w:tcPr>
          <w:p w14:paraId="1BA69E53">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2131" w:type="dxa"/>
            <w:gridSpan w:val="3"/>
            <w:tcBorders>
              <w:tl2br w:val="nil"/>
              <w:tr2bl w:val="nil"/>
            </w:tcBorders>
            <w:shd w:val="clear" w:color="auto" w:fill="auto"/>
            <w:vAlign w:val="center"/>
          </w:tcPr>
          <w:p w14:paraId="770B22D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default" w:ascii="Times New Roman Regular" w:hAnsi="Times New Roman Regular" w:eastAsia="宋体" w:cs="Times New Roman Regular"/>
                <w:kern w:val="2"/>
                <w:sz w:val="18"/>
                <w:szCs w:val="18"/>
              </w:rPr>
              <w:t>3×5</w:t>
            </w:r>
            <w:r>
              <w:rPr>
                <w:rFonts w:hint="eastAsia" w:ascii="Times New Roman Regular" w:hAnsi="Times New Roman Regular" w:eastAsia="宋体" w:cs="Times New Roman Regular"/>
                <w:kern w:val="2"/>
                <w:sz w:val="18"/>
                <w:szCs w:val="18"/>
                <w:lang w:val="en-US" w:eastAsia="zh-CN"/>
              </w:rPr>
              <w:t>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25</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1688" w:type="dxa"/>
            <w:gridSpan w:val="2"/>
            <w:tcBorders>
              <w:tl2br w:val="nil"/>
              <w:tr2bl w:val="nil"/>
            </w:tcBorders>
            <w:shd w:val="clear" w:color="auto" w:fill="auto"/>
            <w:vAlign w:val="center"/>
          </w:tcPr>
          <w:p w14:paraId="1F54814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3.5</w:t>
            </w:r>
          </w:p>
        </w:tc>
        <w:tc>
          <w:tcPr>
            <w:tcW w:w="709" w:type="dxa"/>
            <w:tcBorders>
              <w:tl2br w:val="nil"/>
              <w:tr2bl w:val="nil"/>
            </w:tcBorders>
            <w:vAlign w:val="center"/>
          </w:tcPr>
          <w:p w14:paraId="6F8A58C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31" w:type="dxa"/>
            <w:tcBorders>
              <w:tl2br w:val="nil"/>
              <w:tr2bl w:val="nil"/>
            </w:tcBorders>
            <w:shd w:val="clear" w:color="auto" w:fill="auto"/>
            <w:vAlign w:val="center"/>
          </w:tcPr>
          <w:p w14:paraId="0F003325">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r>
      <w:tr w14:paraId="25B2A296">
        <w:trPr>
          <w:trHeight w:val="340" w:hRule="atLeast"/>
          <w:jc w:val="center"/>
        </w:trPr>
        <w:tc>
          <w:tcPr>
            <w:tcW w:w="750" w:type="dxa"/>
            <w:vMerge w:val="continue"/>
            <w:tcBorders>
              <w:tl2br w:val="nil"/>
              <w:tr2bl w:val="nil"/>
            </w:tcBorders>
            <w:vAlign w:val="center"/>
          </w:tcPr>
          <w:p w14:paraId="1AA43A4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29" w:type="dxa"/>
            <w:vMerge w:val="continue"/>
            <w:tcBorders>
              <w:tl2br w:val="nil"/>
              <w:tr2bl w:val="nil"/>
            </w:tcBorders>
            <w:shd w:val="clear" w:color="auto" w:fill="auto"/>
            <w:vAlign w:val="center"/>
          </w:tcPr>
          <w:p w14:paraId="02A1688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993" w:type="dxa"/>
            <w:vMerge w:val="continue"/>
            <w:tcBorders>
              <w:tl2br w:val="nil"/>
              <w:tr2bl w:val="nil"/>
            </w:tcBorders>
            <w:shd w:val="clear" w:color="auto" w:fill="auto"/>
            <w:vAlign w:val="center"/>
          </w:tcPr>
          <w:p w14:paraId="39F107A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837" w:type="dxa"/>
            <w:vMerge w:val="continue"/>
            <w:tcBorders>
              <w:tl2br w:val="nil"/>
              <w:tr2bl w:val="nil"/>
            </w:tcBorders>
            <w:shd w:val="clear" w:color="auto" w:fill="auto"/>
            <w:vAlign w:val="center"/>
          </w:tcPr>
          <w:p w14:paraId="2700261F">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2131" w:type="dxa"/>
            <w:gridSpan w:val="3"/>
            <w:tcBorders>
              <w:tl2br w:val="nil"/>
              <w:tr2bl w:val="nil"/>
            </w:tcBorders>
            <w:shd w:val="clear" w:color="auto" w:fill="auto"/>
            <w:vAlign w:val="center"/>
          </w:tcPr>
          <w:p w14:paraId="2067B3E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70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35</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1688" w:type="dxa"/>
            <w:gridSpan w:val="2"/>
            <w:tcBorders>
              <w:tl2br w:val="nil"/>
              <w:tr2bl w:val="nil"/>
            </w:tcBorders>
            <w:shd w:val="clear" w:color="auto" w:fill="auto"/>
            <w:vAlign w:val="center"/>
          </w:tcPr>
          <w:p w14:paraId="2AA71D7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3.5</w:t>
            </w:r>
          </w:p>
        </w:tc>
        <w:tc>
          <w:tcPr>
            <w:tcW w:w="709" w:type="dxa"/>
            <w:tcBorders>
              <w:tl2br w:val="nil"/>
              <w:tr2bl w:val="nil"/>
            </w:tcBorders>
            <w:vAlign w:val="center"/>
          </w:tcPr>
          <w:p w14:paraId="2FA686E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31" w:type="dxa"/>
            <w:tcBorders>
              <w:tl2br w:val="nil"/>
              <w:tr2bl w:val="nil"/>
            </w:tcBorders>
            <w:shd w:val="clear" w:color="auto" w:fill="auto"/>
            <w:vAlign w:val="center"/>
          </w:tcPr>
          <w:p w14:paraId="69B098E5">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r>
      <w:tr w14:paraId="3DC978A3">
        <w:trPr>
          <w:trHeight w:val="340" w:hRule="atLeast"/>
          <w:jc w:val="center"/>
        </w:trPr>
        <w:tc>
          <w:tcPr>
            <w:tcW w:w="750" w:type="dxa"/>
            <w:vMerge w:val="continue"/>
            <w:tcBorders>
              <w:tl2br w:val="nil"/>
              <w:tr2bl w:val="nil"/>
            </w:tcBorders>
            <w:vAlign w:val="center"/>
          </w:tcPr>
          <w:p w14:paraId="75DC464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29" w:type="dxa"/>
            <w:vMerge w:val="continue"/>
            <w:tcBorders>
              <w:tl2br w:val="nil"/>
              <w:tr2bl w:val="nil"/>
            </w:tcBorders>
            <w:shd w:val="clear" w:color="auto" w:fill="auto"/>
            <w:vAlign w:val="center"/>
          </w:tcPr>
          <w:p w14:paraId="70694EC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993" w:type="dxa"/>
            <w:vMerge w:val="continue"/>
            <w:tcBorders>
              <w:tl2br w:val="nil"/>
              <w:tr2bl w:val="nil"/>
            </w:tcBorders>
            <w:shd w:val="clear" w:color="auto" w:fill="auto"/>
            <w:vAlign w:val="center"/>
          </w:tcPr>
          <w:p w14:paraId="409EB30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837" w:type="dxa"/>
            <w:vMerge w:val="continue"/>
            <w:tcBorders>
              <w:tl2br w:val="nil"/>
              <w:tr2bl w:val="nil"/>
            </w:tcBorders>
            <w:shd w:val="clear" w:color="auto" w:fill="auto"/>
            <w:vAlign w:val="center"/>
          </w:tcPr>
          <w:p w14:paraId="42E109E4">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2131" w:type="dxa"/>
            <w:gridSpan w:val="3"/>
            <w:tcBorders>
              <w:tl2br w:val="nil"/>
              <w:tr2bl w:val="nil"/>
            </w:tcBorders>
            <w:shd w:val="clear" w:color="auto" w:fill="auto"/>
            <w:vAlign w:val="center"/>
          </w:tcPr>
          <w:p w14:paraId="643C9CA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95</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50</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1688" w:type="dxa"/>
            <w:gridSpan w:val="2"/>
            <w:tcBorders>
              <w:tl2br w:val="nil"/>
              <w:tr2bl w:val="nil"/>
            </w:tcBorders>
            <w:shd w:val="clear" w:color="auto" w:fill="auto"/>
            <w:vAlign w:val="center"/>
          </w:tcPr>
          <w:p w14:paraId="27403A8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4.0</w:t>
            </w:r>
          </w:p>
        </w:tc>
        <w:tc>
          <w:tcPr>
            <w:tcW w:w="709" w:type="dxa"/>
            <w:tcBorders>
              <w:tl2br w:val="nil"/>
              <w:tr2bl w:val="nil"/>
            </w:tcBorders>
            <w:vAlign w:val="center"/>
          </w:tcPr>
          <w:p w14:paraId="2977FC6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31" w:type="dxa"/>
            <w:tcBorders>
              <w:tl2br w:val="nil"/>
              <w:tr2bl w:val="nil"/>
            </w:tcBorders>
            <w:shd w:val="clear" w:color="auto" w:fill="auto"/>
            <w:vAlign w:val="center"/>
          </w:tcPr>
          <w:p w14:paraId="4FA8128F">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rPr>
            </w:pPr>
          </w:p>
        </w:tc>
      </w:tr>
      <w:tr w14:paraId="1F54338F">
        <w:trPr>
          <w:trHeight w:val="340" w:hRule="atLeast"/>
          <w:jc w:val="center"/>
        </w:trPr>
        <w:tc>
          <w:tcPr>
            <w:tcW w:w="750" w:type="dxa"/>
            <w:vMerge w:val="continue"/>
            <w:tcBorders>
              <w:tl2br w:val="nil"/>
              <w:tr2bl w:val="nil"/>
            </w:tcBorders>
            <w:vAlign w:val="center"/>
          </w:tcPr>
          <w:p w14:paraId="50BCEA2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29" w:type="dxa"/>
            <w:vMerge w:val="continue"/>
            <w:tcBorders>
              <w:tl2br w:val="nil"/>
              <w:tr2bl w:val="nil"/>
            </w:tcBorders>
            <w:shd w:val="clear" w:color="auto" w:fill="auto"/>
            <w:vAlign w:val="center"/>
          </w:tcPr>
          <w:p w14:paraId="48701F3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993" w:type="dxa"/>
            <w:tcBorders>
              <w:tl2br w:val="nil"/>
              <w:tr2bl w:val="nil"/>
            </w:tcBorders>
            <w:shd w:val="clear" w:color="auto" w:fill="auto"/>
            <w:vAlign w:val="center"/>
          </w:tcPr>
          <w:p w14:paraId="4BE3973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护套/外护套</w:t>
            </w:r>
            <w:r>
              <w:rPr>
                <w:rFonts w:hint="default" w:ascii="Times New Roman Regular" w:hAnsi="Times New Roman Regular" w:eastAsia="宋体" w:cs="Times New Roman Regular"/>
                <w:kern w:val="2"/>
                <w:sz w:val="18"/>
                <w:szCs w:val="18"/>
                <w:lang w:val="en-US" w:eastAsia="zh-CN"/>
              </w:rPr>
              <w:t>平均厚度不小于</w:t>
            </w:r>
          </w:p>
        </w:tc>
        <w:tc>
          <w:tcPr>
            <w:tcW w:w="837" w:type="dxa"/>
            <w:tcBorders>
              <w:tl2br w:val="nil"/>
              <w:tr2bl w:val="nil"/>
            </w:tcBorders>
            <w:shd w:val="clear" w:color="auto" w:fill="auto"/>
            <w:vAlign w:val="center"/>
          </w:tcPr>
          <w:p w14:paraId="78C06533">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3819" w:type="dxa"/>
            <w:gridSpan w:val="5"/>
            <w:tcBorders>
              <w:tl2br w:val="nil"/>
              <w:tr2bl w:val="nil"/>
            </w:tcBorders>
            <w:shd w:val="clear" w:color="auto" w:fill="auto"/>
            <w:vAlign w:val="center"/>
          </w:tcPr>
          <w:p w14:paraId="5179CBF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val="en-US" w:eastAsia="zh-CN"/>
              </w:rPr>
              <w:t>标称值</w:t>
            </w:r>
          </w:p>
        </w:tc>
        <w:tc>
          <w:tcPr>
            <w:tcW w:w="709" w:type="dxa"/>
            <w:tcBorders>
              <w:tl2br w:val="nil"/>
              <w:tr2bl w:val="nil"/>
            </w:tcBorders>
            <w:vAlign w:val="center"/>
          </w:tcPr>
          <w:p w14:paraId="53F1411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31" w:type="dxa"/>
            <w:tcBorders>
              <w:tl2br w:val="nil"/>
              <w:tr2bl w:val="nil"/>
            </w:tcBorders>
            <w:shd w:val="clear" w:color="auto" w:fill="auto"/>
            <w:vAlign w:val="center"/>
          </w:tcPr>
          <w:p w14:paraId="06925C90">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r>
      <w:tr w14:paraId="29F93ADC">
        <w:trPr>
          <w:trHeight w:val="340" w:hRule="atLeast"/>
          <w:jc w:val="center"/>
        </w:trPr>
        <w:tc>
          <w:tcPr>
            <w:tcW w:w="750" w:type="dxa"/>
            <w:vMerge w:val="continue"/>
            <w:tcBorders>
              <w:tl2br w:val="nil"/>
              <w:tr2bl w:val="nil"/>
            </w:tcBorders>
            <w:vAlign w:val="center"/>
          </w:tcPr>
          <w:p w14:paraId="7C2725B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29" w:type="dxa"/>
            <w:vMerge w:val="continue"/>
            <w:tcBorders>
              <w:tl2br w:val="nil"/>
              <w:tr2bl w:val="nil"/>
            </w:tcBorders>
            <w:shd w:val="clear" w:color="auto" w:fill="auto"/>
            <w:vAlign w:val="center"/>
          </w:tcPr>
          <w:p w14:paraId="541E58B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993" w:type="dxa"/>
            <w:tcBorders>
              <w:tl2br w:val="nil"/>
              <w:tr2bl w:val="nil"/>
            </w:tcBorders>
            <w:shd w:val="clear" w:color="auto" w:fill="auto"/>
            <w:vAlign w:val="center"/>
          </w:tcPr>
          <w:p w14:paraId="4E203385">
            <w:pPr>
              <w:keepNext w:val="0"/>
              <w:keepLines w:val="0"/>
              <w:suppressLineNumbers w:val="0"/>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护套/外护套</w:t>
            </w:r>
            <w:r>
              <w:rPr>
                <w:rFonts w:hint="default" w:ascii="Times New Roman Regular" w:hAnsi="Times New Roman Regular" w:eastAsia="宋体" w:cs="Times New Roman Regular"/>
                <w:kern w:val="2"/>
                <w:sz w:val="18"/>
                <w:szCs w:val="18"/>
                <w:lang w:val="en-US" w:eastAsia="zh-CN"/>
              </w:rPr>
              <w:t>最薄点厚度不小于</w:t>
            </w:r>
          </w:p>
        </w:tc>
        <w:tc>
          <w:tcPr>
            <w:tcW w:w="837" w:type="dxa"/>
            <w:tcBorders>
              <w:tl2br w:val="nil"/>
              <w:tr2bl w:val="nil"/>
            </w:tcBorders>
            <w:shd w:val="clear" w:color="auto" w:fill="auto"/>
            <w:vAlign w:val="center"/>
          </w:tcPr>
          <w:p w14:paraId="566D20A9">
            <w:pPr>
              <w:keepNext w:val="0"/>
              <w:keepLines w:val="0"/>
              <w:suppressLineNumbers w:val="0"/>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3819" w:type="dxa"/>
            <w:gridSpan w:val="5"/>
            <w:tcBorders>
              <w:tl2br w:val="nil"/>
              <w:tr2bl w:val="nil"/>
            </w:tcBorders>
            <w:shd w:val="clear" w:color="auto" w:fill="auto"/>
            <w:vAlign w:val="center"/>
          </w:tcPr>
          <w:p w14:paraId="106799D2">
            <w:pPr>
              <w:keepNext w:val="0"/>
              <w:keepLines w:val="0"/>
              <w:suppressLineNumbers w:val="0"/>
              <w:topLinePunct/>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val="en-US" w:eastAsia="zh-CN"/>
              </w:rPr>
              <w:t>标称值</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85%</w:t>
            </w:r>
            <w:r>
              <w:rPr>
                <w:rFonts w:hint="eastAsia" w:ascii="宋体" w:hAnsi="宋体" w:eastAsia="宋体" w:cs="宋体"/>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0.1</w:t>
            </w:r>
          </w:p>
        </w:tc>
        <w:tc>
          <w:tcPr>
            <w:tcW w:w="709" w:type="dxa"/>
            <w:tcBorders>
              <w:tl2br w:val="nil"/>
              <w:tr2bl w:val="nil"/>
            </w:tcBorders>
            <w:vAlign w:val="center"/>
          </w:tcPr>
          <w:p w14:paraId="3F73AE0E">
            <w:pPr>
              <w:keepNext w:val="0"/>
              <w:keepLines w:val="0"/>
              <w:suppressLineNumbers w:val="0"/>
              <w:topLinePunct/>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31" w:type="dxa"/>
            <w:tcBorders>
              <w:tl2br w:val="nil"/>
              <w:tr2bl w:val="nil"/>
            </w:tcBorders>
            <w:shd w:val="clear" w:color="auto" w:fill="auto"/>
            <w:vAlign w:val="center"/>
          </w:tcPr>
          <w:p w14:paraId="7C74494E">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r>
      <w:tr w14:paraId="1F604A51">
        <w:trPr>
          <w:trHeight w:val="340" w:hRule="atLeast"/>
          <w:jc w:val="center"/>
        </w:trPr>
        <w:tc>
          <w:tcPr>
            <w:tcW w:w="750" w:type="dxa"/>
            <w:vMerge w:val="restart"/>
            <w:tcBorders>
              <w:tl2br w:val="nil"/>
              <w:tr2bl w:val="nil"/>
            </w:tcBorders>
            <w:vAlign w:val="center"/>
          </w:tcPr>
          <w:p w14:paraId="1C46963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val="en-US" w:eastAsia="zh-CN"/>
              </w:rPr>
              <w:t>8</w:t>
            </w:r>
          </w:p>
        </w:tc>
        <w:tc>
          <w:tcPr>
            <w:tcW w:w="829" w:type="dxa"/>
            <w:vMerge w:val="restart"/>
            <w:tcBorders>
              <w:tl2br w:val="nil"/>
              <w:tr2bl w:val="nil"/>
            </w:tcBorders>
            <w:shd w:val="clear" w:color="auto" w:fill="auto"/>
            <w:vAlign w:val="center"/>
          </w:tcPr>
          <w:p w14:paraId="0BA7EC8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val="en-US" w:eastAsia="zh-CN"/>
              </w:rPr>
              <w:t>外径</w:t>
            </w:r>
          </w:p>
        </w:tc>
        <w:tc>
          <w:tcPr>
            <w:tcW w:w="1993" w:type="dxa"/>
            <w:vMerge w:val="restart"/>
            <w:tcBorders>
              <w:tl2br w:val="nil"/>
              <w:tr2bl w:val="nil"/>
            </w:tcBorders>
            <w:shd w:val="clear" w:color="auto" w:fill="auto"/>
            <w:vAlign w:val="center"/>
          </w:tcPr>
          <w:p w14:paraId="334EF69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val="en-US" w:eastAsia="zh-CN"/>
              </w:rPr>
              <w:t>外径范围</w:t>
            </w:r>
          </w:p>
        </w:tc>
        <w:tc>
          <w:tcPr>
            <w:tcW w:w="837" w:type="dxa"/>
            <w:vMerge w:val="restart"/>
            <w:tcBorders>
              <w:tl2br w:val="nil"/>
              <w:tr2bl w:val="nil"/>
            </w:tcBorders>
            <w:shd w:val="clear" w:color="auto" w:fill="auto"/>
            <w:vAlign w:val="center"/>
          </w:tcPr>
          <w:p w14:paraId="3652DA95">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1776" w:type="dxa"/>
            <w:tcBorders>
              <w:tl2br w:val="nil"/>
              <w:tr2bl w:val="nil"/>
            </w:tcBorders>
            <w:shd w:val="clear" w:color="auto" w:fill="auto"/>
            <w:vAlign w:val="center"/>
          </w:tcPr>
          <w:p w14:paraId="262CC72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c>
          <w:tcPr>
            <w:tcW w:w="1008" w:type="dxa"/>
            <w:gridSpan w:val="3"/>
            <w:tcBorders>
              <w:tl2br w:val="nil"/>
              <w:tr2bl w:val="nil"/>
            </w:tcBorders>
            <w:shd w:val="clear" w:color="auto" w:fill="auto"/>
            <w:vAlign w:val="center"/>
          </w:tcPr>
          <w:p w14:paraId="25B0C6D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MCPJR</w:t>
            </w:r>
            <w:r>
              <w:rPr>
                <w:rFonts w:hint="default" w:ascii="Times New Roman Regular" w:hAnsi="Times New Roman Regular" w:eastAsia="宋体" w:cs="Times New Roman Regular"/>
                <w:kern w:val="2"/>
                <w:sz w:val="18"/>
                <w:szCs w:val="18"/>
                <w:lang w:val="en-US" w:eastAsia="zh-CN"/>
              </w:rPr>
              <w:br w:type="textWrapping"/>
            </w:r>
            <w:r>
              <w:rPr>
                <w:rFonts w:hint="default" w:ascii="Times New Roman Regular" w:hAnsi="Times New Roman Regular" w:cs="Times New Roman Regular"/>
                <w:sz w:val="18"/>
                <w:szCs w:val="18"/>
              </w:rPr>
              <w:t>-</w:t>
            </w:r>
            <w:r>
              <w:rPr>
                <w:rFonts w:hint="default" w:ascii="Times New Roman Regular" w:hAnsi="Times New Roman Regular" w:cs="Times New Roman Regular"/>
                <w:sz w:val="18"/>
                <w:szCs w:val="18"/>
                <w:lang w:val="en-US" w:eastAsia="zh-CN"/>
              </w:rPr>
              <w:t>1.9</w:t>
            </w:r>
            <w:r>
              <w:rPr>
                <w:rFonts w:hint="default" w:ascii="Times New Roman Regular" w:hAnsi="Times New Roman Regular" w:cs="Times New Roman Regular"/>
                <w:sz w:val="18"/>
                <w:szCs w:val="18"/>
              </w:rPr>
              <w:t>/</w:t>
            </w:r>
            <w:r>
              <w:rPr>
                <w:rFonts w:hint="default" w:ascii="Times New Roman Regular" w:hAnsi="Times New Roman Regular" w:cs="Times New Roman Regular"/>
                <w:sz w:val="18"/>
                <w:szCs w:val="18"/>
                <w:lang w:val="en-US" w:eastAsia="zh-CN"/>
              </w:rPr>
              <w:t>3.3</w:t>
            </w:r>
          </w:p>
        </w:tc>
        <w:tc>
          <w:tcPr>
            <w:tcW w:w="1035" w:type="dxa"/>
            <w:tcBorders>
              <w:tl2br w:val="nil"/>
              <w:tr2bl w:val="nil"/>
            </w:tcBorders>
            <w:shd w:val="clear" w:color="auto" w:fill="auto"/>
            <w:vAlign w:val="center"/>
          </w:tcPr>
          <w:p w14:paraId="0F77615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MCPJB</w:t>
            </w:r>
            <w:r>
              <w:rPr>
                <w:rFonts w:hint="default" w:ascii="Times New Roman Regular" w:hAnsi="Times New Roman Regular" w:eastAsia="宋体" w:cs="Times New Roman Regular"/>
                <w:kern w:val="2"/>
                <w:sz w:val="18"/>
                <w:szCs w:val="18"/>
                <w:lang w:val="en-US" w:eastAsia="zh-CN"/>
              </w:rPr>
              <w:br w:type="textWrapping"/>
            </w:r>
            <w:r>
              <w:rPr>
                <w:rFonts w:hint="default" w:ascii="Times New Roman Regular" w:hAnsi="Times New Roman Regular" w:cs="Times New Roman Regular"/>
                <w:sz w:val="18"/>
                <w:szCs w:val="18"/>
              </w:rPr>
              <w:t>-</w:t>
            </w:r>
            <w:r>
              <w:rPr>
                <w:rFonts w:hint="default" w:ascii="Times New Roman Regular" w:hAnsi="Times New Roman Regular" w:cs="Times New Roman Regular"/>
                <w:sz w:val="18"/>
                <w:szCs w:val="18"/>
                <w:lang w:val="en-US" w:eastAsia="zh-CN"/>
              </w:rPr>
              <w:t>1.9</w:t>
            </w:r>
            <w:r>
              <w:rPr>
                <w:rFonts w:hint="default" w:ascii="Times New Roman Regular" w:hAnsi="Times New Roman Regular" w:cs="Times New Roman Regular"/>
                <w:sz w:val="18"/>
                <w:szCs w:val="18"/>
              </w:rPr>
              <w:t>/</w:t>
            </w:r>
            <w:r>
              <w:rPr>
                <w:rFonts w:hint="default" w:ascii="Times New Roman Regular" w:hAnsi="Times New Roman Regular" w:cs="Times New Roman Regular"/>
                <w:sz w:val="18"/>
                <w:szCs w:val="18"/>
                <w:lang w:val="en-US" w:eastAsia="zh-CN"/>
              </w:rPr>
              <w:t>3.3</w:t>
            </w:r>
          </w:p>
        </w:tc>
        <w:tc>
          <w:tcPr>
            <w:tcW w:w="709" w:type="dxa"/>
            <w:tcBorders>
              <w:tl2br w:val="nil"/>
              <w:tr2bl w:val="nil"/>
            </w:tcBorders>
            <w:vAlign w:val="center"/>
          </w:tcPr>
          <w:p w14:paraId="36EBB7A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tc>
        <w:tc>
          <w:tcPr>
            <w:tcW w:w="531" w:type="dxa"/>
            <w:tcBorders>
              <w:tl2br w:val="nil"/>
              <w:tr2bl w:val="nil"/>
            </w:tcBorders>
            <w:shd w:val="clear" w:color="auto" w:fill="auto"/>
            <w:vAlign w:val="center"/>
          </w:tcPr>
          <w:p w14:paraId="5C8EA2AD">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r>
      <w:tr w14:paraId="6807880C">
        <w:trPr>
          <w:trHeight w:val="340" w:hRule="atLeast"/>
          <w:jc w:val="center"/>
        </w:trPr>
        <w:tc>
          <w:tcPr>
            <w:tcW w:w="750" w:type="dxa"/>
            <w:vMerge w:val="continue"/>
            <w:tcBorders>
              <w:tl2br w:val="nil"/>
              <w:tr2bl w:val="nil"/>
            </w:tcBorders>
            <w:vAlign w:val="center"/>
          </w:tcPr>
          <w:p w14:paraId="38BD197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829" w:type="dxa"/>
            <w:vMerge w:val="continue"/>
            <w:tcBorders>
              <w:tl2br w:val="nil"/>
              <w:tr2bl w:val="nil"/>
            </w:tcBorders>
            <w:shd w:val="clear" w:color="auto" w:fill="auto"/>
            <w:vAlign w:val="center"/>
          </w:tcPr>
          <w:p w14:paraId="396DEDC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1993" w:type="dxa"/>
            <w:vMerge w:val="continue"/>
            <w:tcBorders>
              <w:tl2br w:val="nil"/>
              <w:tr2bl w:val="nil"/>
            </w:tcBorders>
            <w:shd w:val="clear" w:color="auto" w:fill="auto"/>
            <w:vAlign w:val="center"/>
          </w:tcPr>
          <w:p w14:paraId="5A179D1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837" w:type="dxa"/>
            <w:vMerge w:val="continue"/>
            <w:tcBorders>
              <w:tl2br w:val="nil"/>
              <w:tr2bl w:val="nil"/>
            </w:tcBorders>
            <w:shd w:val="clear" w:color="auto" w:fill="auto"/>
            <w:vAlign w:val="center"/>
          </w:tcPr>
          <w:p w14:paraId="48EE4AE7">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1776" w:type="dxa"/>
            <w:tcBorders>
              <w:tl2br w:val="nil"/>
              <w:tr2bl w:val="nil"/>
            </w:tcBorders>
            <w:shd w:val="clear" w:color="auto" w:fill="auto"/>
            <w:vAlign w:val="center"/>
          </w:tcPr>
          <w:p w14:paraId="6F7A545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35+1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16+3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1008" w:type="dxa"/>
            <w:gridSpan w:val="3"/>
            <w:tcBorders>
              <w:tl2br w:val="nil"/>
              <w:tr2bl w:val="nil"/>
            </w:tcBorders>
            <w:shd w:val="clear" w:color="auto" w:fill="auto"/>
            <w:vAlign w:val="center"/>
          </w:tcPr>
          <w:p w14:paraId="7C520FA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40.5~</w:t>
            </w:r>
            <w:r>
              <w:rPr>
                <w:rFonts w:hint="eastAsia" w:ascii="Times New Roman Regular" w:hAnsi="Times New Roman Regular" w:eastAsia="宋体" w:cs="Times New Roman Regular"/>
                <w:kern w:val="2"/>
                <w:sz w:val="18"/>
                <w:szCs w:val="18"/>
                <w:lang w:val="en-US" w:eastAsia="zh-CN"/>
              </w:rPr>
              <w:t>46.0</w:t>
            </w:r>
          </w:p>
        </w:tc>
        <w:tc>
          <w:tcPr>
            <w:tcW w:w="1035" w:type="dxa"/>
            <w:tcBorders>
              <w:tl2br w:val="nil"/>
              <w:tr2bl w:val="nil"/>
            </w:tcBorders>
            <w:shd w:val="clear" w:color="auto" w:fill="auto"/>
            <w:vAlign w:val="center"/>
          </w:tcPr>
          <w:p w14:paraId="7A1B43F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43.5</w:t>
            </w:r>
            <w:r>
              <w:rPr>
                <w:rFonts w:hint="default" w:ascii="Times New Roman Regular" w:hAnsi="Times New Roman Regular" w:eastAsia="宋体" w:cs="Times New Roman Regular"/>
                <w:kern w:val="2"/>
                <w:sz w:val="18"/>
                <w:szCs w:val="18"/>
                <w:lang w:val="en-US" w:eastAsia="zh-CN"/>
              </w:rPr>
              <w:t>~</w:t>
            </w:r>
            <w:r>
              <w:rPr>
                <w:rFonts w:hint="eastAsia" w:ascii="Times New Roman Regular" w:hAnsi="Times New Roman Regular" w:eastAsia="宋体" w:cs="Times New Roman Regular"/>
                <w:kern w:val="2"/>
                <w:sz w:val="18"/>
                <w:szCs w:val="18"/>
                <w:lang w:val="en-US" w:eastAsia="zh-CN"/>
              </w:rPr>
              <w:t>49.0</w:t>
            </w:r>
          </w:p>
        </w:tc>
        <w:tc>
          <w:tcPr>
            <w:tcW w:w="709" w:type="dxa"/>
            <w:tcBorders>
              <w:tl2br w:val="nil"/>
              <w:tr2bl w:val="nil"/>
            </w:tcBorders>
            <w:shd w:val="clear" w:color="auto" w:fill="auto"/>
            <w:vAlign w:val="center"/>
          </w:tcPr>
          <w:p w14:paraId="736312A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531" w:type="dxa"/>
            <w:tcBorders>
              <w:tl2br w:val="nil"/>
              <w:tr2bl w:val="nil"/>
            </w:tcBorders>
            <w:shd w:val="clear" w:color="auto" w:fill="auto"/>
            <w:vAlign w:val="center"/>
          </w:tcPr>
          <w:p w14:paraId="5EBC17AB">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745C001E">
        <w:trPr>
          <w:trHeight w:val="340" w:hRule="atLeast"/>
          <w:jc w:val="center"/>
        </w:trPr>
        <w:tc>
          <w:tcPr>
            <w:tcW w:w="750" w:type="dxa"/>
            <w:vMerge w:val="continue"/>
            <w:tcBorders>
              <w:tl2br w:val="nil"/>
              <w:tr2bl w:val="nil"/>
            </w:tcBorders>
            <w:vAlign w:val="center"/>
          </w:tcPr>
          <w:p w14:paraId="1CFBD00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829" w:type="dxa"/>
            <w:vMerge w:val="continue"/>
            <w:tcBorders>
              <w:tl2br w:val="nil"/>
              <w:tr2bl w:val="nil"/>
            </w:tcBorders>
            <w:shd w:val="clear" w:color="auto" w:fill="auto"/>
            <w:vAlign w:val="center"/>
          </w:tcPr>
          <w:p w14:paraId="6B98A6B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1993" w:type="dxa"/>
            <w:vMerge w:val="continue"/>
            <w:tcBorders>
              <w:tl2br w:val="nil"/>
              <w:tr2bl w:val="nil"/>
            </w:tcBorders>
            <w:shd w:val="clear" w:color="auto" w:fill="auto"/>
            <w:vAlign w:val="center"/>
          </w:tcPr>
          <w:p w14:paraId="7F324A2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837" w:type="dxa"/>
            <w:vMerge w:val="continue"/>
            <w:tcBorders>
              <w:tl2br w:val="nil"/>
              <w:tr2bl w:val="nil"/>
            </w:tcBorders>
            <w:shd w:val="clear" w:color="auto" w:fill="auto"/>
            <w:vAlign w:val="center"/>
          </w:tcPr>
          <w:p w14:paraId="66D7F640">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1776" w:type="dxa"/>
            <w:tcBorders>
              <w:tl2br w:val="nil"/>
              <w:tr2bl w:val="nil"/>
            </w:tcBorders>
            <w:shd w:val="clear" w:color="auto" w:fill="auto"/>
            <w:vAlign w:val="center"/>
          </w:tcPr>
          <w:p w14:paraId="7B14D99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default" w:ascii="Times New Roman Regular" w:hAnsi="Times New Roman Regular" w:eastAsia="宋体" w:cs="Times New Roman Regular"/>
                <w:kern w:val="2"/>
                <w:sz w:val="18"/>
                <w:szCs w:val="18"/>
              </w:rPr>
              <w:t>3×5</w:t>
            </w:r>
            <w:r>
              <w:rPr>
                <w:rFonts w:hint="eastAsia" w:ascii="Times New Roman Regular" w:hAnsi="Times New Roman Regular" w:eastAsia="宋体" w:cs="Times New Roman Regular"/>
                <w:kern w:val="2"/>
                <w:sz w:val="18"/>
                <w:szCs w:val="18"/>
                <w:lang w:val="en-US" w:eastAsia="zh-CN"/>
              </w:rPr>
              <w:t>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25</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1008" w:type="dxa"/>
            <w:gridSpan w:val="3"/>
            <w:tcBorders>
              <w:tl2br w:val="nil"/>
              <w:tr2bl w:val="nil"/>
            </w:tcBorders>
            <w:shd w:val="clear" w:color="auto" w:fill="auto"/>
            <w:vAlign w:val="center"/>
          </w:tcPr>
          <w:p w14:paraId="7F81896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46.5</w:t>
            </w:r>
            <w:r>
              <w:rPr>
                <w:rFonts w:hint="default" w:ascii="Times New Roman Regular" w:hAnsi="Times New Roman Regular" w:eastAsia="宋体" w:cs="Times New Roman Regular"/>
                <w:kern w:val="2"/>
                <w:sz w:val="18"/>
                <w:szCs w:val="18"/>
                <w:lang w:val="en-US" w:eastAsia="zh-CN"/>
              </w:rPr>
              <w:t>~</w:t>
            </w:r>
            <w:r>
              <w:rPr>
                <w:rFonts w:hint="eastAsia" w:ascii="Times New Roman Regular" w:hAnsi="Times New Roman Regular" w:eastAsia="宋体" w:cs="Times New Roman Regular"/>
                <w:kern w:val="2"/>
                <w:sz w:val="18"/>
                <w:szCs w:val="18"/>
                <w:lang w:val="en-US" w:eastAsia="zh-CN"/>
              </w:rPr>
              <w:t>52.5</w:t>
            </w:r>
          </w:p>
        </w:tc>
        <w:tc>
          <w:tcPr>
            <w:tcW w:w="1035" w:type="dxa"/>
            <w:tcBorders>
              <w:tl2br w:val="nil"/>
              <w:tr2bl w:val="nil"/>
            </w:tcBorders>
            <w:shd w:val="clear" w:color="auto" w:fill="auto"/>
            <w:vAlign w:val="center"/>
          </w:tcPr>
          <w:p w14:paraId="71BFF12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49.5</w:t>
            </w:r>
            <w:r>
              <w:rPr>
                <w:rFonts w:hint="default" w:ascii="Times New Roman Regular" w:hAnsi="Times New Roman Regular" w:eastAsia="宋体" w:cs="Times New Roman Regular"/>
                <w:kern w:val="2"/>
                <w:sz w:val="18"/>
                <w:szCs w:val="18"/>
                <w:lang w:val="en-US" w:eastAsia="zh-CN"/>
              </w:rPr>
              <w:t>~</w:t>
            </w:r>
            <w:r>
              <w:rPr>
                <w:rFonts w:hint="eastAsia" w:ascii="Times New Roman Regular" w:hAnsi="Times New Roman Regular" w:eastAsia="宋体" w:cs="Times New Roman Regular"/>
                <w:kern w:val="2"/>
                <w:sz w:val="18"/>
                <w:szCs w:val="18"/>
                <w:lang w:val="en-US" w:eastAsia="zh-CN"/>
              </w:rPr>
              <w:t>55.7</w:t>
            </w:r>
          </w:p>
        </w:tc>
        <w:tc>
          <w:tcPr>
            <w:tcW w:w="709" w:type="dxa"/>
            <w:tcBorders>
              <w:tl2br w:val="nil"/>
              <w:tr2bl w:val="nil"/>
            </w:tcBorders>
            <w:vAlign w:val="center"/>
          </w:tcPr>
          <w:p w14:paraId="0C255EE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31" w:type="dxa"/>
            <w:tcBorders>
              <w:tl2br w:val="nil"/>
              <w:tr2bl w:val="nil"/>
            </w:tcBorders>
            <w:shd w:val="clear" w:color="auto" w:fill="auto"/>
            <w:vAlign w:val="center"/>
          </w:tcPr>
          <w:p w14:paraId="00321A1C">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r>
      <w:tr w14:paraId="68AC8FF0">
        <w:trPr>
          <w:trHeight w:val="340" w:hRule="atLeast"/>
          <w:jc w:val="center"/>
        </w:trPr>
        <w:tc>
          <w:tcPr>
            <w:tcW w:w="750" w:type="dxa"/>
            <w:vMerge w:val="continue"/>
            <w:tcBorders>
              <w:tl2br w:val="nil"/>
              <w:tr2bl w:val="nil"/>
            </w:tcBorders>
            <w:vAlign w:val="center"/>
          </w:tcPr>
          <w:p w14:paraId="0D1394C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829" w:type="dxa"/>
            <w:vMerge w:val="continue"/>
            <w:tcBorders>
              <w:tl2br w:val="nil"/>
              <w:tr2bl w:val="nil"/>
            </w:tcBorders>
            <w:shd w:val="clear" w:color="auto" w:fill="auto"/>
            <w:vAlign w:val="center"/>
          </w:tcPr>
          <w:p w14:paraId="77C5E9A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1993" w:type="dxa"/>
            <w:vMerge w:val="continue"/>
            <w:tcBorders>
              <w:tl2br w:val="nil"/>
              <w:tr2bl w:val="nil"/>
            </w:tcBorders>
            <w:shd w:val="clear" w:color="auto" w:fill="auto"/>
            <w:vAlign w:val="center"/>
          </w:tcPr>
          <w:p w14:paraId="7B8A31E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837" w:type="dxa"/>
            <w:vMerge w:val="continue"/>
            <w:tcBorders>
              <w:tl2br w:val="nil"/>
              <w:tr2bl w:val="nil"/>
            </w:tcBorders>
            <w:shd w:val="clear" w:color="auto" w:fill="auto"/>
            <w:vAlign w:val="center"/>
          </w:tcPr>
          <w:p w14:paraId="22BFCACF">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1776" w:type="dxa"/>
            <w:tcBorders>
              <w:tl2br w:val="nil"/>
              <w:tr2bl w:val="nil"/>
            </w:tcBorders>
            <w:shd w:val="clear" w:color="auto" w:fill="auto"/>
            <w:vAlign w:val="center"/>
          </w:tcPr>
          <w:p w14:paraId="376490F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70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35</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1008" w:type="dxa"/>
            <w:gridSpan w:val="3"/>
            <w:tcBorders>
              <w:tl2br w:val="nil"/>
              <w:tr2bl w:val="nil"/>
            </w:tcBorders>
            <w:shd w:val="clear" w:color="auto" w:fill="auto"/>
            <w:vAlign w:val="center"/>
          </w:tcPr>
          <w:p w14:paraId="2B8C0B6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51.0</w:t>
            </w:r>
            <w:r>
              <w:rPr>
                <w:rFonts w:hint="default" w:ascii="Times New Roman Regular" w:hAnsi="Times New Roman Regular" w:eastAsia="宋体" w:cs="Times New Roman Regular"/>
                <w:kern w:val="2"/>
                <w:sz w:val="18"/>
                <w:szCs w:val="18"/>
                <w:lang w:val="en-US" w:eastAsia="zh-CN"/>
              </w:rPr>
              <w:t>~</w:t>
            </w:r>
            <w:r>
              <w:rPr>
                <w:rFonts w:hint="eastAsia" w:ascii="Times New Roman Regular" w:hAnsi="Times New Roman Regular" w:eastAsia="宋体" w:cs="Times New Roman Regular"/>
                <w:kern w:val="2"/>
                <w:sz w:val="18"/>
                <w:szCs w:val="18"/>
                <w:lang w:val="en-US" w:eastAsia="zh-CN"/>
              </w:rPr>
              <w:t>57.5</w:t>
            </w:r>
          </w:p>
        </w:tc>
        <w:tc>
          <w:tcPr>
            <w:tcW w:w="1035" w:type="dxa"/>
            <w:tcBorders>
              <w:tl2br w:val="nil"/>
              <w:tr2bl w:val="nil"/>
            </w:tcBorders>
            <w:shd w:val="clear" w:color="auto" w:fill="auto"/>
            <w:vAlign w:val="center"/>
          </w:tcPr>
          <w:p w14:paraId="7822D10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54.0</w:t>
            </w:r>
            <w:r>
              <w:rPr>
                <w:rFonts w:hint="default" w:ascii="Times New Roman Regular" w:hAnsi="Times New Roman Regular" w:eastAsia="宋体" w:cs="Times New Roman Regular"/>
                <w:kern w:val="2"/>
                <w:sz w:val="18"/>
                <w:szCs w:val="18"/>
                <w:lang w:val="en-US" w:eastAsia="zh-CN"/>
              </w:rPr>
              <w:t>~</w:t>
            </w:r>
            <w:r>
              <w:rPr>
                <w:rFonts w:hint="eastAsia" w:ascii="Times New Roman Regular" w:hAnsi="Times New Roman Regular" w:eastAsia="宋体" w:cs="Times New Roman Regular"/>
                <w:kern w:val="2"/>
                <w:sz w:val="18"/>
                <w:szCs w:val="18"/>
                <w:lang w:val="en-US" w:eastAsia="zh-CN"/>
              </w:rPr>
              <w:t>61.0</w:t>
            </w:r>
          </w:p>
        </w:tc>
        <w:tc>
          <w:tcPr>
            <w:tcW w:w="709" w:type="dxa"/>
            <w:tcBorders>
              <w:tl2br w:val="nil"/>
              <w:tr2bl w:val="nil"/>
            </w:tcBorders>
            <w:vAlign w:val="center"/>
          </w:tcPr>
          <w:p w14:paraId="3E8969C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31" w:type="dxa"/>
            <w:tcBorders>
              <w:tl2br w:val="nil"/>
              <w:tr2bl w:val="nil"/>
            </w:tcBorders>
            <w:shd w:val="clear" w:color="auto" w:fill="auto"/>
            <w:vAlign w:val="center"/>
          </w:tcPr>
          <w:p w14:paraId="0D21A2B6">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r>
      <w:tr w14:paraId="61532A24">
        <w:trPr>
          <w:trHeight w:val="340" w:hRule="atLeast"/>
          <w:jc w:val="center"/>
        </w:trPr>
        <w:tc>
          <w:tcPr>
            <w:tcW w:w="750" w:type="dxa"/>
            <w:vMerge w:val="continue"/>
            <w:tcBorders>
              <w:bottom w:val="single" w:color="auto" w:sz="12" w:space="0"/>
              <w:tl2br w:val="nil"/>
              <w:tr2bl w:val="nil"/>
            </w:tcBorders>
            <w:vAlign w:val="center"/>
          </w:tcPr>
          <w:p w14:paraId="56AE98D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829" w:type="dxa"/>
            <w:vMerge w:val="continue"/>
            <w:tcBorders>
              <w:bottom w:val="single" w:color="auto" w:sz="12" w:space="0"/>
              <w:tl2br w:val="nil"/>
              <w:tr2bl w:val="nil"/>
            </w:tcBorders>
            <w:shd w:val="clear" w:color="auto" w:fill="auto"/>
            <w:vAlign w:val="center"/>
          </w:tcPr>
          <w:p w14:paraId="6E0DF84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1993" w:type="dxa"/>
            <w:vMerge w:val="continue"/>
            <w:tcBorders>
              <w:bottom w:val="single" w:color="auto" w:sz="12" w:space="0"/>
              <w:tl2br w:val="nil"/>
              <w:tr2bl w:val="nil"/>
            </w:tcBorders>
            <w:shd w:val="clear" w:color="auto" w:fill="auto"/>
            <w:vAlign w:val="center"/>
          </w:tcPr>
          <w:p w14:paraId="37C1284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837" w:type="dxa"/>
            <w:vMerge w:val="continue"/>
            <w:tcBorders>
              <w:bottom w:val="single" w:color="auto" w:sz="12" w:space="0"/>
              <w:tl2br w:val="nil"/>
              <w:tr2bl w:val="nil"/>
            </w:tcBorders>
            <w:shd w:val="clear" w:color="auto" w:fill="auto"/>
            <w:vAlign w:val="center"/>
          </w:tcPr>
          <w:p w14:paraId="4C7816F8">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1776" w:type="dxa"/>
            <w:tcBorders>
              <w:bottom w:val="single" w:color="auto" w:sz="12" w:space="0"/>
              <w:tl2br w:val="nil"/>
              <w:tr2bl w:val="nil"/>
            </w:tcBorders>
            <w:shd w:val="clear" w:color="auto" w:fill="auto"/>
            <w:vAlign w:val="center"/>
          </w:tcPr>
          <w:p w14:paraId="44CAE57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95</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50</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1008" w:type="dxa"/>
            <w:gridSpan w:val="3"/>
            <w:tcBorders>
              <w:bottom w:val="single" w:color="auto" w:sz="12" w:space="0"/>
              <w:tl2br w:val="nil"/>
              <w:tr2bl w:val="nil"/>
            </w:tcBorders>
            <w:shd w:val="clear" w:color="auto" w:fill="auto"/>
            <w:vAlign w:val="center"/>
          </w:tcPr>
          <w:p w14:paraId="187A8A5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62.0</w:t>
            </w:r>
            <w:r>
              <w:rPr>
                <w:rFonts w:hint="default" w:ascii="Times New Roman Regular" w:hAnsi="Times New Roman Regular" w:eastAsia="宋体" w:cs="Times New Roman Regular"/>
                <w:kern w:val="2"/>
                <w:sz w:val="18"/>
                <w:szCs w:val="18"/>
                <w:lang w:val="en-US" w:eastAsia="zh-CN"/>
              </w:rPr>
              <w:t>~</w:t>
            </w:r>
            <w:r>
              <w:rPr>
                <w:rFonts w:hint="eastAsia" w:ascii="Times New Roman Regular" w:hAnsi="Times New Roman Regular" w:eastAsia="宋体" w:cs="Times New Roman Regular"/>
                <w:kern w:val="2"/>
                <w:sz w:val="18"/>
                <w:szCs w:val="18"/>
                <w:lang w:val="en-US" w:eastAsia="zh-CN"/>
              </w:rPr>
              <w:t>68.5</w:t>
            </w:r>
          </w:p>
        </w:tc>
        <w:tc>
          <w:tcPr>
            <w:tcW w:w="1035" w:type="dxa"/>
            <w:tcBorders>
              <w:bottom w:val="single" w:color="auto" w:sz="12" w:space="0"/>
              <w:tl2br w:val="nil"/>
              <w:tr2bl w:val="nil"/>
            </w:tcBorders>
            <w:shd w:val="clear" w:color="auto" w:fill="auto"/>
            <w:vAlign w:val="center"/>
          </w:tcPr>
          <w:p w14:paraId="0AC5C62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64.5</w:t>
            </w:r>
            <w:r>
              <w:rPr>
                <w:rFonts w:hint="default" w:ascii="Times New Roman Regular" w:hAnsi="Times New Roman Regular" w:eastAsia="宋体" w:cs="Times New Roman Regular"/>
                <w:kern w:val="2"/>
                <w:sz w:val="18"/>
                <w:szCs w:val="18"/>
                <w:lang w:val="en-US" w:eastAsia="zh-CN"/>
              </w:rPr>
              <w:t>~</w:t>
            </w:r>
            <w:r>
              <w:rPr>
                <w:rFonts w:hint="eastAsia" w:ascii="Times New Roman Regular" w:hAnsi="Times New Roman Regular" w:eastAsia="宋体" w:cs="Times New Roman Regular"/>
                <w:kern w:val="2"/>
                <w:sz w:val="18"/>
                <w:szCs w:val="18"/>
                <w:lang w:val="en-US" w:eastAsia="zh-CN"/>
              </w:rPr>
              <w:t>72.0</w:t>
            </w:r>
          </w:p>
        </w:tc>
        <w:tc>
          <w:tcPr>
            <w:tcW w:w="709" w:type="dxa"/>
            <w:tcBorders>
              <w:bottom w:val="single" w:color="auto" w:sz="12" w:space="0"/>
              <w:tl2br w:val="nil"/>
              <w:tr2bl w:val="nil"/>
            </w:tcBorders>
            <w:vAlign w:val="center"/>
          </w:tcPr>
          <w:p w14:paraId="1274656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31" w:type="dxa"/>
            <w:tcBorders>
              <w:bottom w:val="single" w:color="auto" w:sz="12" w:space="0"/>
              <w:tl2br w:val="nil"/>
              <w:tr2bl w:val="nil"/>
            </w:tcBorders>
            <w:shd w:val="clear" w:color="auto" w:fill="auto"/>
            <w:vAlign w:val="center"/>
          </w:tcPr>
          <w:p w14:paraId="1980A433">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rPr>
            </w:pPr>
          </w:p>
        </w:tc>
      </w:tr>
      <w:tr w14:paraId="2D0790A1">
        <w:trPr>
          <w:trHeight w:val="340" w:hRule="atLeast"/>
          <w:jc w:val="center"/>
        </w:trPr>
        <w:tc>
          <w:tcPr>
            <w:tcW w:w="9468" w:type="dxa"/>
            <w:gridSpan w:val="11"/>
            <w:tcBorders>
              <w:top w:val="single" w:color="auto" w:sz="12" w:space="0"/>
            </w:tcBorders>
            <w:vAlign w:val="center"/>
          </w:tcPr>
          <w:p w14:paraId="12CBB73D">
            <w:pPr>
              <w:keepNext w:val="0"/>
              <w:keepLines w:val="0"/>
              <w:widowControl w:val="0"/>
              <w:suppressLineNumbers w:val="0"/>
              <w:topLinePunct/>
              <w:adjustRightInd/>
              <w:snapToGrid/>
              <w:spacing w:before="0" w:beforeAutospacing="0" w:after="0" w:afterAutospacing="0" w:line="240" w:lineRule="exact"/>
              <w:ind w:left="0" w:leftChars="0" w:right="0" w:rightChars="0" w:firstLine="360" w:firstLineChars="200"/>
              <w:jc w:val="both"/>
              <w:rPr>
                <w:rFonts w:hint="default" w:ascii="Times New Roman Regular" w:hAnsi="Times New Roman Regular" w:eastAsia="宋体" w:cs="Times New Roman Regular"/>
                <w:kern w:val="2"/>
                <w:sz w:val="18"/>
                <w:szCs w:val="18"/>
                <w:lang w:val="en-US" w:eastAsia="zh-CN"/>
              </w:rPr>
            </w:pPr>
            <w:r>
              <w:rPr>
                <w:rFonts w:hint="eastAsia" w:ascii="黑体" w:hAnsi="黑体" w:eastAsia="黑体" w:cs="黑体"/>
                <w:kern w:val="2"/>
                <w:sz w:val="18"/>
                <w:szCs w:val="18"/>
                <w:lang w:val="en-US" w:eastAsia="zh-CN"/>
              </w:rPr>
              <w:t>注：</w:t>
            </w:r>
            <w:r>
              <w:rPr>
                <w:rFonts w:hint="eastAsia" w:ascii="宋体" w:hAnsi="宋体" w:eastAsia="宋体" w:cs="宋体"/>
                <w:kern w:val="2"/>
                <w:sz w:val="18"/>
                <w:szCs w:val="18"/>
                <w:lang w:val="en-US" w:eastAsia="zh-CN"/>
              </w:rPr>
              <w:t>挤包屏蔽层剥离力</w:t>
            </w:r>
            <w:r>
              <w:rPr>
                <w:rFonts w:hint="default" w:ascii="Times New Roman Regular" w:hAnsi="Times New Roman Regular" w:eastAsia="宋体" w:cs="Times New Roman Regular"/>
                <w:kern w:val="2"/>
                <w:sz w:val="18"/>
                <w:szCs w:val="18"/>
                <w:lang w:val="en-US" w:eastAsia="zh-CN"/>
              </w:rPr>
              <w:t>适用于25</w:t>
            </w:r>
            <w:r>
              <w:rPr>
                <w:rFonts w:hint="default" w:ascii="Times New Roman Regular" w:hAnsi="Times New Roman Regular" w:eastAsia="宋体" w:cs="Times New Roman Regular"/>
                <w:kern w:val="2"/>
                <w:sz w:val="10"/>
                <w:szCs w:val="10"/>
                <w:lang w:val="en-US" w:eastAsia="zh-CN"/>
              </w:rPr>
              <w:t xml:space="preserve"> </w:t>
            </w:r>
            <w:r>
              <w:rPr>
                <w:rFonts w:hint="default" w:ascii="Times New Roman Regular" w:hAnsi="Times New Roman Regular" w:eastAsia="宋体" w:cs="Times New Roman Regular"/>
                <w:kern w:val="2"/>
                <w:sz w:val="18"/>
                <w:szCs w:val="18"/>
                <w:lang w:val="en-US" w:eastAsia="zh-CN"/>
              </w:rPr>
              <w:t>mm</w:t>
            </w:r>
            <w:r>
              <w:rPr>
                <w:rFonts w:hint="default" w:ascii="Times New Roman Regular" w:hAnsi="Times New Roman Regular" w:eastAsia="宋体" w:cs="Times New Roman Regular"/>
                <w:kern w:val="2"/>
                <w:sz w:val="18"/>
                <w:szCs w:val="18"/>
                <w:vertAlign w:val="superscript"/>
                <w:lang w:val="en-US" w:eastAsia="zh-CN"/>
              </w:rPr>
              <w:t>2</w:t>
            </w:r>
            <w:r>
              <w:rPr>
                <w:rFonts w:hint="default" w:ascii="Times New Roman Regular" w:hAnsi="Times New Roman Regular" w:eastAsia="宋体" w:cs="Times New Roman Regular"/>
                <w:kern w:val="2"/>
                <w:sz w:val="18"/>
                <w:szCs w:val="18"/>
                <w:lang w:val="en-US" w:eastAsia="zh-CN"/>
              </w:rPr>
              <w:t>及以上动力线芯</w:t>
            </w:r>
            <w:r>
              <w:rPr>
                <w:rFonts w:hint="eastAsia" w:ascii="Times New Roman Regular" w:hAnsi="Times New Roman Regular" w:eastAsia="宋体" w:cs="Times New Roman Regular"/>
                <w:kern w:val="2"/>
                <w:sz w:val="18"/>
                <w:szCs w:val="18"/>
                <w:lang w:val="en-US" w:eastAsia="zh-CN"/>
              </w:rPr>
              <w:t>。</w:t>
            </w:r>
          </w:p>
        </w:tc>
      </w:tr>
    </w:tbl>
    <w:p w14:paraId="61E94F32">
      <w:pPr>
        <w:pStyle w:val="8"/>
        <w:spacing w:before="313" w:beforeLines="100" w:after="157" w:afterLines="50"/>
        <w:jc w:val="center"/>
        <w:outlineLvl w:val="9"/>
        <w:rPr>
          <w:rFonts w:hint="eastAsia" w:ascii="黑体" w:hAnsi="黑体" w:eastAsia="黑体" w:cs="黑体"/>
          <w:lang w:val="en-US" w:eastAsia="zh-CN"/>
        </w:rPr>
      </w:pPr>
      <w:bookmarkStart w:id="543" w:name="_Toc21823"/>
      <w:r>
        <w:rPr>
          <w:rFonts w:hint="eastAsia" w:ascii="黑体" w:hAnsi="黑体" w:cs="黑体"/>
        </w:rPr>
        <w:t>表</w:t>
      </w:r>
      <w:r>
        <w:rPr>
          <w:rFonts w:hint="eastAsia" w:ascii="黑体" w:hAnsi="黑体" w:cs="黑体"/>
        </w:rPr>
        <w:fldChar w:fldCharType="begin"/>
      </w:r>
      <w:r>
        <w:rPr>
          <w:rFonts w:hint="eastAsia" w:ascii="黑体" w:hAnsi="黑体" w:cs="黑体"/>
        </w:rPr>
        <w:instrText xml:space="preserve"> SEQ 表 \* ARABIC </w:instrText>
      </w:r>
      <w:r>
        <w:rPr>
          <w:rFonts w:hint="eastAsia" w:ascii="黑体" w:hAnsi="黑体" w:cs="黑体"/>
        </w:rPr>
        <w:fldChar w:fldCharType="separate"/>
      </w:r>
      <w:r>
        <w:rPr>
          <w:rFonts w:hint="eastAsia" w:ascii="黑体" w:hAnsi="黑体" w:cs="黑体"/>
        </w:rPr>
        <w:t>22</w:t>
      </w:r>
      <w:r>
        <w:rPr>
          <w:rFonts w:hint="eastAsia" w:ascii="黑体" w:hAnsi="黑体" w:cs="黑体"/>
        </w:rPr>
        <w:fldChar w:fldCharType="end"/>
      </w:r>
      <w:bookmarkStart w:id="544" w:name="_Toc12491"/>
      <w:bookmarkStart w:id="545" w:name="_Toc22588"/>
      <w:bookmarkStart w:id="546" w:name="_Toc945116850"/>
      <w:bookmarkStart w:id="547" w:name="_Toc859596807"/>
      <w:bookmarkStart w:id="548" w:name="_Toc8583"/>
      <w:bookmarkStart w:id="549" w:name="_Toc12171"/>
      <w:r>
        <w:rPr>
          <w:rFonts w:hint="eastAsia" w:ascii="黑体" w:hAnsi="黑体" w:cs="黑体"/>
          <w:lang w:val="en-US" w:eastAsia="zh-CN"/>
        </w:rPr>
        <w:t xml:space="preserve">  </w:t>
      </w:r>
      <w:r>
        <w:rPr>
          <w:rFonts w:hint="eastAsia" w:ascii="黑体" w:hAnsi="黑体" w:eastAsia="黑体" w:cs="黑体"/>
          <w:b w:val="0"/>
          <w:bCs w:val="0"/>
          <w:kern w:val="2"/>
          <w:sz w:val="21"/>
          <w:szCs w:val="21"/>
          <w:lang w:val="en-US" w:eastAsia="zh-CN" w:bidi="ar"/>
        </w:rPr>
        <w:t>采煤机用电缆结构参数表（MCPT-0.66/1.14）</w:t>
      </w:r>
      <w:bookmarkEnd w:id="543"/>
      <w:bookmarkEnd w:id="544"/>
      <w:bookmarkEnd w:id="545"/>
      <w:bookmarkEnd w:id="546"/>
      <w:bookmarkEnd w:id="547"/>
      <w:bookmarkEnd w:id="548"/>
      <w:bookmarkEnd w:id="549"/>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1" w:type="dxa"/>
          <w:left w:w="57" w:type="dxa"/>
          <w:bottom w:w="11" w:type="dxa"/>
          <w:right w:w="57" w:type="dxa"/>
        </w:tblCellMar>
      </w:tblPr>
      <w:tblGrid>
        <w:gridCol w:w="750"/>
        <w:gridCol w:w="829"/>
        <w:gridCol w:w="1993"/>
        <w:gridCol w:w="837"/>
        <w:gridCol w:w="1867"/>
        <w:gridCol w:w="1356"/>
        <w:gridCol w:w="1263"/>
        <w:gridCol w:w="573"/>
      </w:tblGrid>
      <w:tr w14:paraId="1241916C">
        <w:trPr>
          <w:trHeight w:val="340" w:hRule="atLeast"/>
          <w:tblHeader/>
          <w:jc w:val="center"/>
        </w:trPr>
        <w:tc>
          <w:tcPr>
            <w:tcW w:w="750" w:type="dxa"/>
            <w:tcBorders>
              <w:bottom w:val="single" w:color="auto" w:sz="12" w:space="0"/>
            </w:tcBorders>
            <w:vAlign w:val="center"/>
          </w:tcPr>
          <w:p w14:paraId="3F7B977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序号</w:t>
            </w:r>
          </w:p>
        </w:tc>
        <w:tc>
          <w:tcPr>
            <w:tcW w:w="2822" w:type="dxa"/>
            <w:gridSpan w:val="2"/>
            <w:tcBorders>
              <w:bottom w:val="single" w:color="auto" w:sz="12" w:space="0"/>
            </w:tcBorders>
            <w:shd w:val="clear" w:color="auto" w:fill="auto"/>
            <w:vAlign w:val="center"/>
          </w:tcPr>
          <w:p w14:paraId="7803B33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项目</w:t>
            </w:r>
          </w:p>
        </w:tc>
        <w:tc>
          <w:tcPr>
            <w:tcW w:w="837" w:type="dxa"/>
            <w:tcBorders>
              <w:bottom w:val="single" w:color="auto" w:sz="12" w:space="0"/>
            </w:tcBorders>
            <w:shd w:val="clear" w:color="auto" w:fill="auto"/>
            <w:vAlign w:val="center"/>
          </w:tcPr>
          <w:p w14:paraId="12F4068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单位</w:t>
            </w:r>
          </w:p>
        </w:tc>
        <w:tc>
          <w:tcPr>
            <w:tcW w:w="3223" w:type="dxa"/>
            <w:gridSpan w:val="2"/>
            <w:tcBorders>
              <w:bottom w:val="single" w:color="auto" w:sz="12" w:space="0"/>
            </w:tcBorders>
            <w:shd w:val="clear" w:color="auto" w:fill="auto"/>
            <w:vAlign w:val="center"/>
          </w:tcPr>
          <w:p w14:paraId="0A72D4F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标准参数值</w:t>
            </w:r>
          </w:p>
        </w:tc>
        <w:tc>
          <w:tcPr>
            <w:tcW w:w="1263" w:type="dxa"/>
            <w:tcBorders>
              <w:bottom w:val="single" w:color="auto" w:sz="12" w:space="0"/>
            </w:tcBorders>
            <w:vAlign w:val="center"/>
          </w:tcPr>
          <w:p w14:paraId="6C68E30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lang w:eastAsia="zh-CN"/>
              </w:rPr>
              <w:t>供应商</w:t>
            </w:r>
            <w:r>
              <w:rPr>
                <w:rFonts w:hint="eastAsia" w:ascii="Times New Roman" w:hAnsi="Times New Roman" w:eastAsia="宋体" w:cs="Times New Roman"/>
                <w:kern w:val="2"/>
                <w:sz w:val="18"/>
                <w:szCs w:val="18"/>
              </w:rPr>
              <w:t>保证值</w:t>
            </w:r>
          </w:p>
        </w:tc>
        <w:tc>
          <w:tcPr>
            <w:tcW w:w="573" w:type="dxa"/>
            <w:tcBorders>
              <w:bottom w:val="single" w:color="auto" w:sz="12" w:space="0"/>
            </w:tcBorders>
            <w:shd w:val="clear" w:color="auto" w:fill="auto"/>
            <w:vAlign w:val="center"/>
          </w:tcPr>
          <w:p w14:paraId="0E3F477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备注</w:t>
            </w:r>
          </w:p>
        </w:tc>
      </w:tr>
      <w:tr w14:paraId="5756DF5A">
        <w:trPr>
          <w:trHeight w:val="340" w:hRule="atLeast"/>
          <w:jc w:val="center"/>
        </w:trPr>
        <w:tc>
          <w:tcPr>
            <w:tcW w:w="750" w:type="dxa"/>
            <w:tcBorders>
              <w:top w:val="single" w:color="auto" w:sz="12" w:space="0"/>
              <w:tl2br w:val="nil"/>
              <w:tr2bl w:val="nil"/>
            </w:tcBorders>
            <w:vAlign w:val="center"/>
          </w:tcPr>
          <w:p w14:paraId="1A7315C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1</w:t>
            </w:r>
          </w:p>
        </w:tc>
        <w:tc>
          <w:tcPr>
            <w:tcW w:w="2822" w:type="dxa"/>
            <w:gridSpan w:val="2"/>
            <w:tcBorders>
              <w:top w:val="single" w:color="auto" w:sz="12" w:space="0"/>
              <w:tl2br w:val="nil"/>
              <w:tr2bl w:val="nil"/>
            </w:tcBorders>
            <w:shd w:val="clear" w:color="auto" w:fill="auto"/>
            <w:vAlign w:val="center"/>
          </w:tcPr>
          <w:p w14:paraId="415CE23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电缆型号</w:t>
            </w:r>
          </w:p>
        </w:tc>
        <w:tc>
          <w:tcPr>
            <w:tcW w:w="5896" w:type="dxa"/>
            <w:gridSpan w:val="5"/>
            <w:tcBorders>
              <w:top w:val="single" w:color="auto" w:sz="12" w:space="0"/>
              <w:tl2br w:val="nil"/>
              <w:tr2bl w:val="nil"/>
            </w:tcBorders>
            <w:shd w:val="clear" w:color="auto" w:fill="auto"/>
            <w:vAlign w:val="center"/>
          </w:tcPr>
          <w:p w14:paraId="778486A1">
            <w:pPr>
              <w:keepNext w:val="0"/>
              <w:keepLines w:val="0"/>
              <w:widowControl/>
              <w:suppressLineNumbers w:val="0"/>
              <w:topLinePunct/>
              <w:adjustRightInd/>
              <w:spacing w:before="0" w:beforeAutospacing="0" w:after="0" w:afterAutospacing="0" w:line="240" w:lineRule="exact"/>
              <w:ind w:left="0" w:right="0"/>
              <w:jc w:val="both"/>
              <w:rPr>
                <w:rFonts w:hint="default" w:ascii="Times New Roman" w:hAnsi="Times New Roman" w:eastAsia="黑体" w:cs="Times New Roman"/>
                <w:kern w:val="2"/>
                <w:sz w:val="18"/>
                <w:szCs w:val="18"/>
                <w:lang w:eastAsia="zh-CN"/>
              </w:rPr>
            </w:pPr>
            <w:r>
              <w:rPr>
                <w:rFonts w:hint="default" w:ascii="Times New Roman" w:hAnsi="Times New Roman" w:eastAsia="黑体" w:cs="Times New Roman"/>
                <w:sz w:val="18"/>
                <w:szCs w:val="18"/>
              </w:rPr>
              <w:t>MCP</w:t>
            </w:r>
            <w:r>
              <w:rPr>
                <w:rFonts w:hint="default" w:ascii="Times New Roman" w:hAnsi="Times New Roman" w:eastAsia="黑体" w:cs="Times New Roman"/>
                <w:sz w:val="18"/>
                <w:szCs w:val="18"/>
                <w:lang w:val="en-US" w:eastAsia="zh-CN"/>
              </w:rPr>
              <w:t>T</w:t>
            </w:r>
            <w:r>
              <w:rPr>
                <w:rFonts w:hint="default" w:ascii="Times New Roman" w:hAnsi="Times New Roman" w:eastAsia="黑体" w:cs="Times New Roman"/>
                <w:sz w:val="18"/>
                <w:szCs w:val="18"/>
              </w:rPr>
              <w:t>-0.66/1.14</w:t>
            </w:r>
            <w:r>
              <w:rPr>
                <w:rFonts w:hint="default" w:ascii="Times New Roman" w:hAnsi="Times New Roman" w:eastAsia="黑体" w:cs="Times New Roman"/>
                <w:sz w:val="10"/>
                <w:szCs w:val="10"/>
              </w:rPr>
              <w:t> </w:t>
            </w:r>
            <w:r>
              <w:rPr>
                <w:rFonts w:hint="default" w:ascii="Times New Roman" w:hAnsi="Times New Roman" w:eastAsia="黑体" w:cs="Times New Roman"/>
                <w:sz w:val="18"/>
                <w:szCs w:val="18"/>
                <w:lang w:val="en-US" w:eastAsia="zh-CN"/>
              </w:rPr>
              <w:t xml:space="preserve">   </w:t>
            </w:r>
            <w:r>
              <w:rPr>
                <w:rFonts w:hint="default" w:ascii="Times New Roman" w:hAnsi="Times New Roman" w:eastAsia="黑体" w:cs="Times New Roman"/>
                <w:sz w:val="18"/>
                <w:szCs w:val="18"/>
                <w:highlight w:val="none"/>
                <w:lang w:val="en-US" w:eastAsia="zh-CN"/>
              </w:rPr>
              <w:sym w:font="Wingdings 2" w:char="00A3"/>
            </w:r>
          </w:p>
        </w:tc>
      </w:tr>
      <w:tr w14:paraId="5443A518">
        <w:trPr>
          <w:trHeight w:val="340" w:hRule="atLeast"/>
          <w:jc w:val="center"/>
        </w:trPr>
        <w:tc>
          <w:tcPr>
            <w:tcW w:w="750" w:type="dxa"/>
            <w:vMerge w:val="restart"/>
            <w:tcBorders>
              <w:tl2br w:val="nil"/>
              <w:tr2bl w:val="nil"/>
            </w:tcBorders>
            <w:vAlign w:val="center"/>
          </w:tcPr>
          <w:p w14:paraId="00C0B3F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2</w:t>
            </w:r>
          </w:p>
        </w:tc>
        <w:tc>
          <w:tcPr>
            <w:tcW w:w="829" w:type="dxa"/>
            <w:vMerge w:val="restart"/>
            <w:tcBorders>
              <w:tl2br w:val="nil"/>
              <w:tr2bl w:val="nil"/>
            </w:tcBorders>
            <w:shd w:val="clear" w:color="auto" w:fill="auto"/>
            <w:vAlign w:val="center"/>
          </w:tcPr>
          <w:p w14:paraId="747756A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导体</w:t>
            </w:r>
          </w:p>
        </w:tc>
        <w:tc>
          <w:tcPr>
            <w:tcW w:w="1993" w:type="dxa"/>
            <w:tcBorders>
              <w:tl2br w:val="nil"/>
              <w:tr2bl w:val="nil"/>
            </w:tcBorders>
            <w:shd w:val="clear" w:color="auto" w:fill="auto"/>
            <w:vAlign w:val="center"/>
          </w:tcPr>
          <w:p w14:paraId="0043C5B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材料</w:t>
            </w:r>
          </w:p>
        </w:tc>
        <w:tc>
          <w:tcPr>
            <w:tcW w:w="837" w:type="dxa"/>
            <w:tcBorders>
              <w:tl2br w:val="nil"/>
              <w:tr2bl w:val="nil"/>
            </w:tcBorders>
            <w:shd w:val="clear" w:color="auto" w:fill="auto"/>
            <w:vAlign w:val="center"/>
          </w:tcPr>
          <w:p w14:paraId="0CAD767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223" w:type="dxa"/>
            <w:gridSpan w:val="2"/>
            <w:tcBorders>
              <w:tl2br w:val="nil"/>
              <w:tr2bl w:val="nil"/>
            </w:tcBorders>
            <w:shd w:val="clear" w:color="auto" w:fill="auto"/>
            <w:vAlign w:val="center"/>
          </w:tcPr>
          <w:p w14:paraId="0802F37F">
            <w:pPr>
              <w:keepNext w:val="0"/>
              <w:keepLines w:val="0"/>
              <w:widowControl w:val="0"/>
              <w:suppressLineNumbers w:val="0"/>
              <w:topLinePunct/>
              <w:adjustRightInd/>
              <w:spacing w:before="0" w:beforeAutospacing="0" w:after="0" w:afterAutospacing="0" w:line="240" w:lineRule="exact"/>
              <w:ind w:left="0" w:right="0"/>
              <w:jc w:val="center"/>
              <w:rPr>
                <w:rFonts w:hint="default" w:ascii="宋体" w:hAnsi="宋体" w:eastAsia="宋体" w:cs="宋体"/>
                <w:kern w:val="2"/>
                <w:sz w:val="18"/>
                <w:szCs w:val="18"/>
                <w:lang w:val="en-US" w:eastAsia="zh-CN"/>
              </w:rPr>
            </w:pPr>
            <w:r>
              <w:rPr>
                <w:rFonts w:hint="eastAsia" w:ascii="宋体" w:hAnsi="宋体" w:eastAsia="宋体" w:cs="宋体"/>
                <w:kern w:val="2"/>
                <w:sz w:val="18"/>
                <w:szCs w:val="18"/>
                <w:lang w:val="en-US" w:eastAsia="zh-CN"/>
              </w:rPr>
              <w:t>镀锡铜导体</w:t>
            </w:r>
          </w:p>
        </w:tc>
        <w:tc>
          <w:tcPr>
            <w:tcW w:w="1263" w:type="dxa"/>
            <w:tcBorders>
              <w:tl2br w:val="nil"/>
              <w:tr2bl w:val="nil"/>
            </w:tcBorders>
            <w:shd w:val="clear" w:color="auto" w:fill="auto"/>
            <w:vAlign w:val="center"/>
          </w:tcPr>
          <w:p w14:paraId="3347A73F">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73" w:type="dxa"/>
            <w:tcBorders>
              <w:tl2br w:val="nil"/>
              <w:tr2bl w:val="nil"/>
            </w:tcBorders>
            <w:shd w:val="clear" w:color="auto" w:fill="auto"/>
            <w:vAlign w:val="center"/>
          </w:tcPr>
          <w:p w14:paraId="0B46EED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277233A4">
        <w:trPr>
          <w:trHeight w:val="340" w:hRule="atLeast"/>
          <w:jc w:val="center"/>
        </w:trPr>
        <w:tc>
          <w:tcPr>
            <w:tcW w:w="750" w:type="dxa"/>
            <w:vMerge w:val="continue"/>
            <w:tcBorders>
              <w:tl2br w:val="nil"/>
              <w:tr2bl w:val="nil"/>
            </w:tcBorders>
            <w:vAlign w:val="center"/>
          </w:tcPr>
          <w:p w14:paraId="1EE100E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1FE8852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restart"/>
            <w:tcBorders>
              <w:tl2br w:val="nil"/>
              <w:tr2bl w:val="nil"/>
            </w:tcBorders>
            <w:shd w:val="clear" w:color="auto" w:fill="auto"/>
            <w:vAlign w:val="center"/>
          </w:tcPr>
          <w:p w14:paraId="1CCD73F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芯数×</w:t>
            </w:r>
            <w:r>
              <w:rPr>
                <w:rFonts w:hint="default" w:ascii="Times New Roman" w:hAnsi="Times New Roman" w:eastAsia="宋体" w:cs="Times New Roman"/>
                <w:kern w:val="2"/>
                <w:sz w:val="18"/>
                <w:szCs w:val="18"/>
              </w:rPr>
              <w:t>标称截面</w:t>
            </w:r>
          </w:p>
        </w:tc>
        <w:tc>
          <w:tcPr>
            <w:tcW w:w="837" w:type="dxa"/>
            <w:vMerge w:val="restart"/>
            <w:tcBorders>
              <w:tl2br w:val="nil"/>
              <w:tr2bl w:val="nil"/>
            </w:tcBorders>
            <w:shd w:val="clear" w:color="auto" w:fill="auto"/>
            <w:vAlign w:val="center"/>
          </w:tcPr>
          <w:p w14:paraId="0EBBB8E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芯×</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3223" w:type="dxa"/>
            <w:gridSpan w:val="2"/>
            <w:tcBorders>
              <w:tl2br w:val="nil"/>
              <w:tr2bl w:val="nil"/>
            </w:tcBorders>
            <w:shd w:val="clear" w:color="auto" w:fill="auto"/>
            <w:vAlign w:val="center"/>
          </w:tcPr>
          <w:p w14:paraId="27EA32A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16+3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4</w:t>
            </w:r>
          </w:p>
        </w:tc>
        <w:tc>
          <w:tcPr>
            <w:tcW w:w="1263" w:type="dxa"/>
            <w:tcBorders>
              <w:tl2br w:val="nil"/>
              <w:tr2bl w:val="nil"/>
            </w:tcBorders>
            <w:shd w:val="clear" w:color="auto" w:fill="auto"/>
            <w:vAlign w:val="center"/>
          </w:tcPr>
          <w:p w14:paraId="77B18B3D">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73" w:type="dxa"/>
            <w:tcBorders>
              <w:tl2br w:val="nil"/>
              <w:tr2bl w:val="nil"/>
            </w:tcBorders>
            <w:shd w:val="clear" w:color="auto" w:fill="auto"/>
            <w:vAlign w:val="center"/>
          </w:tcPr>
          <w:p w14:paraId="559AF82A">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2A724362">
        <w:trPr>
          <w:trHeight w:val="340" w:hRule="atLeast"/>
          <w:jc w:val="center"/>
        </w:trPr>
        <w:tc>
          <w:tcPr>
            <w:tcW w:w="750" w:type="dxa"/>
            <w:vMerge w:val="continue"/>
            <w:tcBorders>
              <w:tl2br w:val="nil"/>
              <w:tr2bl w:val="nil"/>
            </w:tcBorders>
            <w:vAlign w:val="center"/>
          </w:tcPr>
          <w:p w14:paraId="4DA4936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4C8E707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7101BDA6">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3DE5F2E1">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3223" w:type="dxa"/>
            <w:gridSpan w:val="2"/>
            <w:tcBorders>
              <w:tl2br w:val="nil"/>
              <w:tr2bl w:val="nil"/>
            </w:tcBorders>
            <w:shd w:val="clear" w:color="auto" w:fill="auto"/>
            <w:vAlign w:val="center"/>
          </w:tcPr>
          <w:p w14:paraId="25986620">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35+1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16+3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4</w:t>
            </w:r>
          </w:p>
        </w:tc>
        <w:tc>
          <w:tcPr>
            <w:tcW w:w="1263" w:type="dxa"/>
            <w:tcBorders>
              <w:tl2br w:val="nil"/>
              <w:tr2bl w:val="nil"/>
            </w:tcBorders>
            <w:shd w:val="clear" w:color="auto" w:fill="auto"/>
            <w:vAlign w:val="center"/>
          </w:tcPr>
          <w:p w14:paraId="6A26F40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73" w:type="dxa"/>
            <w:tcBorders>
              <w:tl2br w:val="nil"/>
              <w:tr2bl w:val="nil"/>
            </w:tcBorders>
            <w:shd w:val="clear" w:color="auto" w:fill="auto"/>
            <w:vAlign w:val="center"/>
          </w:tcPr>
          <w:p w14:paraId="52B5C0CE">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136C22AA">
        <w:trPr>
          <w:trHeight w:val="340" w:hRule="atLeast"/>
          <w:jc w:val="center"/>
        </w:trPr>
        <w:tc>
          <w:tcPr>
            <w:tcW w:w="750" w:type="dxa"/>
            <w:vMerge w:val="continue"/>
            <w:tcBorders>
              <w:tl2br w:val="nil"/>
              <w:tr2bl w:val="nil"/>
            </w:tcBorders>
            <w:vAlign w:val="center"/>
          </w:tcPr>
          <w:p w14:paraId="7859861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0F13746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46D9219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2B07149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223" w:type="dxa"/>
            <w:gridSpan w:val="2"/>
            <w:tcBorders>
              <w:tl2br w:val="nil"/>
              <w:tr2bl w:val="nil"/>
            </w:tcBorders>
            <w:shd w:val="clear" w:color="auto" w:fill="auto"/>
            <w:vAlign w:val="center"/>
          </w:tcPr>
          <w:p w14:paraId="70DC585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eastAsiaTheme="minorEastAsia"/>
                <w:kern w:val="2"/>
                <w:sz w:val="18"/>
                <w:szCs w:val="18"/>
                <w:lang w:val="en-US" w:eastAsia="zh-CN"/>
              </w:rPr>
            </w:pPr>
            <w:r>
              <w:rPr>
                <w:rFonts w:hint="default" w:ascii="Times New Roman Regular" w:hAnsi="Times New Roman Regular" w:eastAsia="宋体" w:cs="Times New Roman Regular"/>
                <w:kern w:val="2"/>
                <w:sz w:val="18"/>
                <w:szCs w:val="18"/>
              </w:rPr>
              <w:t>3×5</w:t>
            </w:r>
            <w:r>
              <w:rPr>
                <w:rFonts w:hint="eastAsia" w:ascii="Times New Roman Regular" w:hAnsi="Times New Roman Regular" w:eastAsia="宋体" w:cs="Times New Roman Regular"/>
                <w:kern w:val="2"/>
                <w:sz w:val="18"/>
                <w:szCs w:val="18"/>
                <w:lang w:val="en-US" w:eastAsia="zh-CN"/>
              </w:rPr>
              <w:t>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25</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4</w:t>
            </w:r>
          </w:p>
        </w:tc>
        <w:tc>
          <w:tcPr>
            <w:tcW w:w="1263" w:type="dxa"/>
            <w:tcBorders>
              <w:tl2br w:val="nil"/>
              <w:tr2bl w:val="nil"/>
            </w:tcBorders>
            <w:shd w:val="clear" w:color="auto" w:fill="auto"/>
            <w:vAlign w:val="center"/>
          </w:tcPr>
          <w:p w14:paraId="4A9C0EFB">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73" w:type="dxa"/>
            <w:tcBorders>
              <w:tl2br w:val="nil"/>
              <w:tr2bl w:val="nil"/>
            </w:tcBorders>
            <w:shd w:val="clear" w:color="auto" w:fill="auto"/>
            <w:vAlign w:val="center"/>
          </w:tcPr>
          <w:p w14:paraId="7E534EDE">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422E0E82">
        <w:trPr>
          <w:trHeight w:val="340" w:hRule="atLeast"/>
          <w:jc w:val="center"/>
        </w:trPr>
        <w:tc>
          <w:tcPr>
            <w:tcW w:w="750" w:type="dxa"/>
            <w:vMerge w:val="continue"/>
            <w:tcBorders>
              <w:tl2br w:val="nil"/>
              <w:tr2bl w:val="nil"/>
            </w:tcBorders>
            <w:vAlign w:val="center"/>
          </w:tcPr>
          <w:p w14:paraId="3D4E80B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3C5B69C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0CC707A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5575F15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223" w:type="dxa"/>
            <w:gridSpan w:val="2"/>
            <w:tcBorders>
              <w:tl2br w:val="nil"/>
              <w:tr2bl w:val="nil"/>
            </w:tcBorders>
            <w:shd w:val="clear" w:color="auto" w:fill="auto"/>
            <w:vAlign w:val="center"/>
          </w:tcPr>
          <w:p w14:paraId="304FDB7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70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35</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6</w:t>
            </w:r>
          </w:p>
        </w:tc>
        <w:tc>
          <w:tcPr>
            <w:tcW w:w="1263" w:type="dxa"/>
            <w:tcBorders>
              <w:tl2br w:val="nil"/>
              <w:tr2bl w:val="nil"/>
            </w:tcBorders>
            <w:shd w:val="clear" w:color="auto" w:fill="auto"/>
            <w:vAlign w:val="center"/>
          </w:tcPr>
          <w:p w14:paraId="5DB2A198">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73" w:type="dxa"/>
            <w:tcBorders>
              <w:tl2br w:val="nil"/>
              <w:tr2bl w:val="nil"/>
            </w:tcBorders>
            <w:shd w:val="clear" w:color="auto" w:fill="auto"/>
            <w:vAlign w:val="center"/>
          </w:tcPr>
          <w:p w14:paraId="68FFAFD5">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rPr>
            </w:pPr>
          </w:p>
        </w:tc>
      </w:tr>
      <w:tr w14:paraId="2CD9C38F">
        <w:trPr>
          <w:trHeight w:val="340" w:hRule="atLeast"/>
          <w:jc w:val="center"/>
        </w:trPr>
        <w:tc>
          <w:tcPr>
            <w:tcW w:w="750" w:type="dxa"/>
            <w:vMerge w:val="continue"/>
            <w:tcBorders>
              <w:tl2br w:val="nil"/>
              <w:tr2bl w:val="nil"/>
            </w:tcBorders>
            <w:vAlign w:val="center"/>
          </w:tcPr>
          <w:p w14:paraId="14A3E11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49B3DE3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3E221F2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42C5397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223" w:type="dxa"/>
            <w:gridSpan w:val="2"/>
            <w:tcBorders>
              <w:tl2br w:val="nil"/>
              <w:tr2bl w:val="nil"/>
            </w:tcBorders>
            <w:shd w:val="clear" w:color="auto" w:fill="auto"/>
            <w:vAlign w:val="center"/>
          </w:tcPr>
          <w:p w14:paraId="76E4ED4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95</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50</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6</w:t>
            </w:r>
          </w:p>
        </w:tc>
        <w:tc>
          <w:tcPr>
            <w:tcW w:w="1263" w:type="dxa"/>
            <w:tcBorders>
              <w:tl2br w:val="nil"/>
              <w:tr2bl w:val="nil"/>
            </w:tcBorders>
            <w:shd w:val="clear" w:color="auto" w:fill="auto"/>
            <w:vAlign w:val="center"/>
          </w:tcPr>
          <w:p w14:paraId="2694A92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73" w:type="dxa"/>
            <w:tcBorders>
              <w:tl2br w:val="nil"/>
              <w:tr2bl w:val="nil"/>
            </w:tcBorders>
            <w:shd w:val="clear" w:color="auto" w:fill="auto"/>
            <w:vAlign w:val="center"/>
          </w:tcPr>
          <w:p w14:paraId="10ED2F4C">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737C23C0">
        <w:trPr>
          <w:trHeight w:val="340" w:hRule="atLeast"/>
          <w:jc w:val="center"/>
        </w:trPr>
        <w:tc>
          <w:tcPr>
            <w:tcW w:w="750" w:type="dxa"/>
            <w:vMerge w:val="continue"/>
            <w:tcBorders>
              <w:tl2br w:val="nil"/>
              <w:tr2bl w:val="nil"/>
            </w:tcBorders>
            <w:vAlign w:val="center"/>
          </w:tcPr>
          <w:p w14:paraId="756EB40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53FB34E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656B793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36CA3F7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223" w:type="dxa"/>
            <w:gridSpan w:val="2"/>
            <w:tcBorders>
              <w:tl2br w:val="nil"/>
              <w:tr2bl w:val="nil"/>
            </w:tcBorders>
            <w:shd w:val="clear" w:color="auto" w:fill="auto"/>
            <w:vAlign w:val="center"/>
          </w:tcPr>
          <w:p w14:paraId="378906B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120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50</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1263" w:type="dxa"/>
            <w:tcBorders>
              <w:tl2br w:val="nil"/>
              <w:tr2bl w:val="nil"/>
            </w:tcBorders>
            <w:shd w:val="clear" w:color="auto" w:fill="auto"/>
            <w:vAlign w:val="center"/>
          </w:tcPr>
          <w:p w14:paraId="16D5E6C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73" w:type="dxa"/>
            <w:tcBorders>
              <w:tl2br w:val="nil"/>
              <w:tr2bl w:val="nil"/>
            </w:tcBorders>
            <w:shd w:val="clear" w:color="auto" w:fill="auto"/>
            <w:vAlign w:val="center"/>
          </w:tcPr>
          <w:p w14:paraId="4E5A6FC3">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53A7C15C">
        <w:trPr>
          <w:trHeight w:val="340" w:hRule="atLeast"/>
          <w:jc w:val="center"/>
        </w:trPr>
        <w:tc>
          <w:tcPr>
            <w:tcW w:w="750" w:type="dxa"/>
            <w:vMerge w:val="continue"/>
            <w:tcBorders>
              <w:tl2br w:val="nil"/>
              <w:tr2bl w:val="nil"/>
            </w:tcBorders>
            <w:vAlign w:val="center"/>
          </w:tcPr>
          <w:p w14:paraId="2AECF64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74A9191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6B4ACF1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0C17B08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223" w:type="dxa"/>
            <w:gridSpan w:val="2"/>
            <w:tcBorders>
              <w:tl2br w:val="nil"/>
              <w:tr2bl w:val="nil"/>
            </w:tcBorders>
            <w:shd w:val="clear" w:color="auto" w:fill="auto"/>
            <w:vAlign w:val="center"/>
          </w:tcPr>
          <w:p w14:paraId="4DF01A9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150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70</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1263" w:type="dxa"/>
            <w:tcBorders>
              <w:tl2br w:val="nil"/>
              <w:tr2bl w:val="nil"/>
            </w:tcBorders>
            <w:shd w:val="clear" w:color="auto" w:fill="auto"/>
            <w:vAlign w:val="center"/>
          </w:tcPr>
          <w:p w14:paraId="70CAABD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73" w:type="dxa"/>
            <w:tcBorders>
              <w:tl2br w:val="nil"/>
              <w:tr2bl w:val="nil"/>
            </w:tcBorders>
            <w:shd w:val="clear" w:color="auto" w:fill="auto"/>
            <w:vAlign w:val="center"/>
          </w:tcPr>
          <w:p w14:paraId="1A442E8B">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rPr>
            </w:pPr>
          </w:p>
        </w:tc>
      </w:tr>
      <w:tr w14:paraId="2638383C">
        <w:trPr>
          <w:trHeight w:val="340" w:hRule="atLeast"/>
          <w:jc w:val="center"/>
        </w:trPr>
        <w:tc>
          <w:tcPr>
            <w:tcW w:w="750" w:type="dxa"/>
            <w:vMerge w:val="continue"/>
            <w:tcBorders>
              <w:tl2br w:val="nil"/>
              <w:tr2bl w:val="nil"/>
            </w:tcBorders>
            <w:vAlign w:val="center"/>
          </w:tcPr>
          <w:p w14:paraId="4BA3551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4866522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tcBorders>
              <w:tl2br w:val="nil"/>
              <w:tr2bl w:val="nil"/>
            </w:tcBorders>
            <w:shd w:val="clear" w:color="auto" w:fill="auto"/>
            <w:vAlign w:val="center"/>
          </w:tcPr>
          <w:p w14:paraId="2509B97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结构形式</w:t>
            </w:r>
          </w:p>
        </w:tc>
        <w:tc>
          <w:tcPr>
            <w:tcW w:w="837" w:type="dxa"/>
            <w:tcBorders>
              <w:tl2br w:val="nil"/>
              <w:tr2bl w:val="nil"/>
            </w:tcBorders>
            <w:shd w:val="clear" w:color="auto" w:fill="auto"/>
            <w:vAlign w:val="center"/>
          </w:tcPr>
          <w:p w14:paraId="2BA77EF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223" w:type="dxa"/>
            <w:gridSpan w:val="2"/>
            <w:tcBorders>
              <w:tl2br w:val="nil"/>
              <w:tr2bl w:val="nil"/>
            </w:tcBorders>
            <w:shd w:val="clear" w:color="auto" w:fill="auto"/>
            <w:vAlign w:val="center"/>
          </w:tcPr>
          <w:p w14:paraId="311211FF">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软导体</w:t>
            </w:r>
          </w:p>
        </w:tc>
        <w:tc>
          <w:tcPr>
            <w:tcW w:w="1263" w:type="dxa"/>
            <w:tcBorders>
              <w:tl2br w:val="nil"/>
              <w:tr2bl w:val="nil"/>
            </w:tcBorders>
            <w:shd w:val="clear" w:color="auto" w:fill="auto"/>
            <w:vAlign w:val="center"/>
          </w:tcPr>
          <w:p w14:paraId="6D8B1347">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73" w:type="dxa"/>
            <w:tcBorders>
              <w:tl2br w:val="nil"/>
              <w:tr2bl w:val="nil"/>
            </w:tcBorders>
            <w:shd w:val="clear" w:color="auto" w:fill="auto"/>
            <w:vAlign w:val="center"/>
          </w:tcPr>
          <w:p w14:paraId="3817842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09A0BE1B">
        <w:trPr>
          <w:trHeight w:val="340" w:hRule="atLeast"/>
          <w:jc w:val="center"/>
        </w:trPr>
        <w:tc>
          <w:tcPr>
            <w:tcW w:w="750" w:type="dxa"/>
            <w:vMerge w:val="continue"/>
            <w:tcBorders>
              <w:tl2br w:val="nil"/>
              <w:tr2bl w:val="nil"/>
            </w:tcBorders>
            <w:vAlign w:val="center"/>
          </w:tcPr>
          <w:p w14:paraId="306334D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5AB5E54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restart"/>
            <w:tcBorders>
              <w:tl2br w:val="nil"/>
              <w:tr2bl w:val="nil"/>
            </w:tcBorders>
            <w:shd w:val="clear" w:color="auto" w:fill="auto"/>
            <w:vAlign w:val="center"/>
          </w:tcPr>
          <w:p w14:paraId="226B3C0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动力线芯导体最大单线直径</w:t>
            </w:r>
          </w:p>
        </w:tc>
        <w:tc>
          <w:tcPr>
            <w:tcW w:w="837" w:type="dxa"/>
            <w:vMerge w:val="restart"/>
            <w:tcBorders>
              <w:tl2br w:val="nil"/>
              <w:tr2bl w:val="nil"/>
            </w:tcBorders>
            <w:shd w:val="clear" w:color="auto" w:fill="auto"/>
            <w:vAlign w:val="center"/>
          </w:tcPr>
          <w:p w14:paraId="1BC5710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1867" w:type="dxa"/>
            <w:tcBorders>
              <w:tl2br w:val="nil"/>
              <w:tr2bl w:val="nil"/>
            </w:tcBorders>
            <w:shd w:val="clear" w:color="auto" w:fill="auto"/>
            <w:vAlign w:val="center"/>
          </w:tcPr>
          <w:p w14:paraId="459CF4D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宋体" w:hAnsi="宋体" w:eastAsia="宋体" w:cs="宋体"/>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25</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356" w:type="dxa"/>
            <w:tcBorders>
              <w:tl2br w:val="nil"/>
              <w:tr2bl w:val="nil"/>
            </w:tcBorders>
            <w:shd w:val="clear" w:color="auto" w:fill="auto"/>
            <w:vAlign w:val="center"/>
          </w:tcPr>
          <w:p w14:paraId="23676A6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0.41</w:t>
            </w:r>
          </w:p>
        </w:tc>
        <w:tc>
          <w:tcPr>
            <w:tcW w:w="1263" w:type="dxa"/>
            <w:tcBorders>
              <w:tl2br w:val="nil"/>
              <w:tr2bl w:val="nil"/>
            </w:tcBorders>
            <w:shd w:val="clear" w:color="auto" w:fill="auto"/>
            <w:vAlign w:val="center"/>
          </w:tcPr>
          <w:p w14:paraId="6DAC8585">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73" w:type="dxa"/>
            <w:tcBorders>
              <w:tl2br w:val="nil"/>
              <w:tr2bl w:val="nil"/>
            </w:tcBorders>
            <w:shd w:val="clear" w:color="auto" w:fill="auto"/>
            <w:vAlign w:val="center"/>
          </w:tcPr>
          <w:p w14:paraId="46BC6AF2">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616B7C96">
        <w:trPr>
          <w:trHeight w:val="340" w:hRule="atLeast"/>
          <w:jc w:val="center"/>
        </w:trPr>
        <w:tc>
          <w:tcPr>
            <w:tcW w:w="750" w:type="dxa"/>
            <w:vMerge w:val="continue"/>
            <w:tcBorders>
              <w:tl2br w:val="nil"/>
              <w:tr2bl w:val="nil"/>
            </w:tcBorders>
            <w:vAlign w:val="center"/>
          </w:tcPr>
          <w:p w14:paraId="50C855A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5180E79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1312820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73A9289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867" w:type="dxa"/>
            <w:tcBorders>
              <w:tl2br w:val="nil"/>
              <w:tr2bl w:val="nil"/>
            </w:tcBorders>
            <w:shd w:val="clear" w:color="auto" w:fill="auto"/>
            <w:vAlign w:val="center"/>
          </w:tcPr>
          <w:p w14:paraId="213313B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宋体" w:hAnsi="宋体" w:eastAsia="宋体" w:cs="宋体"/>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35</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356" w:type="dxa"/>
            <w:tcBorders>
              <w:tl2br w:val="nil"/>
              <w:tr2bl w:val="nil"/>
            </w:tcBorders>
            <w:shd w:val="clear" w:color="auto" w:fill="auto"/>
            <w:vAlign w:val="center"/>
          </w:tcPr>
          <w:p w14:paraId="0BA36F6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0.41</w:t>
            </w:r>
          </w:p>
        </w:tc>
        <w:tc>
          <w:tcPr>
            <w:tcW w:w="1263" w:type="dxa"/>
            <w:tcBorders>
              <w:tl2br w:val="nil"/>
              <w:tr2bl w:val="nil"/>
            </w:tcBorders>
            <w:shd w:val="clear" w:color="auto" w:fill="auto"/>
            <w:vAlign w:val="center"/>
          </w:tcPr>
          <w:p w14:paraId="183EE0A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573" w:type="dxa"/>
            <w:tcBorders>
              <w:tl2br w:val="nil"/>
              <w:tr2bl w:val="nil"/>
            </w:tcBorders>
            <w:shd w:val="clear" w:color="auto" w:fill="auto"/>
            <w:vAlign w:val="center"/>
          </w:tcPr>
          <w:p w14:paraId="3C5FDA3B">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0BD2CA11">
        <w:trPr>
          <w:trHeight w:val="340" w:hRule="atLeast"/>
          <w:jc w:val="center"/>
        </w:trPr>
        <w:tc>
          <w:tcPr>
            <w:tcW w:w="750" w:type="dxa"/>
            <w:vMerge w:val="continue"/>
            <w:tcBorders>
              <w:tl2br w:val="nil"/>
              <w:tr2bl w:val="nil"/>
            </w:tcBorders>
            <w:vAlign w:val="center"/>
          </w:tcPr>
          <w:p w14:paraId="65EB4EF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62882BA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7286927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799F1F3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867" w:type="dxa"/>
            <w:tcBorders>
              <w:tl2br w:val="nil"/>
              <w:tr2bl w:val="nil"/>
            </w:tcBorders>
            <w:shd w:val="clear" w:color="auto" w:fill="auto"/>
            <w:vAlign w:val="center"/>
          </w:tcPr>
          <w:p w14:paraId="23AB431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50</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356" w:type="dxa"/>
            <w:tcBorders>
              <w:tl2br w:val="nil"/>
              <w:tr2bl w:val="nil"/>
            </w:tcBorders>
            <w:shd w:val="clear" w:color="auto" w:fill="auto"/>
            <w:vAlign w:val="center"/>
          </w:tcPr>
          <w:p w14:paraId="7852245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0.41</w:t>
            </w:r>
          </w:p>
        </w:tc>
        <w:tc>
          <w:tcPr>
            <w:tcW w:w="1263" w:type="dxa"/>
            <w:tcBorders>
              <w:tl2br w:val="nil"/>
              <w:tr2bl w:val="nil"/>
            </w:tcBorders>
            <w:shd w:val="clear" w:color="auto" w:fill="auto"/>
            <w:vAlign w:val="center"/>
          </w:tcPr>
          <w:p w14:paraId="6DE8BF7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573" w:type="dxa"/>
            <w:tcBorders>
              <w:tl2br w:val="nil"/>
              <w:tr2bl w:val="nil"/>
            </w:tcBorders>
            <w:shd w:val="clear" w:color="auto" w:fill="auto"/>
            <w:vAlign w:val="center"/>
          </w:tcPr>
          <w:p w14:paraId="34B38027">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4DFD3DE4">
        <w:trPr>
          <w:trHeight w:val="340" w:hRule="atLeast"/>
          <w:jc w:val="center"/>
        </w:trPr>
        <w:tc>
          <w:tcPr>
            <w:tcW w:w="750" w:type="dxa"/>
            <w:vMerge w:val="continue"/>
            <w:tcBorders>
              <w:tl2br w:val="nil"/>
              <w:tr2bl w:val="nil"/>
            </w:tcBorders>
            <w:vAlign w:val="center"/>
          </w:tcPr>
          <w:p w14:paraId="5D67E0E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7C85B1D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0B033B2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647B8D9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867" w:type="dxa"/>
            <w:tcBorders>
              <w:tl2br w:val="nil"/>
              <w:tr2bl w:val="nil"/>
            </w:tcBorders>
            <w:shd w:val="clear" w:color="auto" w:fill="auto"/>
            <w:vAlign w:val="center"/>
          </w:tcPr>
          <w:p w14:paraId="44C803C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70</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356" w:type="dxa"/>
            <w:tcBorders>
              <w:tl2br w:val="nil"/>
              <w:tr2bl w:val="nil"/>
            </w:tcBorders>
            <w:shd w:val="clear" w:color="auto" w:fill="auto"/>
            <w:vAlign w:val="center"/>
          </w:tcPr>
          <w:p w14:paraId="16BBD29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w:t>
            </w:r>
            <w:r>
              <w:rPr>
                <w:rFonts w:hint="eastAsia" w:ascii="Times New Roman Regular" w:hAnsi="Times New Roman Regular" w:eastAsia="宋体" w:cs="Times New Roman Regular"/>
                <w:kern w:val="2"/>
                <w:sz w:val="18"/>
                <w:szCs w:val="18"/>
                <w:lang w:val="en-US" w:eastAsia="zh-CN"/>
              </w:rPr>
              <w:t>5</w:t>
            </w:r>
            <w:r>
              <w:rPr>
                <w:rFonts w:hint="default" w:ascii="Times New Roman Regular" w:hAnsi="Times New Roman Regular" w:eastAsia="宋体" w:cs="Times New Roman Regular"/>
                <w:kern w:val="2"/>
                <w:sz w:val="18"/>
                <w:szCs w:val="18"/>
                <w:lang w:val="en-US" w:eastAsia="zh-CN"/>
              </w:rPr>
              <w:t>1</w:t>
            </w:r>
          </w:p>
        </w:tc>
        <w:tc>
          <w:tcPr>
            <w:tcW w:w="1263" w:type="dxa"/>
            <w:tcBorders>
              <w:tl2br w:val="nil"/>
              <w:tr2bl w:val="nil"/>
            </w:tcBorders>
            <w:shd w:val="clear" w:color="auto" w:fill="auto"/>
            <w:vAlign w:val="center"/>
          </w:tcPr>
          <w:p w14:paraId="33FD0F5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573" w:type="dxa"/>
            <w:tcBorders>
              <w:tl2br w:val="nil"/>
              <w:tr2bl w:val="nil"/>
            </w:tcBorders>
            <w:shd w:val="clear" w:color="auto" w:fill="auto"/>
            <w:vAlign w:val="center"/>
          </w:tcPr>
          <w:p w14:paraId="186A1E65">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6E1BA7C5">
        <w:trPr>
          <w:trHeight w:val="340" w:hRule="atLeast"/>
          <w:jc w:val="center"/>
        </w:trPr>
        <w:tc>
          <w:tcPr>
            <w:tcW w:w="750" w:type="dxa"/>
            <w:vMerge w:val="continue"/>
            <w:tcBorders>
              <w:tl2br w:val="nil"/>
              <w:tr2bl w:val="nil"/>
            </w:tcBorders>
            <w:vAlign w:val="center"/>
          </w:tcPr>
          <w:p w14:paraId="706783A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48DD60B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7D8AD3E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1232241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867" w:type="dxa"/>
            <w:tcBorders>
              <w:tl2br w:val="nil"/>
              <w:tr2bl w:val="nil"/>
            </w:tcBorders>
            <w:shd w:val="clear" w:color="auto" w:fill="auto"/>
            <w:vAlign w:val="center"/>
          </w:tcPr>
          <w:p w14:paraId="072E40A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95</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356" w:type="dxa"/>
            <w:tcBorders>
              <w:tl2br w:val="nil"/>
              <w:tr2bl w:val="nil"/>
            </w:tcBorders>
            <w:shd w:val="clear" w:color="auto" w:fill="auto"/>
            <w:vAlign w:val="center"/>
          </w:tcPr>
          <w:p w14:paraId="1E7ADA93">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0.</w:t>
            </w:r>
            <w:r>
              <w:rPr>
                <w:rFonts w:hint="eastAsia" w:ascii="Times New Roman Regular" w:hAnsi="Times New Roman Regular" w:eastAsia="宋体" w:cs="Times New Roman Regular"/>
                <w:kern w:val="2"/>
                <w:sz w:val="18"/>
                <w:szCs w:val="18"/>
                <w:lang w:val="en-US" w:eastAsia="zh-CN"/>
              </w:rPr>
              <w:t>5</w:t>
            </w:r>
            <w:r>
              <w:rPr>
                <w:rFonts w:hint="default" w:ascii="Times New Roman Regular" w:hAnsi="Times New Roman Regular" w:eastAsia="宋体" w:cs="Times New Roman Regular"/>
                <w:kern w:val="2"/>
                <w:sz w:val="18"/>
                <w:szCs w:val="18"/>
                <w:lang w:val="en-US" w:eastAsia="zh-CN"/>
              </w:rPr>
              <w:t>1</w:t>
            </w:r>
          </w:p>
        </w:tc>
        <w:tc>
          <w:tcPr>
            <w:tcW w:w="1263" w:type="dxa"/>
            <w:tcBorders>
              <w:tl2br w:val="nil"/>
              <w:tr2bl w:val="nil"/>
            </w:tcBorders>
            <w:shd w:val="clear" w:color="auto" w:fill="auto"/>
            <w:vAlign w:val="center"/>
          </w:tcPr>
          <w:p w14:paraId="66BEE8DF">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73" w:type="dxa"/>
            <w:tcBorders>
              <w:tl2br w:val="nil"/>
              <w:tr2bl w:val="nil"/>
            </w:tcBorders>
            <w:shd w:val="clear" w:color="auto" w:fill="auto"/>
            <w:vAlign w:val="center"/>
          </w:tcPr>
          <w:p w14:paraId="19DAC168">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4E46182F">
        <w:trPr>
          <w:trHeight w:val="340" w:hRule="atLeast"/>
          <w:jc w:val="center"/>
        </w:trPr>
        <w:tc>
          <w:tcPr>
            <w:tcW w:w="750" w:type="dxa"/>
            <w:vMerge w:val="continue"/>
            <w:tcBorders>
              <w:tl2br w:val="nil"/>
              <w:tr2bl w:val="nil"/>
            </w:tcBorders>
            <w:vAlign w:val="center"/>
          </w:tcPr>
          <w:p w14:paraId="32C7F8F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3E1DDDB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6A9543A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1D11B38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867" w:type="dxa"/>
            <w:tcBorders>
              <w:tl2br w:val="nil"/>
              <w:tr2bl w:val="nil"/>
            </w:tcBorders>
            <w:shd w:val="clear" w:color="auto" w:fill="auto"/>
            <w:vAlign w:val="center"/>
          </w:tcPr>
          <w:p w14:paraId="41B12B6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120</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356" w:type="dxa"/>
            <w:tcBorders>
              <w:tl2br w:val="nil"/>
              <w:tr2bl w:val="nil"/>
            </w:tcBorders>
            <w:shd w:val="clear" w:color="auto" w:fill="auto"/>
            <w:vAlign w:val="center"/>
          </w:tcPr>
          <w:p w14:paraId="36B48B20">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0.</w:t>
            </w:r>
            <w:r>
              <w:rPr>
                <w:rFonts w:hint="eastAsia" w:ascii="Times New Roman Regular" w:hAnsi="Times New Roman Regular" w:eastAsia="宋体" w:cs="Times New Roman Regular"/>
                <w:kern w:val="2"/>
                <w:sz w:val="18"/>
                <w:szCs w:val="18"/>
                <w:lang w:val="en-US" w:eastAsia="zh-CN"/>
              </w:rPr>
              <w:t>5</w:t>
            </w:r>
            <w:r>
              <w:rPr>
                <w:rFonts w:hint="default" w:ascii="Times New Roman Regular" w:hAnsi="Times New Roman Regular" w:eastAsia="宋体" w:cs="Times New Roman Regular"/>
                <w:kern w:val="2"/>
                <w:sz w:val="18"/>
                <w:szCs w:val="18"/>
                <w:lang w:val="en-US" w:eastAsia="zh-CN"/>
              </w:rPr>
              <w:t>1</w:t>
            </w:r>
          </w:p>
        </w:tc>
        <w:tc>
          <w:tcPr>
            <w:tcW w:w="1263" w:type="dxa"/>
            <w:tcBorders>
              <w:tl2br w:val="nil"/>
              <w:tr2bl w:val="nil"/>
            </w:tcBorders>
            <w:shd w:val="clear" w:color="auto" w:fill="auto"/>
            <w:vAlign w:val="center"/>
          </w:tcPr>
          <w:p w14:paraId="6B13D73F">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73" w:type="dxa"/>
            <w:tcBorders>
              <w:tl2br w:val="nil"/>
              <w:tr2bl w:val="nil"/>
            </w:tcBorders>
            <w:shd w:val="clear" w:color="auto" w:fill="auto"/>
            <w:vAlign w:val="center"/>
          </w:tcPr>
          <w:p w14:paraId="58DDB087">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6CD1087F">
        <w:trPr>
          <w:trHeight w:val="340" w:hRule="atLeast"/>
          <w:jc w:val="center"/>
        </w:trPr>
        <w:tc>
          <w:tcPr>
            <w:tcW w:w="750" w:type="dxa"/>
            <w:vMerge w:val="continue"/>
            <w:tcBorders>
              <w:tl2br w:val="nil"/>
              <w:tr2bl w:val="nil"/>
            </w:tcBorders>
            <w:vAlign w:val="center"/>
          </w:tcPr>
          <w:p w14:paraId="2EC33DB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0CC8477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0237FC8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50325CD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867" w:type="dxa"/>
            <w:tcBorders>
              <w:tl2br w:val="nil"/>
              <w:tr2bl w:val="nil"/>
            </w:tcBorders>
            <w:shd w:val="clear" w:color="auto" w:fill="auto"/>
            <w:vAlign w:val="center"/>
          </w:tcPr>
          <w:p w14:paraId="42E76430">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eastAsia" w:ascii="Times New Roman Regular" w:hAnsi="Times New Roman Regular" w:eastAsia="宋体" w:cs="Times New Roman Regular"/>
                <w:kern w:val="2"/>
                <w:sz w:val="18"/>
                <w:szCs w:val="18"/>
                <w:lang w:val="en-US" w:eastAsia="zh-CN"/>
              </w:rPr>
              <w:t>150</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356" w:type="dxa"/>
            <w:tcBorders>
              <w:tl2br w:val="nil"/>
              <w:tr2bl w:val="nil"/>
            </w:tcBorders>
            <w:shd w:val="clear" w:color="auto" w:fill="auto"/>
            <w:vAlign w:val="center"/>
          </w:tcPr>
          <w:p w14:paraId="247A6757">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0.</w:t>
            </w:r>
            <w:r>
              <w:rPr>
                <w:rFonts w:hint="eastAsia" w:ascii="Times New Roman Regular" w:hAnsi="Times New Roman Regular" w:eastAsia="宋体" w:cs="Times New Roman Regular"/>
                <w:kern w:val="2"/>
                <w:sz w:val="18"/>
                <w:szCs w:val="18"/>
                <w:lang w:val="en-US" w:eastAsia="zh-CN"/>
              </w:rPr>
              <w:t>5</w:t>
            </w:r>
            <w:r>
              <w:rPr>
                <w:rFonts w:hint="default" w:ascii="Times New Roman Regular" w:hAnsi="Times New Roman Regular" w:eastAsia="宋体" w:cs="Times New Roman Regular"/>
                <w:kern w:val="2"/>
                <w:sz w:val="18"/>
                <w:szCs w:val="18"/>
                <w:lang w:val="en-US" w:eastAsia="zh-CN"/>
              </w:rPr>
              <w:t>1</w:t>
            </w:r>
          </w:p>
        </w:tc>
        <w:tc>
          <w:tcPr>
            <w:tcW w:w="1263" w:type="dxa"/>
            <w:tcBorders>
              <w:tl2br w:val="nil"/>
              <w:tr2bl w:val="nil"/>
            </w:tcBorders>
            <w:shd w:val="clear" w:color="auto" w:fill="auto"/>
            <w:vAlign w:val="center"/>
          </w:tcPr>
          <w:p w14:paraId="63AE53A8">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73" w:type="dxa"/>
            <w:tcBorders>
              <w:tl2br w:val="nil"/>
              <w:tr2bl w:val="nil"/>
            </w:tcBorders>
            <w:shd w:val="clear" w:color="auto" w:fill="auto"/>
            <w:vAlign w:val="center"/>
          </w:tcPr>
          <w:p w14:paraId="7FACBBF5">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57D9382C">
        <w:trPr>
          <w:trHeight w:val="340" w:hRule="atLeast"/>
          <w:jc w:val="center"/>
        </w:trPr>
        <w:tc>
          <w:tcPr>
            <w:tcW w:w="750" w:type="dxa"/>
            <w:vMerge w:val="continue"/>
            <w:tcBorders>
              <w:tl2br w:val="nil"/>
              <w:tr2bl w:val="nil"/>
            </w:tcBorders>
            <w:vAlign w:val="center"/>
          </w:tcPr>
          <w:p w14:paraId="075C75D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7C7E669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restart"/>
            <w:tcBorders>
              <w:tl2br w:val="nil"/>
              <w:tr2bl w:val="nil"/>
            </w:tcBorders>
            <w:shd w:val="clear" w:color="auto" w:fill="auto"/>
            <w:vAlign w:val="center"/>
          </w:tcPr>
          <w:p w14:paraId="175A0CA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控制线芯导体最大单线直径</w:t>
            </w:r>
          </w:p>
        </w:tc>
        <w:tc>
          <w:tcPr>
            <w:tcW w:w="837" w:type="dxa"/>
            <w:vMerge w:val="restart"/>
            <w:tcBorders>
              <w:tl2br w:val="nil"/>
              <w:tr2bl w:val="nil"/>
            </w:tcBorders>
            <w:shd w:val="clear" w:color="auto" w:fill="auto"/>
            <w:vAlign w:val="center"/>
          </w:tcPr>
          <w:p w14:paraId="415EB3D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1867" w:type="dxa"/>
            <w:tcBorders>
              <w:tl2br w:val="nil"/>
              <w:tr2bl w:val="nil"/>
            </w:tcBorders>
            <w:shd w:val="clear" w:color="auto" w:fill="auto"/>
            <w:vAlign w:val="center"/>
          </w:tcPr>
          <w:p w14:paraId="4281888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val="en-US" w:eastAsia="zh-CN"/>
              </w:rPr>
              <w:t>4</w:t>
            </w:r>
            <w:r>
              <w:rPr>
                <w:rFonts w:hint="default" w:ascii="Times New Roman" w:hAnsi="Times New Roman"/>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356" w:type="dxa"/>
            <w:tcBorders>
              <w:tl2br w:val="nil"/>
              <w:tr2bl w:val="nil"/>
            </w:tcBorders>
            <w:shd w:val="clear" w:color="auto" w:fill="auto"/>
            <w:vAlign w:val="center"/>
          </w:tcPr>
          <w:p w14:paraId="482CF9F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0.31</w:t>
            </w:r>
          </w:p>
        </w:tc>
        <w:tc>
          <w:tcPr>
            <w:tcW w:w="1263" w:type="dxa"/>
            <w:tcBorders>
              <w:tl2br w:val="nil"/>
              <w:tr2bl w:val="nil"/>
            </w:tcBorders>
            <w:shd w:val="clear" w:color="auto" w:fill="auto"/>
            <w:vAlign w:val="center"/>
          </w:tcPr>
          <w:p w14:paraId="0AA8392F">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73" w:type="dxa"/>
            <w:tcBorders>
              <w:tl2br w:val="nil"/>
              <w:tr2bl w:val="nil"/>
            </w:tcBorders>
            <w:shd w:val="clear" w:color="auto" w:fill="auto"/>
            <w:vAlign w:val="center"/>
          </w:tcPr>
          <w:p w14:paraId="02D7E323">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1873B33D">
        <w:trPr>
          <w:trHeight w:val="340" w:hRule="atLeast"/>
          <w:jc w:val="center"/>
        </w:trPr>
        <w:tc>
          <w:tcPr>
            <w:tcW w:w="750" w:type="dxa"/>
            <w:vMerge w:val="continue"/>
            <w:tcBorders>
              <w:tl2br w:val="nil"/>
              <w:tr2bl w:val="nil"/>
            </w:tcBorders>
            <w:vAlign w:val="center"/>
          </w:tcPr>
          <w:p w14:paraId="4C01D0AE">
            <w:pPr>
              <w:keepNext w:val="0"/>
              <w:keepLines w:val="0"/>
              <w:suppressLineNumbers w:val="0"/>
              <w:spacing w:before="0" w:beforeAutospacing="0" w:after="0" w:afterAutospacing="0" w:line="240" w:lineRule="exact"/>
              <w:ind w:left="0" w:right="0"/>
              <w:rPr>
                <w:rFonts w:hint="default" w:ascii="Times New Roman" w:hAnsi="Times New Roman" w:cs="Times New Roman"/>
              </w:rPr>
            </w:pPr>
          </w:p>
        </w:tc>
        <w:tc>
          <w:tcPr>
            <w:tcW w:w="829" w:type="dxa"/>
            <w:vMerge w:val="continue"/>
            <w:tcBorders>
              <w:tl2br w:val="nil"/>
              <w:tr2bl w:val="nil"/>
            </w:tcBorders>
            <w:shd w:val="clear" w:color="auto" w:fill="auto"/>
            <w:vAlign w:val="center"/>
          </w:tcPr>
          <w:p w14:paraId="1D655528">
            <w:pPr>
              <w:keepNext w:val="0"/>
              <w:keepLines w:val="0"/>
              <w:suppressLineNumbers w:val="0"/>
              <w:spacing w:before="0" w:beforeAutospacing="0" w:after="0" w:afterAutospacing="0" w:line="240" w:lineRule="exact"/>
              <w:ind w:left="0" w:right="0"/>
              <w:rPr>
                <w:rFonts w:hint="default"/>
              </w:rPr>
            </w:pPr>
          </w:p>
        </w:tc>
        <w:tc>
          <w:tcPr>
            <w:tcW w:w="1993" w:type="dxa"/>
            <w:vMerge w:val="continue"/>
            <w:tcBorders>
              <w:tl2br w:val="nil"/>
              <w:tr2bl w:val="nil"/>
            </w:tcBorders>
            <w:shd w:val="clear" w:color="auto" w:fill="auto"/>
            <w:vAlign w:val="center"/>
          </w:tcPr>
          <w:p w14:paraId="75373897">
            <w:pPr>
              <w:keepNext w:val="0"/>
              <w:keepLines w:val="0"/>
              <w:suppressLineNumbers w:val="0"/>
              <w:spacing w:before="0" w:beforeAutospacing="0" w:after="0" w:afterAutospacing="0" w:line="240" w:lineRule="exact"/>
              <w:ind w:left="0" w:right="0"/>
              <w:jc w:val="center"/>
              <w:rPr>
                <w:rFonts w:hint="default"/>
              </w:rPr>
            </w:pPr>
          </w:p>
        </w:tc>
        <w:tc>
          <w:tcPr>
            <w:tcW w:w="837" w:type="dxa"/>
            <w:vMerge w:val="continue"/>
            <w:tcBorders>
              <w:tl2br w:val="nil"/>
              <w:tr2bl w:val="nil"/>
            </w:tcBorders>
            <w:shd w:val="clear" w:color="auto" w:fill="auto"/>
            <w:vAlign w:val="center"/>
          </w:tcPr>
          <w:p w14:paraId="7B057916">
            <w:pPr>
              <w:keepNext w:val="0"/>
              <w:keepLines w:val="0"/>
              <w:suppressLineNumbers w:val="0"/>
              <w:spacing w:before="0" w:beforeAutospacing="0" w:after="0" w:afterAutospacing="0" w:line="240" w:lineRule="exact"/>
              <w:ind w:left="0" w:right="0"/>
              <w:jc w:val="center"/>
              <w:rPr>
                <w:rFonts w:hint="default"/>
              </w:rPr>
            </w:pPr>
          </w:p>
        </w:tc>
        <w:tc>
          <w:tcPr>
            <w:tcW w:w="1867" w:type="dxa"/>
            <w:tcBorders>
              <w:tl2br w:val="nil"/>
              <w:tr2bl w:val="nil"/>
            </w:tcBorders>
            <w:shd w:val="clear" w:color="auto" w:fill="auto"/>
            <w:vAlign w:val="center"/>
          </w:tcPr>
          <w:p w14:paraId="0AF6F838">
            <w:pPr>
              <w:keepNext w:val="0"/>
              <w:keepLines w:val="0"/>
              <w:suppressLineNumbers w:val="0"/>
              <w:spacing w:before="0" w:beforeAutospacing="0" w:after="0" w:afterAutospacing="0" w:line="240" w:lineRule="exact"/>
              <w:ind w:left="0" w:right="0"/>
              <w:jc w:val="center"/>
              <w:rPr>
                <w:rFonts w:hint="default"/>
              </w:rPr>
            </w:pPr>
            <w:r>
              <w:rPr>
                <w:rFonts w:hint="eastAsia" w:ascii="Times New Roman Regular" w:hAnsi="Times New Roman Regular" w:eastAsia="宋体" w:cs="Times New Roman Regular"/>
                <w:kern w:val="2"/>
                <w:sz w:val="18"/>
                <w:szCs w:val="18"/>
                <w:lang w:val="en-US" w:eastAsia="zh-CN"/>
              </w:rPr>
              <w:t>6</w:t>
            </w:r>
            <w:r>
              <w:rPr>
                <w:rFonts w:hint="default" w:ascii="Times New Roman" w:hAnsi="Times New Roman"/>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356" w:type="dxa"/>
            <w:tcBorders>
              <w:tl2br w:val="nil"/>
              <w:tr2bl w:val="nil"/>
            </w:tcBorders>
            <w:shd w:val="clear" w:color="auto" w:fill="auto"/>
            <w:vAlign w:val="center"/>
          </w:tcPr>
          <w:p w14:paraId="601E4942">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lang w:val="en-US"/>
              </w:rPr>
            </w:pPr>
            <w:r>
              <w:rPr>
                <w:rFonts w:hint="eastAsia" w:ascii="Times New Roman Regular" w:hAnsi="Times New Roman Regular" w:eastAsia="宋体" w:cs="Times New Roman Regular"/>
                <w:kern w:val="2"/>
                <w:sz w:val="18"/>
                <w:szCs w:val="18"/>
                <w:lang w:val="en-US" w:eastAsia="zh-CN"/>
              </w:rPr>
              <w:t>0.31</w:t>
            </w:r>
          </w:p>
        </w:tc>
        <w:tc>
          <w:tcPr>
            <w:tcW w:w="1263" w:type="dxa"/>
            <w:tcBorders>
              <w:tl2br w:val="nil"/>
              <w:tr2bl w:val="nil"/>
            </w:tcBorders>
            <w:shd w:val="clear" w:color="auto" w:fill="auto"/>
            <w:vAlign w:val="center"/>
          </w:tcPr>
          <w:p w14:paraId="74FD6FFF">
            <w:pPr>
              <w:keepNext w:val="0"/>
              <w:keepLines w:val="0"/>
              <w:suppressLineNumbers w:val="0"/>
              <w:spacing w:before="0" w:beforeAutospacing="0" w:after="0" w:afterAutospacing="0" w:line="240" w:lineRule="exact"/>
              <w:ind w:left="0" w:right="0"/>
              <w:jc w:val="center"/>
              <w:rPr>
                <w:rFonts w:hint="default"/>
              </w:rPr>
            </w:pPr>
            <w:r>
              <w:rPr>
                <w:rFonts w:hint="default" w:ascii="Times New Roman Regular" w:hAnsi="Times New Roman Regular" w:cs="Times New Roman Regular"/>
                <w:sz w:val="18"/>
                <w:szCs w:val="18"/>
                <w:highlight w:val="none"/>
                <w:lang w:val="en-US" w:eastAsia="zh-CN"/>
              </w:rPr>
              <w:sym w:font="Wingdings 2" w:char="00A3"/>
            </w:r>
          </w:p>
        </w:tc>
        <w:tc>
          <w:tcPr>
            <w:tcW w:w="573" w:type="dxa"/>
            <w:tcBorders>
              <w:tl2br w:val="nil"/>
              <w:tr2bl w:val="nil"/>
            </w:tcBorders>
            <w:shd w:val="clear" w:color="auto" w:fill="auto"/>
            <w:vAlign w:val="center"/>
          </w:tcPr>
          <w:p w14:paraId="138E0DAB">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rPr>
            </w:pPr>
          </w:p>
        </w:tc>
      </w:tr>
      <w:tr w14:paraId="2CF41B1C">
        <w:trPr>
          <w:trHeight w:val="340" w:hRule="atLeast"/>
          <w:jc w:val="center"/>
        </w:trPr>
        <w:tc>
          <w:tcPr>
            <w:tcW w:w="750" w:type="dxa"/>
            <w:vMerge w:val="continue"/>
            <w:tcBorders>
              <w:tl2br w:val="nil"/>
              <w:tr2bl w:val="nil"/>
            </w:tcBorders>
            <w:vAlign w:val="center"/>
          </w:tcPr>
          <w:p w14:paraId="20E7D4DF">
            <w:pPr>
              <w:keepNext w:val="0"/>
              <w:keepLines w:val="0"/>
              <w:suppressLineNumbers w:val="0"/>
              <w:spacing w:before="0" w:beforeAutospacing="0" w:after="0" w:afterAutospacing="0" w:line="240" w:lineRule="exact"/>
              <w:ind w:left="0" w:right="0"/>
              <w:rPr>
                <w:rFonts w:hint="default" w:ascii="Times New Roman" w:hAnsi="Times New Roman" w:cs="Times New Roman"/>
              </w:rPr>
            </w:pPr>
          </w:p>
        </w:tc>
        <w:tc>
          <w:tcPr>
            <w:tcW w:w="829" w:type="dxa"/>
            <w:vMerge w:val="continue"/>
            <w:tcBorders>
              <w:tl2br w:val="nil"/>
              <w:tr2bl w:val="nil"/>
            </w:tcBorders>
            <w:shd w:val="clear" w:color="auto" w:fill="auto"/>
            <w:vAlign w:val="center"/>
          </w:tcPr>
          <w:p w14:paraId="7C728111">
            <w:pPr>
              <w:keepNext w:val="0"/>
              <w:keepLines w:val="0"/>
              <w:suppressLineNumbers w:val="0"/>
              <w:spacing w:before="0" w:beforeAutospacing="0" w:after="0" w:afterAutospacing="0" w:line="240" w:lineRule="exact"/>
              <w:ind w:left="0" w:right="0"/>
              <w:rPr>
                <w:rFonts w:hint="default"/>
              </w:rPr>
            </w:pPr>
          </w:p>
        </w:tc>
        <w:tc>
          <w:tcPr>
            <w:tcW w:w="1993" w:type="dxa"/>
            <w:vMerge w:val="continue"/>
            <w:tcBorders>
              <w:tl2br w:val="nil"/>
              <w:tr2bl w:val="nil"/>
            </w:tcBorders>
            <w:shd w:val="clear" w:color="auto" w:fill="auto"/>
            <w:vAlign w:val="center"/>
          </w:tcPr>
          <w:p w14:paraId="51BE15B2">
            <w:pPr>
              <w:keepNext w:val="0"/>
              <w:keepLines w:val="0"/>
              <w:suppressLineNumbers w:val="0"/>
              <w:spacing w:before="0" w:beforeAutospacing="0" w:after="0" w:afterAutospacing="0" w:line="240" w:lineRule="exact"/>
              <w:ind w:left="0" w:right="0"/>
              <w:jc w:val="center"/>
              <w:rPr>
                <w:rFonts w:hint="default"/>
              </w:rPr>
            </w:pPr>
          </w:p>
        </w:tc>
        <w:tc>
          <w:tcPr>
            <w:tcW w:w="837" w:type="dxa"/>
            <w:vMerge w:val="continue"/>
            <w:tcBorders>
              <w:tl2br w:val="nil"/>
              <w:tr2bl w:val="nil"/>
            </w:tcBorders>
            <w:shd w:val="clear" w:color="auto" w:fill="auto"/>
            <w:vAlign w:val="center"/>
          </w:tcPr>
          <w:p w14:paraId="1D6E8650">
            <w:pPr>
              <w:keepNext w:val="0"/>
              <w:keepLines w:val="0"/>
              <w:suppressLineNumbers w:val="0"/>
              <w:spacing w:before="0" w:beforeAutospacing="0" w:after="0" w:afterAutospacing="0" w:line="240" w:lineRule="exact"/>
              <w:ind w:left="0" w:right="0"/>
              <w:jc w:val="center"/>
              <w:rPr>
                <w:rFonts w:hint="default"/>
              </w:rPr>
            </w:pPr>
          </w:p>
        </w:tc>
        <w:tc>
          <w:tcPr>
            <w:tcW w:w="1867" w:type="dxa"/>
            <w:tcBorders>
              <w:tl2br w:val="nil"/>
              <w:tr2bl w:val="nil"/>
            </w:tcBorders>
            <w:shd w:val="clear" w:color="auto" w:fill="auto"/>
            <w:vAlign w:val="center"/>
          </w:tcPr>
          <w:p w14:paraId="103D2B3C">
            <w:pPr>
              <w:keepNext w:val="0"/>
              <w:keepLines w:val="0"/>
              <w:suppressLineNumbers w:val="0"/>
              <w:spacing w:before="0" w:beforeAutospacing="0" w:after="0" w:afterAutospacing="0" w:line="240" w:lineRule="exact"/>
              <w:ind w:left="0" w:right="0"/>
              <w:jc w:val="center"/>
              <w:rPr>
                <w:rFonts w:hint="default"/>
              </w:rPr>
            </w:pPr>
            <w:r>
              <w:rPr>
                <w:rFonts w:hint="eastAsia" w:ascii="Times New Roman Regular" w:hAnsi="Times New Roman Regular" w:eastAsia="宋体" w:cs="Times New Roman Regular"/>
                <w:kern w:val="2"/>
                <w:sz w:val="18"/>
                <w:szCs w:val="18"/>
                <w:lang w:val="en-US" w:eastAsia="zh-CN"/>
              </w:rPr>
              <w:t>10</w:t>
            </w:r>
            <w:r>
              <w:rPr>
                <w:rFonts w:hint="default" w:ascii="Times New Roman" w:hAnsi="Times New Roman"/>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356" w:type="dxa"/>
            <w:tcBorders>
              <w:tl2br w:val="nil"/>
              <w:tr2bl w:val="nil"/>
            </w:tcBorders>
            <w:shd w:val="clear" w:color="auto" w:fill="auto"/>
            <w:vAlign w:val="center"/>
          </w:tcPr>
          <w:p w14:paraId="594DF359">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lang w:val="en-US" w:eastAsia="zh-CN"/>
              </w:rPr>
            </w:pPr>
            <w:r>
              <w:rPr>
                <w:rFonts w:hint="default" w:ascii="Times New Roman Regular" w:hAnsi="Times New Roman Regular" w:cs="Times New Roman Regular"/>
                <w:sz w:val="18"/>
                <w:szCs w:val="18"/>
                <w:lang w:val="en-US" w:eastAsia="zh-CN"/>
              </w:rPr>
              <w:t>0.41</w:t>
            </w:r>
          </w:p>
        </w:tc>
        <w:tc>
          <w:tcPr>
            <w:tcW w:w="1263" w:type="dxa"/>
            <w:tcBorders>
              <w:tl2br w:val="nil"/>
              <w:tr2bl w:val="nil"/>
            </w:tcBorders>
            <w:shd w:val="clear" w:color="auto" w:fill="auto"/>
            <w:vAlign w:val="center"/>
          </w:tcPr>
          <w:p w14:paraId="4009B120">
            <w:pPr>
              <w:keepNext w:val="0"/>
              <w:keepLines w:val="0"/>
              <w:suppressLineNumbers w:val="0"/>
              <w:spacing w:before="0" w:beforeAutospacing="0" w:after="0" w:afterAutospacing="0" w:line="240" w:lineRule="exact"/>
              <w:ind w:left="0" w:right="0"/>
              <w:jc w:val="center"/>
              <w:rPr>
                <w:rFonts w:hint="default"/>
              </w:rPr>
            </w:pPr>
            <w:r>
              <w:rPr>
                <w:rFonts w:hint="default" w:ascii="Times New Roman Regular" w:hAnsi="Times New Roman Regular" w:cs="Times New Roman Regular"/>
                <w:sz w:val="18"/>
                <w:szCs w:val="18"/>
                <w:highlight w:val="none"/>
                <w:lang w:val="en-US" w:eastAsia="zh-CN"/>
              </w:rPr>
              <w:sym w:font="Wingdings 2" w:char="00A3"/>
            </w:r>
          </w:p>
        </w:tc>
        <w:tc>
          <w:tcPr>
            <w:tcW w:w="573" w:type="dxa"/>
            <w:tcBorders>
              <w:tl2br w:val="nil"/>
              <w:tr2bl w:val="nil"/>
            </w:tcBorders>
            <w:shd w:val="clear" w:color="auto" w:fill="auto"/>
            <w:vAlign w:val="center"/>
          </w:tcPr>
          <w:p w14:paraId="1F4B68F5">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rPr>
            </w:pPr>
          </w:p>
        </w:tc>
      </w:tr>
      <w:tr w14:paraId="544FE7CF">
        <w:trPr>
          <w:trHeight w:val="340" w:hRule="atLeast"/>
          <w:jc w:val="center"/>
        </w:trPr>
        <w:tc>
          <w:tcPr>
            <w:tcW w:w="750" w:type="dxa"/>
            <w:vMerge w:val="continue"/>
            <w:tcBorders>
              <w:tl2br w:val="nil"/>
              <w:tr2bl w:val="nil"/>
            </w:tcBorders>
            <w:vAlign w:val="center"/>
          </w:tcPr>
          <w:p w14:paraId="3C41BFB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58EBED3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restart"/>
            <w:tcBorders>
              <w:tl2br w:val="nil"/>
              <w:tr2bl w:val="nil"/>
            </w:tcBorders>
            <w:shd w:val="clear" w:color="auto" w:fill="auto"/>
            <w:vAlign w:val="center"/>
          </w:tcPr>
          <w:p w14:paraId="546628E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地线芯导体最大单线直径</w:t>
            </w:r>
          </w:p>
        </w:tc>
        <w:tc>
          <w:tcPr>
            <w:tcW w:w="837" w:type="dxa"/>
            <w:vMerge w:val="restart"/>
            <w:tcBorders>
              <w:tl2br w:val="nil"/>
              <w:tr2bl w:val="nil"/>
            </w:tcBorders>
            <w:shd w:val="clear" w:color="auto" w:fill="auto"/>
            <w:vAlign w:val="center"/>
          </w:tcPr>
          <w:p w14:paraId="0D836C4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1867" w:type="dxa"/>
            <w:tcBorders>
              <w:tl2br w:val="nil"/>
              <w:tr2bl w:val="nil"/>
            </w:tcBorders>
            <w:shd w:val="clear" w:color="auto" w:fill="auto"/>
            <w:vAlign w:val="center"/>
          </w:tcPr>
          <w:p w14:paraId="0697641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16</w:t>
            </w:r>
            <w:r>
              <w:rPr>
                <w:rFonts w:hint="default" w:ascii="Times New Roman" w:hAnsi="Times New Roman"/>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356" w:type="dxa"/>
            <w:tcBorders>
              <w:tl2br w:val="nil"/>
              <w:tr2bl w:val="nil"/>
            </w:tcBorders>
            <w:shd w:val="clear" w:color="auto" w:fill="auto"/>
            <w:vAlign w:val="center"/>
          </w:tcPr>
          <w:p w14:paraId="5B7F86F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0.41</w:t>
            </w:r>
          </w:p>
        </w:tc>
        <w:tc>
          <w:tcPr>
            <w:tcW w:w="1263" w:type="dxa"/>
            <w:tcBorders>
              <w:tl2br w:val="nil"/>
              <w:tr2bl w:val="nil"/>
            </w:tcBorders>
            <w:shd w:val="clear" w:color="auto" w:fill="auto"/>
            <w:vAlign w:val="center"/>
          </w:tcPr>
          <w:p w14:paraId="5F188975">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73" w:type="dxa"/>
            <w:tcBorders>
              <w:tl2br w:val="nil"/>
              <w:tr2bl w:val="nil"/>
            </w:tcBorders>
            <w:shd w:val="clear" w:color="auto" w:fill="auto"/>
            <w:vAlign w:val="center"/>
          </w:tcPr>
          <w:p w14:paraId="33339B5F">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32065649">
        <w:trPr>
          <w:trHeight w:val="340" w:hRule="atLeast"/>
          <w:jc w:val="center"/>
        </w:trPr>
        <w:tc>
          <w:tcPr>
            <w:tcW w:w="750" w:type="dxa"/>
            <w:vMerge w:val="continue"/>
            <w:tcBorders>
              <w:tl2br w:val="nil"/>
              <w:tr2bl w:val="nil"/>
            </w:tcBorders>
            <w:vAlign w:val="center"/>
          </w:tcPr>
          <w:p w14:paraId="7BF6338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022A2E0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6AE2EF8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771E9DF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867" w:type="dxa"/>
            <w:tcBorders>
              <w:tl2br w:val="nil"/>
              <w:tr2bl w:val="nil"/>
            </w:tcBorders>
            <w:shd w:val="clear" w:color="auto" w:fill="auto"/>
            <w:vAlign w:val="center"/>
          </w:tcPr>
          <w:p w14:paraId="014131A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25</w:t>
            </w:r>
            <w:r>
              <w:rPr>
                <w:rFonts w:hint="default" w:ascii="Times New Roman" w:hAnsi="Times New Roman"/>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356" w:type="dxa"/>
            <w:tcBorders>
              <w:tl2br w:val="nil"/>
              <w:tr2bl w:val="nil"/>
            </w:tcBorders>
            <w:shd w:val="clear" w:color="auto" w:fill="auto"/>
            <w:vAlign w:val="center"/>
          </w:tcPr>
          <w:p w14:paraId="4D0B0C6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0.41</w:t>
            </w:r>
          </w:p>
        </w:tc>
        <w:tc>
          <w:tcPr>
            <w:tcW w:w="1263" w:type="dxa"/>
            <w:tcBorders>
              <w:tl2br w:val="nil"/>
              <w:tr2bl w:val="nil"/>
            </w:tcBorders>
            <w:shd w:val="clear" w:color="auto" w:fill="auto"/>
            <w:vAlign w:val="center"/>
          </w:tcPr>
          <w:p w14:paraId="1B343C0E">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73" w:type="dxa"/>
            <w:tcBorders>
              <w:tl2br w:val="nil"/>
              <w:tr2bl w:val="nil"/>
            </w:tcBorders>
            <w:shd w:val="clear" w:color="auto" w:fill="auto"/>
            <w:vAlign w:val="center"/>
          </w:tcPr>
          <w:p w14:paraId="6A5C0E88">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1531D654">
        <w:trPr>
          <w:trHeight w:val="340" w:hRule="atLeast"/>
          <w:jc w:val="center"/>
        </w:trPr>
        <w:tc>
          <w:tcPr>
            <w:tcW w:w="750" w:type="dxa"/>
            <w:vMerge w:val="continue"/>
            <w:tcBorders>
              <w:tl2br w:val="nil"/>
              <w:tr2bl w:val="nil"/>
            </w:tcBorders>
            <w:vAlign w:val="center"/>
          </w:tcPr>
          <w:p w14:paraId="4597963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0D6BA21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5F176F1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4AEDDC4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867" w:type="dxa"/>
            <w:tcBorders>
              <w:tl2br w:val="nil"/>
              <w:tr2bl w:val="nil"/>
            </w:tcBorders>
            <w:shd w:val="clear" w:color="auto" w:fill="auto"/>
            <w:vAlign w:val="center"/>
          </w:tcPr>
          <w:p w14:paraId="0C3B6A1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35</w:t>
            </w:r>
            <w:r>
              <w:rPr>
                <w:rFonts w:hint="default" w:ascii="Times New Roman" w:hAnsi="Times New Roman"/>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356" w:type="dxa"/>
            <w:tcBorders>
              <w:tl2br w:val="nil"/>
              <w:tr2bl w:val="nil"/>
            </w:tcBorders>
            <w:shd w:val="clear" w:color="auto" w:fill="auto"/>
            <w:vAlign w:val="center"/>
          </w:tcPr>
          <w:p w14:paraId="73CF19F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0.41</w:t>
            </w:r>
          </w:p>
        </w:tc>
        <w:tc>
          <w:tcPr>
            <w:tcW w:w="1263" w:type="dxa"/>
            <w:tcBorders>
              <w:tl2br w:val="nil"/>
              <w:tr2bl w:val="nil"/>
            </w:tcBorders>
            <w:shd w:val="clear" w:color="auto" w:fill="auto"/>
            <w:vAlign w:val="center"/>
          </w:tcPr>
          <w:p w14:paraId="55012325">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73" w:type="dxa"/>
            <w:tcBorders>
              <w:tl2br w:val="nil"/>
              <w:tr2bl w:val="nil"/>
            </w:tcBorders>
            <w:shd w:val="clear" w:color="auto" w:fill="auto"/>
            <w:vAlign w:val="center"/>
          </w:tcPr>
          <w:p w14:paraId="21899C44">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34A8AD24">
        <w:trPr>
          <w:trHeight w:val="340" w:hRule="atLeast"/>
          <w:jc w:val="center"/>
        </w:trPr>
        <w:tc>
          <w:tcPr>
            <w:tcW w:w="750" w:type="dxa"/>
            <w:vMerge w:val="continue"/>
            <w:tcBorders>
              <w:tl2br w:val="nil"/>
              <w:tr2bl w:val="nil"/>
            </w:tcBorders>
            <w:vAlign w:val="center"/>
          </w:tcPr>
          <w:p w14:paraId="5B2ADD8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6B0AFD9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262B591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25236B6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867" w:type="dxa"/>
            <w:tcBorders>
              <w:tl2br w:val="nil"/>
              <w:tr2bl w:val="nil"/>
            </w:tcBorders>
            <w:shd w:val="clear" w:color="auto" w:fill="auto"/>
            <w:vAlign w:val="center"/>
          </w:tcPr>
          <w:p w14:paraId="6A820F39">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50</w:t>
            </w:r>
            <w:r>
              <w:rPr>
                <w:rFonts w:hint="default" w:ascii="Times New Roman" w:hAnsi="Times New Roman"/>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356" w:type="dxa"/>
            <w:tcBorders>
              <w:tl2br w:val="nil"/>
              <w:tr2bl w:val="nil"/>
            </w:tcBorders>
            <w:shd w:val="clear" w:color="auto" w:fill="auto"/>
            <w:vAlign w:val="center"/>
          </w:tcPr>
          <w:p w14:paraId="0AB5FFCA">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0.41</w:t>
            </w:r>
          </w:p>
        </w:tc>
        <w:tc>
          <w:tcPr>
            <w:tcW w:w="1263" w:type="dxa"/>
            <w:tcBorders>
              <w:tl2br w:val="nil"/>
              <w:tr2bl w:val="nil"/>
            </w:tcBorders>
            <w:shd w:val="clear" w:color="auto" w:fill="auto"/>
            <w:vAlign w:val="center"/>
          </w:tcPr>
          <w:p w14:paraId="0CBA6839">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73" w:type="dxa"/>
            <w:tcBorders>
              <w:tl2br w:val="nil"/>
              <w:tr2bl w:val="nil"/>
            </w:tcBorders>
            <w:shd w:val="clear" w:color="auto" w:fill="auto"/>
            <w:vAlign w:val="center"/>
          </w:tcPr>
          <w:p w14:paraId="7ACA3C24">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03229494">
        <w:trPr>
          <w:trHeight w:val="340" w:hRule="atLeast"/>
          <w:jc w:val="center"/>
        </w:trPr>
        <w:tc>
          <w:tcPr>
            <w:tcW w:w="750" w:type="dxa"/>
            <w:vMerge w:val="continue"/>
            <w:tcBorders>
              <w:tl2br w:val="nil"/>
              <w:tr2bl w:val="nil"/>
            </w:tcBorders>
            <w:vAlign w:val="center"/>
          </w:tcPr>
          <w:p w14:paraId="56A4DEB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43C39E6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5405831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76BEB19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867" w:type="dxa"/>
            <w:tcBorders>
              <w:tl2br w:val="nil"/>
              <w:tr2bl w:val="nil"/>
            </w:tcBorders>
            <w:shd w:val="clear" w:color="auto" w:fill="auto"/>
            <w:vAlign w:val="center"/>
          </w:tcPr>
          <w:p w14:paraId="54A49CE5">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eastAsia" w:ascii="Times New Roman Regular" w:hAnsi="Times New Roman Regular" w:eastAsia="宋体" w:cs="Times New Roman Regular"/>
                <w:kern w:val="2"/>
                <w:sz w:val="18"/>
                <w:szCs w:val="18"/>
                <w:lang w:val="en-US" w:eastAsia="zh-CN"/>
              </w:rPr>
              <w:t>70</w:t>
            </w:r>
            <w:r>
              <w:rPr>
                <w:rFonts w:hint="default" w:ascii="Times New Roman" w:hAnsi="Times New Roman"/>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356" w:type="dxa"/>
            <w:tcBorders>
              <w:tl2br w:val="nil"/>
              <w:tr2bl w:val="nil"/>
            </w:tcBorders>
            <w:shd w:val="clear" w:color="auto" w:fill="auto"/>
            <w:vAlign w:val="center"/>
          </w:tcPr>
          <w:p w14:paraId="63402C13">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0.</w:t>
            </w:r>
            <w:r>
              <w:rPr>
                <w:rFonts w:hint="eastAsia" w:ascii="Times New Roman Regular" w:hAnsi="Times New Roman Regular" w:eastAsia="宋体" w:cs="Times New Roman Regular"/>
                <w:kern w:val="2"/>
                <w:sz w:val="18"/>
                <w:szCs w:val="18"/>
                <w:lang w:val="en-US" w:eastAsia="zh-CN"/>
              </w:rPr>
              <w:t>5</w:t>
            </w:r>
            <w:r>
              <w:rPr>
                <w:rFonts w:hint="default" w:ascii="Times New Roman Regular" w:hAnsi="Times New Roman Regular" w:eastAsia="宋体" w:cs="Times New Roman Regular"/>
                <w:kern w:val="2"/>
                <w:sz w:val="18"/>
                <w:szCs w:val="18"/>
                <w:lang w:val="en-US" w:eastAsia="zh-CN"/>
              </w:rPr>
              <w:t>1</w:t>
            </w:r>
          </w:p>
        </w:tc>
        <w:tc>
          <w:tcPr>
            <w:tcW w:w="1263" w:type="dxa"/>
            <w:tcBorders>
              <w:tl2br w:val="nil"/>
              <w:tr2bl w:val="nil"/>
            </w:tcBorders>
            <w:shd w:val="clear" w:color="auto" w:fill="auto"/>
            <w:vAlign w:val="center"/>
          </w:tcPr>
          <w:p w14:paraId="64BE944D">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73" w:type="dxa"/>
            <w:tcBorders>
              <w:tl2br w:val="nil"/>
              <w:tr2bl w:val="nil"/>
            </w:tcBorders>
            <w:shd w:val="clear" w:color="auto" w:fill="auto"/>
            <w:vAlign w:val="center"/>
          </w:tcPr>
          <w:p w14:paraId="73016589">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79967BE9">
        <w:trPr>
          <w:trHeight w:val="340" w:hRule="atLeast"/>
          <w:jc w:val="center"/>
        </w:trPr>
        <w:tc>
          <w:tcPr>
            <w:tcW w:w="750" w:type="dxa"/>
            <w:vMerge w:val="restart"/>
            <w:tcBorders>
              <w:tl2br w:val="nil"/>
              <w:tr2bl w:val="nil"/>
            </w:tcBorders>
            <w:vAlign w:val="center"/>
          </w:tcPr>
          <w:p w14:paraId="0DB04C8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3</w:t>
            </w:r>
          </w:p>
        </w:tc>
        <w:tc>
          <w:tcPr>
            <w:tcW w:w="829" w:type="dxa"/>
            <w:vMerge w:val="restart"/>
            <w:tcBorders>
              <w:tl2br w:val="nil"/>
              <w:tr2bl w:val="nil"/>
            </w:tcBorders>
            <w:shd w:val="clear" w:color="auto" w:fill="auto"/>
            <w:vAlign w:val="center"/>
          </w:tcPr>
          <w:p w14:paraId="4E30E19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绝缘</w:t>
            </w:r>
          </w:p>
        </w:tc>
        <w:tc>
          <w:tcPr>
            <w:tcW w:w="1993" w:type="dxa"/>
            <w:vMerge w:val="restart"/>
            <w:tcBorders>
              <w:tl2br w:val="nil"/>
              <w:tr2bl w:val="nil"/>
            </w:tcBorders>
            <w:shd w:val="clear" w:color="auto" w:fill="auto"/>
            <w:vAlign w:val="center"/>
          </w:tcPr>
          <w:p w14:paraId="74B2242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动力线芯绝缘</w:t>
            </w:r>
          </w:p>
          <w:p w14:paraId="4657F44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标称厚度</w:t>
            </w:r>
          </w:p>
        </w:tc>
        <w:tc>
          <w:tcPr>
            <w:tcW w:w="837" w:type="dxa"/>
            <w:vMerge w:val="restart"/>
            <w:tcBorders>
              <w:tl2br w:val="nil"/>
              <w:tr2bl w:val="nil"/>
            </w:tcBorders>
            <w:shd w:val="clear" w:color="auto" w:fill="auto"/>
            <w:vAlign w:val="center"/>
          </w:tcPr>
          <w:p w14:paraId="4DD133D7">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mm</w:t>
            </w:r>
          </w:p>
        </w:tc>
        <w:tc>
          <w:tcPr>
            <w:tcW w:w="1867" w:type="dxa"/>
            <w:tcBorders>
              <w:tl2br w:val="nil"/>
              <w:tr2bl w:val="nil"/>
            </w:tcBorders>
            <w:shd w:val="clear" w:color="auto" w:fill="auto"/>
            <w:vAlign w:val="center"/>
          </w:tcPr>
          <w:p w14:paraId="1C124D1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25</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356" w:type="dxa"/>
            <w:tcBorders>
              <w:tl2br w:val="nil"/>
              <w:tr2bl w:val="nil"/>
            </w:tcBorders>
            <w:shd w:val="clear" w:color="auto" w:fill="auto"/>
            <w:vAlign w:val="center"/>
          </w:tcPr>
          <w:p w14:paraId="2078B9B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1.5</w:t>
            </w:r>
          </w:p>
        </w:tc>
        <w:tc>
          <w:tcPr>
            <w:tcW w:w="1263" w:type="dxa"/>
            <w:tcBorders>
              <w:tl2br w:val="nil"/>
              <w:tr2bl w:val="nil"/>
            </w:tcBorders>
            <w:vAlign w:val="center"/>
          </w:tcPr>
          <w:p w14:paraId="6BB8704C">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73" w:type="dxa"/>
            <w:tcBorders>
              <w:tl2br w:val="nil"/>
              <w:tr2bl w:val="nil"/>
            </w:tcBorders>
            <w:shd w:val="clear" w:color="auto" w:fill="auto"/>
            <w:vAlign w:val="center"/>
          </w:tcPr>
          <w:p w14:paraId="5BCD1FE2">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1E362F34">
        <w:trPr>
          <w:trHeight w:val="340" w:hRule="atLeast"/>
          <w:jc w:val="center"/>
        </w:trPr>
        <w:tc>
          <w:tcPr>
            <w:tcW w:w="750" w:type="dxa"/>
            <w:vMerge w:val="continue"/>
            <w:tcBorders>
              <w:tl2br w:val="nil"/>
              <w:tr2bl w:val="nil"/>
            </w:tcBorders>
            <w:vAlign w:val="center"/>
          </w:tcPr>
          <w:p w14:paraId="35B7431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36C332A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3FFE93C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70B2C09E">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867" w:type="dxa"/>
            <w:tcBorders>
              <w:tl2br w:val="nil"/>
              <w:tr2bl w:val="nil"/>
            </w:tcBorders>
            <w:shd w:val="clear" w:color="auto" w:fill="auto"/>
            <w:vAlign w:val="center"/>
          </w:tcPr>
          <w:p w14:paraId="27AF61C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3</w:t>
            </w:r>
            <w:r>
              <w:rPr>
                <w:rFonts w:hint="default" w:ascii="Times New Roman Regular" w:hAnsi="Times New Roman Regular" w:eastAsia="宋体" w:cs="Times New Roman Regular"/>
                <w:kern w:val="2"/>
                <w:sz w:val="18"/>
                <w:szCs w:val="18"/>
                <w:lang w:val="en-US" w:eastAsia="zh-CN"/>
              </w:rPr>
              <w:t>5</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356" w:type="dxa"/>
            <w:tcBorders>
              <w:tl2br w:val="nil"/>
              <w:tr2bl w:val="nil"/>
            </w:tcBorders>
            <w:shd w:val="clear" w:color="auto" w:fill="auto"/>
            <w:vAlign w:val="center"/>
          </w:tcPr>
          <w:p w14:paraId="4B2175D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1.6</w:t>
            </w:r>
          </w:p>
        </w:tc>
        <w:tc>
          <w:tcPr>
            <w:tcW w:w="1263" w:type="dxa"/>
            <w:tcBorders>
              <w:tl2br w:val="nil"/>
              <w:tr2bl w:val="nil"/>
            </w:tcBorders>
            <w:shd w:val="clear" w:color="auto" w:fill="auto"/>
            <w:vAlign w:val="center"/>
          </w:tcPr>
          <w:p w14:paraId="5DF089A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宋体" w:hAnsi="宋体" w:eastAsia="宋体" w:cs="宋体"/>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573" w:type="dxa"/>
            <w:tcBorders>
              <w:tl2br w:val="nil"/>
              <w:tr2bl w:val="nil"/>
            </w:tcBorders>
            <w:shd w:val="clear" w:color="auto" w:fill="auto"/>
            <w:vAlign w:val="center"/>
          </w:tcPr>
          <w:p w14:paraId="1554D7CB">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24D4C205">
        <w:trPr>
          <w:trHeight w:val="340" w:hRule="atLeast"/>
          <w:jc w:val="center"/>
        </w:trPr>
        <w:tc>
          <w:tcPr>
            <w:tcW w:w="750" w:type="dxa"/>
            <w:vMerge w:val="continue"/>
            <w:tcBorders>
              <w:tl2br w:val="nil"/>
              <w:tr2bl w:val="nil"/>
            </w:tcBorders>
            <w:vAlign w:val="center"/>
          </w:tcPr>
          <w:p w14:paraId="27E895C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7FA09DB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22BCE61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3B68C91F">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867" w:type="dxa"/>
            <w:tcBorders>
              <w:tl2br w:val="nil"/>
              <w:tr2bl w:val="nil"/>
            </w:tcBorders>
            <w:shd w:val="clear" w:color="auto" w:fill="auto"/>
            <w:vAlign w:val="center"/>
          </w:tcPr>
          <w:p w14:paraId="21762DB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50</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356" w:type="dxa"/>
            <w:tcBorders>
              <w:tl2br w:val="nil"/>
              <w:tr2bl w:val="nil"/>
            </w:tcBorders>
            <w:shd w:val="clear" w:color="auto" w:fill="auto"/>
            <w:vAlign w:val="center"/>
          </w:tcPr>
          <w:p w14:paraId="5BEBE08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1.7</w:t>
            </w:r>
          </w:p>
        </w:tc>
        <w:tc>
          <w:tcPr>
            <w:tcW w:w="1263" w:type="dxa"/>
            <w:tcBorders>
              <w:tl2br w:val="nil"/>
              <w:tr2bl w:val="nil"/>
            </w:tcBorders>
            <w:vAlign w:val="center"/>
          </w:tcPr>
          <w:p w14:paraId="74C44168">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73" w:type="dxa"/>
            <w:tcBorders>
              <w:tl2br w:val="nil"/>
              <w:tr2bl w:val="nil"/>
            </w:tcBorders>
            <w:shd w:val="clear" w:color="auto" w:fill="auto"/>
            <w:vAlign w:val="center"/>
          </w:tcPr>
          <w:p w14:paraId="5E09720D">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3673C137">
        <w:trPr>
          <w:trHeight w:val="340" w:hRule="atLeast"/>
          <w:jc w:val="center"/>
        </w:trPr>
        <w:tc>
          <w:tcPr>
            <w:tcW w:w="750" w:type="dxa"/>
            <w:vMerge w:val="continue"/>
            <w:tcBorders>
              <w:tl2br w:val="nil"/>
              <w:tr2bl w:val="nil"/>
            </w:tcBorders>
            <w:vAlign w:val="center"/>
          </w:tcPr>
          <w:p w14:paraId="3970D32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0BDE9CE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16A4F41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725B918F">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867" w:type="dxa"/>
            <w:tcBorders>
              <w:tl2br w:val="nil"/>
              <w:tr2bl w:val="nil"/>
            </w:tcBorders>
            <w:shd w:val="clear" w:color="auto" w:fill="auto"/>
            <w:vAlign w:val="center"/>
          </w:tcPr>
          <w:p w14:paraId="744816A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70</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356" w:type="dxa"/>
            <w:tcBorders>
              <w:tl2br w:val="nil"/>
              <w:tr2bl w:val="nil"/>
            </w:tcBorders>
            <w:shd w:val="clear" w:color="auto" w:fill="auto"/>
            <w:vAlign w:val="center"/>
          </w:tcPr>
          <w:p w14:paraId="0D6B3F6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1.8</w:t>
            </w:r>
          </w:p>
        </w:tc>
        <w:tc>
          <w:tcPr>
            <w:tcW w:w="1263" w:type="dxa"/>
            <w:tcBorders>
              <w:tl2br w:val="nil"/>
              <w:tr2bl w:val="nil"/>
            </w:tcBorders>
            <w:vAlign w:val="center"/>
          </w:tcPr>
          <w:p w14:paraId="1E605004">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73" w:type="dxa"/>
            <w:tcBorders>
              <w:tl2br w:val="nil"/>
              <w:tr2bl w:val="nil"/>
            </w:tcBorders>
            <w:shd w:val="clear" w:color="auto" w:fill="auto"/>
            <w:vAlign w:val="center"/>
          </w:tcPr>
          <w:p w14:paraId="5AB9AF2A">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6486FD74">
        <w:trPr>
          <w:trHeight w:val="340" w:hRule="atLeast"/>
          <w:jc w:val="center"/>
        </w:trPr>
        <w:tc>
          <w:tcPr>
            <w:tcW w:w="750" w:type="dxa"/>
            <w:vMerge w:val="continue"/>
            <w:tcBorders>
              <w:tl2br w:val="nil"/>
              <w:tr2bl w:val="nil"/>
            </w:tcBorders>
            <w:vAlign w:val="center"/>
          </w:tcPr>
          <w:p w14:paraId="533C1B3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15E6517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5E59B29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582A81F3">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867" w:type="dxa"/>
            <w:tcBorders>
              <w:tl2br w:val="nil"/>
              <w:tr2bl w:val="nil"/>
            </w:tcBorders>
            <w:shd w:val="clear" w:color="auto" w:fill="auto"/>
            <w:vAlign w:val="center"/>
          </w:tcPr>
          <w:p w14:paraId="4E466BA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95</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356" w:type="dxa"/>
            <w:tcBorders>
              <w:tl2br w:val="nil"/>
              <w:tr2bl w:val="nil"/>
            </w:tcBorders>
            <w:shd w:val="clear" w:color="auto" w:fill="auto"/>
            <w:vAlign w:val="center"/>
          </w:tcPr>
          <w:p w14:paraId="4DA1D1F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2.0</w:t>
            </w:r>
          </w:p>
        </w:tc>
        <w:tc>
          <w:tcPr>
            <w:tcW w:w="1263" w:type="dxa"/>
            <w:tcBorders>
              <w:tl2br w:val="nil"/>
              <w:tr2bl w:val="nil"/>
            </w:tcBorders>
            <w:vAlign w:val="center"/>
          </w:tcPr>
          <w:p w14:paraId="0D9E1196">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73" w:type="dxa"/>
            <w:tcBorders>
              <w:tl2br w:val="nil"/>
              <w:tr2bl w:val="nil"/>
            </w:tcBorders>
            <w:shd w:val="clear" w:color="auto" w:fill="auto"/>
            <w:vAlign w:val="center"/>
          </w:tcPr>
          <w:p w14:paraId="7FA9BD13">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5CC151F5">
        <w:trPr>
          <w:trHeight w:val="340" w:hRule="atLeast"/>
          <w:jc w:val="center"/>
        </w:trPr>
        <w:tc>
          <w:tcPr>
            <w:tcW w:w="750" w:type="dxa"/>
            <w:vMerge w:val="continue"/>
            <w:tcBorders>
              <w:tl2br w:val="nil"/>
              <w:tr2bl w:val="nil"/>
            </w:tcBorders>
            <w:vAlign w:val="center"/>
          </w:tcPr>
          <w:p w14:paraId="7711A4D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1466E2B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0B275CD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04279523">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867" w:type="dxa"/>
            <w:tcBorders>
              <w:tl2br w:val="nil"/>
              <w:tr2bl w:val="nil"/>
            </w:tcBorders>
            <w:shd w:val="clear" w:color="auto" w:fill="auto"/>
            <w:vAlign w:val="center"/>
          </w:tcPr>
          <w:p w14:paraId="540E86A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120</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356" w:type="dxa"/>
            <w:tcBorders>
              <w:tl2br w:val="nil"/>
              <w:tr2bl w:val="nil"/>
            </w:tcBorders>
            <w:shd w:val="clear" w:color="auto" w:fill="auto"/>
            <w:vAlign w:val="center"/>
          </w:tcPr>
          <w:p w14:paraId="288D9FE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2.2</w:t>
            </w:r>
          </w:p>
        </w:tc>
        <w:tc>
          <w:tcPr>
            <w:tcW w:w="1263" w:type="dxa"/>
            <w:tcBorders>
              <w:tl2br w:val="nil"/>
              <w:tr2bl w:val="nil"/>
            </w:tcBorders>
            <w:vAlign w:val="center"/>
          </w:tcPr>
          <w:p w14:paraId="159D4BD3">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73" w:type="dxa"/>
            <w:tcBorders>
              <w:tl2br w:val="nil"/>
              <w:tr2bl w:val="nil"/>
            </w:tcBorders>
            <w:shd w:val="clear" w:color="auto" w:fill="auto"/>
            <w:vAlign w:val="center"/>
          </w:tcPr>
          <w:p w14:paraId="44DA3B45">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11242A18">
        <w:trPr>
          <w:trHeight w:val="340" w:hRule="atLeast"/>
          <w:jc w:val="center"/>
        </w:trPr>
        <w:tc>
          <w:tcPr>
            <w:tcW w:w="750" w:type="dxa"/>
            <w:vMerge w:val="continue"/>
            <w:tcBorders>
              <w:tl2br w:val="nil"/>
              <w:tr2bl w:val="nil"/>
            </w:tcBorders>
            <w:vAlign w:val="center"/>
          </w:tcPr>
          <w:p w14:paraId="1FDDF4B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5E01896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38945EE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2AD6A126">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867" w:type="dxa"/>
            <w:tcBorders>
              <w:tl2br w:val="nil"/>
              <w:tr2bl w:val="nil"/>
            </w:tcBorders>
            <w:shd w:val="clear" w:color="auto" w:fill="auto"/>
            <w:vAlign w:val="center"/>
          </w:tcPr>
          <w:p w14:paraId="1AB6907B">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eastAsia" w:ascii="Times New Roman Regular" w:hAnsi="Times New Roman Regular" w:eastAsia="宋体" w:cs="Times New Roman Regular"/>
                <w:kern w:val="2"/>
                <w:sz w:val="18"/>
                <w:szCs w:val="18"/>
                <w:lang w:val="en-US" w:eastAsia="zh-CN"/>
              </w:rPr>
              <w:t>150</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356" w:type="dxa"/>
            <w:tcBorders>
              <w:tl2br w:val="nil"/>
              <w:tr2bl w:val="nil"/>
            </w:tcBorders>
            <w:shd w:val="clear" w:color="auto" w:fill="auto"/>
            <w:vAlign w:val="center"/>
          </w:tcPr>
          <w:p w14:paraId="3235C52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2.4</w:t>
            </w:r>
          </w:p>
        </w:tc>
        <w:tc>
          <w:tcPr>
            <w:tcW w:w="1263" w:type="dxa"/>
            <w:tcBorders>
              <w:tl2br w:val="nil"/>
              <w:tr2bl w:val="nil"/>
            </w:tcBorders>
            <w:vAlign w:val="center"/>
          </w:tcPr>
          <w:p w14:paraId="60E94B25">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73" w:type="dxa"/>
            <w:tcBorders>
              <w:tl2br w:val="nil"/>
              <w:tr2bl w:val="nil"/>
            </w:tcBorders>
            <w:shd w:val="clear" w:color="auto" w:fill="auto"/>
            <w:vAlign w:val="center"/>
          </w:tcPr>
          <w:p w14:paraId="738617F1">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4C3A08F0">
        <w:trPr>
          <w:trHeight w:val="340" w:hRule="atLeast"/>
          <w:jc w:val="center"/>
        </w:trPr>
        <w:tc>
          <w:tcPr>
            <w:tcW w:w="750" w:type="dxa"/>
            <w:vMerge w:val="continue"/>
            <w:tcBorders>
              <w:tl2br w:val="nil"/>
              <w:tr2bl w:val="nil"/>
            </w:tcBorders>
            <w:vAlign w:val="center"/>
          </w:tcPr>
          <w:p w14:paraId="7D1863A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56F50EC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restart"/>
            <w:tcBorders>
              <w:tl2br w:val="nil"/>
              <w:tr2bl w:val="nil"/>
            </w:tcBorders>
            <w:shd w:val="clear" w:color="auto" w:fill="auto"/>
            <w:vAlign w:val="center"/>
          </w:tcPr>
          <w:p w14:paraId="090C544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控制线芯绝缘</w:t>
            </w:r>
          </w:p>
          <w:p w14:paraId="57DC180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标称厚度</w:t>
            </w:r>
          </w:p>
        </w:tc>
        <w:tc>
          <w:tcPr>
            <w:tcW w:w="837" w:type="dxa"/>
            <w:vMerge w:val="restart"/>
            <w:tcBorders>
              <w:tl2br w:val="nil"/>
              <w:tr2bl w:val="nil"/>
            </w:tcBorders>
            <w:shd w:val="clear" w:color="auto" w:fill="auto"/>
            <w:vAlign w:val="center"/>
          </w:tcPr>
          <w:p w14:paraId="5EA3AC56">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mm</w:t>
            </w:r>
          </w:p>
        </w:tc>
        <w:tc>
          <w:tcPr>
            <w:tcW w:w="1867" w:type="dxa"/>
            <w:tcBorders>
              <w:tl2br w:val="nil"/>
              <w:tr2bl w:val="nil"/>
            </w:tcBorders>
            <w:shd w:val="clear" w:color="auto" w:fill="auto"/>
            <w:vAlign w:val="center"/>
          </w:tcPr>
          <w:p w14:paraId="22E5D09C">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rPr>
              <w:t>聚全氟乙丙烯或类似材料</w:t>
            </w:r>
          </w:p>
        </w:tc>
        <w:tc>
          <w:tcPr>
            <w:tcW w:w="1356" w:type="dxa"/>
            <w:tcBorders>
              <w:tl2br w:val="nil"/>
              <w:tr2bl w:val="nil"/>
            </w:tcBorders>
            <w:shd w:val="clear" w:color="auto" w:fill="auto"/>
            <w:vAlign w:val="center"/>
          </w:tcPr>
          <w:p w14:paraId="1EA8E6F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0.4</w:t>
            </w:r>
          </w:p>
        </w:tc>
        <w:tc>
          <w:tcPr>
            <w:tcW w:w="1263" w:type="dxa"/>
            <w:tcBorders>
              <w:tl2br w:val="nil"/>
              <w:tr2bl w:val="nil"/>
            </w:tcBorders>
            <w:vAlign w:val="center"/>
          </w:tcPr>
          <w:p w14:paraId="5049C5E5">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73" w:type="dxa"/>
            <w:tcBorders>
              <w:tl2br w:val="nil"/>
              <w:tr2bl w:val="nil"/>
            </w:tcBorders>
            <w:shd w:val="clear" w:color="auto" w:fill="auto"/>
            <w:vAlign w:val="center"/>
          </w:tcPr>
          <w:p w14:paraId="2DB918F2">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2439448D">
        <w:trPr>
          <w:trHeight w:val="340" w:hRule="atLeast"/>
          <w:jc w:val="center"/>
        </w:trPr>
        <w:tc>
          <w:tcPr>
            <w:tcW w:w="750" w:type="dxa"/>
            <w:vMerge w:val="continue"/>
            <w:tcBorders>
              <w:tl2br w:val="nil"/>
              <w:tr2bl w:val="nil"/>
            </w:tcBorders>
            <w:vAlign w:val="center"/>
          </w:tcPr>
          <w:p w14:paraId="4949542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29C74C8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5F87F3A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7016830E">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867" w:type="dxa"/>
            <w:tcBorders>
              <w:tl2br w:val="nil"/>
              <w:tr2bl w:val="nil"/>
            </w:tcBorders>
            <w:shd w:val="clear" w:color="auto" w:fill="auto"/>
            <w:vAlign w:val="center"/>
          </w:tcPr>
          <w:p w14:paraId="55502511">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rPr>
              <w:t>其他材料</w:t>
            </w:r>
          </w:p>
        </w:tc>
        <w:tc>
          <w:tcPr>
            <w:tcW w:w="1356" w:type="dxa"/>
            <w:tcBorders>
              <w:tl2br w:val="nil"/>
              <w:tr2bl w:val="nil"/>
            </w:tcBorders>
            <w:shd w:val="clear" w:color="auto" w:fill="auto"/>
            <w:vAlign w:val="center"/>
          </w:tcPr>
          <w:p w14:paraId="08589B3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0.7</w:t>
            </w:r>
          </w:p>
        </w:tc>
        <w:tc>
          <w:tcPr>
            <w:tcW w:w="1263" w:type="dxa"/>
            <w:tcBorders>
              <w:tl2br w:val="nil"/>
              <w:tr2bl w:val="nil"/>
            </w:tcBorders>
            <w:vAlign w:val="center"/>
          </w:tcPr>
          <w:p w14:paraId="23EABFC2">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73" w:type="dxa"/>
            <w:tcBorders>
              <w:tl2br w:val="nil"/>
              <w:tr2bl w:val="nil"/>
            </w:tcBorders>
            <w:shd w:val="clear" w:color="auto" w:fill="auto"/>
            <w:vAlign w:val="center"/>
          </w:tcPr>
          <w:p w14:paraId="3EE587A4">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0F4B40A5">
        <w:trPr>
          <w:trHeight w:val="340" w:hRule="atLeast"/>
          <w:jc w:val="center"/>
        </w:trPr>
        <w:tc>
          <w:tcPr>
            <w:tcW w:w="750" w:type="dxa"/>
            <w:vMerge w:val="continue"/>
            <w:tcBorders>
              <w:tl2br w:val="nil"/>
              <w:tr2bl w:val="nil"/>
            </w:tcBorders>
            <w:vAlign w:val="center"/>
          </w:tcPr>
          <w:p w14:paraId="2B96E29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358D3C3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tcBorders>
              <w:tl2br w:val="nil"/>
              <w:tr2bl w:val="nil"/>
            </w:tcBorders>
            <w:shd w:val="clear" w:color="auto" w:fill="auto"/>
            <w:vAlign w:val="center"/>
          </w:tcPr>
          <w:p w14:paraId="675EEFF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平均厚度不小于</w:t>
            </w:r>
          </w:p>
        </w:tc>
        <w:tc>
          <w:tcPr>
            <w:tcW w:w="837" w:type="dxa"/>
            <w:tcBorders>
              <w:tl2br w:val="nil"/>
              <w:tr2bl w:val="nil"/>
            </w:tcBorders>
            <w:shd w:val="clear" w:color="auto" w:fill="auto"/>
            <w:vAlign w:val="center"/>
          </w:tcPr>
          <w:p w14:paraId="7E4AC94D">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mm</w:t>
            </w:r>
          </w:p>
        </w:tc>
        <w:tc>
          <w:tcPr>
            <w:tcW w:w="3223" w:type="dxa"/>
            <w:gridSpan w:val="2"/>
            <w:tcBorders>
              <w:tl2br w:val="nil"/>
              <w:tr2bl w:val="nil"/>
            </w:tcBorders>
            <w:shd w:val="clear" w:color="auto" w:fill="auto"/>
            <w:vAlign w:val="center"/>
          </w:tcPr>
          <w:p w14:paraId="6D4FA89D">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标称值</w:t>
            </w:r>
          </w:p>
        </w:tc>
        <w:tc>
          <w:tcPr>
            <w:tcW w:w="1263" w:type="dxa"/>
            <w:tcBorders>
              <w:tl2br w:val="nil"/>
              <w:tr2bl w:val="nil"/>
            </w:tcBorders>
            <w:vAlign w:val="center"/>
          </w:tcPr>
          <w:p w14:paraId="15549FCD">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73" w:type="dxa"/>
            <w:tcBorders>
              <w:tl2br w:val="nil"/>
              <w:tr2bl w:val="nil"/>
            </w:tcBorders>
            <w:shd w:val="clear" w:color="auto" w:fill="auto"/>
            <w:vAlign w:val="center"/>
          </w:tcPr>
          <w:p w14:paraId="4BB532B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44BABD64">
        <w:trPr>
          <w:trHeight w:val="340" w:hRule="atLeast"/>
          <w:jc w:val="center"/>
        </w:trPr>
        <w:tc>
          <w:tcPr>
            <w:tcW w:w="750" w:type="dxa"/>
            <w:vMerge w:val="continue"/>
            <w:tcBorders>
              <w:tl2br w:val="nil"/>
              <w:tr2bl w:val="nil"/>
            </w:tcBorders>
            <w:vAlign w:val="center"/>
          </w:tcPr>
          <w:p w14:paraId="7FDA918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44B1610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tcBorders>
              <w:tl2br w:val="nil"/>
              <w:tr2bl w:val="nil"/>
            </w:tcBorders>
            <w:shd w:val="clear" w:color="auto" w:fill="auto"/>
            <w:vAlign w:val="center"/>
          </w:tcPr>
          <w:p w14:paraId="6B378D8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最薄点厚度不小于</w:t>
            </w:r>
          </w:p>
        </w:tc>
        <w:tc>
          <w:tcPr>
            <w:tcW w:w="837" w:type="dxa"/>
            <w:tcBorders>
              <w:tl2br w:val="nil"/>
              <w:tr2bl w:val="nil"/>
            </w:tcBorders>
            <w:shd w:val="clear" w:color="auto" w:fill="auto"/>
            <w:vAlign w:val="center"/>
          </w:tcPr>
          <w:p w14:paraId="7E500439">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mm</w:t>
            </w:r>
          </w:p>
        </w:tc>
        <w:tc>
          <w:tcPr>
            <w:tcW w:w="3223" w:type="dxa"/>
            <w:gridSpan w:val="2"/>
            <w:tcBorders>
              <w:tl2br w:val="nil"/>
              <w:tr2bl w:val="nil"/>
            </w:tcBorders>
            <w:shd w:val="clear" w:color="auto" w:fill="auto"/>
            <w:vAlign w:val="center"/>
          </w:tcPr>
          <w:p w14:paraId="09542D99">
            <w:pPr>
              <w:keepNext w:val="0"/>
              <w:keepLines w:val="0"/>
              <w:widowControl w:val="0"/>
              <w:suppressLineNumbers w:val="0"/>
              <w:topLinePunct/>
              <w:adjustRightInd/>
              <w:spacing w:before="0" w:beforeAutospacing="0" w:after="0" w:afterAutospacing="0" w:line="240" w:lineRule="exact"/>
              <w:ind w:left="0" w:right="0"/>
              <w:jc w:val="center"/>
              <w:rPr>
                <w:rFonts w:hint="default" w:ascii="宋体" w:hAnsi="宋体" w:cs="宋体" w:eastAsiaTheme="minorEastAsia"/>
                <w:kern w:val="2"/>
                <w:sz w:val="18"/>
                <w:szCs w:val="18"/>
                <w:lang w:val="en-US" w:eastAsia="zh-CN"/>
              </w:rPr>
            </w:pPr>
            <w:r>
              <w:rPr>
                <w:rFonts w:hint="eastAsia" w:ascii="宋体" w:hAnsi="宋体" w:eastAsia="宋体" w:cs="宋体"/>
                <w:kern w:val="2"/>
                <w:sz w:val="18"/>
                <w:szCs w:val="18"/>
                <w:lang w:val="en-US" w:eastAsia="zh-CN"/>
              </w:rPr>
              <w:t>标称值</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90%</w:t>
            </w:r>
            <w:r>
              <w:rPr>
                <w:rFonts w:hint="eastAsia" w:ascii="宋体" w:hAnsi="宋体" w:eastAsia="宋体" w:cs="宋体"/>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0.1</w:t>
            </w:r>
          </w:p>
        </w:tc>
        <w:tc>
          <w:tcPr>
            <w:tcW w:w="1263" w:type="dxa"/>
            <w:tcBorders>
              <w:tl2br w:val="nil"/>
              <w:tr2bl w:val="nil"/>
            </w:tcBorders>
            <w:vAlign w:val="center"/>
          </w:tcPr>
          <w:p w14:paraId="13F17618">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73" w:type="dxa"/>
            <w:tcBorders>
              <w:tl2br w:val="nil"/>
              <w:tr2bl w:val="nil"/>
            </w:tcBorders>
            <w:shd w:val="clear" w:color="auto" w:fill="auto"/>
            <w:vAlign w:val="center"/>
          </w:tcPr>
          <w:p w14:paraId="32762B2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347B2B6A">
        <w:trPr>
          <w:trHeight w:val="340" w:hRule="atLeast"/>
          <w:jc w:val="center"/>
        </w:trPr>
        <w:tc>
          <w:tcPr>
            <w:tcW w:w="750" w:type="dxa"/>
            <w:vMerge w:val="restart"/>
            <w:tcBorders>
              <w:tl2br w:val="nil"/>
              <w:tr2bl w:val="nil"/>
            </w:tcBorders>
            <w:vAlign w:val="center"/>
          </w:tcPr>
          <w:p w14:paraId="24CEBC13">
            <w:pPr>
              <w:keepNext w:val="0"/>
              <w:keepLines w:val="0"/>
              <w:widowControl w:val="0"/>
              <w:suppressLineNumbers w:val="0"/>
              <w:topLinePunct/>
              <w:spacing w:before="60" w:beforeAutospacing="0" w:after="60" w:afterAutospacing="0" w:line="240" w:lineRule="exact"/>
              <w:ind w:left="0" w:leftChars="0" w:right="0" w:rightChars="0"/>
              <w:jc w:val="center"/>
              <w:rPr>
                <w:rFonts w:hint="default" w:ascii="Times New Roman" w:hAnsi="Times New Roman" w:cs="Times New Roman"/>
                <w:kern w:val="2"/>
                <w:sz w:val="18"/>
                <w:szCs w:val="18"/>
                <w:lang w:val="en-US" w:eastAsia="zh-CN"/>
              </w:rPr>
            </w:pPr>
            <w:r>
              <w:rPr>
                <w:rFonts w:hint="default" w:ascii="Times New Roman" w:hAnsi="Times New Roman" w:cs="Times New Roman"/>
                <w:kern w:val="2"/>
                <w:sz w:val="18"/>
                <w:szCs w:val="18"/>
                <w:lang w:val="en-US" w:eastAsia="zh-CN"/>
              </w:rPr>
              <w:t>4</w:t>
            </w:r>
          </w:p>
        </w:tc>
        <w:tc>
          <w:tcPr>
            <w:tcW w:w="829" w:type="dxa"/>
            <w:vMerge w:val="restart"/>
            <w:tcBorders>
              <w:tl2br w:val="nil"/>
              <w:tr2bl w:val="nil"/>
            </w:tcBorders>
            <w:shd w:val="clear" w:color="auto" w:fill="auto"/>
            <w:vAlign w:val="center"/>
          </w:tcPr>
          <w:p w14:paraId="434A12F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w:hAnsi="Times New Roman" w:eastAsia="宋体" w:cs="Times New Roman"/>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屏蔽层</w:t>
            </w:r>
          </w:p>
        </w:tc>
        <w:tc>
          <w:tcPr>
            <w:tcW w:w="1993" w:type="dxa"/>
            <w:tcBorders>
              <w:tl2br w:val="nil"/>
              <w:tr2bl w:val="nil"/>
            </w:tcBorders>
            <w:shd w:val="clear" w:color="auto" w:fill="auto"/>
            <w:vAlign w:val="center"/>
          </w:tcPr>
          <w:p w14:paraId="2DDA9C84">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r>
              <w:rPr>
                <w:rFonts w:hint="default" w:ascii="Times New Roman Regular" w:hAnsi="Times New Roman Regular" w:eastAsia="宋体" w:cs="Times New Roman Regular"/>
                <w:kern w:val="2"/>
                <w:sz w:val="18"/>
                <w:szCs w:val="18"/>
              </w:rPr>
              <w:t>缠绕/编织最小覆盖率</w:t>
            </w:r>
          </w:p>
        </w:tc>
        <w:tc>
          <w:tcPr>
            <w:tcW w:w="837" w:type="dxa"/>
            <w:tcBorders>
              <w:tl2br w:val="nil"/>
              <w:tr2bl w:val="nil"/>
            </w:tcBorders>
            <w:shd w:val="clear" w:color="auto" w:fill="auto"/>
            <w:vAlign w:val="center"/>
          </w:tcPr>
          <w:p w14:paraId="62BA017C">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r>
              <w:rPr>
                <w:rFonts w:hint="default" w:ascii="Times New Roman Regular" w:hAnsi="Times New Roman Regular" w:eastAsia="宋体" w:cs="Times New Roman Regular"/>
                <w:kern w:val="2"/>
                <w:sz w:val="18"/>
                <w:szCs w:val="18"/>
              </w:rPr>
              <w:t>%</w:t>
            </w:r>
          </w:p>
        </w:tc>
        <w:tc>
          <w:tcPr>
            <w:tcW w:w="3223" w:type="dxa"/>
            <w:gridSpan w:val="2"/>
            <w:tcBorders>
              <w:tl2br w:val="nil"/>
              <w:tr2bl w:val="nil"/>
            </w:tcBorders>
            <w:shd w:val="clear" w:color="auto" w:fill="auto"/>
            <w:vAlign w:val="center"/>
          </w:tcPr>
          <w:p w14:paraId="60F08E3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80（</w:t>
            </w:r>
            <w:r>
              <w:rPr>
                <w:rFonts w:hint="default" w:ascii="Times New Roman Regular" w:hAnsi="Times New Roman Regular" w:eastAsia="宋体" w:cs="Times New Roman Regular"/>
                <w:kern w:val="2"/>
                <w:sz w:val="18"/>
                <w:szCs w:val="18"/>
                <w:lang w:val="en-US" w:eastAsia="zh-CN"/>
              </w:rPr>
              <w:t>适用于镀锡铜线</w:t>
            </w:r>
            <w:r>
              <w:rPr>
                <w:rFonts w:hint="eastAsia" w:ascii="Times New Roman Regular" w:hAnsi="Times New Roman Regular" w:eastAsia="宋体" w:cs="Times New Roman Regular"/>
                <w:kern w:val="2"/>
                <w:sz w:val="18"/>
                <w:szCs w:val="18"/>
                <w:lang w:val="en-US" w:eastAsia="zh-CN"/>
              </w:rPr>
              <w:t>）</w:t>
            </w:r>
          </w:p>
        </w:tc>
        <w:tc>
          <w:tcPr>
            <w:tcW w:w="1263" w:type="dxa"/>
            <w:tcBorders>
              <w:tl2br w:val="nil"/>
              <w:tr2bl w:val="nil"/>
            </w:tcBorders>
            <w:shd w:val="clear" w:color="auto" w:fill="auto"/>
            <w:vAlign w:val="center"/>
          </w:tcPr>
          <w:p w14:paraId="0E9CDE4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573" w:type="dxa"/>
            <w:tcBorders>
              <w:tl2br w:val="nil"/>
              <w:tr2bl w:val="nil"/>
            </w:tcBorders>
            <w:shd w:val="clear" w:color="auto" w:fill="auto"/>
            <w:vAlign w:val="center"/>
          </w:tcPr>
          <w:p w14:paraId="0C1EB17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0A8DBF59">
        <w:trPr>
          <w:trHeight w:val="340" w:hRule="atLeast"/>
          <w:jc w:val="center"/>
        </w:trPr>
        <w:tc>
          <w:tcPr>
            <w:tcW w:w="750" w:type="dxa"/>
            <w:vMerge w:val="continue"/>
            <w:tcBorders>
              <w:tl2br w:val="nil"/>
              <w:tr2bl w:val="nil"/>
            </w:tcBorders>
            <w:vAlign w:val="center"/>
          </w:tcPr>
          <w:p w14:paraId="587051B6">
            <w:pPr>
              <w:keepNext w:val="0"/>
              <w:keepLines w:val="0"/>
              <w:widowControl w:val="0"/>
              <w:suppressLineNumbers w:val="0"/>
              <w:topLinePunct/>
              <w:spacing w:before="60" w:beforeAutospacing="0" w:after="60" w:afterAutospacing="0" w:line="240" w:lineRule="exact"/>
              <w:ind w:left="0" w:leftChars="0" w:right="0" w:rightChars="0"/>
              <w:jc w:val="center"/>
              <w:rPr>
                <w:rFonts w:hint="default" w:ascii="Times New Roman" w:hAnsi="Times New Roman" w:cs="Times New Roman"/>
                <w:kern w:val="2"/>
                <w:sz w:val="18"/>
                <w:szCs w:val="18"/>
                <w:lang w:val="en-US" w:eastAsia="zh-CN"/>
              </w:rPr>
            </w:pPr>
          </w:p>
        </w:tc>
        <w:tc>
          <w:tcPr>
            <w:tcW w:w="829" w:type="dxa"/>
            <w:vMerge w:val="continue"/>
            <w:tcBorders>
              <w:tl2br w:val="nil"/>
              <w:tr2bl w:val="nil"/>
            </w:tcBorders>
            <w:shd w:val="clear" w:color="auto" w:fill="auto"/>
            <w:vAlign w:val="center"/>
          </w:tcPr>
          <w:p w14:paraId="3BA3565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1993" w:type="dxa"/>
            <w:tcBorders>
              <w:tl2br w:val="nil"/>
              <w:tr2bl w:val="nil"/>
            </w:tcBorders>
            <w:shd w:val="clear" w:color="auto" w:fill="auto"/>
            <w:vAlign w:val="center"/>
          </w:tcPr>
          <w:p w14:paraId="71F57434">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r>
              <w:rPr>
                <w:rFonts w:hint="default" w:ascii="Times New Roman Regular" w:hAnsi="Times New Roman Regular" w:eastAsia="宋体" w:cs="Times New Roman Regular"/>
                <w:kern w:val="2"/>
                <w:sz w:val="18"/>
                <w:szCs w:val="18"/>
              </w:rPr>
              <w:t>编织节径比</w:t>
            </w:r>
          </w:p>
        </w:tc>
        <w:tc>
          <w:tcPr>
            <w:tcW w:w="837" w:type="dxa"/>
            <w:tcBorders>
              <w:tl2br w:val="nil"/>
              <w:tr2bl w:val="nil"/>
            </w:tcBorders>
            <w:shd w:val="clear" w:color="auto" w:fill="auto"/>
            <w:vAlign w:val="center"/>
          </w:tcPr>
          <w:p w14:paraId="4162EF1E">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c>
          <w:tcPr>
            <w:tcW w:w="3223" w:type="dxa"/>
            <w:gridSpan w:val="2"/>
            <w:tcBorders>
              <w:tl2br w:val="nil"/>
              <w:tr2bl w:val="nil"/>
            </w:tcBorders>
            <w:shd w:val="clear" w:color="auto" w:fill="auto"/>
            <w:vAlign w:val="center"/>
          </w:tcPr>
          <w:p w14:paraId="2216972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w:t>
            </w:r>
            <w:r>
              <w:rPr>
                <w:rFonts w:hint="default" w:ascii="Times New Roman Regular" w:hAnsi="Times New Roman Regular" w:eastAsia="宋体" w:cs="Times New Roman Regular"/>
                <w:kern w:val="2"/>
                <w:sz w:val="18"/>
                <w:szCs w:val="18"/>
                <w:lang w:val="en-US" w:eastAsia="zh-CN"/>
              </w:rPr>
              <w:t>~</w:t>
            </w:r>
            <w:r>
              <w:rPr>
                <w:rFonts w:hint="eastAsia" w:ascii="Times New Roman Regular" w:hAnsi="Times New Roman Regular" w:eastAsia="宋体" w:cs="Times New Roman Regular"/>
                <w:kern w:val="2"/>
                <w:sz w:val="18"/>
                <w:szCs w:val="18"/>
                <w:lang w:val="en-US" w:eastAsia="zh-CN"/>
              </w:rPr>
              <w:t>4.5（</w:t>
            </w:r>
            <w:r>
              <w:rPr>
                <w:rFonts w:hint="default" w:ascii="Times New Roman Regular" w:hAnsi="Times New Roman Regular" w:eastAsia="宋体" w:cs="Times New Roman Regular"/>
                <w:kern w:val="2"/>
                <w:sz w:val="18"/>
                <w:szCs w:val="18"/>
                <w:lang w:val="en-US" w:eastAsia="zh-CN"/>
              </w:rPr>
              <w:t>适用于镀锡铜线</w:t>
            </w:r>
            <w:r>
              <w:rPr>
                <w:rFonts w:hint="eastAsia" w:ascii="Times New Roman Regular" w:hAnsi="Times New Roman Regular" w:eastAsia="宋体" w:cs="Times New Roman Regular"/>
                <w:kern w:val="2"/>
                <w:sz w:val="18"/>
                <w:szCs w:val="18"/>
                <w:lang w:val="en-US" w:eastAsia="zh-CN"/>
              </w:rPr>
              <w:t>）</w:t>
            </w:r>
          </w:p>
        </w:tc>
        <w:tc>
          <w:tcPr>
            <w:tcW w:w="1263" w:type="dxa"/>
            <w:tcBorders>
              <w:tl2br w:val="nil"/>
              <w:tr2bl w:val="nil"/>
            </w:tcBorders>
            <w:shd w:val="clear" w:color="auto" w:fill="auto"/>
            <w:vAlign w:val="center"/>
          </w:tcPr>
          <w:p w14:paraId="44272D2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573" w:type="dxa"/>
            <w:tcBorders>
              <w:tl2br w:val="nil"/>
              <w:tr2bl w:val="nil"/>
            </w:tcBorders>
            <w:shd w:val="clear" w:color="auto" w:fill="auto"/>
            <w:vAlign w:val="center"/>
          </w:tcPr>
          <w:p w14:paraId="3989D1F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16C2F899">
        <w:trPr>
          <w:trHeight w:val="340" w:hRule="atLeast"/>
          <w:jc w:val="center"/>
        </w:trPr>
        <w:tc>
          <w:tcPr>
            <w:tcW w:w="750" w:type="dxa"/>
            <w:vMerge w:val="restart"/>
            <w:tcBorders>
              <w:tl2br w:val="nil"/>
              <w:tr2bl w:val="nil"/>
            </w:tcBorders>
            <w:vAlign w:val="center"/>
          </w:tcPr>
          <w:p w14:paraId="0669D91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default" w:ascii="Times New Roman" w:hAnsi="Times New Roman" w:cs="Times New Roman"/>
                <w:kern w:val="2"/>
                <w:sz w:val="18"/>
                <w:szCs w:val="18"/>
                <w:lang w:val="en-US" w:eastAsia="zh-CN"/>
              </w:rPr>
              <w:t>5</w:t>
            </w:r>
          </w:p>
        </w:tc>
        <w:tc>
          <w:tcPr>
            <w:tcW w:w="829" w:type="dxa"/>
            <w:vMerge w:val="restart"/>
            <w:tcBorders>
              <w:tl2br w:val="nil"/>
              <w:tr2bl w:val="nil"/>
            </w:tcBorders>
            <w:shd w:val="clear" w:color="auto" w:fill="auto"/>
            <w:vAlign w:val="center"/>
          </w:tcPr>
          <w:p w14:paraId="679AEB5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缆芯</w:t>
            </w:r>
          </w:p>
        </w:tc>
        <w:tc>
          <w:tcPr>
            <w:tcW w:w="1993" w:type="dxa"/>
            <w:tcBorders>
              <w:tl2br w:val="nil"/>
              <w:tr2bl w:val="nil"/>
            </w:tcBorders>
            <w:shd w:val="clear" w:color="auto" w:fill="auto"/>
            <w:vAlign w:val="center"/>
          </w:tcPr>
          <w:p w14:paraId="45A9720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填充材料</w:t>
            </w:r>
          </w:p>
        </w:tc>
        <w:tc>
          <w:tcPr>
            <w:tcW w:w="837" w:type="dxa"/>
            <w:tcBorders>
              <w:tl2br w:val="nil"/>
              <w:tr2bl w:val="nil"/>
            </w:tcBorders>
            <w:shd w:val="clear" w:color="auto" w:fill="auto"/>
            <w:vAlign w:val="center"/>
          </w:tcPr>
          <w:p w14:paraId="49351B12">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223" w:type="dxa"/>
            <w:gridSpan w:val="2"/>
            <w:tcBorders>
              <w:tl2br w:val="nil"/>
              <w:tr2bl w:val="nil"/>
            </w:tcBorders>
            <w:shd w:val="clear" w:color="auto" w:fill="auto"/>
            <w:vAlign w:val="center"/>
          </w:tcPr>
          <w:p w14:paraId="2AC61354">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w:t>
            </w:r>
            <w:r>
              <w:rPr>
                <w:rFonts w:hint="eastAsia" w:ascii="宋体" w:hAnsi="宋体" w:eastAsia="宋体" w:cs="宋体"/>
                <w:kern w:val="2"/>
                <w:sz w:val="18"/>
                <w:szCs w:val="18"/>
                <w:lang w:eastAsia="zh-CN"/>
              </w:rPr>
              <w:t>供应商</w:t>
            </w:r>
            <w:r>
              <w:rPr>
                <w:rFonts w:hint="eastAsia" w:ascii="宋体" w:hAnsi="宋体" w:eastAsia="宋体" w:cs="宋体"/>
                <w:kern w:val="2"/>
                <w:sz w:val="18"/>
                <w:szCs w:val="18"/>
                <w:lang w:val="en-US" w:eastAsia="zh-CN"/>
              </w:rPr>
              <w:t>填写</w:t>
            </w:r>
            <w:r>
              <w:rPr>
                <w:rFonts w:hint="eastAsia" w:ascii="宋体" w:hAnsi="宋体" w:eastAsia="宋体" w:cs="宋体"/>
                <w:kern w:val="2"/>
                <w:sz w:val="18"/>
                <w:szCs w:val="18"/>
              </w:rPr>
              <w:t>）</w:t>
            </w:r>
          </w:p>
        </w:tc>
        <w:tc>
          <w:tcPr>
            <w:tcW w:w="1263" w:type="dxa"/>
            <w:tcBorders>
              <w:tl2br w:val="nil"/>
              <w:tr2bl w:val="nil"/>
            </w:tcBorders>
            <w:vAlign w:val="center"/>
          </w:tcPr>
          <w:p w14:paraId="7A739771">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73" w:type="dxa"/>
            <w:tcBorders>
              <w:tl2br w:val="nil"/>
              <w:tr2bl w:val="nil"/>
            </w:tcBorders>
            <w:shd w:val="clear" w:color="auto" w:fill="auto"/>
            <w:vAlign w:val="center"/>
          </w:tcPr>
          <w:p w14:paraId="481886F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4AF8B9BE">
        <w:trPr>
          <w:trHeight w:val="340" w:hRule="atLeast"/>
          <w:jc w:val="center"/>
        </w:trPr>
        <w:tc>
          <w:tcPr>
            <w:tcW w:w="750" w:type="dxa"/>
            <w:vMerge w:val="continue"/>
            <w:tcBorders>
              <w:tl2br w:val="nil"/>
              <w:tr2bl w:val="nil"/>
            </w:tcBorders>
            <w:vAlign w:val="center"/>
          </w:tcPr>
          <w:p w14:paraId="5C6A487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6DD6BEC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tcBorders>
              <w:tl2br w:val="nil"/>
              <w:tr2bl w:val="nil"/>
            </w:tcBorders>
            <w:shd w:val="clear" w:color="auto" w:fill="auto"/>
            <w:vAlign w:val="center"/>
          </w:tcPr>
          <w:p w14:paraId="38D6223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绞合方向</w:t>
            </w:r>
          </w:p>
        </w:tc>
        <w:tc>
          <w:tcPr>
            <w:tcW w:w="837" w:type="dxa"/>
            <w:tcBorders>
              <w:tl2br w:val="nil"/>
              <w:tr2bl w:val="nil"/>
            </w:tcBorders>
            <w:shd w:val="clear" w:color="auto" w:fill="auto"/>
            <w:vAlign w:val="center"/>
          </w:tcPr>
          <w:p w14:paraId="0828B903">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223" w:type="dxa"/>
            <w:gridSpan w:val="2"/>
            <w:tcBorders>
              <w:tl2br w:val="nil"/>
              <w:tr2bl w:val="nil"/>
            </w:tcBorders>
            <w:shd w:val="clear" w:color="auto" w:fill="auto"/>
            <w:vAlign w:val="center"/>
          </w:tcPr>
          <w:p w14:paraId="29D50CB3">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右向</w:t>
            </w:r>
          </w:p>
        </w:tc>
        <w:tc>
          <w:tcPr>
            <w:tcW w:w="1263" w:type="dxa"/>
            <w:tcBorders>
              <w:tl2br w:val="nil"/>
              <w:tr2bl w:val="nil"/>
            </w:tcBorders>
            <w:vAlign w:val="center"/>
          </w:tcPr>
          <w:p w14:paraId="3385BE13">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73" w:type="dxa"/>
            <w:tcBorders>
              <w:tl2br w:val="nil"/>
              <w:tr2bl w:val="nil"/>
            </w:tcBorders>
            <w:shd w:val="clear" w:color="auto" w:fill="auto"/>
            <w:vAlign w:val="center"/>
          </w:tcPr>
          <w:p w14:paraId="4CD4814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74425F89">
        <w:trPr>
          <w:trHeight w:val="340" w:hRule="atLeast"/>
          <w:jc w:val="center"/>
        </w:trPr>
        <w:tc>
          <w:tcPr>
            <w:tcW w:w="750" w:type="dxa"/>
            <w:vMerge w:val="continue"/>
            <w:tcBorders>
              <w:tl2br w:val="nil"/>
              <w:tr2bl w:val="nil"/>
            </w:tcBorders>
            <w:vAlign w:val="center"/>
          </w:tcPr>
          <w:p w14:paraId="2EECEC1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79B88BC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tcBorders>
              <w:tl2br w:val="nil"/>
              <w:tr2bl w:val="nil"/>
            </w:tcBorders>
            <w:shd w:val="clear" w:color="auto" w:fill="auto"/>
            <w:vAlign w:val="center"/>
          </w:tcPr>
          <w:p w14:paraId="215CCCF7">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rPr>
              <w:t>成缆节径比</w:t>
            </w:r>
            <w:r>
              <w:rPr>
                <w:rFonts w:hint="eastAsia" w:ascii="Times New Roman" w:hAnsi="Times New Roman" w:eastAsia="宋体" w:cs="Times New Roman"/>
                <w:kern w:val="2"/>
                <w:sz w:val="18"/>
                <w:szCs w:val="18"/>
                <w:lang w:val="en-US" w:eastAsia="zh-CN"/>
              </w:rPr>
              <w:t>不大于</w:t>
            </w:r>
          </w:p>
        </w:tc>
        <w:tc>
          <w:tcPr>
            <w:tcW w:w="837" w:type="dxa"/>
            <w:tcBorders>
              <w:tl2br w:val="nil"/>
              <w:tr2bl w:val="nil"/>
            </w:tcBorders>
            <w:shd w:val="clear" w:color="auto" w:fill="auto"/>
            <w:vAlign w:val="center"/>
          </w:tcPr>
          <w:p w14:paraId="6C691291">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223" w:type="dxa"/>
            <w:gridSpan w:val="2"/>
            <w:tcBorders>
              <w:tl2br w:val="nil"/>
              <w:tr2bl w:val="nil"/>
            </w:tcBorders>
            <w:shd w:val="clear" w:color="auto" w:fill="auto"/>
            <w:vAlign w:val="center"/>
          </w:tcPr>
          <w:p w14:paraId="32C7B8A9">
            <w:pPr>
              <w:keepNext w:val="0"/>
              <w:keepLines w:val="0"/>
              <w:widowControl w:val="0"/>
              <w:suppressLineNumbers w:val="0"/>
              <w:topLinePunct/>
              <w:adjustRightInd/>
              <w:spacing w:before="0" w:beforeAutospacing="0" w:after="0" w:afterAutospacing="0" w:line="240" w:lineRule="exact"/>
              <w:ind w:left="0" w:right="0"/>
              <w:jc w:val="center"/>
              <w:rPr>
                <w:rFonts w:hint="default" w:ascii="宋体" w:hAnsi="宋体" w:eastAsia="宋体" w:cs="宋体"/>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9</w:t>
            </w:r>
          </w:p>
        </w:tc>
        <w:tc>
          <w:tcPr>
            <w:tcW w:w="1263" w:type="dxa"/>
            <w:tcBorders>
              <w:tl2br w:val="nil"/>
              <w:tr2bl w:val="nil"/>
            </w:tcBorders>
            <w:vAlign w:val="center"/>
          </w:tcPr>
          <w:p w14:paraId="07501F11">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73" w:type="dxa"/>
            <w:tcBorders>
              <w:tl2br w:val="nil"/>
              <w:tr2bl w:val="nil"/>
            </w:tcBorders>
            <w:shd w:val="clear" w:color="auto" w:fill="auto"/>
            <w:vAlign w:val="center"/>
          </w:tcPr>
          <w:p w14:paraId="2EBCF93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744787DB">
        <w:trPr>
          <w:trHeight w:val="340" w:hRule="atLeast"/>
          <w:jc w:val="center"/>
        </w:trPr>
        <w:tc>
          <w:tcPr>
            <w:tcW w:w="750" w:type="dxa"/>
            <w:vMerge w:val="restart"/>
            <w:tcBorders>
              <w:tl2br w:val="nil"/>
              <w:tr2bl w:val="nil"/>
            </w:tcBorders>
            <w:vAlign w:val="center"/>
          </w:tcPr>
          <w:p w14:paraId="25304E0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default" w:ascii="Times New Roman" w:hAnsi="Times New Roman" w:cs="Times New Roman"/>
                <w:kern w:val="2"/>
                <w:sz w:val="18"/>
                <w:szCs w:val="18"/>
                <w:lang w:val="en-US" w:eastAsia="zh-CN"/>
              </w:rPr>
              <w:t>6</w:t>
            </w:r>
          </w:p>
        </w:tc>
        <w:tc>
          <w:tcPr>
            <w:tcW w:w="829" w:type="dxa"/>
            <w:vMerge w:val="restart"/>
            <w:tcBorders>
              <w:tl2br w:val="nil"/>
              <w:tr2bl w:val="nil"/>
            </w:tcBorders>
            <w:shd w:val="clear" w:color="auto" w:fill="auto"/>
            <w:vAlign w:val="center"/>
          </w:tcPr>
          <w:p w14:paraId="77FDC7A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护套</w:t>
            </w:r>
            <w:r>
              <w:rPr>
                <w:rFonts w:hint="eastAsia" w:ascii="宋体" w:hAnsi="宋体" w:eastAsia="宋体" w:cs="宋体"/>
                <w:kern w:val="2"/>
                <w:sz w:val="18"/>
                <w:szCs w:val="18"/>
              </w:rPr>
              <w:t>/</w:t>
            </w:r>
            <w:r>
              <w:rPr>
                <w:rFonts w:hint="eastAsia" w:ascii="Times New Roman" w:hAnsi="Times New Roman" w:eastAsia="宋体" w:cs="Times New Roman"/>
                <w:kern w:val="2"/>
                <w:sz w:val="18"/>
                <w:szCs w:val="18"/>
              </w:rPr>
              <w:t>外护套</w:t>
            </w:r>
          </w:p>
        </w:tc>
        <w:tc>
          <w:tcPr>
            <w:tcW w:w="1993" w:type="dxa"/>
            <w:vMerge w:val="restart"/>
            <w:tcBorders>
              <w:tl2br w:val="nil"/>
              <w:tr2bl w:val="nil"/>
            </w:tcBorders>
            <w:shd w:val="clear" w:color="auto" w:fill="auto"/>
            <w:vAlign w:val="center"/>
          </w:tcPr>
          <w:p w14:paraId="4B8C43B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护套/外护套标称厚度</w:t>
            </w:r>
          </w:p>
        </w:tc>
        <w:tc>
          <w:tcPr>
            <w:tcW w:w="837" w:type="dxa"/>
            <w:vMerge w:val="restart"/>
            <w:tcBorders>
              <w:tl2br w:val="nil"/>
              <w:tr2bl w:val="nil"/>
            </w:tcBorders>
            <w:shd w:val="clear" w:color="auto" w:fill="auto"/>
            <w:vAlign w:val="center"/>
          </w:tcPr>
          <w:p w14:paraId="130811AE">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1867" w:type="dxa"/>
            <w:tcBorders>
              <w:tl2br w:val="nil"/>
              <w:tr2bl w:val="nil"/>
            </w:tcBorders>
            <w:shd w:val="clear" w:color="auto" w:fill="auto"/>
            <w:vAlign w:val="center"/>
          </w:tcPr>
          <w:p w14:paraId="01E4DDD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16+3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4</w:t>
            </w:r>
          </w:p>
        </w:tc>
        <w:tc>
          <w:tcPr>
            <w:tcW w:w="1356" w:type="dxa"/>
            <w:tcBorders>
              <w:tl2br w:val="nil"/>
              <w:tr2bl w:val="nil"/>
            </w:tcBorders>
            <w:shd w:val="clear" w:color="auto" w:fill="auto"/>
            <w:vAlign w:val="center"/>
          </w:tcPr>
          <w:p w14:paraId="09D6864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5.0</w:t>
            </w:r>
          </w:p>
        </w:tc>
        <w:tc>
          <w:tcPr>
            <w:tcW w:w="1263" w:type="dxa"/>
            <w:tcBorders>
              <w:tl2br w:val="nil"/>
              <w:tr2bl w:val="nil"/>
            </w:tcBorders>
            <w:vAlign w:val="center"/>
          </w:tcPr>
          <w:p w14:paraId="21B72C7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73" w:type="dxa"/>
            <w:tcBorders>
              <w:tl2br w:val="nil"/>
              <w:tr2bl w:val="nil"/>
            </w:tcBorders>
            <w:shd w:val="clear" w:color="auto" w:fill="auto"/>
            <w:vAlign w:val="center"/>
          </w:tcPr>
          <w:p w14:paraId="29B9EC1F">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r>
      <w:tr w14:paraId="5BFF8B33">
        <w:trPr>
          <w:trHeight w:val="340" w:hRule="atLeast"/>
          <w:jc w:val="center"/>
        </w:trPr>
        <w:tc>
          <w:tcPr>
            <w:tcW w:w="750" w:type="dxa"/>
            <w:vMerge w:val="continue"/>
            <w:tcBorders>
              <w:tl2br w:val="nil"/>
              <w:tr2bl w:val="nil"/>
            </w:tcBorders>
            <w:vAlign w:val="center"/>
          </w:tcPr>
          <w:p w14:paraId="56851BA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228BA1A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6D16132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529BCEE4">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867" w:type="dxa"/>
            <w:tcBorders>
              <w:tl2br w:val="nil"/>
              <w:tr2bl w:val="nil"/>
            </w:tcBorders>
            <w:shd w:val="clear" w:color="auto" w:fill="auto"/>
            <w:vAlign w:val="center"/>
          </w:tcPr>
          <w:p w14:paraId="71B3CED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35+1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16+3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4</w:t>
            </w:r>
          </w:p>
        </w:tc>
        <w:tc>
          <w:tcPr>
            <w:tcW w:w="1356" w:type="dxa"/>
            <w:tcBorders>
              <w:tl2br w:val="nil"/>
              <w:tr2bl w:val="nil"/>
            </w:tcBorders>
            <w:shd w:val="clear" w:color="auto" w:fill="auto"/>
            <w:vAlign w:val="center"/>
          </w:tcPr>
          <w:p w14:paraId="3954332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5.0</w:t>
            </w:r>
          </w:p>
        </w:tc>
        <w:tc>
          <w:tcPr>
            <w:tcW w:w="1263" w:type="dxa"/>
            <w:tcBorders>
              <w:tl2br w:val="nil"/>
              <w:tr2bl w:val="nil"/>
            </w:tcBorders>
            <w:vAlign w:val="center"/>
          </w:tcPr>
          <w:p w14:paraId="2F84E3D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73" w:type="dxa"/>
            <w:tcBorders>
              <w:tl2br w:val="nil"/>
              <w:tr2bl w:val="nil"/>
            </w:tcBorders>
            <w:shd w:val="clear" w:color="auto" w:fill="auto"/>
            <w:vAlign w:val="center"/>
          </w:tcPr>
          <w:p w14:paraId="32A1D8A3">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r>
      <w:tr w14:paraId="6536056F">
        <w:trPr>
          <w:trHeight w:val="340" w:hRule="atLeast"/>
          <w:jc w:val="center"/>
        </w:trPr>
        <w:tc>
          <w:tcPr>
            <w:tcW w:w="750" w:type="dxa"/>
            <w:vMerge w:val="continue"/>
            <w:tcBorders>
              <w:tl2br w:val="nil"/>
              <w:tr2bl w:val="nil"/>
            </w:tcBorders>
            <w:vAlign w:val="center"/>
          </w:tcPr>
          <w:p w14:paraId="65F7ABE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5C4B16E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77DBCFA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0C44ADF7">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867" w:type="dxa"/>
            <w:tcBorders>
              <w:tl2br w:val="nil"/>
              <w:tr2bl w:val="nil"/>
            </w:tcBorders>
            <w:shd w:val="clear" w:color="auto" w:fill="auto"/>
            <w:vAlign w:val="center"/>
          </w:tcPr>
          <w:p w14:paraId="4B6AE7B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default" w:ascii="Times New Roman Regular" w:hAnsi="Times New Roman Regular" w:eastAsia="宋体" w:cs="Times New Roman Regular"/>
                <w:kern w:val="2"/>
                <w:sz w:val="18"/>
                <w:szCs w:val="18"/>
              </w:rPr>
              <w:t>3×5</w:t>
            </w:r>
            <w:r>
              <w:rPr>
                <w:rFonts w:hint="eastAsia" w:ascii="Times New Roman Regular" w:hAnsi="Times New Roman Regular" w:eastAsia="宋体" w:cs="Times New Roman Regular"/>
                <w:kern w:val="2"/>
                <w:sz w:val="18"/>
                <w:szCs w:val="18"/>
                <w:lang w:val="en-US" w:eastAsia="zh-CN"/>
              </w:rPr>
              <w:t>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25</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4</w:t>
            </w:r>
          </w:p>
        </w:tc>
        <w:tc>
          <w:tcPr>
            <w:tcW w:w="1356" w:type="dxa"/>
            <w:tcBorders>
              <w:tl2br w:val="nil"/>
              <w:tr2bl w:val="nil"/>
            </w:tcBorders>
            <w:shd w:val="clear" w:color="auto" w:fill="auto"/>
            <w:vAlign w:val="center"/>
          </w:tcPr>
          <w:p w14:paraId="2AA3038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5.3</w:t>
            </w:r>
          </w:p>
        </w:tc>
        <w:tc>
          <w:tcPr>
            <w:tcW w:w="1263" w:type="dxa"/>
            <w:tcBorders>
              <w:tl2br w:val="nil"/>
              <w:tr2bl w:val="nil"/>
            </w:tcBorders>
            <w:vAlign w:val="center"/>
          </w:tcPr>
          <w:p w14:paraId="3A440F5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73" w:type="dxa"/>
            <w:tcBorders>
              <w:tl2br w:val="nil"/>
              <w:tr2bl w:val="nil"/>
            </w:tcBorders>
            <w:shd w:val="clear" w:color="auto" w:fill="auto"/>
            <w:vAlign w:val="center"/>
          </w:tcPr>
          <w:p w14:paraId="1B079446">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r>
      <w:tr w14:paraId="44D003D8">
        <w:trPr>
          <w:trHeight w:val="340" w:hRule="atLeast"/>
          <w:jc w:val="center"/>
        </w:trPr>
        <w:tc>
          <w:tcPr>
            <w:tcW w:w="750" w:type="dxa"/>
            <w:vMerge w:val="continue"/>
            <w:tcBorders>
              <w:tl2br w:val="nil"/>
              <w:tr2bl w:val="nil"/>
            </w:tcBorders>
            <w:vAlign w:val="center"/>
          </w:tcPr>
          <w:p w14:paraId="0FC91DC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114253D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2432D6E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04B57C36">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867" w:type="dxa"/>
            <w:tcBorders>
              <w:tl2br w:val="nil"/>
              <w:tr2bl w:val="nil"/>
            </w:tcBorders>
            <w:shd w:val="clear" w:color="auto" w:fill="auto"/>
            <w:vAlign w:val="center"/>
          </w:tcPr>
          <w:p w14:paraId="435A7A8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70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35</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6</w:t>
            </w:r>
          </w:p>
        </w:tc>
        <w:tc>
          <w:tcPr>
            <w:tcW w:w="1356" w:type="dxa"/>
            <w:tcBorders>
              <w:tl2br w:val="nil"/>
              <w:tr2bl w:val="nil"/>
            </w:tcBorders>
            <w:shd w:val="clear" w:color="auto" w:fill="auto"/>
            <w:vAlign w:val="center"/>
          </w:tcPr>
          <w:p w14:paraId="4FB5360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5.8</w:t>
            </w:r>
          </w:p>
        </w:tc>
        <w:tc>
          <w:tcPr>
            <w:tcW w:w="1263" w:type="dxa"/>
            <w:tcBorders>
              <w:tl2br w:val="nil"/>
              <w:tr2bl w:val="nil"/>
            </w:tcBorders>
            <w:vAlign w:val="center"/>
          </w:tcPr>
          <w:p w14:paraId="5F959D5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73" w:type="dxa"/>
            <w:tcBorders>
              <w:tl2br w:val="nil"/>
              <w:tr2bl w:val="nil"/>
            </w:tcBorders>
            <w:shd w:val="clear" w:color="auto" w:fill="auto"/>
            <w:vAlign w:val="center"/>
          </w:tcPr>
          <w:p w14:paraId="4EA05F1D">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rPr>
            </w:pPr>
          </w:p>
        </w:tc>
      </w:tr>
      <w:tr w14:paraId="0EF7A2E8">
        <w:trPr>
          <w:trHeight w:val="340" w:hRule="atLeast"/>
          <w:jc w:val="center"/>
        </w:trPr>
        <w:tc>
          <w:tcPr>
            <w:tcW w:w="750" w:type="dxa"/>
            <w:vMerge w:val="continue"/>
            <w:tcBorders>
              <w:tl2br w:val="nil"/>
              <w:tr2bl w:val="nil"/>
            </w:tcBorders>
            <w:vAlign w:val="center"/>
          </w:tcPr>
          <w:p w14:paraId="081C8D0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56A62D6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277EDA1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02802FED">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867" w:type="dxa"/>
            <w:tcBorders>
              <w:tl2br w:val="nil"/>
              <w:tr2bl w:val="nil"/>
            </w:tcBorders>
            <w:shd w:val="clear" w:color="auto" w:fill="auto"/>
            <w:vAlign w:val="center"/>
          </w:tcPr>
          <w:p w14:paraId="54B51BD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95</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50</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6</w:t>
            </w:r>
          </w:p>
        </w:tc>
        <w:tc>
          <w:tcPr>
            <w:tcW w:w="1356" w:type="dxa"/>
            <w:tcBorders>
              <w:tl2br w:val="nil"/>
              <w:tr2bl w:val="nil"/>
            </w:tcBorders>
            <w:shd w:val="clear" w:color="auto" w:fill="auto"/>
            <w:vAlign w:val="center"/>
          </w:tcPr>
          <w:p w14:paraId="6DF328B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6.4</w:t>
            </w:r>
          </w:p>
        </w:tc>
        <w:tc>
          <w:tcPr>
            <w:tcW w:w="1263" w:type="dxa"/>
            <w:tcBorders>
              <w:tl2br w:val="nil"/>
              <w:tr2bl w:val="nil"/>
            </w:tcBorders>
            <w:vAlign w:val="center"/>
          </w:tcPr>
          <w:p w14:paraId="03186B8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73" w:type="dxa"/>
            <w:tcBorders>
              <w:tl2br w:val="nil"/>
              <w:tr2bl w:val="nil"/>
            </w:tcBorders>
            <w:shd w:val="clear" w:color="auto" w:fill="auto"/>
            <w:vAlign w:val="center"/>
          </w:tcPr>
          <w:p w14:paraId="7C805A0E">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rPr>
            </w:pPr>
          </w:p>
        </w:tc>
      </w:tr>
      <w:tr w14:paraId="134EF8FB">
        <w:trPr>
          <w:trHeight w:val="340" w:hRule="atLeast"/>
          <w:jc w:val="center"/>
        </w:trPr>
        <w:tc>
          <w:tcPr>
            <w:tcW w:w="750" w:type="dxa"/>
            <w:vMerge w:val="continue"/>
            <w:tcBorders>
              <w:tl2br w:val="nil"/>
              <w:tr2bl w:val="nil"/>
            </w:tcBorders>
            <w:vAlign w:val="center"/>
          </w:tcPr>
          <w:p w14:paraId="32102CD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0618456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30E0155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2D099D13">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867" w:type="dxa"/>
            <w:tcBorders>
              <w:tl2br w:val="nil"/>
              <w:tr2bl w:val="nil"/>
            </w:tcBorders>
            <w:shd w:val="clear" w:color="auto" w:fill="auto"/>
            <w:vAlign w:val="center"/>
          </w:tcPr>
          <w:p w14:paraId="2E199B4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120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50</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1356" w:type="dxa"/>
            <w:tcBorders>
              <w:tl2br w:val="nil"/>
              <w:tr2bl w:val="nil"/>
            </w:tcBorders>
            <w:shd w:val="clear" w:color="auto" w:fill="auto"/>
            <w:vAlign w:val="center"/>
          </w:tcPr>
          <w:p w14:paraId="1D20826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6.9</w:t>
            </w:r>
          </w:p>
        </w:tc>
        <w:tc>
          <w:tcPr>
            <w:tcW w:w="1263" w:type="dxa"/>
            <w:tcBorders>
              <w:tl2br w:val="nil"/>
              <w:tr2bl w:val="nil"/>
            </w:tcBorders>
            <w:vAlign w:val="center"/>
          </w:tcPr>
          <w:p w14:paraId="2484107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73" w:type="dxa"/>
            <w:tcBorders>
              <w:tl2br w:val="nil"/>
              <w:tr2bl w:val="nil"/>
            </w:tcBorders>
            <w:shd w:val="clear" w:color="auto" w:fill="auto"/>
            <w:vAlign w:val="center"/>
          </w:tcPr>
          <w:p w14:paraId="2C26CE6C">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rPr>
            </w:pPr>
          </w:p>
        </w:tc>
      </w:tr>
      <w:tr w14:paraId="3F24243D">
        <w:trPr>
          <w:trHeight w:val="340" w:hRule="atLeast"/>
          <w:jc w:val="center"/>
        </w:trPr>
        <w:tc>
          <w:tcPr>
            <w:tcW w:w="750" w:type="dxa"/>
            <w:vMerge w:val="continue"/>
            <w:tcBorders>
              <w:tl2br w:val="nil"/>
              <w:tr2bl w:val="nil"/>
            </w:tcBorders>
            <w:vAlign w:val="center"/>
          </w:tcPr>
          <w:p w14:paraId="2493594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3331EF3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0F08088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431BB840">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867" w:type="dxa"/>
            <w:tcBorders>
              <w:tl2br w:val="nil"/>
              <w:tr2bl w:val="nil"/>
            </w:tcBorders>
            <w:shd w:val="clear" w:color="auto" w:fill="auto"/>
            <w:vAlign w:val="center"/>
          </w:tcPr>
          <w:p w14:paraId="6FF9B54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150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70</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1356" w:type="dxa"/>
            <w:tcBorders>
              <w:tl2br w:val="nil"/>
              <w:tr2bl w:val="nil"/>
            </w:tcBorders>
            <w:shd w:val="clear" w:color="auto" w:fill="auto"/>
            <w:vAlign w:val="center"/>
          </w:tcPr>
          <w:p w14:paraId="3AC9D83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7.3</w:t>
            </w:r>
          </w:p>
        </w:tc>
        <w:tc>
          <w:tcPr>
            <w:tcW w:w="1263" w:type="dxa"/>
            <w:tcBorders>
              <w:tl2br w:val="nil"/>
              <w:tr2bl w:val="nil"/>
            </w:tcBorders>
            <w:vAlign w:val="center"/>
          </w:tcPr>
          <w:p w14:paraId="7DEC7F2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73" w:type="dxa"/>
            <w:tcBorders>
              <w:tl2br w:val="nil"/>
              <w:tr2bl w:val="nil"/>
            </w:tcBorders>
            <w:shd w:val="clear" w:color="auto" w:fill="auto"/>
            <w:vAlign w:val="center"/>
          </w:tcPr>
          <w:p w14:paraId="1D00E846">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rPr>
            </w:pPr>
          </w:p>
        </w:tc>
      </w:tr>
      <w:tr w14:paraId="1969781B">
        <w:trPr>
          <w:trHeight w:val="340" w:hRule="atLeast"/>
          <w:jc w:val="center"/>
        </w:trPr>
        <w:tc>
          <w:tcPr>
            <w:tcW w:w="750" w:type="dxa"/>
            <w:vMerge w:val="continue"/>
            <w:tcBorders>
              <w:tl2br w:val="nil"/>
              <w:tr2bl w:val="nil"/>
            </w:tcBorders>
            <w:vAlign w:val="center"/>
          </w:tcPr>
          <w:p w14:paraId="2F58E7E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228DBEC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tcBorders>
              <w:tl2br w:val="nil"/>
              <w:tr2bl w:val="nil"/>
            </w:tcBorders>
            <w:shd w:val="clear" w:color="auto" w:fill="auto"/>
            <w:vAlign w:val="center"/>
          </w:tcPr>
          <w:p w14:paraId="28113F7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护套/外护套</w:t>
            </w:r>
            <w:r>
              <w:rPr>
                <w:rFonts w:hint="eastAsia" w:ascii="Times New Roman" w:hAnsi="Times New Roman" w:eastAsia="宋体" w:cs="Times New Roman"/>
                <w:kern w:val="2"/>
                <w:sz w:val="18"/>
                <w:szCs w:val="18"/>
                <w:lang w:val="en-US" w:eastAsia="zh-CN"/>
              </w:rPr>
              <w:t>平均厚度不小于</w:t>
            </w:r>
          </w:p>
        </w:tc>
        <w:tc>
          <w:tcPr>
            <w:tcW w:w="837" w:type="dxa"/>
            <w:tcBorders>
              <w:tl2br w:val="nil"/>
              <w:tr2bl w:val="nil"/>
            </w:tcBorders>
            <w:shd w:val="clear" w:color="auto" w:fill="auto"/>
            <w:vAlign w:val="center"/>
          </w:tcPr>
          <w:p w14:paraId="094C1253">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3223" w:type="dxa"/>
            <w:gridSpan w:val="2"/>
            <w:tcBorders>
              <w:tl2br w:val="nil"/>
              <w:tr2bl w:val="nil"/>
            </w:tcBorders>
            <w:shd w:val="clear" w:color="auto" w:fill="auto"/>
            <w:vAlign w:val="center"/>
          </w:tcPr>
          <w:p w14:paraId="5353DF2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rPr>
              <w:t>标称值</w:t>
            </w:r>
          </w:p>
        </w:tc>
        <w:tc>
          <w:tcPr>
            <w:tcW w:w="1263" w:type="dxa"/>
            <w:tcBorders>
              <w:tl2br w:val="nil"/>
              <w:tr2bl w:val="nil"/>
            </w:tcBorders>
            <w:vAlign w:val="center"/>
          </w:tcPr>
          <w:p w14:paraId="0DE8F9F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73" w:type="dxa"/>
            <w:tcBorders>
              <w:tl2br w:val="nil"/>
              <w:tr2bl w:val="nil"/>
            </w:tcBorders>
            <w:shd w:val="clear" w:color="auto" w:fill="auto"/>
            <w:vAlign w:val="center"/>
          </w:tcPr>
          <w:p w14:paraId="41E69032">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r>
      <w:tr w14:paraId="293C8D87">
        <w:trPr>
          <w:trHeight w:val="340" w:hRule="atLeast"/>
          <w:jc w:val="center"/>
        </w:trPr>
        <w:tc>
          <w:tcPr>
            <w:tcW w:w="750" w:type="dxa"/>
            <w:vMerge w:val="continue"/>
            <w:tcBorders>
              <w:tl2br w:val="nil"/>
              <w:tr2bl w:val="nil"/>
            </w:tcBorders>
            <w:vAlign w:val="center"/>
          </w:tcPr>
          <w:p w14:paraId="4A2BEA1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42EB698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tcBorders>
              <w:tl2br w:val="nil"/>
              <w:tr2bl w:val="nil"/>
            </w:tcBorders>
            <w:shd w:val="clear" w:color="auto" w:fill="auto"/>
            <w:vAlign w:val="center"/>
          </w:tcPr>
          <w:p w14:paraId="641B8BB3">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护套/外护套</w:t>
            </w:r>
            <w:r>
              <w:rPr>
                <w:rFonts w:hint="eastAsia" w:ascii="Times New Roman" w:hAnsi="Times New Roman" w:eastAsia="宋体" w:cs="Times New Roman"/>
                <w:kern w:val="2"/>
                <w:sz w:val="18"/>
                <w:szCs w:val="18"/>
                <w:lang w:val="en-US" w:eastAsia="zh-CN"/>
              </w:rPr>
              <w:t>最薄点厚度不小于</w:t>
            </w:r>
          </w:p>
        </w:tc>
        <w:tc>
          <w:tcPr>
            <w:tcW w:w="837" w:type="dxa"/>
            <w:tcBorders>
              <w:tl2br w:val="nil"/>
              <w:tr2bl w:val="nil"/>
            </w:tcBorders>
            <w:shd w:val="clear" w:color="auto" w:fill="auto"/>
            <w:vAlign w:val="center"/>
          </w:tcPr>
          <w:p w14:paraId="21CF88BC">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3223" w:type="dxa"/>
            <w:gridSpan w:val="2"/>
            <w:tcBorders>
              <w:tl2br w:val="nil"/>
              <w:tr2bl w:val="nil"/>
            </w:tcBorders>
            <w:shd w:val="clear" w:color="auto" w:fill="auto"/>
            <w:vAlign w:val="center"/>
          </w:tcPr>
          <w:p w14:paraId="2678F517">
            <w:pPr>
              <w:keepNext w:val="0"/>
              <w:keepLines w:val="0"/>
              <w:suppressLineNumbers w:val="0"/>
              <w:topLinePunct/>
              <w:spacing w:before="0" w:beforeAutospacing="0" w:after="0" w:afterAutospacing="0" w:line="24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rPr>
              <w:t>标称值</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85%</w:t>
            </w:r>
            <w:r>
              <w:rPr>
                <w:rFonts w:hint="eastAsia" w:ascii="宋体" w:hAnsi="宋体" w:eastAsia="宋体" w:cs="宋体"/>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0.1</w:t>
            </w:r>
          </w:p>
        </w:tc>
        <w:tc>
          <w:tcPr>
            <w:tcW w:w="1263" w:type="dxa"/>
            <w:tcBorders>
              <w:tl2br w:val="nil"/>
              <w:tr2bl w:val="nil"/>
            </w:tcBorders>
            <w:vAlign w:val="center"/>
          </w:tcPr>
          <w:p w14:paraId="29246D48">
            <w:pPr>
              <w:keepNext w:val="0"/>
              <w:keepLines w:val="0"/>
              <w:suppressLineNumbers w:val="0"/>
              <w:topLinePunct/>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73" w:type="dxa"/>
            <w:tcBorders>
              <w:tl2br w:val="nil"/>
              <w:tr2bl w:val="nil"/>
            </w:tcBorders>
            <w:shd w:val="clear" w:color="auto" w:fill="auto"/>
            <w:vAlign w:val="center"/>
          </w:tcPr>
          <w:p w14:paraId="27550FA5">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r>
      <w:tr w14:paraId="70319345">
        <w:trPr>
          <w:trHeight w:val="340" w:hRule="atLeast"/>
          <w:jc w:val="center"/>
        </w:trPr>
        <w:tc>
          <w:tcPr>
            <w:tcW w:w="750" w:type="dxa"/>
            <w:vMerge w:val="restart"/>
            <w:tcBorders>
              <w:tl2br w:val="nil"/>
              <w:tr2bl w:val="nil"/>
            </w:tcBorders>
            <w:vAlign w:val="center"/>
          </w:tcPr>
          <w:p w14:paraId="2E04E44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lang w:val="en-US" w:eastAsia="zh-CN"/>
              </w:rPr>
              <w:t>7</w:t>
            </w:r>
          </w:p>
        </w:tc>
        <w:tc>
          <w:tcPr>
            <w:tcW w:w="829" w:type="dxa"/>
            <w:vMerge w:val="restart"/>
            <w:tcBorders>
              <w:tl2br w:val="nil"/>
              <w:tr2bl w:val="nil"/>
            </w:tcBorders>
            <w:shd w:val="clear" w:color="auto" w:fill="auto"/>
            <w:vAlign w:val="center"/>
          </w:tcPr>
          <w:p w14:paraId="3F4A315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lang w:val="en-US" w:eastAsia="zh-CN"/>
              </w:rPr>
              <w:t>外径</w:t>
            </w:r>
          </w:p>
        </w:tc>
        <w:tc>
          <w:tcPr>
            <w:tcW w:w="1993" w:type="dxa"/>
            <w:vMerge w:val="restart"/>
            <w:tcBorders>
              <w:tl2br w:val="nil"/>
              <w:tr2bl w:val="nil"/>
            </w:tcBorders>
            <w:shd w:val="clear" w:color="auto" w:fill="auto"/>
            <w:vAlign w:val="center"/>
          </w:tcPr>
          <w:p w14:paraId="7423833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r>
              <w:rPr>
                <w:rFonts w:hint="eastAsia" w:ascii="Times New Roman" w:hAnsi="Times New Roman" w:eastAsia="宋体" w:cs="Times New Roman"/>
                <w:kern w:val="2"/>
                <w:sz w:val="18"/>
                <w:szCs w:val="18"/>
                <w:lang w:val="en-US" w:eastAsia="zh-CN"/>
              </w:rPr>
              <w:t>外径范围</w:t>
            </w:r>
          </w:p>
        </w:tc>
        <w:tc>
          <w:tcPr>
            <w:tcW w:w="837" w:type="dxa"/>
            <w:vMerge w:val="restart"/>
            <w:tcBorders>
              <w:tl2br w:val="nil"/>
              <w:tr2bl w:val="nil"/>
            </w:tcBorders>
            <w:shd w:val="clear" w:color="auto" w:fill="auto"/>
            <w:vAlign w:val="center"/>
          </w:tcPr>
          <w:p w14:paraId="1EF520D9">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1867" w:type="dxa"/>
            <w:tcBorders>
              <w:tl2br w:val="nil"/>
              <w:tr2bl w:val="nil"/>
            </w:tcBorders>
            <w:shd w:val="clear" w:color="auto" w:fill="auto"/>
            <w:vAlign w:val="center"/>
          </w:tcPr>
          <w:p w14:paraId="395A8DF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16+3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4</w:t>
            </w:r>
          </w:p>
        </w:tc>
        <w:tc>
          <w:tcPr>
            <w:tcW w:w="1356" w:type="dxa"/>
            <w:tcBorders>
              <w:tl2br w:val="nil"/>
              <w:tr2bl w:val="nil"/>
            </w:tcBorders>
            <w:shd w:val="clear" w:color="auto" w:fill="auto"/>
            <w:vAlign w:val="center"/>
          </w:tcPr>
          <w:p w14:paraId="30E8AB1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39.7~42.9</w:t>
            </w:r>
          </w:p>
        </w:tc>
        <w:tc>
          <w:tcPr>
            <w:tcW w:w="1263" w:type="dxa"/>
            <w:tcBorders>
              <w:tl2br w:val="nil"/>
              <w:tr2bl w:val="nil"/>
            </w:tcBorders>
            <w:vAlign w:val="center"/>
          </w:tcPr>
          <w:p w14:paraId="1C7275B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73" w:type="dxa"/>
            <w:tcBorders>
              <w:tl2br w:val="nil"/>
              <w:tr2bl w:val="nil"/>
            </w:tcBorders>
            <w:shd w:val="clear" w:color="auto" w:fill="auto"/>
            <w:vAlign w:val="center"/>
          </w:tcPr>
          <w:p w14:paraId="46C3097A">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r>
      <w:tr w14:paraId="0965C993">
        <w:trPr>
          <w:trHeight w:val="340" w:hRule="atLeast"/>
          <w:jc w:val="center"/>
        </w:trPr>
        <w:tc>
          <w:tcPr>
            <w:tcW w:w="750" w:type="dxa"/>
            <w:vMerge w:val="continue"/>
            <w:tcBorders>
              <w:tl2br w:val="nil"/>
              <w:tr2bl w:val="nil"/>
            </w:tcBorders>
            <w:vAlign w:val="center"/>
          </w:tcPr>
          <w:p w14:paraId="55D913C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11C4457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070B872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05274787">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1867" w:type="dxa"/>
            <w:tcBorders>
              <w:tl2br w:val="nil"/>
              <w:tr2bl w:val="nil"/>
            </w:tcBorders>
            <w:shd w:val="clear" w:color="auto" w:fill="auto"/>
            <w:vAlign w:val="center"/>
          </w:tcPr>
          <w:p w14:paraId="2C8C2D0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35+1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16+3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4</w:t>
            </w:r>
          </w:p>
        </w:tc>
        <w:tc>
          <w:tcPr>
            <w:tcW w:w="1356" w:type="dxa"/>
            <w:tcBorders>
              <w:tl2br w:val="nil"/>
              <w:tr2bl w:val="nil"/>
            </w:tcBorders>
            <w:shd w:val="clear" w:color="auto" w:fill="auto"/>
            <w:vAlign w:val="center"/>
          </w:tcPr>
          <w:p w14:paraId="1DEA394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43.1~46.3</w:t>
            </w:r>
          </w:p>
        </w:tc>
        <w:tc>
          <w:tcPr>
            <w:tcW w:w="1263" w:type="dxa"/>
            <w:tcBorders>
              <w:tl2br w:val="nil"/>
              <w:tr2bl w:val="nil"/>
            </w:tcBorders>
            <w:vAlign w:val="center"/>
          </w:tcPr>
          <w:p w14:paraId="28DCCE9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73" w:type="dxa"/>
            <w:tcBorders>
              <w:tl2br w:val="nil"/>
              <w:tr2bl w:val="nil"/>
            </w:tcBorders>
            <w:shd w:val="clear" w:color="auto" w:fill="auto"/>
            <w:vAlign w:val="center"/>
          </w:tcPr>
          <w:p w14:paraId="62895A55">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r>
      <w:tr w14:paraId="6F11E399">
        <w:trPr>
          <w:trHeight w:val="340" w:hRule="atLeast"/>
          <w:jc w:val="center"/>
        </w:trPr>
        <w:tc>
          <w:tcPr>
            <w:tcW w:w="750" w:type="dxa"/>
            <w:vMerge w:val="continue"/>
            <w:tcBorders>
              <w:tl2br w:val="nil"/>
              <w:tr2bl w:val="nil"/>
            </w:tcBorders>
            <w:vAlign w:val="center"/>
          </w:tcPr>
          <w:p w14:paraId="03C5CBB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2D34CCC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48A90E4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5572081A">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1867" w:type="dxa"/>
            <w:tcBorders>
              <w:tl2br w:val="nil"/>
              <w:tr2bl w:val="nil"/>
            </w:tcBorders>
            <w:shd w:val="clear" w:color="auto" w:fill="auto"/>
            <w:vAlign w:val="center"/>
          </w:tcPr>
          <w:p w14:paraId="1D5D53E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default" w:ascii="Times New Roman Regular" w:hAnsi="Times New Roman Regular" w:eastAsia="宋体" w:cs="Times New Roman Regular"/>
                <w:kern w:val="2"/>
                <w:sz w:val="18"/>
                <w:szCs w:val="18"/>
              </w:rPr>
              <w:t>3×5</w:t>
            </w:r>
            <w:r>
              <w:rPr>
                <w:rFonts w:hint="eastAsia" w:ascii="Times New Roman Regular" w:hAnsi="Times New Roman Regular" w:eastAsia="宋体" w:cs="Times New Roman Regular"/>
                <w:kern w:val="2"/>
                <w:sz w:val="18"/>
                <w:szCs w:val="18"/>
                <w:lang w:val="en-US" w:eastAsia="zh-CN"/>
              </w:rPr>
              <w:t>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25</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4</w:t>
            </w:r>
          </w:p>
        </w:tc>
        <w:tc>
          <w:tcPr>
            <w:tcW w:w="1356" w:type="dxa"/>
            <w:tcBorders>
              <w:tl2br w:val="nil"/>
              <w:tr2bl w:val="nil"/>
            </w:tcBorders>
            <w:shd w:val="clear" w:color="auto" w:fill="auto"/>
            <w:vAlign w:val="center"/>
          </w:tcPr>
          <w:p w14:paraId="4374B1E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48.5~51.8</w:t>
            </w:r>
          </w:p>
        </w:tc>
        <w:tc>
          <w:tcPr>
            <w:tcW w:w="1263" w:type="dxa"/>
            <w:tcBorders>
              <w:tl2br w:val="nil"/>
              <w:tr2bl w:val="nil"/>
            </w:tcBorders>
            <w:vAlign w:val="center"/>
          </w:tcPr>
          <w:p w14:paraId="6596D2B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73" w:type="dxa"/>
            <w:tcBorders>
              <w:tl2br w:val="nil"/>
              <w:tr2bl w:val="nil"/>
            </w:tcBorders>
            <w:shd w:val="clear" w:color="auto" w:fill="auto"/>
            <w:vAlign w:val="center"/>
          </w:tcPr>
          <w:p w14:paraId="700A5A92">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r>
      <w:tr w14:paraId="3A5DAD07">
        <w:trPr>
          <w:trHeight w:val="340" w:hRule="atLeast"/>
          <w:jc w:val="center"/>
        </w:trPr>
        <w:tc>
          <w:tcPr>
            <w:tcW w:w="750" w:type="dxa"/>
            <w:vMerge w:val="continue"/>
            <w:tcBorders>
              <w:tl2br w:val="nil"/>
              <w:tr2bl w:val="nil"/>
            </w:tcBorders>
            <w:vAlign w:val="center"/>
          </w:tcPr>
          <w:p w14:paraId="60F36A7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14770D0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5D0AFCA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0AA3B164">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1867" w:type="dxa"/>
            <w:tcBorders>
              <w:tl2br w:val="nil"/>
              <w:tr2bl w:val="nil"/>
            </w:tcBorders>
            <w:shd w:val="clear" w:color="auto" w:fill="auto"/>
            <w:vAlign w:val="center"/>
          </w:tcPr>
          <w:p w14:paraId="504AA36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70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35</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6</w:t>
            </w:r>
          </w:p>
        </w:tc>
        <w:tc>
          <w:tcPr>
            <w:tcW w:w="1356" w:type="dxa"/>
            <w:tcBorders>
              <w:tl2br w:val="nil"/>
              <w:tr2bl w:val="nil"/>
            </w:tcBorders>
            <w:shd w:val="clear" w:color="auto" w:fill="auto"/>
            <w:vAlign w:val="center"/>
          </w:tcPr>
          <w:p w14:paraId="2101E97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55.1~58.8</w:t>
            </w:r>
          </w:p>
        </w:tc>
        <w:tc>
          <w:tcPr>
            <w:tcW w:w="1263" w:type="dxa"/>
            <w:tcBorders>
              <w:tl2br w:val="nil"/>
              <w:tr2bl w:val="nil"/>
            </w:tcBorders>
            <w:vAlign w:val="center"/>
          </w:tcPr>
          <w:p w14:paraId="5A23EF6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73" w:type="dxa"/>
            <w:tcBorders>
              <w:tl2br w:val="nil"/>
              <w:tr2bl w:val="nil"/>
            </w:tcBorders>
            <w:shd w:val="clear" w:color="auto" w:fill="auto"/>
            <w:vAlign w:val="center"/>
          </w:tcPr>
          <w:p w14:paraId="3D7EBF1B">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r>
      <w:tr w14:paraId="14D6BEFA">
        <w:trPr>
          <w:trHeight w:val="340" w:hRule="atLeast"/>
          <w:jc w:val="center"/>
        </w:trPr>
        <w:tc>
          <w:tcPr>
            <w:tcW w:w="750" w:type="dxa"/>
            <w:vMerge w:val="continue"/>
            <w:tcBorders>
              <w:tl2br w:val="nil"/>
              <w:tr2bl w:val="nil"/>
            </w:tcBorders>
            <w:vAlign w:val="center"/>
          </w:tcPr>
          <w:p w14:paraId="0433B8C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327A3C0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7AEF069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46F43289">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1867" w:type="dxa"/>
            <w:tcBorders>
              <w:tl2br w:val="nil"/>
              <w:tr2bl w:val="nil"/>
            </w:tcBorders>
            <w:shd w:val="clear" w:color="auto" w:fill="auto"/>
            <w:vAlign w:val="center"/>
          </w:tcPr>
          <w:p w14:paraId="596FB88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95</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50</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6</w:t>
            </w:r>
          </w:p>
        </w:tc>
        <w:tc>
          <w:tcPr>
            <w:tcW w:w="1356" w:type="dxa"/>
            <w:tcBorders>
              <w:tl2br w:val="nil"/>
              <w:tr2bl w:val="nil"/>
            </w:tcBorders>
            <w:shd w:val="clear" w:color="auto" w:fill="auto"/>
            <w:vAlign w:val="center"/>
          </w:tcPr>
          <w:p w14:paraId="3B74D98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62.4~66.1</w:t>
            </w:r>
          </w:p>
        </w:tc>
        <w:tc>
          <w:tcPr>
            <w:tcW w:w="1263" w:type="dxa"/>
            <w:tcBorders>
              <w:tl2br w:val="nil"/>
              <w:tr2bl w:val="nil"/>
            </w:tcBorders>
            <w:vAlign w:val="center"/>
          </w:tcPr>
          <w:p w14:paraId="5145CD9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73" w:type="dxa"/>
            <w:tcBorders>
              <w:tl2br w:val="nil"/>
              <w:tr2bl w:val="nil"/>
            </w:tcBorders>
            <w:shd w:val="clear" w:color="auto" w:fill="auto"/>
            <w:vAlign w:val="center"/>
          </w:tcPr>
          <w:p w14:paraId="359DAC76">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r>
      <w:tr w14:paraId="2041AB38">
        <w:trPr>
          <w:trHeight w:val="340" w:hRule="atLeast"/>
          <w:jc w:val="center"/>
        </w:trPr>
        <w:tc>
          <w:tcPr>
            <w:tcW w:w="750" w:type="dxa"/>
            <w:vMerge w:val="continue"/>
            <w:tcBorders>
              <w:tl2br w:val="nil"/>
              <w:tr2bl w:val="nil"/>
            </w:tcBorders>
            <w:vAlign w:val="center"/>
          </w:tcPr>
          <w:p w14:paraId="1DF2C90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5658BD9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354FEAF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4841F747">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1867" w:type="dxa"/>
            <w:tcBorders>
              <w:tl2br w:val="nil"/>
              <w:tr2bl w:val="nil"/>
            </w:tcBorders>
            <w:shd w:val="clear" w:color="auto" w:fill="auto"/>
            <w:vAlign w:val="center"/>
          </w:tcPr>
          <w:p w14:paraId="40859C1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120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50</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1356" w:type="dxa"/>
            <w:tcBorders>
              <w:tl2br w:val="nil"/>
              <w:tr2bl w:val="nil"/>
            </w:tcBorders>
            <w:shd w:val="clear" w:color="auto" w:fill="auto"/>
            <w:vAlign w:val="center"/>
          </w:tcPr>
          <w:p w14:paraId="72EED40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68.0~72.5</w:t>
            </w:r>
          </w:p>
        </w:tc>
        <w:tc>
          <w:tcPr>
            <w:tcW w:w="1263" w:type="dxa"/>
            <w:tcBorders>
              <w:tl2br w:val="nil"/>
              <w:tr2bl w:val="nil"/>
            </w:tcBorders>
            <w:vAlign w:val="center"/>
          </w:tcPr>
          <w:p w14:paraId="32C81B0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73" w:type="dxa"/>
            <w:tcBorders>
              <w:tl2br w:val="nil"/>
              <w:tr2bl w:val="nil"/>
            </w:tcBorders>
            <w:shd w:val="clear" w:color="auto" w:fill="auto"/>
            <w:vAlign w:val="center"/>
          </w:tcPr>
          <w:p w14:paraId="14D629F3">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r>
      <w:tr w14:paraId="183F288D">
        <w:trPr>
          <w:trHeight w:val="340" w:hRule="atLeast"/>
          <w:jc w:val="center"/>
        </w:trPr>
        <w:tc>
          <w:tcPr>
            <w:tcW w:w="750" w:type="dxa"/>
            <w:vMerge w:val="continue"/>
            <w:tcBorders>
              <w:tl2br w:val="nil"/>
              <w:tr2bl w:val="nil"/>
            </w:tcBorders>
            <w:vAlign w:val="center"/>
          </w:tcPr>
          <w:p w14:paraId="2DBE06F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32AED99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1E9B120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22C814D0">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1867" w:type="dxa"/>
            <w:tcBorders>
              <w:tl2br w:val="nil"/>
              <w:tr2bl w:val="nil"/>
            </w:tcBorders>
            <w:shd w:val="clear" w:color="auto" w:fill="auto"/>
            <w:vAlign w:val="center"/>
          </w:tcPr>
          <w:p w14:paraId="3E75EC9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150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70</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1356" w:type="dxa"/>
            <w:tcBorders>
              <w:tl2br w:val="nil"/>
              <w:tr2bl w:val="nil"/>
            </w:tcBorders>
            <w:shd w:val="clear" w:color="auto" w:fill="auto"/>
            <w:vAlign w:val="center"/>
          </w:tcPr>
          <w:p w14:paraId="7C9058F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74.5~79.5</w:t>
            </w:r>
          </w:p>
        </w:tc>
        <w:tc>
          <w:tcPr>
            <w:tcW w:w="1263" w:type="dxa"/>
            <w:tcBorders>
              <w:tl2br w:val="nil"/>
              <w:tr2bl w:val="nil"/>
            </w:tcBorders>
            <w:vAlign w:val="center"/>
          </w:tcPr>
          <w:p w14:paraId="569411D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73" w:type="dxa"/>
            <w:tcBorders>
              <w:tl2br w:val="nil"/>
              <w:tr2bl w:val="nil"/>
            </w:tcBorders>
            <w:shd w:val="clear" w:color="auto" w:fill="auto"/>
            <w:vAlign w:val="center"/>
          </w:tcPr>
          <w:p w14:paraId="2E93E088">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r>
    </w:tbl>
    <w:p w14:paraId="6D701D90">
      <w:pPr>
        <w:pStyle w:val="8"/>
        <w:spacing w:before="313" w:beforeLines="100" w:after="157" w:afterLines="50"/>
        <w:jc w:val="center"/>
        <w:outlineLvl w:val="9"/>
        <w:rPr>
          <w:rFonts w:hint="eastAsia" w:ascii="黑体" w:hAnsi="黑体" w:eastAsia="黑体" w:cs="黑体"/>
          <w:lang w:val="en-US" w:eastAsia="zh-CN"/>
        </w:rPr>
      </w:pPr>
      <w:bookmarkStart w:id="550" w:name="_Toc19322"/>
      <w:r>
        <w:rPr>
          <w:rFonts w:hint="eastAsia" w:ascii="黑体" w:hAnsi="黑体" w:cs="黑体"/>
        </w:rPr>
        <w:t>表</w:t>
      </w:r>
      <w:r>
        <w:rPr>
          <w:rFonts w:hint="eastAsia" w:ascii="黑体" w:hAnsi="黑体" w:cs="黑体"/>
        </w:rPr>
        <w:fldChar w:fldCharType="begin"/>
      </w:r>
      <w:r>
        <w:rPr>
          <w:rFonts w:hint="eastAsia" w:ascii="黑体" w:hAnsi="黑体" w:cs="黑体"/>
        </w:rPr>
        <w:instrText xml:space="preserve"> SEQ 表 \* ARABIC </w:instrText>
      </w:r>
      <w:r>
        <w:rPr>
          <w:rFonts w:hint="eastAsia" w:ascii="黑体" w:hAnsi="黑体" w:cs="黑体"/>
        </w:rPr>
        <w:fldChar w:fldCharType="separate"/>
      </w:r>
      <w:r>
        <w:rPr>
          <w:rFonts w:hint="eastAsia" w:ascii="黑体" w:hAnsi="黑体" w:cs="黑体"/>
        </w:rPr>
        <w:t>23</w:t>
      </w:r>
      <w:r>
        <w:rPr>
          <w:rFonts w:hint="eastAsia" w:ascii="黑体" w:hAnsi="黑体" w:cs="黑体"/>
        </w:rPr>
        <w:fldChar w:fldCharType="end"/>
      </w:r>
      <w:bookmarkStart w:id="551" w:name="_Toc1476842029"/>
      <w:bookmarkStart w:id="552" w:name="_Toc2117068037"/>
      <w:bookmarkStart w:id="553" w:name="_Toc26377"/>
      <w:bookmarkStart w:id="554" w:name="_Toc22783"/>
      <w:bookmarkStart w:id="555" w:name="_Toc9767"/>
      <w:bookmarkStart w:id="556" w:name="_Toc670"/>
      <w:r>
        <w:rPr>
          <w:rFonts w:hint="eastAsia" w:ascii="黑体" w:hAnsi="黑体" w:cs="黑体"/>
          <w:lang w:val="en-US" w:eastAsia="zh-CN"/>
        </w:rPr>
        <w:t xml:space="preserve">  </w:t>
      </w:r>
      <w:r>
        <w:rPr>
          <w:rFonts w:hint="eastAsia" w:ascii="黑体" w:hAnsi="黑体" w:eastAsia="黑体" w:cs="黑体"/>
          <w:b w:val="0"/>
          <w:bCs w:val="0"/>
          <w:kern w:val="2"/>
          <w:sz w:val="21"/>
          <w:szCs w:val="21"/>
          <w:lang w:val="en-US" w:eastAsia="zh-CN" w:bidi="ar"/>
        </w:rPr>
        <w:t>采煤机用电缆结构参数表（MCPTJ-0.66/1.14）</w:t>
      </w:r>
      <w:bookmarkEnd w:id="550"/>
      <w:bookmarkEnd w:id="551"/>
      <w:bookmarkEnd w:id="552"/>
      <w:bookmarkEnd w:id="553"/>
      <w:bookmarkEnd w:id="554"/>
      <w:bookmarkEnd w:id="555"/>
      <w:bookmarkEnd w:id="556"/>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1" w:type="dxa"/>
          <w:left w:w="57" w:type="dxa"/>
          <w:bottom w:w="11" w:type="dxa"/>
          <w:right w:w="57" w:type="dxa"/>
        </w:tblCellMar>
      </w:tblPr>
      <w:tblGrid>
        <w:gridCol w:w="750"/>
        <w:gridCol w:w="829"/>
        <w:gridCol w:w="1993"/>
        <w:gridCol w:w="837"/>
        <w:gridCol w:w="1677"/>
        <w:gridCol w:w="1362"/>
        <w:gridCol w:w="1347"/>
        <w:gridCol w:w="673"/>
      </w:tblGrid>
      <w:tr w14:paraId="63C7DD56">
        <w:trPr>
          <w:trHeight w:val="340" w:hRule="atLeast"/>
          <w:tblHeader/>
          <w:jc w:val="center"/>
        </w:trPr>
        <w:tc>
          <w:tcPr>
            <w:tcW w:w="750" w:type="dxa"/>
            <w:tcBorders>
              <w:bottom w:val="single" w:color="auto" w:sz="12" w:space="0"/>
            </w:tcBorders>
            <w:vAlign w:val="center"/>
          </w:tcPr>
          <w:p w14:paraId="63B4C70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序号</w:t>
            </w:r>
          </w:p>
        </w:tc>
        <w:tc>
          <w:tcPr>
            <w:tcW w:w="2822" w:type="dxa"/>
            <w:gridSpan w:val="2"/>
            <w:tcBorders>
              <w:bottom w:val="single" w:color="auto" w:sz="12" w:space="0"/>
            </w:tcBorders>
            <w:shd w:val="clear" w:color="auto" w:fill="auto"/>
            <w:vAlign w:val="center"/>
          </w:tcPr>
          <w:p w14:paraId="2874C02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项目</w:t>
            </w:r>
          </w:p>
        </w:tc>
        <w:tc>
          <w:tcPr>
            <w:tcW w:w="837" w:type="dxa"/>
            <w:tcBorders>
              <w:bottom w:val="single" w:color="auto" w:sz="12" w:space="0"/>
            </w:tcBorders>
            <w:shd w:val="clear" w:color="auto" w:fill="auto"/>
            <w:vAlign w:val="center"/>
          </w:tcPr>
          <w:p w14:paraId="588D585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单位</w:t>
            </w:r>
          </w:p>
        </w:tc>
        <w:tc>
          <w:tcPr>
            <w:tcW w:w="3039" w:type="dxa"/>
            <w:gridSpan w:val="2"/>
            <w:tcBorders>
              <w:bottom w:val="single" w:color="auto" w:sz="12" w:space="0"/>
            </w:tcBorders>
            <w:shd w:val="clear" w:color="auto" w:fill="auto"/>
            <w:vAlign w:val="center"/>
          </w:tcPr>
          <w:p w14:paraId="29AEFB2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标准参数值</w:t>
            </w:r>
          </w:p>
        </w:tc>
        <w:tc>
          <w:tcPr>
            <w:tcW w:w="1347" w:type="dxa"/>
            <w:tcBorders>
              <w:bottom w:val="single" w:color="auto" w:sz="12" w:space="0"/>
            </w:tcBorders>
            <w:vAlign w:val="center"/>
          </w:tcPr>
          <w:p w14:paraId="60DBBF5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lang w:eastAsia="zh-CN"/>
              </w:rPr>
              <w:t>供应商</w:t>
            </w:r>
            <w:r>
              <w:rPr>
                <w:rFonts w:hint="eastAsia" w:ascii="Times New Roman" w:hAnsi="Times New Roman" w:eastAsia="宋体" w:cs="Times New Roman"/>
                <w:kern w:val="2"/>
                <w:sz w:val="18"/>
                <w:szCs w:val="18"/>
              </w:rPr>
              <w:t>保证值</w:t>
            </w:r>
          </w:p>
        </w:tc>
        <w:tc>
          <w:tcPr>
            <w:tcW w:w="673" w:type="dxa"/>
            <w:tcBorders>
              <w:bottom w:val="single" w:color="auto" w:sz="12" w:space="0"/>
            </w:tcBorders>
            <w:shd w:val="clear" w:color="auto" w:fill="auto"/>
            <w:vAlign w:val="center"/>
          </w:tcPr>
          <w:p w14:paraId="4211EA9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备注</w:t>
            </w:r>
          </w:p>
        </w:tc>
      </w:tr>
      <w:tr w14:paraId="4395DB5B">
        <w:trPr>
          <w:trHeight w:val="340" w:hRule="atLeast"/>
          <w:jc w:val="center"/>
        </w:trPr>
        <w:tc>
          <w:tcPr>
            <w:tcW w:w="750" w:type="dxa"/>
            <w:tcBorders>
              <w:top w:val="single" w:color="auto" w:sz="12" w:space="0"/>
              <w:tl2br w:val="nil"/>
              <w:tr2bl w:val="nil"/>
            </w:tcBorders>
            <w:vAlign w:val="center"/>
          </w:tcPr>
          <w:p w14:paraId="40CB3C8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1</w:t>
            </w:r>
          </w:p>
        </w:tc>
        <w:tc>
          <w:tcPr>
            <w:tcW w:w="2822" w:type="dxa"/>
            <w:gridSpan w:val="2"/>
            <w:tcBorders>
              <w:top w:val="single" w:color="auto" w:sz="12" w:space="0"/>
              <w:tl2br w:val="nil"/>
              <w:tr2bl w:val="nil"/>
            </w:tcBorders>
            <w:shd w:val="clear" w:color="auto" w:fill="auto"/>
            <w:vAlign w:val="center"/>
          </w:tcPr>
          <w:p w14:paraId="14B487F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电缆型号</w:t>
            </w:r>
          </w:p>
        </w:tc>
        <w:tc>
          <w:tcPr>
            <w:tcW w:w="5896" w:type="dxa"/>
            <w:gridSpan w:val="5"/>
            <w:tcBorders>
              <w:top w:val="single" w:color="auto" w:sz="12" w:space="0"/>
              <w:tl2br w:val="nil"/>
              <w:tr2bl w:val="nil"/>
            </w:tcBorders>
            <w:shd w:val="clear" w:color="auto" w:fill="auto"/>
            <w:vAlign w:val="center"/>
          </w:tcPr>
          <w:p w14:paraId="31F7BC24">
            <w:pPr>
              <w:keepNext w:val="0"/>
              <w:keepLines w:val="0"/>
              <w:widowControl/>
              <w:suppressLineNumbers w:val="0"/>
              <w:topLinePunct/>
              <w:adjustRightInd/>
              <w:spacing w:before="0" w:beforeAutospacing="0" w:after="0" w:afterAutospacing="0" w:line="240" w:lineRule="exact"/>
              <w:ind w:left="0" w:right="0"/>
              <w:jc w:val="both"/>
              <w:rPr>
                <w:rFonts w:hint="default" w:ascii="Times New Roman" w:hAnsi="Times New Roman" w:eastAsia="黑体" w:cs="Times New Roman"/>
                <w:kern w:val="2"/>
                <w:sz w:val="18"/>
                <w:szCs w:val="18"/>
                <w:lang w:eastAsia="zh-CN"/>
              </w:rPr>
            </w:pPr>
            <w:r>
              <w:rPr>
                <w:rFonts w:hint="default" w:ascii="Times New Roman" w:hAnsi="Times New Roman" w:eastAsia="黑体" w:cs="Times New Roman"/>
                <w:sz w:val="18"/>
                <w:szCs w:val="18"/>
              </w:rPr>
              <w:t>MCP</w:t>
            </w:r>
            <w:r>
              <w:rPr>
                <w:rFonts w:hint="default" w:ascii="Times New Roman" w:hAnsi="Times New Roman" w:eastAsia="黑体" w:cs="Times New Roman"/>
                <w:sz w:val="18"/>
                <w:szCs w:val="18"/>
                <w:lang w:val="en-US" w:eastAsia="zh-CN"/>
              </w:rPr>
              <w:t>TJ</w:t>
            </w:r>
            <w:r>
              <w:rPr>
                <w:rFonts w:hint="default" w:ascii="Times New Roman" w:hAnsi="Times New Roman" w:eastAsia="黑体" w:cs="Times New Roman"/>
                <w:sz w:val="18"/>
                <w:szCs w:val="18"/>
              </w:rPr>
              <w:t>-0.66/1.14</w:t>
            </w:r>
            <w:r>
              <w:rPr>
                <w:rFonts w:hint="default" w:ascii="Times New Roman" w:hAnsi="Times New Roman" w:eastAsia="黑体" w:cs="Times New Roman"/>
                <w:sz w:val="10"/>
                <w:szCs w:val="10"/>
              </w:rPr>
              <w:t> </w:t>
            </w:r>
            <w:r>
              <w:rPr>
                <w:rFonts w:hint="default" w:ascii="Times New Roman" w:hAnsi="Times New Roman" w:eastAsia="黑体" w:cs="Times New Roman"/>
                <w:sz w:val="18"/>
                <w:szCs w:val="18"/>
                <w:lang w:val="en-US" w:eastAsia="zh-CN"/>
              </w:rPr>
              <w:t xml:space="preserve">  </w:t>
            </w:r>
            <w:r>
              <w:rPr>
                <w:rFonts w:hint="default" w:ascii="Times New Roman" w:hAnsi="Times New Roman" w:eastAsia="黑体" w:cs="Times New Roman"/>
                <w:sz w:val="18"/>
                <w:szCs w:val="18"/>
                <w:highlight w:val="none"/>
                <w:lang w:val="en-US" w:eastAsia="zh-CN"/>
              </w:rPr>
              <w:sym w:font="Wingdings 2" w:char="00A3"/>
            </w:r>
          </w:p>
        </w:tc>
      </w:tr>
      <w:tr w14:paraId="002AE473">
        <w:trPr>
          <w:trHeight w:val="340" w:hRule="atLeast"/>
          <w:jc w:val="center"/>
        </w:trPr>
        <w:tc>
          <w:tcPr>
            <w:tcW w:w="750" w:type="dxa"/>
            <w:vMerge w:val="restart"/>
            <w:tcBorders>
              <w:tl2br w:val="nil"/>
              <w:tr2bl w:val="nil"/>
            </w:tcBorders>
            <w:vAlign w:val="center"/>
          </w:tcPr>
          <w:p w14:paraId="14E333C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2</w:t>
            </w:r>
          </w:p>
        </w:tc>
        <w:tc>
          <w:tcPr>
            <w:tcW w:w="829" w:type="dxa"/>
            <w:vMerge w:val="restart"/>
            <w:tcBorders>
              <w:tl2br w:val="nil"/>
              <w:tr2bl w:val="nil"/>
            </w:tcBorders>
            <w:shd w:val="clear" w:color="auto" w:fill="auto"/>
            <w:vAlign w:val="center"/>
          </w:tcPr>
          <w:p w14:paraId="7A837F1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导体</w:t>
            </w:r>
          </w:p>
        </w:tc>
        <w:tc>
          <w:tcPr>
            <w:tcW w:w="1993" w:type="dxa"/>
            <w:tcBorders>
              <w:tl2br w:val="nil"/>
              <w:tr2bl w:val="nil"/>
            </w:tcBorders>
            <w:shd w:val="clear" w:color="auto" w:fill="auto"/>
            <w:vAlign w:val="center"/>
          </w:tcPr>
          <w:p w14:paraId="48EC627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材料</w:t>
            </w:r>
          </w:p>
        </w:tc>
        <w:tc>
          <w:tcPr>
            <w:tcW w:w="837" w:type="dxa"/>
            <w:tcBorders>
              <w:tl2br w:val="nil"/>
              <w:tr2bl w:val="nil"/>
            </w:tcBorders>
            <w:shd w:val="clear" w:color="auto" w:fill="auto"/>
            <w:vAlign w:val="center"/>
          </w:tcPr>
          <w:p w14:paraId="2FE2504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039" w:type="dxa"/>
            <w:gridSpan w:val="2"/>
            <w:tcBorders>
              <w:tl2br w:val="nil"/>
              <w:tr2bl w:val="nil"/>
            </w:tcBorders>
            <w:shd w:val="clear" w:color="auto" w:fill="auto"/>
            <w:vAlign w:val="center"/>
          </w:tcPr>
          <w:p w14:paraId="3A9E43AD">
            <w:pPr>
              <w:keepNext w:val="0"/>
              <w:keepLines w:val="0"/>
              <w:widowControl w:val="0"/>
              <w:suppressLineNumbers w:val="0"/>
              <w:topLinePunct/>
              <w:adjustRightInd/>
              <w:spacing w:before="0" w:beforeAutospacing="0" w:after="0" w:afterAutospacing="0" w:line="240" w:lineRule="exact"/>
              <w:ind w:left="0" w:right="0"/>
              <w:jc w:val="center"/>
              <w:rPr>
                <w:rFonts w:hint="default" w:ascii="宋体" w:hAnsi="宋体" w:eastAsia="宋体" w:cs="宋体"/>
                <w:kern w:val="2"/>
                <w:sz w:val="18"/>
                <w:szCs w:val="18"/>
                <w:lang w:val="en-US" w:eastAsia="zh-CN"/>
              </w:rPr>
            </w:pPr>
            <w:r>
              <w:rPr>
                <w:rFonts w:hint="eastAsia" w:ascii="宋体" w:hAnsi="宋体" w:eastAsia="宋体" w:cs="宋体"/>
                <w:kern w:val="2"/>
                <w:sz w:val="18"/>
                <w:szCs w:val="18"/>
                <w:lang w:val="en-US" w:eastAsia="zh-CN"/>
              </w:rPr>
              <w:t>镀锡铜导体</w:t>
            </w:r>
          </w:p>
        </w:tc>
        <w:tc>
          <w:tcPr>
            <w:tcW w:w="1347" w:type="dxa"/>
            <w:tcBorders>
              <w:tl2br w:val="nil"/>
              <w:tr2bl w:val="nil"/>
            </w:tcBorders>
            <w:shd w:val="clear" w:color="auto" w:fill="auto"/>
            <w:vAlign w:val="center"/>
          </w:tcPr>
          <w:p w14:paraId="6ECE4079">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2F66A75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3A96A15C">
        <w:trPr>
          <w:trHeight w:val="340" w:hRule="atLeast"/>
          <w:jc w:val="center"/>
        </w:trPr>
        <w:tc>
          <w:tcPr>
            <w:tcW w:w="750" w:type="dxa"/>
            <w:vMerge w:val="continue"/>
            <w:tcBorders>
              <w:tl2br w:val="nil"/>
              <w:tr2bl w:val="nil"/>
            </w:tcBorders>
            <w:vAlign w:val="center"/>
          </w:tcPr>
          <w:p w14:paraId="4679C77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3D2EDEF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restart"/>
            <w:tcBorders>
              <w:tl2br w:val="nil"/>
              <w:tr2bl w:val="nil"/>
            </w:tcBorders>
            <w:shd w:val="clear" w:color="auto" w:fill="auto"/>
            <w:vAlign w:val="center"/>
          </w:tcPr>
          <w:p w14:paraId="22BFDD8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芯数×</w:t>
            </w:r>
            <w:r>
              <w:rPr>
                <w:rFonts w:hint="default" w:ascii="Times New Roman" w:hAnsi="Times New Roman" w:eastAsia="宋体" w:cs="Times New Roman"/>
                <w:kern w:val="2"/>
                <w:sz w:val="18"/>
                <w:szCs w:val="18"/>
              </w:rPr>
              <w:t>标称截面</w:t>
            </w:r>
          </w:p>
        </w:tc>
        <w:tc>
          <w:tcPr>
            <w:tcW w:w="837" w:type="dxa"/>
            <w:vMerge w:val="restart"/>
            <w:tcBorders>
              <w:tl2br w:val="nil"/>
              <w:tr2bl w:val="nil"/>
            </w:tcBorders>
            <w:shd w:val="clear" w:color="auto" w:fill="auto"/>
            <w:vAlign w:val="center"/>
          </w:tcPr>
          <w:p w14:paraId="693C431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芯×</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3039" w:type="dxa"/>
            <w:gridSpan w:val="2"/>
            <w:tcBorders>
              <w:tl2br w:val="nil"/>
              <w:tr2bl w:val="nil"/>
            </w:tcBorders>
            <w:shd w:val="clear" w:color="auto" w:fill="auto"/>
            <w:vAlign w:val="center"/>
          </w:tcPr>
          <w:p w14:paraId="7C90937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16+1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16+1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16</w:t>
            </w:r>
          </w:p>
        </w:tc>
        <w:tc>
          <w:tcPr>
            <w:tcW w:w="1347" w:type="dxa"/>
            <w:tcBorders>
              <w:tl2br w:val="nil"/>
              <w:tr2bl w:val="nil"/>
            </w:tcBorders>
            <w:shd w:val="clear" w:color="auto" w:fill="auto"/>
            <w:vAlign w:val="center"/>
          </w:tcPr>
          <w:p w14:paraId="50419222">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2CF71436">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064883CE">
        <w:trPr>
          <w:trHeight w:val="340" w:hRule="atLeast"/>
          <w:jc w:val="center"/>
        </w:trPr>
        <w:tc>
          <w:tcPr>
            <w:tcW w:w="750" w:type="dxa"/>
            <w:vMerge w:val="continue"/>
            <w:tcBorders>
              <w:tl2br w:val="nil"/>
              <w:tr2bl w:val="nil"/>
            </w:tcBorders>
            <w:vAlign w:val="center"/>
          </w:tcPr>
          <w:p w14:paraId="51943C0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7E7164F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17C714C2">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6C6C947C">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3039" w:type="dxa"/>
            <w:gridSpan w:val="2"/>
            <w:tcBorders>
              <w:tl2br w:val="nil"/>
              <w:tr2bl w:val="nil"/>
            </w:tcBorders>
            <w:shd w:val="clear" w:color="auto" w:fill="auto"/>
            <w:vAlign w:val="center"/>
          </w:tcPr>
          <w:p w14:paraId="1C741571">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16+1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16</w:t>
            </w:r>
          </w:p>
        </w:tc>
        <w:tc>
          <w:tcPr>
            <w:tcW w:w="1347" w:type="dxa"/>
            <w:tcBorders>
              <w:tl2br w:val="nil"/>
              <w:tr2bl w:val="nil"/>
            </w:tcBorders>
            <w:shd w:val="clear" w:color="auto" w:fill="auto"/>
            <w:vAlign w:val="center"/>
          </w:tcPr>
          <w:p w14:paraId="0EEC17C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5C387146">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26F88363">
        <w:trPr>
          <w:trHeight w:val="340" w:hRule="atLeast"/>
          <w:jc w:val="center"/>
        </w:trPr>
        <w:tc>
          <w:tcPr>
            <w:tcW w:w="750" w:type="dxa"/>
            <w:vMerge w:val="continue"/>
            <w:tcBorders>
              <w:tl2br w:val="nil"/>
              <w:tr2bl w:val="nil"/>
            </w:tcBorders>
            <w:vAlign w:val="center"/>
          </w:tcPr>
          <w:p w14:paraId="62769F0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2DBDBFC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62CA2F1A">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0C203EB5">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3039" w:type="dxa"/>
            <w:gridSpan w:val="2"/>
            <w:tcBorders>
              <w:tl2br w:val="nil"/>
              <w:tr2bl w:val="nil"/>
            </w:tcBorders>
            <w:shd w:val="clear" w:color="auto" w:fill="auto"/>
            <w:vAlign w:val="center"/>
          </w:tcPr>
          <w:p w14:paraId="08B9C4D1">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35+1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16+1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16</w:t>
            </w:r>
          </w:p>
        </w:tc>
        <w:tc>
          <w:tcPr>
            <w:tcW w:w="1347" w:type="dxa"/>
            <w:tcBorders>
              <w:tl2br w:val="nil"/>
              <w:tr2bl w:val="nil"/>
            </w:tcBorders>
            <w:shd w:val="clear" w:color="auto" w:fill="auto"/>
            <w:vAlign w:val="center"/>
          </w:tcPr>
          <w:p w14:paraId="4F97197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19BB7C40">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02DBCD15">
        <w:trPr>
          <w:trHeight w:val="340" w:hRule="atLeast"/>
          <w:jc w:val="center"/>
        </w:trPr>
        <w:tc>
          <w:tcPr>
            <w:tcW w:w="750" w:type="dxa"/>
            <w:vMerge w:val="continue"/>
            <w:tcBorders>
              <w:tl2br w:val="nil"/>
              <w:tr2bl w:val="nil"/>
            </w:tcBorders>
            <w:vAlign w:val="center"/>
          </w:tcPr>
          <w:p w14:paraId="666FA89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0684FA1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5B340F5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4941334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039" w:type="dxa"/>
            <w:gridSpan w:val="2"/>
            <w:tcBorders>
              <w:tl2br w:val="nil"/>
              <w:tr2bl w:val="nil"/>
            </w:tcBorders>
            <w:shd w:val="clear" w:color="auto" w:fill="auto"/>
            <w:vAlign w:val="center"/>
          </w:tcPr>
          <w:p w14:paraId="5F7DE37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eastAsiaTheme="minorEastAsia"/>
                <w:kern w:val="2"/>
                <w:sz w:val="18"/>
                <w:szCs w:val="18"/>
                <w:lang w:val="en-US" w:eastAsia="zh-CN"/>
              </w:rPr>
            </w:pPr>
            <w:r>
              <w:rPr>
                <w:rFonts w:hint="default" w:ascii="Times New Roman Regular" w:hAnsi="Times New Roman Regular" w:eastAsia="宋体" w:cs="Times New Roman Regular"/>
                <w:kern w:val="2"/>
                <w:sz w:val="18"/>
                <w:szCs w:val="18"/>
              </w:rPr>
              <w:t>3×5</w:t>
            </w:r>
            <w:r>
              <w:rPr>
                <w:rFonts w:hint="eastAsia" w:ascii="Times New Roman Regular" w:hAnsi="Times New Roman Regular" w:eastAsia="宋体" w:cs="Times New Roman Regular"/>
                <w:kern w:val="2"/>
                <w:sz w:val="18"/>
                <w:szCs w:val="18"/>
                <w:lang w:val="en-US" w:eastAsia="zh-CN"/>
              </w:rPr>
              <w:t>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25</w:t>
            </w:r>
            <w:r>
              <w:rPr>
                <w:rFonts w:hint="eastAsia" w:ascii="Times New Roman Regular" w:hAnsi="Times New Roman Regular" w:cs="Times New Roman Regular"/>
                <w:sz w:val="18"/>
                <w:szCs w:val="18"/>
                <w:highlight w:val="none"/>
                <w:lang w:val="en-US" w:eastAsia="zh-CN"/>
              </w:rPr>
              <w:t>+</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25</w:t>
            </w:r>
          </w:p>
        </w:tc>
        <w:tc>
          <w:tcPr>
            <w:tcW w:w="1347" w:type="dxa"/>
            <w:tcBorders>
              <w:tl2br w:val="nil"/>
              <w:tr2bl w:val="nil"/>
            </w:tcBorders>
            <w:shd w:val="clear" w:color="auto" w:fill="auto"/>
            <w:vAlign w:val="center"/>
          </w:tcPr>
          <w:p w14:paraId="77DBF3B1">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2ADAD36D">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4F48F534">
        <w:trPr>
          <w:trHeight w:val="340" w:hRule="atLeast"/>
          <w:jc w:val="center"/>
        </w:trPr>
        <w:tc>
          <w:tcPr>
            <w:tcW w:w="750" w:type="dxa"/>
            <w:vMerge w:val="continue"/>
            <w:tcBorders>
              <w:tl2br w:val="nil"/>
              <w:tr2bl w:val="nil"/>
            </w:tcBorders>
            <w:vAlign w:val="center"/>
          </w:tcPr>
          <w:p w14:paraId="406D79C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0515520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1D8A423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0EC4EEE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039" w:type="dxa"/>
            <w:gridSpan w:val="2"/>
            <w:tcBorders>
              <w:tl2br w:val="nil"/>
              <w:tr2bl w:val="nil"/>
            </w:tcBorders>
            <w:shd w:val="clear" w:color="auto" w:fill="auto"/>
            <w:vAlign w:val="center"/>
          </w:tcPr>
          <w:p w14:paraId="108A094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70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35</w:t>
            </w:r>
            <w:r>
              <w:rPr>
                <w:rFonts w:hint="eastAsia" w:ascii="Times New Roman Regular" w:hAnsi="Times New Roman Regular" w:cs="Times New Roman Regular"/>
                <w:sz w:val="18"/>
                <w:szCs w:val="18"/>
                <w:highlight w:val="none"/>
                <w:lang w:val="en-US" w:eastAsia="zh-CN"/>
              </w:rPr>
              <w:t>+</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35</w:t>
            </w:r>
          </w:p>
        </w:tc>
        <w:tc>
          <w:tcPr>
            <w:tcW w:w="1347" w:type="dxa"/>
            <w:tcBorders>
              <w:tl2br w:val="nil"/>
              <w:tr2bl w:val="nil"/>
            </w:tcBorders>
            <w:shd w:val="clear" w:color="auto" w:fill="auto"/>
            <w:vAlign w:val="center"/>
          </w:tcPr>
          <w:p w14:paraId="0D0A70AB">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21AF420B">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14D3249D">
        <w:trPr>
          <w:trHeight w:val="340" w:hRule="atLeast"/>
          <w:jc w:val="center"/>
        </w:trPr>
        <w:tc>
          <w:tcPr>
            <w:tcW w:w="750" w:type="dxa"/>
            <w:vMerge w:val="continue"/>
            <w:tcBorders>
              <w:tl2br w:val="nil"/>
              <w:tr2bl w:val="nil"/>
            </w:tcBorders>
            <w:vAlign w:val="center"/>
          </w:tcPr>
          <w:p w14:paraId="7F3FBF4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2F6A7B6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67DC991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292B939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039" w:type="dxa"/>
            <w:gridSpan w:val="2"/>
            <w:tcBorders>
              <w:tl2br w:val="nil"/>
              <w:tr2bl w:val="nil"/>
            </w:tcBorders>
            <w:shd w:val="clear" w:color="auto" w:fill="auto"/>
            <w:vAlign w:val="center"/>
          </w:tcPr>
          <w:p w14:paraId="67D6BE9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95</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50</w:t>
            </w:r>
            <w:r>
              <w:rPr>
                <w:rFonts w:hint="eastAsia" w:ascii="Times New Roman Regular" w:hAnsi="Times New Roman Regular" w:cs="Times New Roman Regular"/>
                <w:sz w:val="18"/>
                <w:szCs w:val="18"/>
                <w:highlight w:val="none"/>
                <w:lang w:val="en-US" w:eastAsia="zh-CN"/>
              </w:rPr>
              <w:t>+</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50</w:t>
            </w:r>
          </w:p>
        </w:tc>
        <w:tc>
          <w:tcPr>
            <w:tcW w:w="1347" w:type="dxa"/>
            <w:tcBorders>
              <w:tl2br w:val="nil"/>
              <w:tr2bl w:val="nil"/>
            </w:tcBorders>
            <w:shd w:val="clear" w:color="auto" w:fill="auto"/>
            <w:vAlign w:val="center"/>
          </w:tcPr>
          <w:p w14:paraId="7C1C17A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73B221E3">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439CA244">
        <w:trPr>
          <w:trHeight w:val="340" w:hRule="atLeast"/>
          <w:jc w:val="center"/>
        </w:trPr>
        <w:tc>
          <w:tcPr>
            <w:tcW w:w="750" w:type="dxa"/>
            <w:vMerge w:val="continue"/>
            <w:tcBorders>
              <w:tl2br w:val="nil"/>
              <w:tr2bl w:val="nil"/>
            </w:tcBorders>
            <w:vAlign w:val="center"/>
          </w:tcPr>
          <w:p w14:paraId="267A5B5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79E8BB5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43F3BCD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44FA96B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039" w:type="dxa"/>
            <w:gridSpan w:val="2"/>
            <w:tcBorders>
              <w:tl2br w:val="nil"/>
              <w:tr2bl w:val="nil"/>
            </w:tcBorders>
            <w:shd w:val="clear" w:color="auto" w:fill="auto"/>
            <w:vAlign w:val="center"/>
          </w:tcPr>
          <w:p w14:paraId="1F76A43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120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50</w:t>
            </w:r>
            <w:r>
              <w:rPr>
                <w:rFonts w:hint="eastAsia" w:ascii="Times New Roman Regular" w:hAnsi="Times New Roman Regular" w:cs="Times New Roman Regular"/>
                <w:sz w:val="18"/>
                <w:szCs w:val="18"/>
                <w:highlight w:val="none"/>
                <w:lang w:val="en-US" w:eastAsia="zh-CN"/>
              </w:rPr>
              <w:t>+</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70</w:t>
            </w:r>
          </w:p>
        </w:tc>
        <w:tc>
          <w:tcPr>
            <w:tcW w:w="1347" w:type="dxa"/>
            <w:tcBorders>
              <w:tl2br w:val="nil"/>
              <w:tr2bl w:val="nil"/>
            </w:tcBorders>
            <w:shd w:val="clear" w:color="auto" w:fill="auto"/>
            <w:vAlign w:val="center"/>
          </w:tcPr>
          <w:p w14:paraId="751DE49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5DD74EB2">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57E8CF57">
        <w:trPr>
          <w:trHeight w:val="340" w:hRule="atLeast"/>
          <w:jc w:val="center"/>
        </w:trPr>
        <w:tc>
          <w:tcPr>
            <w:tcW w:w="750" w:type="dxa"/>
            <w:vMerge w:val="continue"/>
            <w:tcBorders>
              <w:tl2br w:val="nil"/>
              <w:tr2bl w:val="nil"/>
            </w:tcBorders>
            <w:vAlign w:val="center"/>
          </w:tcPr>
          <w:p w14:paraId="11A82F8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3829DFC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5D1092C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0A171E3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039" w:type="dxa"/>
            <w:gridSpan w:val="2"/>
            <w:tcBorders>
              <w:tl2br w:val="nil"/>
              <w:tr2bl w:val="nil"/>
            </w:tcBorders>
            <w:shd w:val="clear" w:color="auto" w:fill="auto"/>
            <w:vAlign w:val="center"/>
          </w:tcPr>
          <w:p w14:paraId="21151D8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150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70</w:t>
            </w:r>
            <w:r>
              <w:rPr>
                <w:rFonts w:hint="eastAsia" w:ascii="Times New Roman Regular" w:hAnsi="Times New Roman Regular" w:cs="Times New Roman Regular"/>
                <w:sz w:val="18"/>
                <w:szCs w:val="18"/>
                <w:highlight w:val="none"/>
                <w:lang w:val="en-US" w:eastAsia="zh-CN"/>
              </w:rPr>
              <w:t>+</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70</w:t>
            </w:r>
          </w:p>
        </w:tc>
        <w:tc>
          <w:tcPr>
            <w:tcW w:w="1347" w:type="dxa"/>
            <w:tcBorders>
              <w:tl2br w:val="nil"/>
              <w:tr2bl w:val="nil"/>
            </w:tcBorders>
            <w:shd w:val="clear" w:color="auto" w:fill="auto"/>
            <w:vAlign w:val="center"/>
          </w:tcPr>
          <w:p w14:paraId="4BD3BD5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29C62415">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rPr>
            </w:pPr>
          </w:p>
        </w:tc>
      </w:tr>
      <w:tr w14:paraId="48C5C03E">
        <w:trPr>
          <w:trHeight w:val="340" w:hRule="atLeast"/>
          <w:jc w:val="center"/>
        </w:trPr>
        <w:tc>
          <w:tcPr>
            <w:tcW w:w="750" w:type="dxa"/>
            <w:vMerge w:val="continue"/>
            <w:tcBorders>
              <w:tl2br w:val="nil"/>
              <w:tr2bl w:val="nil"/>
            </w:tcBorders>
            <w:vAlign w:val="center"/>
          </w:tcPr>
          <w:p w14:paraId="57791CB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2A39D5D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tcBorders>
              <w:tl2br w:val="nil"/>
              <w:tr2bl w:val="nil"/>
            </w:tcBorders>
            <w:shd w:val="clear" w:color="auto" w:fill="auto"/>
            <w:vAlign w:val="center"/>
          </w:tcPr>
          <w:p w14:paraId="3BA552D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结构形式</w:t>
            </w:r>
          </w:p>
        </w:tc>
        <w:tc>
          <w:tcPr>
            <w:tcW w:w="837" w:type="dxa"/>
            <w:tcBorders>
              <w:tl2br w:val="nil"/>
              <w:tr2bl w:val="nil"/>
            </w:tcBorders>
            <w:shd w:val="clear" w:color="auto" w:fill="auto"/>
            <w:vAlign w:val="center"/>
          </w:tcPr>
          <w:p w14:paraId="5C8A699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039" w:type="dxa"/>
            <w:gridSpan w:val="2"/>
            <w:tcBorders>
              <w:tl2br w:val="nil"/>
              <w:tr2bl w:val="nil"/>
            </w:tcBorders>
            <w:shd w:val="clear" w:color="auto" w:fill="auto"/>
            <w:vAlign w:val="center"/>
          </w:tcPr>
          <w:p w14:paraId="73FE0640">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软导体</w:t>
            </w:r>
          </w:p>
        </w:tc>
        <w:tc>
          <w:tcPr>
            <w:tcW w:w="1347" w:type="dxa"/>
            <w:tcBorders>
              <w:tl2br w:val="nil"/>
              <w:tr2bl w:val="nil"/>
            </w:tcBorders>
            <w:shd w:val="clear" w:color="auto" w:fill="auto"/>
            <w:vAlign w:val="center"/>
          </w:tcPr>
          <w:p w14:paraId="60E71112">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0CBE295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37F64726">
        <w:trPr>
          <w:trHeight w:val="340" w:hRule="atLeast"/>
          <w:jc w:val="center"/>
        </w:trPr>
        <w:tc>
          <w:tcPr>
            <w:tcW w:w="750" w:type="dxa"/>
            <w:vMerge w:val="continue"/>
            <w:tcBorders>
              <w:tl2br w:val="nil"/>
              <w:tr2bl w:val="nil"/>
            </w:tcBorders>
            <w:vAlign w:val="center"/>
          </w:tcPr>
          <w:p w14:paraId="5E155B8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74891F1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restart"/>
            <w:tcBorders>
              <w:tl2br w:val="nil"/>
              <w:tr2bl w:val="nil"/>
            </w:tcBorders>
            <w:shd w:val="clear" w:color="auto" w:fill="auto"/>
            <w:vAlign w:val="center"/>
          </w:tcPr>
          <w:p w14:paraId="64C8C9E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动力线芯导体最大单线直径</w:t>
            </w:r>
          </w:p>
        </w:tc>
        <w:tc>
          <w:tcPr>
            <w:tcW w:w="837" w:type="dxa"/>
            <w:vMerge w:val="restart"/>
            <w:tcBorders>
              <w:tl2br w:val="nil"/>
              <w:tr2bl w:val="nil"/>
            </w:tcBorders>
            <w:shd w:val="clear" w:color="auto" w:fill="auto"/>
            <w:vAlign w:val="center"/>
          </w:tcPr>
          <w:p w14:paraId="5B94343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1677" w:type="dxa"/>
            <w:tcBorders>
              <w:tl2br w:val="nil"/>
              <w:tr2bl w:val="nil"/>
            </w:tcBorders>
            <w:shd w:val="clear" w:color="auto" w:fill="auto"/>
            <w:vAlign w:val="center"/>
          </w:tcPr>
          <w:p w14:paraId="22D8EA7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宋体" w:hAnsi="宋体" w:eastAsia="宋体" w:cs="宋体"/>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16</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362" w:type="dxa"/>
            <w:tcBorders>
              <w:tl2br w:val="nil"/>
              <w:tr2bl w:val="nil"/>
            </w:tcBorders>
            <w:shd w:val="clear" w:color="auto" w:fill="auto"/>
            <w:vAlign w:val="center"/>
          </w:tcPr>
          <w:p w14:paraId="6812B28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0.41</w:t>
            </w:r>
          </w:p>
        </w:tc>
        <w:tc>
          <w:tcPr>
            <w:tcW w:w="1347" w:type="dxa"/>
            <w:tcBorders>
              <w:tl2br w:val="nil"/>
              <w:tr2bl w:val="nil"/>
            </w:tcBorders>
            <w:shd w:val="clear" w:color="auto" w:fill="auto"/>
            <w:vAlign w:val="center"/>
          </w:tcPr>
          <w:p w14:paraId="0F806086">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4C4B107A">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3CD660FD">
        <w:trPr>
          <w:trHeight w:val="340" w:hRule="atLeast"/>
          <w:jc w:val="center"/>
        </w:trPr>
        <w:tc>
          <w:tcPr>
            <w:tcW w:w="750" w:type="dxa"/>
            <w:vMerge w:val="continue"/>
            <w:tcBorders>
              <w:tl2br w:val="nil"/>
              <w:tr2bl w:val="nil"/>
            </w:tcBorders>
            <w:vAlign w:val="center"/>
          </w:tcPr>
          <w:p w14:paraId="1E4700B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1A3D37E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663FAE5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46F62E7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677" w:type="dxa"/>
            <w:tcBorders>
              <w:tl2br w:val="nil"/>
              <w:tr2bl w:val="nil"/>
            </w:tcBorders>
            <w:shd w:val="clear" w:color="auto" w:fill="auto"/>
            <w:vAlign w:val="center"/>
          </w:tcPr>
          <w:p w14:paraId="28F61B4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宋体" w:hAnsi="宋体" w:eastAsia="宋体" w:cs="宋体"/>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25</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362" w:type="dxa"/>
            <w:tcBorders>
              <w:tl2br w:val="nil"/>
              <w:tr2bl w:val="nil"/>
            </w:tcBorders>
            <w:shd w:val="clear" w:color="auto" w:fill="auto"/>
            <w:vAlign w:val="center"/>
          </w:tcPr>
          <w:p w14:paraId="505C0E5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0.41</w:t>
            </w:r>
          </w:p>
        </w:tc>
        <w:tc>
          <w:tcPr>
            <w:tcW w:w="1347" w:type="dxa"/>
            <w:tcBorders>
              <w:tl2br w:val="nil"/>
              <w:tr2bl w:val="nil"/>
            </w:tcBorders>
            <w:shd w:val="clear" w:color="auto" w:fill="auto"/>
            <w:vAlign w:val="center"/>
          </w:tcPr>
          <w:p w14:paraId="72FD40D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78CBF94B">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592B4AF5">
        <w:trPr>
          <w:trHeight w:val="340" w:hRule="atLeast"/>
          <w:jc w:val="center"/>
        </w:trPr>
        <w:tc>
          <w:tcPr>
            <w:tcW w:w="750" w:type="dxa"/>
            <w:vMerge w:val="continue"/>
            <w:tcBorders>
              <w:tl2br w:val="nil"/>
              <w:tr2bl w:val="nil"/>
            </w:tcBorders>
            <w:vAlign w:val="center"/>
          </w:tcPr>
          <w:p w14:paraId="0871D51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11E6120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1C0C0C2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5628806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677" w:type="dxa"/>
            <w:tcBorders>
              <w:tl2br w:val="nil"/>
              <w:tr2bl w:val="nil"/>
            </w:tcBorders>
            <w:shd w:val="clear" w:color="auto" w:fill="auto"/>
            <w:vAlign w:val="center"/>
          </w:tcPr>
          <w:p w14:paraId="0284260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宋体" w:hAnsi="宋体" w:eastAsia="宋体" w:cs="宋体"/>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35</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362" w:type="dxa"/>
            <w:tcBorders>
              <w:tl2br w:val="nil"/>
              <w:tr2bl w:val="nil"/>
            </w:tcBorders>
            <w:shd w:val="clear" w:color="auto" w:fill="auto"/>
            <w:vAlign w:val="center"/>
          </w:tcPr>
          <w:p w14:paraId="4188D0C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0.41</w:t>
            </w:r>
          </w:p>
        </w:tc>
        <w:tc>
          <w:tcPr>
            <w:tcW w:w="1347" w:type="dxa"/>
            <w:tcBorders>
              <w:tl2br w:val="nil"/>
              <w:tr2bl w:val="nil"/>
            </w:tcBorders>
            <w:shd w:val="clear" w:color="auto" w:fill="auto"/>
            <w:vAlign w:val="center"/>
          </w:tcPr>
          <w:p w14:paraId="3C9A21A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49F39E2E">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4C6088A8">
        <w:trPr>
          <w:trHeight w:val="340" w:hRule="atLeast"/>
          <w:jc w:val="center"/>
        </w:trPr>
        <w:tc>
          <w:tcPr>
            <w:tcW w:w="750" w:type="dxa"/>
            <w:vMerge w:val="continue"/>
            <w:tcBorders>
              <w:tl2br w:val="nil"/>
              <w:tr2bl w:val="nil"/>
            </w:tcBorders>
            <w:vAlign w:val="center"/>
          </w:tcPr>
          <w:p w14:paraId="2FAD8CC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131964B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502E85C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5D64279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677" w:type="dxa"/>
            <w:tcBorders>
              <w:tl2br w:val="nil"/>
              <w:tr2bl w:val="nil"/>
            </w:tcBorders>
            <w:shd w:val="clear" w:color="auto" w:fill="auto"/>
            <w:vAlign w:val="center"/>
          </w:tcPr>
          <w:p w14:paraId="6F1D90D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50</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362" w:type="dxa"/>
            <w:tcBorders>
              <w:tl2br w:val="nil"/>
              <w:tr2bl w:val="nil"/>
            </w:tcBorders>
            <w:shd w:val="clear" w:color="auto" w:fill="auto"/>
            <w:vAlign w:val="center"/>
          </w:tcPr>
          <w:p w14:paraId="3F6EFF1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0.41</w:t>
            </w:r>
          </w:p>
        </w:tc>
        <w:tc>
          <w:tcPr>
            <w:tcW w:w="1347" w:type="dxa"/>
            <w:tcBorders>
              <w:tl2br w:val="nil"/>
              <w:tr2bl w:val="nil"/>
            </w:tcBorders>
            <w:shd w:val="clear" w:color="auto" w:fill="auto"/>
            <w:vAlign w:val="center"/>
          </w:tcPr>
          <w:p w14:paraId="6A78424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3C5C8DF9">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1ABF776A">
        <w:trPr>
          <w:trHeight w:val="340" w:hRule="atLeast"/>
          <w:jc w:val="center"/>
        </w:trPr>
        <w:tc>
          <w:tcPr>
            <w:tcW w:w="750" w:type="dxa"/>
            <w:vMerge w:val="continue"/>
            <w:tcBorders>
              <w:tl2br w:val="nil"/>
              <w:tr2bl w:val="nil"/>
            </w:tcBorders>
            <w:vAlign w:val="center"/>
          </w:tcPr>
          <w:p w14:paraId="656D63E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606D51C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5FEBF2A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0C6C8A9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677" w:type="dxa"/>
            <w:tcBorders>
              <w:tl2br w:val="nil"/>
              <w:tr2bl w:val="nil"/>
            </w:tcBorders>
            <w:shd w:val="clear" w:color="auto" w:fill="auto"/>
            <w:vAlign w:val="center"/>
          </w:tcPr>
          <w:p w14:paraId="5CD9FE2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70</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362" w:type="dxa"/>
            <w:tcBorders>
              <w:tl2br w:val="nil"/>
              <w:tr2bl w:val="nil"/>
            </w:tcBorders>
            <w:shd w:val="clear" w:color="auto" w:fill="auto"/>
            <w:vAlign w:val="center"/>
          </w:tcPr>
          <w:p w14:paraId="481C220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w:t>
            </w:r>
            <w:r>
              <w:rPr>
                <w:rFonts w:hint="eastAsia" w:ascii="Times New Roman Regular" w:hAnsi="Times New Roman Regular" w:eastAsia="宋体" w:cs="Times New Roman Regular"/>
                <w:kern w:val="2"/>
                <w:sz w:val="18"/>
                <w:szCs w:val="18"/>
                <w:lang w:val="en-US" w:eastAsia="zh-CN"/>
              </w:rPr>
              <w:t>5</w:t>
            </w:r>
            <w:r>
              <w:rPr>
                <w:rFonts w:hint="default" w:ascii="Times New Roman Regular" w:hAnsi="Times New Roman Regular" w:eastAsia="宋体" w:cs="Times New Roman Regular"/>
                <w:kern w:val="2"/>
                <w:sz w:val="18"/>
                <w:szCs w:val="18"/>
                <w:lang w:val="en-US" w:eastAsia="zh-CN"/>
              </w:rPr>
              <w:t>1</w:t>
            </w:r>
          </w:p>
        </w:tc>
        <w:tc>
          <w:tcPr>
            <w:tcW w:w="1347" w:type="dxa"/>
            <w:tcBorders>
              <w:tl2br w:val="nil"/>
              <w:tr2bl w:val="nil"/>
            </w:tcBorders>
            <w:shd w:val="clear" w:color="auto" w:fill="auto"/>
            <w:vAlign w:val="center"/>
          </w:tcPr>
          <w:p w14:paraId="4A3F7D9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2F5ADEE6">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4D6DA7AC">
        <w:trPr>
          <w:trHeight w:val="340" w:hRule="atLeast"/>
          <w:jc w:val="center"/>
        </w:trPr>
        <w:tc>
          <w:tcPr>
            <w:tcW w:w="750" w:type="dxa"/>
            <w:vMerge w:val="continue"/>
            <w:tcBorders>
              <w:tl2br w:val="nil"/>
              <w:tr2bl w:val="nil"/>
            </w:tcBorders>
            <w:vAlign w:val="center"/>
          </w:tcPr>
          <w:p w14:paraId="4422F2C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4EAF9B7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5D6F49C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2ABCB06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677" w:type="dxa"/>
            <w:tcBorders>
              <w:tl2br w:val="nil"/>
              <w:tr2bl w:val="nil"/>
            </w:tcBorders>
            <w:shd w:val="clear" w:color="auto" w:fill="auto"/>
            <w:vAlign w:val="center"/>
          </w:tcPr>
          <w:p w14:paraId="3477B34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95</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362" w:type="dxa"/>
            <w:tcBorders>
              <w:tl2br w:val="nil"/>
              <w:tr2bl w:val="nil"/>
            </w:tcBorders>
            <w:shd w:val="clear" w:color="auto" w:fill="auto"/>
            <w:vAlign w:val="center"/>
          </w:tcPr>
          <w:p w14:paraId="58E0AB53">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0.</w:t>
            </w:r>
            <w:r>
              <w:rPr>
                <w:rFonts w:hint="eastAsia" w:ascii="Times New Roman Regular" w:hAnsi="Times New Roman Regular" w:eastAsia="宋体" w:cs="Times New Roman Regular"/>
                <w:kern w:val="2"/>
                <w:sz w:val="18"/>
                <w:szCs w:val="18"/>
                <w:lang w:val="en-US" w:eastAsia="zh-CN"/>
              </w:rPr>
              <w:t>5</w:t>
            </w:r>
            <w:r>
              <w:rPr>
                <w:rFonts w:hint="default" w:ascii="Times New Roman Regular" w:hAnsi="Times New Roman Regular" w:eastAsia="宋体" w:cs="Times New Roman Regular"/>
                <w:kern w:val="2"/>
                <w:sz w:val="18"/>
                <w:szCs w:val="18"/>
                <w:lang w:val="en-US" w:eastAsia="zh-CN"/>
              </w:rPr>
              <w:t>1</w:t>
            </w:r>
          </w:p>
        </w:tc>
        <w:tc>
          <w:tcPr>
            <w:tcW w:w="1347" w:type="dxa"/>
            <w:tcBorders>
              <w:tl2br w:val="nil"/>
              <w:tr2bl w:val="nil"/>
            </w:tcBorders>
            <w:shd w:val="clear" w:color="auto" w:fill="auto"/>
            <w:vAlign w:val="center"/>
          </w:tcPr>
          <w:p w14:paraId="4B4EE399">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7CC1BD6A">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153E045A">
        <w:trPr>
          <w:trHeight w:val="340" w:hRule="atLeast"/>
          <w:jc w:val="center"/>
        </w:trPr>
        <w:tc>
          <w:tcPr>
            <w:tcW w:w="750" w:type="dxa"/>
            <w:vMerge w:val="continue"/>
            <w:tcBorders>
              <w:tl2br w:val="nil"/>
              <w:tr2bl w:val="nil"/>
            </w:tcBorders>
            <w:vAlign w:val="center"/>
          </w:tcPr>
          <w:p w14:paraId="284F0CD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74529F8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64CEC64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51014CB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677" w:type="dxa"/>
            <w:tcBorders>
              <w:tl2br w:val="nil"/>
              <w:tr2bl w:val="nil"/>
            </w:tcBorders>
            <w:shd w:val="clear" w:color="auto" w:fill="auto"/>
            <w:vAlign w:val="center"/>
          </w:tcPr>
          <w:p w14:paraId="7B29274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120</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362" w:type="dxa"/>
            <w:tcBorders>
              <w:tl2br w:val="nil"/>
              <w:tr2bl w:val="nil"/>
            </w:tcBorders>
            <w:shd w:val="clear" w:color="auto" w:fill="auto"/>
            <w:vAlign w:val="center"/>
          </w:tcPr>
          <w:p w14:paraId="57A5933C">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0.</w:t>
            </w:r>
            <w:r>
              <w:rPr>
                <w:rFonts w:hint="eastAsia" w:ascii="Times New Roman Regular" w:hAnsi="Times New Roman Regular" w:eastAsia="宋体" w:cs="Times New Roman Regular"/>
                <w:kern w:val="2"/>
                <w:sz w:val="18"/>
                <w:szCs w:val="18"/>
                <w:lang w:val="en-US" w:eastAsia="zh-CN"/>
              </w:rPr>
              <w:t>5</w:t>
            </w:r>
            <w:r>
              <w:rPr>
                <w:rFonts w:hint="default" w:ascii="Times New Roman Regular" w:hAnsi="Times New Roman Regular" w:eastAsia="宋体" w:cs="Times New Roman Regular"/>
                <w:kern w:val="2"/>
                <w:sz w:val="18"/>
                <w:szCs w:val="18"/>
                <w:lang w:val="en-US" w:eastAsia="zh-CN"/>
              </w:rPr>
              <w:t>1</w:t>
            </w:r>
          </w:p>
        </w:tc>
        <w:tc>
          <w:tcPr>
            <w:tcW w:w="1347" w:type="dxa"/>
            <w:tcBorders>
              <w:tl2br w:val="nil"/>
              <w:tr2bl w:val="nil"/>
            </w:tcBorders>
            <w:shd w:val="clear" w:color="auto" w:fill="auto"/>
            <w:vAlign w:val="center"/>
          </w:tcPr>
          <w:p w14:paraId="3864E226">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1C8223E0">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4AC8928E">
        <w:trPr>
          <w:trHeight w:val="340" w:hRule="atLeast"/>
          <w:jc w:val="center"/>
        </w:trPr>
        <w:tc>
          <w:tcPr>
            <w:tcW w:w="750" w:type="dxa"/>
            <w:vMerge w:val="continue"/>
            <w:tcBorders>
              <w:tl2br w:val="nil"/>
              <w:tr2bl w:val="nil"/>
            </w:tcBorders>
            <w:vAlign w:val="center"/>
          </w:tcPr>
          <w:p w14:paraId="6EBF7C3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686E957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1096348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0B0BFEE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677" w:type="dxa"/>
            <w:tcBorders>
              <w:tl2br w:val="nil"/>
              <w:tr2bl w:val="nil"/>
            </w:tcBorders>
            <w:shd w:val="clear" w:color="auto" w:fill="auto"/>
            <w:vAlign w:val="center"/>
          </w:tcPr>
          <w:p w14:paraId="08191F1E">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eastAsia" w:ascii="Times New Roman Regular" w:hAnsi="Times New Roman Regular" w:eastAsia="宋体" w:cs="Times New Roman Regular"/>
                <w:kern w:val="2"/>
                <w:sz w:val="18"/>
                <w:szCs w:val="18"/>
                <w:lang w:val="en-US" w:eastAsia="zh-CN"/>
              </w:rPr>
              <w:t>150</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362" w:type="dxa"/>
            <w:tcBorders>
              <w:tl2br w:val="nil"/>
              <w:tr2bl w:val="nil"/>
            </w:tcBorders>
            <w:shd w:val="clear" w:color="auto" w:fill="auto"/>
            <w:vAlign w:val="center"/>
          </w:tcPr>
          <w:p w14:paraId="7E0C8745">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0.</w:t>
            </w:r>
            <w:r>
              <w:rPr>
                <w:rFonts w:hint="eastAsia" w:ascii="Times New Roman Regular" w:hAnsi="Times New Roman Regular" w:eastAsia="宋体" w:cs="Times New Roman Regular"/>
                <w:kern w:val="2"/>
                <w:sz w:val="18"/>
                <w:szCs w:val="18"/>
                <w:lang w:val="en-US" w:eastAsia="zh-CN"/>
              </w:rPr>
              <w:t>5</w:t>
            </w:r>
            <w:r>
              <w:rPr>
                <w:rFonts w:hint="default" w:ascii="Times New Roman Regular" w:hAnsi="Times New Roman Regular" w:eastAsia="宋体" w:cs="Times New Roman Regular"/>
                <w:kern w:val="2"/>
                <w:sz w:val="18"/>
                <w:szCs w:val="18"/>
                <w:lang w:val="en-US" w:eastAsia="zh-CN"/>
              </w:rPr>
              <w:t>1</w:t>
            </w:r>
          </w:p>
        </w:tc>
        <w:tc>
          <w:tcPr>
            <w:tcW w:w="1347" w:type="dxa"/>
            <w:tcBorders>
              <w:tl2br w:val="nil"/>
              <w:tr2bl w:val="nil"/>
            </w:tcBorders>
            <w:shd w:val="clear" w:color="auto" w:fill="auto"/>
            <w:vAlign w:val="center"/>
          </w:tcPr>
          <w:p w14:paraId="65E373E5">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45E630D7">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3C919225">
        <w:trPr>
          <w:trHeight w:val="340" w:hRule="atLeast"/>
          <w:jc w:val="center"/>
        </w:trPr>
        <w:tc>
          <w:tcPr>
            <w:tcW w:w="750" w:type="dxa"/>
            <w:vMerge w:val="continue"/>
            <w:tcBorders>
              <w:tl2br w:val="nil"/>
              <w:tr2bl w:val="nil"/>
            </w:tcBorders>
            <w:vAlign w:val="center"/>
          </w:tcPr>
          <w:p w14:paraId="7578C4C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45E3025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restart"/>
            <w:tcBorders>
              <w:tl2br w:val="nil"/>
              <w:tr2bl w:val="nil"/>
            </w:tcBorders>
            <w:shd w:val="clear" w:color="auto" w:fill="auto"/>
            <w:vAlign w:val="center"/>
          </w:tcPr>
          <w:p w14:paraId="2D28B22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地线芯导体最大单线直径</w:t>
            </w:r>
          </w:p>
        </w:tc>
        <w:tc>
          <w:tcPr>
            <w:tcW w:w="837" w:type="dxa"/>
            <w:vMerge w:val="restart"/>
            <w:tcBorders>
              <w:tl2br w:val="nil"/>
              <w:tr2bl w:val="nil"/>
            </w:tcBorders>
            <w:shd w:val="clear" w:color="auto" w:fill="auto"/>
            <w:vAlign w:val="center"/>
          </w:tcPr>
          <w:p w14:paraId="7E26AB5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1677" w:type="dxa"/>
            <w:tcBorders>
              <w:tl2br w:val="nil"/>
              <w:tr2bl w:val="nil"/>
            </w:tcBorders>
            <w:shd w:val="clear" w:color="auto" w:fill="auto"/>
            <w:vAlign w:val="center"/>
          </w:tcPr>
          <w:p w14:paraId="1411837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16</w:t>
            </w:r>
            <w:r>
              <w:rPr>
                <w:rFonts w:hint="default" w:ascii="Times New Roman" w:hAnsi="Times New Roman"/>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362" w:type="dxa"/>
            <w:tcBorders>
              <w:tl2br w:val="nil"/>
              <w:tr2bl w:val="nil"/>
            </w:tcBorders>
            <w:shd w:val="clear" w:color="auto" w:fill="auto"/>
            <w:vAlign w:val="center"/>
          </w:tcPr>
          <w:p w14:paraId="6CF0132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0.41</w:t>
            </w:r>
          </w:p>
        </w:tc>
        <w:tc>
          <w:tcPr>
            <w:tcW w:w="1347" w:type="dxa"/>
            <w:tcBorders>
              <w:tl2br w:val="nil"/>
              <w:tr2bl w:val="nil"/>
            </w:tcBorders>
            <w:shd w:val="clear" w:color="auto" w:fill="auto"/>
            <w:vAlign w:val="center"/>
          </w:tcPr>
          <w:p w14:paraId="1126AF00">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096CACE4">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1589F034">
        <w:trPr>
          <w:trHeight w:val="340" w:hRule="atLeast"/>
          <w:jc w:val="center"/>
        </w:trPr>
        <w:tc>
          <w:tcPr>
            <w:tcW w:w="750" w:type="dxa"/>
            <w:vMerge w:val="continue"/>
            <w:tcBorders>
              <w:tl2br w:val="nil"/>
              <w:tr2bl w:val="nil"/>
            </w:tcBorders>
            <w:vAlign w:val="center"/>
          </w:tcPr>
          <w:p w14:paraId="7D1852B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6FA3656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4C74555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0E25027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677" w:type="dxa"/>
            <w:tcBorders>
              <w:tl2br w:val="nil"/>
              <w:tr2bl w:val="nil"/>
            </w:tcBorders>
            <w:shd w:val="clear" w:color="auto" w:fill="auto"/>
            <w:vAlign w:val="center"/>
          </w:tcPr>
          <w:p w14:paraId="634FDCE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25</w:t>
            </w:r>
            <w:r>
              <w:rPr>
                <w:rFonts w:hint="default" w:ascii="Times New Roman" w:hAnsi="Times New Roman"/>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362" w:type="dxa"/>
            <w:tcBorders>
              <w:tl2br w:val="nil"/>
              <w:tr2bl w:val="nil"/>
            </w:tcBorders>
            <w:shd w:val="clear" w:color="auto" w:fill="auto"/>
            <w:vAlign w:val="center"/>
          </w:tcPr>
          <w:p w14:paraId="6EB5254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0.41</w:t>
            </w:r>
          </w:p>
        </w:tc>
        <w:tc>
          <w:tcPr>
            <w:tcW w:w="1347" w:type="dxa"/>
            <w:tcBorders>
              <w:tl2br w:val="nil"/>
              <w:tr2bl w:val="nil"/>
            </w:tcBorders>
            <w:shd w:val="clear" w:color="auto" w:fill="auto"/>
            <w:vAlign w:val="center"/>
          </w:tcPr>
          <w:p w14:paraId="62A7A7F5">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438E58D8">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5F3A4AD5">
        <w:trPr>
          <w:trHeight w:val="340" w:hRule="atLeast"/>
          <w:jc w:val="center"/>
        </w:trPr>
        <w:tc>
          <w:tcPr>
            <w:tcW w:w="750" w:type="dxa"/>
            <w:vMerge w:val="continue"/>
            <w:tcBorders>
              <w:tl2br w:val="nil"/>
              <w:tr2bl w:val="nil"/>
            </w:tcBorders>
            <w:vAlign w:val="center"/>
          </w:tcPr>
          <w:p w14:paraId="291E7F1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0449F9E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6822610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1AE635C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677" w:type="dxa"/>
            <w:tcBorders>
              <w:tl2br w:val="nil"/>
              <w:tr2bl w:val="nil"/>
            </w:tcBorders>
            <w:shd w:val="clear" w:color="auto" w:fill="auto"/>
            <w:vAlign w:val="center"/>
          </w:tcPr>
          <w:p w14:paraId="757C96C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35</w:t>
            </w:r>
            <w:r>
              <w:rPr>
                <w:rFonts w:hint="default" w:ascii="Times New Roman" w:hAnsi="Times New Roman"/>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362" w:type="dxa"/>
            <w:tcBorders>
              <w:tl2br w:val="nil"/>
              <w:tr2bl w:val="nil"/>
            </w:tcBorders>
            <w:shd w:val="clear" w:color="auto" w:fill="auto"/>
            <w:vAlign w:val="center"/>
          </w:tcPr>
          <w:p w14:paraId="565ACB4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0.41</w:t>
            </w:r>
          </w:p>
        </w:tc>
        <w:tc>
          <w:tcPr>
            <w:tcW w:w="1347" w:type="dxa"/>
            <w:tcBorders>
              <w:tl2br w:val="nil"/>
              <w:tr2bl w:val="nil"/>
            </w:tcBorders>
            <w:shd w:val="clear" w:color="auto" w:fill="auto"/>
            <w:vAlign w:val="center"/>
          </w:tcPr>
          <w:p w14:paraId="65FDABD8">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593771B3">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5133BF19">
        <w:trPr>
          <w:trHeight w:val="340" w:hRule="atLeast"/>
          <w:jc w:val="center"/>
        </w:trPr>
        <w:tc>
          <w:tcPr>
            <w:tcW w:w="750" w:type="dxa"/>
            <w:vMerge w:val="continue"/>
            <w:tcBorders>
              <w:tl2br w:val="nil"/>
              <w:tr2bl w:val="nil"/>
            </w:tcBorders>
            <w:vAlign w:val="center"/>
          </w:tcPr>
          <w:p w14:paraId="23DB9CD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078775F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0F47D36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43EDC08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677" w:type="dxa"/>
            <w:tcBorders>
              <w:tl2br w:val="nil"/>
              <w:tr2bl w:val="nil"/>
            </w:tcBorders>
            <w:shd w:val="clear" w:color="auto" w:fill="auto"/>
            <w:vAlign w:val="center"/>
          </w:tcPr>
          <w:p w14:paraId="608F5D63">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50</w:t>
            </w:r>
            <w:r>
              <w:rPr>
                <w:rFonts w:hint="default" w:ascii="Times New Roman" w:hAnsi="Times New Roman"/>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362" w:type="dxa"/>
            <w:tcBorders>
              <w:tl2br w:val="nil"/>
              <w:tr2bl w:val="nil"/>
            </w:tcBorders>
            <w:shd w:val="clear" w:color="auto" w:fill="auto"/>
            <w:vAlign w:val="center"/>
          </w:tcPr>
          <w:p w14:paraId="5EB474A3">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0.41</w:t>
            </w:r>
          </w:p>
        </w:tc>
        <w:tc>
          <w:tcPr>
            <w:tcW w:w="1347" w:type="dxa"/>
            <w:tcBorders>
              <w:tl2br w:val="nil"/>
              <w:tr2bl w:val="nil"/>
            </w:tcBorders>
            <w:shd w:val="clear" w:color="auto" w:fill="auto"/>
            <w:vAlign w:val="center"/>
          </w:tcPr>
          <w:p w14:paraId="43605819">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40F14EBF">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1D324B6A">
        <w:trPr>
          <w:trHeight w:val="340" w:hRule="atLeast"/>
          <w:jc w:val="center"/>
        </w:trPr>
        <w:tc>
          <w:tcPr>
            <w:tcW w:w="750" w:type="dxa"/>
            <w:vMerge w:val="continue"/>
            <w:tcBorders>
              <w:tl2br w:val="nil"/>
              <w:tr2bl w:val="nil"/>
            </w:tcBorders>
            <w:vAlign w:val="center"/>
          </w:tcPr>
          <w:p w14:paraId="510B0D8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564604E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2F204B3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3E4BB77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677" w:type="dxa"/>
            <w:tcBorders>
              <w:tl2br w:val="nil"/>
              <w:tr2bl w:val="nil"/>
            </w:tcBorders>
            <w:shd w:val="clear" w:color="auto" w:fill="auto"/>
            <w:vAlign w:val="center"/>
          </w:tcPr>
          <w:p w14:paraId="4C130F2A">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eastAsia" w:ascii="Times New Roman Regular" w:hAnsi="Times New Roman Regular" w:eastAsia="宋体" w:cs="Times New Roman Regular"/>
                <w:kern w:val="2"/>
                <w:sz w:val="18"/>
                <w:szCs w:val="18"/>
                <w:lang w:val="en-US" w:eastAsia="zh-CN"/>
              </w:rPr>
              <w:t>70</w:t>
            </w:r>
            <w:r>
              <w:rPr>
                <w:rFonts w:hint="default" w:ascii="Times New Roman" w:hAnsi="Times New Roman"/>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362" w:type="dxa"/>
            <w:tcBorders>
              <w:tl2br w:val="nil"/>
              <w:tr2bl w:val="nil"/>
            </w:tcBorders>
            <w:shd w:val="clear" w:color="auto" w:fill="auto"/>
            <w:vAlign w:val="center"/>
          </w:tcPr>
          <w:p w14:paraId="2774BC72">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0.</w:t>
            </w:r>
            <w:r>
              <w:rPr>
                <w:rFonts w:hint="eastAsia" w:ascii="Times New Roman Regular" w:hAnsi="Times New Roman Regular" w:eastAsia="宋体" w:cs="Times New Roman Regular"/>
                <w:kern w:val="2"/>
                <w:sz w:val="18"/>
                <w:szCs w:val="18"/>
                <w:lang w:val="en-US" w:eastAsia="zh-CN"/>
              </w:rPr>
              <w:t>5</w:t>
            </w:r>
            <w:r>
              <w:rPr>
                <w:rFonts w:hint="default" w:ascii="Times New Roman Regular" w:hAnsi="Times New Roman Regular" w:eastAsia="宋体" w:cs="Times New Roman Regular"/>
                <w:kern w:val="2"/>
                <w:sz w:val="18"/>
                <w:szCs w:val="18"/>
                <w:lang w:val="en-US" w:eastAsia="zh-CN"/>
              </w:rPr>
              <w:t>1</w:t>
            </w:r>
          </w:p>
        </w:tc>
        <w:tc>
          <w:tcPr>
            <w:tcW w:w="1347" w:type="dxa"/>
            <w:tcBorders>
              <w:tl2br w:val="nil"/>
              <w:tr2bl w:val="nil"/>
            </w:tcBorders>
            <w:shd w:val="clear" w:color="auto" w:fill="auto"/>
            <w:vAlign w:val="center"/>
          </w:tcPr>
          <w:p w14:paraId="31B8528C">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6850F49A">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0974D356">
        <w:trPr>
          <w:trHeight w:val="340" w:hRule="atLeast"/>
          <w:jc w:val="center"/>
        </w:trPr>
        <w:tc>
          <w:tcPr>
            <w:tcW w:w="750" w:type="dxa"/>
            <w:vMerge w:val="restart"/>
            <w:tcBorders>
              <w:tl2br w:val="nil"/>
              <w:tr2bl w:val="nil"/>
            </w:tcBorders>
            <w:vAlign w:val="center"/>
          </w:tcPr>
          <w:p w14:paraId="30BBDD2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3</w:t>
            </w:r>
          </w:p>
        </w:tc>
        <w:tc>
          <w:tcPr>
            <w:tcW w:w="829" w:type="dxa"/>
            <w:vMerge w:val="restart"/>
            <w:tcBorders>
              <w:tl2br w:val="nil"/>
              <w:tr2bl w:val="nil"/>
            </w:tcBorders>
            <w:shd w:val="clear" w:color="auto" w:fill="auto"/>
            <w:vAlign w:val="center"/>
          </w:tcPr>
          <w:p w14:paraId="440624C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绝缘</w:t>
            </w:r>
          </w:p>
        </w:tc>
        <w:tc>
          <w:tcPr>
            <w:tcW w:w="1993" w:type="dxa"/>
            <w:vMerge w:val="restart"/>
            <w:tcBorders>
              <w:tl2br w:val="nil"/>
              <w:tr2bl w:val="nil"/>
            </w:tcBorders>
            <w:shd w:val="clear" w:color="auto" w:fill="auto"/>
            <w:vAlign w:val="center"/>
          </w:tcPr>
          <w:p w14:paraId="4A60978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动力线芯绝缘</w:t>
            </w:r>
          </w:p>
          <w:p w14:paraId="6CD954F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标称厚度</w:t>
            </w:r>
          </w:p>
        </w:tc>
        <w:tc>
          <w:tcPr>
            <w:tcW w:w="837" w:type="dxa"/>
            <w:vMerge w:val="restart"/>
            <w:tcBorders>
              <w:tl2br w:val="nil"/>
              <w:tr2bl w:val="nil"/>
            </w:tcBorders>
            <w:shd w:val="clear" w:color="auto" w:fill="auto"/>
            <w:vAlign w:val="center"/>
          </w:tcPr>
          <w:p w14:paraId="0B4A0242">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mm</w:t>
            </w:r>
          </w:p>
        </w:tc>
        <w:tc>
          <w:tcPr>
            <w:tcW w:w="1677" w:type="dxa"/>
            <w:tcBorders>
              <w:tl2br w:val="nil"/>
              <w:tr2bl w:val="nil"/>
            </w:tcBorders>
            <w:shd w:val="clear" w:color="auto" w:fill="auto"/>
            <w:vAlign w:val="center"/>
          </w:tcPr>
          <w:p w14:paraId="02DDAC3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16</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362" w:type="dxa"/>
            <w:tcBorders>
              <w:tl2br w:val="nil"/>
              <w:tr2bl w:val="nil"/>
            </w:tcBorders>
            <w:shd w:val="clear" w:color="auto" w:fill="auto"/>
            <w:vAlign w:val="center"/>
          </w:tcPr>
          <w:p w14:paraId="19D00D6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1.5</w:t>
            </w:r>
          </w:p>
        </w:tc>
        <w:tc>
          <w:tcPr>
            <w:tcW w:w="1347" w:type="dxa"/>
            <w:tcBorders>
              <w:tl2br w:val="nil"/>
              <w:tr2bl w:val="nil"/>
            </w:tcBorders>
            <w:vAlign w:val="center"/>
          </w:tcPr>
          <w:p w14:paraId="7C9A0311">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0281DEBD">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649A7B83">
        <w:trPr>
          <w:trHeight w:val="340" w:hRule="atLeast"/>
          <w:jc w:val="center"/>
        </w:trPr>
        <w:tc>
          <w:tcPr>
            <w:tcW w:w="750" w:type="dxa"/>
            <w:vMerge w:val="continue"/>
            <w:tcBorders>
              <w:tl2br w:val="nil"/>
              <w:tr2bl w:val="nil"/>
            </w:tcBorders>
            <w:vAlign w:val="center"/>
          </w:tcPr>
          <w:p w14:paraId="031C92C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638005BD">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738ADC13">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402FCB09">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677" w:type="dxa"/>
            <w:tcBorders>
              <w:tl2br w:val="nil"/>
              <w:tr2bl w:val="nil"/>
            </w:tcBorders>
            <w:shd w:val="clear" w:color="auto" w:fill="auto"/>
            <w:vAlign w:val="center"/>
          </w:tcPr>
          <w:p w14:paraId="66A19F3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25</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362" w:type="dxa"/>
            <w:tcBorders>
              <w:tl2br w:val="nil"/>
              <w:tr2bl w:val="nil"/>
            </w:tcBorders>
            <w:shd w:val="clear" w:color="auto" w:fill="auto"/>
            <w:vAlign w:val="center"/>
          </w:tcPr>
          <w:p w14:paraId="6C9C3E6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1.5</w:t>
            </w:r>
          </w:p>
        </w:tc>
        <w:tc>
          <w:tcPr>
            <w:tcW w:w="1347" w:type="dxa"/>
            <w:tcBorders>
              <w:tl2br w:val="nil"/>
              <w:tr2bl w:val="nil"/>
            </w:tcBorders>
            <w:vAlign w:val="center"/>
          </w:tcPr>
          <w:p w14:paraId="61D0E5A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099B8157">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1A7B6EC3">
        <w:trPr>
          <w:trHeight w:val="340" w:hRule="atLeast"/>
          <w:jc w:val="center"/>
        </w:trPr>
        <w:tc>
          <w:tcPr>
            <w:tcW w:w="750" w:type="dxa"/>
            <w:vMerge w:val="continue"/>
            <w:tcBorders>
              <w:tl2br w:val="nil"/>
              <w:tr2bl w:val="nil"/>
            </w:tcBorders>
            <w:vAlign w:val="center"/>
          </w:tcPr>
          <w:p w14:paraId="3797BDE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6A66CB0A">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738544A3">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3591DCF4">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677" w:type="dxa"/>
            <w:tcBorders>
              <w:tl2br w:val="nil"/>
              <w:tr2bl w:val="nil"/>
            </w:tcBorders>
            <w:shd w:val="clear" w:color="auto" w:fill="auto"/>
            <w:vAlign w:val="center"/>
          </w:tcPr>
          <w:p w14:paraId="38FE364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35</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362" w:type="dxa"/>
            <w:tcBorders>
              <w:tl2br w:val="nil"/>
              <w:tr2bl w:val="nil"/>
            </w:tcBorders>
            <w:shd w:val="clear" w:color="auto" w:fill="auto"/>
            <w:vAlign w:val="center"/>
          </w:tcPr>
          <w:p w14:paraId="42D9004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1.6</w:t>
            </w:r>
          </w:p>
        </w:tc>
        <w:tc>
          <w:tcPr>
            <w:tcW w:w="1347" w:type="dxa"/>
            <w:tcBorders>
              <w:tl2br w:val="nil"/>
              <w:tr2bl w:val="nil"/>
            </w:tcBorders>
            <w:vAlign w:val="center"/>
          </w:tcPr>
          <w:p w14:paraId="704E74A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68473317">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6B7DA28C">
        <w:trPr>
          <w:trHeight w:val="340" w:hRule="atLeast"/>
          <w:jc w:val="center"/>
        </w:trPr>
        <w:tc>
          <w:tcPr>
            <w:tcW w:w="750" w:type="dxa"/>
            <w:vMerge w:val="continue"/>
            <w:tcBorders>
              <w:tl2br w:val="nil"/>
              <w:tr2bl w:val="nil"/>
            </w:tcBorders>
            <w:vAlign w:val="center"/>
          </w:tcPr>
          <w:p w14:paraId="63CF19F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2A6DD0E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29FAAE3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755F423D">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677" w:type="dxa"/>
            <w:tcBorders>
              <w:tl2br w:val="nil"/>
              <w:tr2bl w:val="nil"/>
            </w:tcBorders>
            <w:shd w:val="clear" w:color="auto" w:fill="auto"/>
            <w:vAlign w:val="center"/>
          </w:tcPr>
          <w:p w14:paraId="1FA8E0C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50</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362" w:type="dxa"/>
            <w:tcBorders>
              <w:tl2br w:val="nil"/>
              <w:tr2bl w:val="nil"/>
            </w:tcBorders>
            <w:shd w:val="clear" w:color="auto" w:fill="auto"/>
            <w:vAlign w:val="center"/>
          </w:tcPr>
          <w:p w14:paraId="376EC1E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1.7</w:t>
            </w:r>
          </w:p>
        </w:tc>
        <w:tc>
          <w:tcPr>
            <w:tcW w:w="1347" w:type="dxa"/>
            <w:tcBorders>
              <w:tl2br w:val="nil"/>
              <w:tr2bl w:val="nil"/>
            </w:tcBorders>
            <w:vAlign w:val="center"/>
          </w:tcPr>
          <w:p w14:paraId="7D85FAFB">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5FB731A8">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3D716456">
        <w:trPr>
          <w:trHeight w:val="340" w:hRule="atLeast"/>
          <w:jc w:val="center"/>
        </w:trPr>
        <w:tc>
          <w:tcPr>
            <w:tcW w:w="750" w:type="dxa"/>
            <w:vMerge w:val="continue"/>
            <w:tcBorders>
              <w:tl2br w:val="nil"/>
              <w:tr2bl w:val="nil"/>
            </w:tcBorders>
            <w:vAlign w:val="center"/>
          </w:tcPr>
          <w:p w14:paraId="121C6AA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6981A69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5A7F212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088137FB">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677" w:type="dxa"/>
            <w:tcBorders>
              <w:tl2br w:val="nil"/>
              <w:tr2bl w:val="nil"/>
            </w:tcBorders>
            <w:shd w:val="clear" w:color="auto" w:fill="auto"/>
            <w:vAlign w:val="center"/>
          </w:tcPr>
          <w:p w14:paraId="4B7AB9F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70</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362" w:type="dxa"/>
            <w:tcBorders>
              <w:tl2br w:val="nil"/>
              <w:tr2bl w:val="nil"/>
            </w:tcBorders>
            <w:shd w:val="clear" w:color="auto" w:fill="auto"/>
            <w:vAlign w:val="center"/>
          </w:tcPr>
          <w:p w14:paraId="2A27D5D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1.8</w:t>
            </w:r>
          </w:p>
        </w:tc>
        <w:tc>
          <w:tcPr>
            <w:tcW w:w="1347" w:type="dxa"/>
            <w:tcBorders>
              <w:tl2br w:val="nil"/>
              <w:tr2bl w:val="nil"/>
            </w:tcBorders>
            <w:vAlign w:val="center"/>
          </w:tcPr>
          <w:p w14:paraId="4F17FBB5">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3342F241">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3D422537">
        <w:trPr>
          <w:trHeight w:val="340" w:hRule="atLeast"/>
          <w:jc w:val="center"/>
        </w:trPr>
        <w:tc>
          <w:tcPr>
            <w:tcW w:w="750" w:type="dxa"/>
            <w:vMerge w:val="continue"/>
            <w:tcBorders>
              <w:tl2br w:val="nil"/>
              <w:tr2bl w:val="nil"/>
            </w:tcBorders>
            <w:vAlign w:val="center"/>
          </w:tcPr>
          <w:p w14:paraId="7B713B8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3378854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3C57E77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2E0E5653">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677" w:type="dxa"/>
            <w:tcBorders>
              <w:tl2br w:val="nil"/>
              <w:tr2bl w:val="nil"/>
            </w:tcBorders>
            <w:shd w:val="clear" w:color="auto" w:fill="auto"/>
            <w:vAlign w:val="center"/>
          </w:tcPr>
          <w:p w14:paraId="561CB68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95</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362" w:type="dxa"/>
            <w:tcBorders>
              <w:tl2br w:val="nil"/>
              <w:tr2bl w:val="nil"/>
            </w:tcBorders>
            <w:shd w:val="clear" w:color="auto" w:fill="auto"/>
            <w:vAlign w:val="center"/>
          </w:tcPr>
          <w:p w14:paraId="75644F0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2.0</w:t>
            </w:r>
          </w:p>
        </w:tc>
        <w:tc>
          <w:tcPr>
            <w:tcW w:w="1347" w:type="dxa"/>
            <w:tcBorders>
              <w:tl2br w:val="nil"/>
              <w:tr2bl w:val="nil"/>
            </w:tcBorders>
            <w:vAlign w:val="center"/>
          </w:tcPr>
          <w:p w14:paraId="775BD1BF">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13A33B72">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756B200D">
        <w:trPr>
          <w:trHeight w:val="340" w:hRule="atLeast"/>
          <w:jc w:val="center"/>
        </w:trPr>
        <w:tc>
          <w:tcPr>
            <w:tcW w:w="750" w:type="dxa"/>
            <w:vMerge w:val="continue"/>
            <w:tcBorders>
              <w:tl2br w:val="nil"/>
              <w:tr2bl w:val="nil"/>
            </w:tcBorders>
            <w:vAlign w:val="center"/>
          </w:tcPr>
          <w:p w14:paraId="2372C58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72F926C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50A1B3D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5B2E7BA0">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677" w:type="dxa"/>
            <w:tcBorders>
              <w:tl2br w:val="nil"/>
              <w:tr2bl w:val="nil"/>
            </w:tcBorders>
            <w:shd w:val="clear" w:color="auto" w:fill="auto"/>
            <w:vAlign w:val="center"/>
          </w:tcPr>
          <w:p w14:paraId="0FCE50A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120</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362" w:type="dxa"/>
            <w:tcBorders>
              <w:tl2br w:val="nil"/>
              <w:tr2bl w:val="nil"/>
            </w:tcBorders>
            <w:shd w:val="clear" w:color="auto" w:fill="auto"/>
            <w:vAlign w:val="center"/>
          </w:tcPr>
          <w:p w14:paraId="1B49201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2.2</w:t>
            </w:r>
          </w:p>
        </w:tc>
        <w:tc>
          <w:tcPr>
            <w:tcW w:w="1347" w:type="dxa"/>
            <w:tcBorders>
              <w:tl2br w:val="nil"/>
              <w:tr2bl w:val="nil"/>
            </w:tcBorders>
            <w:vAlign w:val="center"/>
          </w:tcPr>
          <w:p w14:paraId="580E15E8">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061BA90B">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1F156B90">
        <w:trPr>
          <w:trHeight w:val="340" w:hRule="atLeast"/>
          <w:jc w:val="center"/>
        </w:trPr>
        <w:tc>
          <w:tcPr>
            <w:tcW w:w="750" w:type="dxa"/>
            <w:vMerge w:val="continue"/>
            <w:tcBorders>
              <w:tl2br w:val="nil"/>
              <w:tr2bl w:val="nil"/>
            </w:tcBorders>
            <w:vAlign w:val="center"/>
          </w:tcPr>
          <w:p w14:paraId="79A2F0C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6BD89EC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6B17A5D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69EB309D">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677" w:type="dxa"/>
            <w:tcBorders>
              <w:tl2br w:val="nil"/>
              <w:tr2bl w:val="nil"/>
            </w:tcBorders>
            <w:shd w:val="clear" w:color="auto" w:fill="auto"/>
            <w:vAlign w:val="center"/>
          </w:tcPr>
          <w:p w14:paraId="348A3D2D">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eastAsia" w:ascii="Times New Roman Regular" w:hAnsi="Times New Roman Regular" w:eastAsia="宋体" w:cs="Times New Roman Regular"/>
                <w:kern w:val="2"/>
                <w:sz w:val="18"/>
                <w:szCs w:val="18"/>
                <w:lang w:val="en-US" w:eastAsia="zh-CN"/>
              </w:rPr>
              <w:t>150</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362" w:type="dxa"/>
            <w:tcBorders>
              <w:tl2br w:val="nil"/>
              <w:tr2bl w:val="nil"/>
            </w:tcBorders>
            <w:shd w:val="clear" w:color="auto" w:fill="auto"/>
            <w:vAlign w:val="center"/>
          </w:tcPr>
          <w:p w14:paraId="39766B3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2.4</w:t>
            </w:r>
          </w:p>
        </w:tc>
        <w:tc>
          <w:tcPr>
            <w:tcW w:w="1347" w:type="dxa"/>
            <w:tcBorders>
              <w:tl2br w:val="nil"/>
              <w:tr2bl w:val="nil"/>
            </w:tcBorders>
            <w:vAlign w:val="center"/>
          </w:tcPr>
          <w:p w14:paraId="3BE74DA1">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3CA28118">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2C12E0FA">
        <w:trPr>
          <w:trHeight w:val="340" w:hRule="atLeast"/>
          <w:jc w:val="center"/>
        </w:trPr>
        <w:tc>
          <w:tcPr>
            <w:tcW w:w="750" w:type="dxa"/>
            <w:vMerge w:val="continue"/>
            <w:tcBorders>
              <w:tl2br w:val="nil"/>
              <w:tr2bl w:val="nil"/>
            </w:tcBorders>
            <w:vAlign w:val="center"/>
          </w:tcPr>
          <w:p w14:paraId="35DD2D3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3A8FE44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tcBorders>
              <w:tl2br w:val="nil"/>
              <w:tr2bl w:val="nil"/>
            </w:tcBorders>
            <w:shd w:val="clear" w:color="auto" w:fill="auto"/>
            <w:vAlign w:val="center"/>
          </w:tcPr>
          <w:p w14:paraId="387F207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平均厚度不小于</w:t>
            </w:r>
          </w:p>
        </w:tc>
        <w:tc>
          <w:tcPr>
            <w:tcW w:w="837" w:type="dxa"/>
            <w:tcBorders>
              <w:tl2br w:val="nil"/>
              <w:tr2bl w:val="nil"/>
            </w:tcBorders>
            <w:shd w:val="clear" w:color="auto" w:fill="auto"/>
            <w:vAlign w:val="center"/>
          </w:tcPr>
          <w:p w14:paraId="6E470C07">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mm</w:t>
            </w:r>
          </w:p>
        </w:tc>
        <w:tc>
          <w:tcPr>
            <w:tcW w:w="3039" w:type="dxa"/>
            <w:gridSpan w:val="2"/>
            <w:tcBorders>
              <w:tl2br w:val="nil"/>
              <w:tr2bl w:val="nil"/>
            </w:tcBorders>
            <w:shd w:val="clear" w:color="auto" w:fill="auto"/>
            <w:vAlign w:val="center"/>
          </w:tcPr>
          <w:p w14:paraId="0D3F0416">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标称值</w:t>
            </w:r>
          </w:p>
        </w:tc>
        <w:tc>
          <w:tcPr>
            <w:tcW w:w="1347" w:type="dxa"/>
            <w:tcBorders>
              <w:tl2br w:val="nil"/>
              <w:tr2bl w:val="nil"/>
            </w:tcBorders>
            <w:vAlign w:val="center"/>
          </w:tcPr>
          <w:p w14:paraId="255D2558">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5F6F089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0940F36C">
        <w:trPr>
          <w:trHeight w:val="340" w:hRule="atLeast"/>
          <w:jc w:val="center"/>
        </w:trPr>
        <w:tc>
          <w:tcPr>
            <w:tcW w:w="750" w:type="dxa"/>
            <w:vMerge w:val="continue"/>
            <w:tcBorders>
              <w:tl2br w:val="nil"/>
              <w:tr2bl w:val="nil"/>
            </w:tcBorders>
            <w:vAlign w:val="center"/>
          </w:tcPr>
          <w:p w14:paraId="25F0AF7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482B17A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tcBorders>
              <w:tl2br w:val="nil"/>
              <w:tr2bl w:val="nil"/>
            </w:tcBorders>
            <w:shd w:val="clear" w:color="auto" w:fill="auto"/>
            <w:vAlign w:val="center"/>
          </w:tcPr>
          <w:p w14:paraId="59C8D82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最薄点厚度不小于</w:t>
            </w:r>
          </w:p>
        </w:tc>
        <w:tc>
          <w:tcPr>
            <w:tcW w:w="837" w:type="dxa"/>
            <w:tcBorders>
              <w:tl2br w:val="nil"/>
              <w:tr2bl w:val="nil"/>
            </w:tcBorders>
            <w:shd w:val="clear" w:color="auto" w:fill="auto"/>
            <w:vAlign w:val="center"/>
          </w:tcPr>
          <w:p w14:paraId="3F2A73CD">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mm</w:t>
            </w:r>
          </w:p>
        </w:tc>
        <w:tc>
          <w:tcPr>
            <w:tcW w:w="3039" w:type="dxa"/>
            <w:gridSpan w:val="2"/>
            <w:tcBorders>
              <w:tl2br w:val="nil"/>
              <w:tr2bl w:val="nil"/>
            </w:tcBorders>
            <w:shd w:val="clear" w:color="auto" w:fill="auto"/>
            <w:vAlign w:val="center"/>
          </w:tcPr>
          <w:p w14:paraId="0F3AB47F">
            <w:pPr>
              <w:keepNext w:val="0"/>
              <w:keepLines w:val="0"/>
              <w:widowControl w:val="0"/>
              <w:suppressLineNumbers w:val="0"/>
              <w:topLinePunct/>
              <w:adjustRightInd/>
              <w:spacing w:before="0" w:beforeAutospacing="0" w:after="0" w:afterAutospacing="0" w:line="240" w:lineRule="exact"/>
              <w:ind w:left="0" w:right="0"/>
              <w:jc w:val="center"/>
              <w:rPr>
                <w:rFonts w:hint="default" w:ascii="宋体" w:hAnsi="宋体" w:cs="宋体" w:eastAsiaTheme="minorEastAsia"/>
                <w:kern w:val="2"/>
                <w:sz w:val="18"/>
                <w:szCs w:val="18"/>
                <w:lang w:val="en-US" w:eastAsia="zh-CN"/>
              </w:rPr>
            </w:pPr>
            <w:r>
              <w:rPr>
                <w:rFonts w:hint="eastAsia" w:ascii="宋体" w:hAnsi="宋体" w:eastAsia="宋体" w:cs="宋体"/>
                <w:kern w:val="2"/>
                <w:sz w:val="18"/>
                <w:szCs w:val="18"/>
                <w:lang w:val="en-US" w:eastAsia="zh-CN"/>
              </w:rPr>
              <w:t>标称值</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90%</w:t>
            </w:r>
            <w:r>
              <w:rPr>
                <w:rFonts w:hint="eastAsia" w:ascii="宋体" w:hAnsi="宋体" w:eastAsia="宋体" w:cs="宋体"/>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0.1</w:t>
            </w:r>
          </w:p>
        </w:tc>
        <w:tc>
          <w:tcPr>
            <w:tcW w:w="1347" w:type="dxa"/>
            <w:tcBorders>
              <w:tl2br w:val="nil"/>
              <w:tr2bl w:val="nil"/>
            </w:tcBorders>
            <w:vAlign w:val="center"/>
          </w:tcPr>
          <w:p w14:paraId="629E1481">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35BE00A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2308E39C">
        <w:trPr>
          <w:trHeight w:val="340" w:hRule="atLeast"/>
          <w:jc w:val="center"/>
        </w:trPr>
        <w:tc>
          <w:tcPr>
            <w:tcW w:w="750" w:type="dxa"/>
            <w:vMerge w:val="restart"/>
            <w:tcBorders>
              <w:tl2br w:val="nil"/>
              <w:tr2bl w:val="nil"/>
            </w:tcBorders>
            <w:vAlign w:val="center"/>
          </w:tcPr>
          <w:p w14:paraId="67EA73EA">
            <w:pPr>
              <w:keepNext w:val="0"/>
              <w:keepLines w:val="0"/>
              <w:widowControl w:val="0"/>
              <w:suppressLineNumbers w:val="0"/>
              <w:topLinePunct/>
              <w:spacing w:before="60" w:beforeAutospacing="0" w:after="6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r>
              <w:rPr>
                <w:rFonts w:hint="default" w:ascii="Times New Roman" w:hAnsi="Times New Roman" w:eastAsia="宋体" w:cs="Times New Roman"/>
                <w:kern w:val="2"/>
                <w:sz w:val="18"/>
                <w:szCs w:val="18"/>
                <w:lang w:val="en-US" w:eastAsia="zh-CN"/>
              </w:rPr>
              <w:t>4</w:t>
            </w:r>
          </w:p>
        </w:tc>
        <w:tc>
          <w:tcPr>
            <w:tcW w:w="829" w:type="dxa"/>
            <w:vMerge w:val="restart"/>
            <w:tcBorders>
              <w:tl2br w:val="nil"/>
              <w:tr2bl w:val="nil"/>
            </w:tcBorders>
            <w:shd w:val="clear" w:color="auto" w:fill="auto"/>
            <w:vAlign w:val="center"/>
          </w:tcPr>
          <w:p w14:paraId="796B192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w:hAnsi="Times New Roman" w:eastAsia="宋体" w:cs="Times New Roman"/>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屏蔽层</w:t>
            </w:r>
          </w:p>
        </w:tc>
        <w:tc>
          <w:tcPr>
            <w:tcW w:w="1993" w:type="dxa"/>
            <w:tcBorders>
              <w:tl2br w:val="nil"/>
              <w:tr2bl w:val="nil"/>
            </w:tcBorders>
            <w:shd w:val="clear" w:color="auto" w:fill="auto"/>
            <w:vAlign w:val="center"/>
          </w:tcPr>
          <w:p w14:paraId="5A4A344D">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r>
              <w:rPr>
                <w:rFonts w:hint="default" w:ascii="Times New Roman Regular" w:hAnsi="Times New Roman Regular" w:eastAsia="宋体" w:cs="Times New Roman Regular"/>
                <w:kern w:val="2"/>
                <w:sz w:val="18"/>
                <w:szCs w:val="18"/>
              </w:rPr>
              <w:t>缠绕/编织最小覆盖率</w:t>
            </w:r>
          </w:p>
        </w:tc>
        <w:tc>
          <w:tcPr>
            <w:tcW w:w="837" w:type="dxa"/>
            <w:tcBorders>
              <w:tl2br w:val="nil"/>
              <w:tr2bl w:val="nil"/>
            </w:tcBorders>
            <w:shd w:val="clear" w:color="auto" w:fill="auto"/>
            <w:vAlign w:val="center"/>
          </w:tcPr>
          <w:p w14:paraId="5E5CA667">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r>
              <w:rPr>
                <w:rFonts w:hint="default" w:ascii="Times New Roman Regular" w:hAnsi="Times New Roman Regular" w:eastAsia="宋体" w:cs="Times New Roman Regular"/>
                <w:kern w:val="2"/>
                <w:sz w:val="18"/>
                <w:szCs w:val="18"/>
              </w:rPr>
              <w:t>%</w:t>
            </w:r>
          </w:p>
        </w:tc>
        <w:tc>
          <w:tcPr>
            <w:tcW w:w="3039" w:type="dxa"/>
            <w:gridSpan w:val="2"/>
            <w:tcBorders>
              <w:tl2br w:val="nil"/>
              <w:tr2bl w:val="nil"/>
            </w:tcBorders>
            <w:shd w:val="clear" w:color="auto" w:fill="auto"/>
            <w:vAlign w:val="center"/>
          </w:tcPr>
          <w:p w14:paraId="305D7DA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80（</w:t>
            </w:r>
            <w:r>
              <w:rPr>
                <w:rFonts w:hint="default" w:ascii="Times New Roman Regular" w:hAnsi="Times New Roman Regular" w:eastAsia="宋体" w:cs="Times New Roman Regular"/>
                <w:kern w:val="2"/>
                <w:sz w:val="18"/>
                <w:szCs w:val="18"/>
                <w:lang w:val="en-US" w:eastAsia="zh-CN"/>
              </w:rPr>
              <w:t>适用于镀锡铜线</w:t>
            </w:r>
            <w:r>
              <w:rPr>
                <w:rFonts w:hint="eastAsia" w:ascii="Times New Roman Regular" w:hAnsi="Times New Roman Regular" w:eastAsia="宋体" w:cs="Times New Roman Regular"/>
                <w:kern w:val="2"/>
                <w:sz w:val="18"/>
                <w:szCs w:val="18"/>
                <w:lang w:val="en-US" w:eastAsia="zh-CN"/>
              </w:rPr>
              <w:t>）</w:t>
            </w:r>
          </w:p>
        </w:tc>
        <w:tc>
          <w:tcPr>
            <w:tcW w:w="1347" w:type="dxa"/>
            <w:tcBorders>
              <w:tl2br w:val="nil"/>
              <w:tr2bl w:val="nil"/>
            </w:tcBorders>
            <w:shd w:val="clear" w:color="auto" w:fill="auto"/>
            <w:vAlign w:val="center"/>
          </w:tcPr>
          <w:p w14:paraId="5268DA0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107149E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2A808523">
        <w:trPr>
          <w:trHeight w:val="340" w:hRule="atLeast"/>
          <w:jc w:val="center"/>
        </w:trPr>
        <w:tc>
          <w:tcPr>
            <w:tcW w:w="750" w:type="dxa"/>
            <w:vMerge w:val="continue"/>
            <w:tcBorders>
              <w:tl2br w:val="nil"/>
              <w:tr2bl w:val="nil"/>
            </w:tcBorders>
            <w:vAlign w:val="center"/>
          </w:tcPr>
          <w:p w14:paraId="50A973FB">
            <w:pPr>
              <w:keepNext w:val="0"/>
              <w:keepLines w:val="0"/>
              <w:widowControl w:val="0"/>
              <w:suppressLineNumbers w:val="0"/>
              <w:topLinePunct/>
              <w:spacing w:before="60" w:beforeAutospacing="0" w:after="6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c>
          <w:tcPr>
            <w:tcW w:w="829" w:type="dxa"/>
            <w:vMerge w:val="continue"/>
            <w:tcBorders>
              <w:tl2br w:val="nil"/>
              <w:tr2bl w:val="nil"/>
            </w:tcBorders>
            <w:shd w:val="clear" w:color="auto" w:fill="auto"/>
            <w:vAlign w:val="center"/>
          </w:tcPr>
          <w:p w14:paraId="3A2D6E0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1993" w:type="dxa"/>
            <w:tcBorders>
              <w:tl2br w:val="nil"/>
              <w:tr2bl w:val="nil"/>
            </w:tcBorders>
            <w:shd w:val="clear" w:color="auto" w:fill="auto"/>
            <w:vAlign w:val="center"/>
          </w:tcPr>
          <w:p w14:paraId="09A9E9F3">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r>
              <w:rPr>
                <w:rFonts w:hint="default" w:ascii="Times New Roman Regular" w:hAnsi="Times New Roman Regular" w:eastAsia="宋体" w:cs="Times New Roman Regular"/>
                <w:kern w:val="2"/>
                <w:sz w:val="18"/>
                <w:szCs w:val="18"/>
              </w:rPr>
              <w:t>编织节径比</w:t>
            </w:r>
          </w:p>
        </w:tc>
        <w:tc>
          <w:tcPr>
            <w:tcW w:w="837" w:type="dxa"/>
            <w:tcBorders>
              <w:tl2br w:val="nil"/>
              <w:tr2bl w:val="nil"/>
            </w:tcBorders>
            <w:shd w:val="clear" w:color="auto" w:fill="auto"/>
            <w:vAlign w:val="center"/>
          </w:tcPr>
          <w:p w14:paraId="76C1DBF5">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c>
          <w:tcPr>
            <w:tcW w:w="3039" w:type="dxa"/>
            <w:gridSpan w:val="2"/>
            <w:tcBorders>
              <w:tl2br w:val="nil"/>
              <w:tr2bl w:val="nil"/>
            </w:tcBorders>
            <w:shd w:val="clear" w:color="auto" w:fill="auto"/>
            <w:vAlign w:val="center"/>
          </w:tcPr>
          <w:p w14:paraId="532CB84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w:t>
            </w:r>
            <w:r>
              <w:rPr>
                <w:rFonts w:hint="default" w:ascii="Times New Roman Regular" w:hAnsi="Times New Roman Regular" w:eastAsia="宋体" w:cs="Times New Roman Regular"/>
                <w:kern w:val="2"/>
                <w:sz w:val="18"/>
                <w:szCs w:val="18"/>
                <w:lang w:val="en-US" w:eastAsia="zh-CN"/>
              </w:rPr>
              <w:t>~</w:t>
            </w:r>
            <w:r>
              <w:rPr>
                <w:rFonts w:hint="eastAsia" w:ascii="Times New Roman Regular" w:hAnsi="Times New Roman Regular" w:eastAsia="宋体" w:cs="Times New Roman Regular"/>
                <w:kern w:val="2"/>
                <w:sz w:val="18"/>
                <w:szCs w:val="18"/>
                <w:lang w:val="en-US" w:eastAsia="zh-CN"/>
              </w:rPr>
              <w:t>4.5（</w:t>
            </w:r>
            <w:r>
              <w:rPr>
                <w:rFonts w:hint="default" w:ascii="Times New Roman Regular" w:hAnsi="Times New Roman Regular" w:eastAsia="宋体" w:cs="Times New Roman Regular"/>
                <w:kern w:val="2"/>
                <w:sz w:val="18"/>
                <w:szCs w:val="18"/>
                <w:lang w:val="en-US" w:eastAsia="zh-CN"/>
              </w:rPr>
              <w:t>适用于镀锡铜线</w:t>
            </w:r>
            <w:r>
              <w:rPr>
                <w:rFonts w:hint="eastAsia" w:ascii="Times New Roman Regular" w:hAnsi="Times New Roman Regular" w:eastAsia="宋体" w:cs="Times New Roman Regular"/>
                <w:kern w:val="2"/>
                <w:sz w:val="18"/>
                <w:szCs w:val="18"/>
                <w:lang w:val="en-US" w:eastAsia="zh-CN"/>
              </w:rPr>
              <w:t>）</w:t>
            </w:r>
          </w:p>
        </w:tc>
        <w:tc>
          <w:tcPr>
            <w:tcW w:w="1347" w:type="dxa"/>
            <w:tcBorders>
              <w:tl2br w:val="nil"/>
              <w:tr2bl w:val="nil"/>
            </w:tcBorders>
            <w:shd w:val="clear" w:color="auto" w:fill="auto"/>
            <w:vAlign w:val="center"/>
          </w:tcPr>
          <w:p w14:paraId="0ABAD50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634E263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16FF09EE">
        <w:trPr>
          <w:trHeight w:val="340" w:hRule="atLeast"/>
          <w:jc w:val="center"/>
        </w:trPr>
        <w:tc>
          <w:tcPr>
            <w:tcW w:w="750" w:type="dxa"/>
            <w:vMerge w:val="restart"/>
            <w:tcBorders>
              <w:tl2br w:val="nil"/>
              <w:tr2bl w:val="nil"/>
            </w:tcBorders>
            <w:vAlign w:val="center"/>
          </w:tcPr>
          <w:p w14:paraId="045DA5F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default" w:ascii="Times New Roman" w:hAnsi="Times New Roman" w:eastAsia="宋体" w:cs="Times New Roman"/>
                <w:kern w:val="2"/>
                <w:sz w:val="18"/>
                <w:szCs w:val="18"/>
                <w:lang w:val="en-US" w:eastAsia="zh-CN"/>
              </w:rPr>
              <w:t>5</w:t>
            </w:r>
          </w:p>
        </w:tc>
        <w:tc>
          <w:tcPr>
            <w:tcW w:w="829" w:type="dxa"/>
            <w:vMerge w:val="restart"/>
            <w:tcBorders>
              <w:tl2br w:val="nil"/>
              <w:tr2bl w:val="nil"/>
            </w:tcBorders>
            <w:shd w:val="clear" w:color="auto" w:fill="auto"/>
            <w:vAlign w:val="center"/>
          </w:tcPr>
          <w:p w14:paraId="71AD22F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缆芯</w:t>
            </w:r>
          </w:p>
        </w:tc>
        <w:tc>
          <w:tcPr>
            <w:tcW w:w="1993" w:type="dxa"/>
            <w:tcBorders>
              <w:tl2br w:val="nil"/>
              <w:tr2bl w:val="nil"/>
            </w:tcBorders>
            <w:shd w:val="clear" w:color="auto" w:fill="auto"/>
            <w:vAlign w:val="center"/>
          </w:tcPr>
          <w:p w14:paraId="38E8B04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填充材料</w:t>
            </w:r>
          </w:p>
        </w:tc>
        <w:tc>
          <w:tcPr>
            <w:tcW w:w="837" w:type="dxa"/>
            <w:tcBorders>
              <w:tl2br w:val="nil"/>
              <w:tr2bl w:val="nil"/>
            </w:tcBorders>
            <w:shd w:val="clear" w:color="auto" w:fill="auto"/>
            <w:vAlign w:val="center"/>
          </w:tcPr>
          <w:p w14:paraId="3769CB83">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039" w:type="dxa"/>
            <w:gridSpan w:val="2"/>
            <w:tcBorders>
              <w:tl2br w:val="nil"/>
              <w:tr2bl w:val="nil"/>
            </w:tcBorders>
            <w:shd w:val="clear" w:color="auto" w:fill="auto"/>
            <w:vAlign w:val="center"/>
          </w:tcPr>
          <w:p w14:paraId="75CD2A08">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w:t>
            </w:r>
            <w:r>
              <w:rPr>
                <w:rFonts w:hint="eastAsia" w:ascii="宋体" w:hAnsi="宋体" w:eastAsia="宋体" w:cs="宋体"/>
                <w:kern w:val="2"/>
                <w:sz w:val="18"/>
                <w:szCs w:val="18"/>
                <w:lang w:eastAsia="zh-CN"/>
              </w:rPr>
              <w:t>供应商</w:t>
            </w:r>
            <w:r>
              <w:rPr>
                <w:rFonts w:hint="eastAsia" w:ascii="宋体" w:hAnsi="宋体" w:eastAsia="宋体" w:cs="宋体"/>
                <w:kern w:val="2"/>
                <w:sz w:val="18"/>
                <w:szCs w:val="18"/>
                <w:lang w:val="en-US" w:eastAsia="zh-CN"/>
              </w:rPr>
              <w:t>填写</w:t>
            </w:r>
            <w:r>
              <w:rPr>
                <w:rFonts w:hint="eastAsia" w:ascii="宋体" w:hAnsi="宋体" w:eastAsia="宋体" w:cs="宋体"/>
                <w:kern w:val="2"/>
                <w:sz w:val="18"/>
                <w:szCs w:val="18"/>
              </w:rPr>
              <w:t>）</w:t>
            </w:r>
          </w:p>
        </w:tc>
        <w:tc>
          <w:tcPr>
            <w:tcW w:w="1347" w:type="dxa"/>
            <w:tcBorders>
              <w:tl2br w:val="nil"/>
              <w:tr2bl w:val="nil"/>
            </w:tcBorders>
            <w:vAlign w:val="center"/>
          </w:tcPr>
          <w:p w14:paraId="2AB0F892">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0DEA046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4E95C2D6">
        <w:trPr>
          <w:trHeight w:val="340" w:hRule="atLeast"/>
          <w:jc w:val="center"/>
        </w:trPr>
        <w:tc>
          <w:tcPr>
            <w:tcW w:w="750" w:type="dxa"/>
            <w:vMerge w:val="continue"/>
            <w:tcBorders>
              <w:tl2br w:val="nil"/>
              <w:tr2bl w:val="nil"/>
            </w:tcBorders>
            <w:vAlign w:val="center"/>
          </w:tcPr>
          <w:p w14:paraId="2E66444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4C1208C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tcBorders>
              <w:tl2br w:val="nil"/>
              <w:tr2bl w:val="nil"/>
            </w:tcBorders>
            <w:shd w:val="clear" w:color="auto" w:fill="auto"/>
            <w:vAlign w:val="center"/>
          </w:tcPr>
          <w:p w14:paraId="04BF1D5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绞合方向</w:t>
            </w:r>
          </w:p>
        </w:tc>
        <w:tc>
          <w:tcPr>
            <w:tcW w:w="837" w:type="dxa"/>
            <w:tcBorders>
              <w:tl2br w:val="nil"/>
              <w:tr2bl w:val="nil"/>
            </w:tcBorders>
            <w:shd w:val="clear" w:color="auto" w:fill="auto"/>
            <w:vAlign w:val="center"/>
          </w:tcPr>
          <w:p w14:paraId="6846C7C9">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039" w:type="dxa"/>
            <w:gridSpan w:val="2"/>
            <w:tcBorders>
              <w:tl2br w:val="nil"/>
              <w:tr2bl w:val="nil"/>
            </w:tcBorders>
            <w:shd w:val="clear" w:color="auto" w:fill="auto"/>
            <w:vAlign w:val="center"/>
          </w:tcPr>
          <w:p w14:paraId="47E9C5A7">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右向</w:t>
            </w:r>
          </w:p>
        </w:tc>
        <w:tc>
          <w:tcPr>
            <w:tcW w:w="1347" w:type="dxa"/>
            <w:tcBorders>
              <w:tl2br w:val="nil"/>
              <w:tr2bl w:val="nil"/>
            </w:tcBorders>
            <w:vAlign w:val="center"/>
          </w:tcPr>
          <w:p w14:paraId="52BF72B8">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771D301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2777DB34">
        <w:trPr>
          <w:trHeight w:val="340" w:hRule="atLeast"/>
          <w:jc w:val="center"/>
        </w:trPr>
        <w:tc>
          <w:tcPr>
            <w:tcW w:w="750" w:type="dxa"/>
            <w:vMerge w:val="continue"/>
            <w:tcBorders>
              <w:tl2br w:val="nil"/>
              <w:tr2bl w:val="nil"/>
            </w:tcBorders>
            <w:vAlign w:val="center"/>
          </w:tcPr>
          <w:p w14:paraId="6CDB30C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1BBEFAA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tcBorders>
              <w:tl2br w:val="nil"/>
              <w:tr2bl w:val="nil"/>
            </w:tcBorders>
            <w:shd w:val="clear" w:color="auto" w:fill="auto"/>
            <w:vAlign w:val="center"/>
          </w:tcPr>
          <w:p w14:paraId="057074C4">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rPr>
              <w:t>成缆节径比</w:t>
            </w:r>
            <w:r>
              <w:rPr>
                <w:rFonts w:hint="eastAsia" w:ascii="Times New Roman" w:hAnsi="Times New Roman" w:eastAsia="宋体" w:cs="Times New Roman"/>
                <w:kern w:val="2"/>
                <w:sz w:val="18"/>
                <w:szCs w:val="18"/>
                <w:lang w:val="en-US" w:eastAsia="zh-CN"/>
              </w:rPr>
              <w:t>不大于</w:t>
            </w:r>
          </w:p>
        </w:tc>
        <w:tc>
          <w:tcPr>
            <w:tcW w:w="837" w:type="dxa"/>
            <w:tcBorders>
              <w:tl2br w:val="nil"/>
              <w:tr2bl w:val="nil"/>
            </w:tcBorders>
            <w:shd w:val="clear" w:color="auto" w:fill="auto"/>
            <w:vAlign w:val="center"/>
          </w:tcPr>
          <w:p w14:paraId="54D776D1">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039" w:type="dxa"/>
            <w:gridSpan w:val="2"/>
            <w:tcBorders>
              <w:tl2br w:val="nil"/>
              <w:tr2bl w:val="nil"/>
            </w:tcBorders>
            <w:shd w:val="clear" w:color="auto" w:fill="auto"/>
            <w:vAlign w:val="center"/>
          </w:tcPr>
          <w:p w14:paraId="3E33B766">
            <w:pPr>
              <w:keepNext w:val="0"/>
              <w:keepLines w:val="0"/>
              <w:widowControl w:val="0"/>
              <w:suppressLineNumbers w:val="0"/>
              <w:topLinePunct/>
              <w:adjustRightInd/>
              <w:spacing w:before="0" w:beforeAutospacing="0" w:after="0" w:afterAutospacing="0" w:line="240" w:lineRule="exact"/>
              <w:ind w:left="0" w:right="0"/>
              <w:jc w:val="center"/>
              <w:rPr>
                <w:rFonts w:hint="default" w:ascii="宋体" w:hAnsi="宋体" w:eastAsia="宋体" w:cs="宋体"/>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9</w:t>
            </w:r>
          </w:p>
        </w:tc>
        <w:tc>
          <w:tcPr>
            <w:tcW w:w="1347" w:type="dxa"/>
            <w:tcBorders>
              <w:tl2br w:val="nil"/>
              <w:tr2bl w:val="nil"/>
            </w:tcBorders>
            <w:vAlign w:val="center"/>
          </w:tcPr>
          <w:p w14:paraId="377D4276">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5499B88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4BF6EC06">
        <w:trPr>
          <w:trHeight w:val="340" w:hRule="atLeast"/>
          <w:jc w:val="center"/>
        </w:trPr>
        <w:tc>
          <w:tcPr>
            <w:tcW w:w="750" w:type="dxa"/>
            <w:vMerge w:val="restart"/>
            <w:tcBorders>
              <w:tl2br w:val="nil"/>
              <w:tr2bl w:val="nil"/>
            </w:tcBorders>
            <w:vAlign w:val="center"/>
          </w:tcPr>
          <w:p w14:paraId="4EFC101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default" w:ascii="Times New Roman" w:hAnsi="Times New Roman" w:eastAsia="宋体" w:cs="Times New Roman"/>
                <w:kern w:val="2"/>
                <w:sz w:val="18"/>
                <w:szCs w:val="18"/>
                <w:lang w:val="en-US" w:eastAsia="zh-CN"/>
              </w:rPr>
              <w:t>6</w:t>
            </w:r>
          </w:p>
        </w:tc>
        <w:tc>
          <w:tcPr>
            <w:tcW w:w="829" w:type="dxa"/>
            <w:vMerge w:val="restart"/>
            <w:tcBorders>
              <w:tl2br w:val="nil"/>
              <w:tr2bl w:val="nil"/>
            </w:tcBorders>
            <w:shd w:val="clear" w:color="auto" w:fill="auto"/>
            <w:vAlign w:val="center"/>
          </w:tcPr>
          <w:p w14:paraId="744A3E7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护套</w:t>
            </w:r>
            <w:r>
              <w:rPr>
                <w:rFonts w:hint="eastAsia" w:ascii="宋体" w:hAnsi="宋体" w:eastAsia="宋体" w:cs="宋体"/>
                <w:kern w:val="2"/>
                <w:sz w:val="18"/>
                <w:szCs w:val="18"/>
              </w:rPr>
              <w:t>/</w:t>
            </w:r>
            <w:r>
              <w:rPr>
                <w:rFonts w:hint="eastAsia" w:ascii="Times New Roman" w:hAnsi="Times New Roman" w:eastAsia="宋体" w:cs="Times New Roman"/>
                <w:kern w:val="2"/>
                <w:sz w:val="18"/>
                <w:szCs w:val="18"/>
              </w:rPr>
              <w:t>外护套</w:t>
            </w:r>
          </w:p>
        </w:tc>
        <w:tc>
          <w:tcPr>
            <w:tcW w:w="1993" w:type="dxa"/>
            <w:vMerge w:val="restart"/>
            <w:tcBorders>
              <w:tl2br w:val="nil"/>
              <w:tr2bl w:val="nil"/>
            </w:tcBorders>
            <w:shd w:val="clear" w:color="auto" w:fill="auto"/>
            <w:vAlign w:val="center"/>
          </w:tcPr>
          <w:p w14:paraId="3F09B0A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护套/外护套标称厚度</w:t>
            </w:r>
          </w:p>
        </w:tc>
        <w:tc>
          <w:tcPr>
            <w:tcW w:w="837" w:type="dxa"/>
            <w:vMerge w:val="restart"/>
            <w:tcBorders>
              <w:tl2br w:val="nil"/>
              <w:tr2bl w:val="nil"/>
            </w:tcBorders>
            <w:shd w:val="clear" w:color="auto" w:fill="auto"/>
            <w:vAlign w:val="center"/>
          </w:tcPr>
          <w:p w14:paraId="384DA210">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1677" w:type="dxa"/>
            <w:tcBorders>
              <w:tl2br w:val="nil"/>
              <w:tr2bl w:val="nil"/>
            </w:tcBorders>
            <w:shd w:val="clear" w:color="auto" w:fill="auto"/>
            <w:vAlign w:val="center"/>
          </w:tcPr>
          <w:p w14:paraId="4D74062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16+1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16+1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16</w:t>
            </w:r>
          </w:p>
        </w:tc>
        <w:tc>
          <w:tcPr>
            <w:tcW w:w="1362" w:type="dxa"/>
            <w:tcBorders>
              <w:tl2br w:val="nil"/>
              <w:tr2bl w:val="nil"/>
            </w:tcBorders>
            <w:shd w:val="clear" w:color="auto" w:fill="auto"/>
            <w:vAlign w:val="center"/>
          </w:tcPr>
          <w:p w14:paraId="68779AA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5.0</w:t>
            </w:r>
          </w:p>
        </w:tc>
        <w:tc>
          <w:tcPr>
            <w:tcW w:w="1347" w:type="dxa"/>
            <w:tcBorders>
              <w:tl2br w:val="nil"/>
              <w:tr2bl w:val="nil"/>
            </w:tcBorders>
            <w:vAlign w:val="center"/>
          </w:tcPr>
          <w:p w14:paraId="69E2E30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25FB9F3D">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r>
      <w:tr w14:paraId="68643187">
        <w:trPr>
          <w:trHeight w:val="340" w:hRule="atLeast"/>
          <w:jc w:val="center"/>
        </w:trPr>
        <w:tc>
          <w:tcPr>
            <w:tcW w:w="750" w:type="dxa"/>
            <w:vMerge w:val="continue"/>
            <w:tcBorders>
              <w:tl2br w:val="nil"/>
              <w:tr2bl w:val="nil"/>
            </w:tcBorders>
            <w:vAlign w:val="center"/>
          </w:tcPr>
          <w:p w14:paraId="23DAC8B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1E4BEEA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6045C4E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25105853">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677" w:type="dxa"/>
            <w:tcBorders>
              <w:tl2br w:val="nil"/>
              <w:tr2bl w:val="nil"/>
            </w:tcBorders>
            <w:shd w:val="clear" w:color="auto" w:fill="auto"/>
            <w:vAlign w:val="center"/>
          </w:tcPr>
          <w:p w14:paraId="6540EA5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16+1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16</w:t>
            </w:r>
          </w:p>
        </w:tc>
        <w:tc>
          <w:tcPr>
            <w:tcW w:w="1362" w:type="dxa"/>
            <w:tcBorders>
              <w:tl2br w:val="nil"/>
              <w:tr2bl w:val="nil"/>
            </w:tcBorders>
            <w:shd w:val="clear" w:color="auto" w:fill="auto"/>
            <w:vAlign w:val="center"/>
          </w:tcPr>
          <w:p w14:paraId="0E125DF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5.0</w:t>
            </w:r>
          </w:p>
        </w:tc>
        <w:tc>
          <w:tcPr>
            <w:tcW w:w="1347" w:type="dxa"/>
            <w:tcBorders>
              <w:tl2br w:val="nil"/>
              <w:tr2bl w:val="nil"/>
            </w:tcBorders>
            <w:vAlign w:val="center"/>
          </w:tcPr>
          <w:p w14:paraId="7EC0F7D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3F91DD17">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r>
      <w:tr w14:paraId="7135052F">
        <w:trPr>
          <w:trHeight w:val="340" w:hRule="atLeast"/>
          <w:jc w:val="center"/>
        </w:trPr>
        <w:tc>
          <w:tcPr>
            <w:tcW w:w="750" w:type="dxa"/>
            <w:vMerge w:val="continue"/>
            <w:tcBorders>
              <w:tl2br w:val="nil"/>
              <w:tr2bl w:val="nil"/>
            </w:tcBorders>
            <w:vAlign w:val="center"/>
          </w:tcPr>
          <w:p w14:paraId="674C604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4ED3E0F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4CC25A5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58A7E0C7">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677" w:type="dxa"/>
            <w:tcBorders>
              <w:tl2br w:val="nil"/>
              <w:tr2bl w:val="nil"/>
            </w:tcBorders>
            <w:shd w:val="clear" w:color="auto" w:fill="auto"/>
            <w:vAlign w:val="center"/>
          </w:tcPr>
          <w:p w14:paraId="3114F7E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35+1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16+1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16</w:t>
            </w:r>
          </w:p>
        </w:tc>
        <w:tc>
          <w:tcPr>
            <w:tcW w:w="1362" w:type="dxa"/>
            <w:tcBorders>
              <w:tl2br w:val="nil"/>
              <w:tr2bl w:val="nil"/>
            </w:tcBorders>
            <w:shd w:val="clear" w:color="auto" w:fill="auto"/>
            <w:vAlign w:val="center"/>
          </w:tcPr>
          <w:p w14:paraId="4FDAF7D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5.0</w:t>
            </w:r>
          </w:p>
        </w:tc>
        <w:tc>
          <w:tcPr>
            <w:tcW w:w="1347" w:type="dxa"/>
            <w:tcBorders>
              <w:tl2br w:val="nil"/>
              <w:tr2bl w:val="nil"/>
            </w:tcBorders>
            <w:vAlign w:val="center"/>
          </w:tcPr>
          <w:p w14:paraId="3E6B62A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0FF08886">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2F3B061C">
        <w:trPr>
          <w:trHeight w:val="340" w:hRule="atLeast"/>
          <w:jc w:val="center"/>
        </w:trPr>
        <w:tc>
          <w:tcPr>
            <w:tcW w:w="750" w:type="dxa"/>
            <w:vMerge w:val="continue"/>
            <w:tcBorders>
              <w:tl2br w:val="nil"/>
              <w:tr2bl w:val="nil"/>
            </w:tcBorders>
            <w:vAlign w:val="center"/>
          </w:tcPr>
          <w:p w14:paraId="56255AD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0FC6267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03B6A89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4475EA32">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677" w:type="dxa"/>
            <w:tcBorders>
              <w:tl2br w:val="nil"/>
              <w:tr2bl w:val="nil"/>
            </w:tcBorders>
            <w:shd w:val="clear" w:color="auto" w:fill="auto"/>
            <w:vAlign w:val="center"/>
          </w:tcPr>
          <w:p w14:paraId="5C812E1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default" w:ascii="Times New Roman Regular" w:hAnsi="Times New Roman Regular" w:eastAsia="宋体" w:cs="Times New Roman Regular"/>
                <w:kern w:val="2"/>
                <w:sz w:val="18"/>
                <w:szCs w:val="18"/>
              </w:rPr>
              <w:t>3×5</w:t>
            </w:r>
            <w:r>
              <w:rPr>
                <w:rFonts w:hint="eastAsia" w:ascii="Times New Roman Regular" w:hAnsi="Times New Roman Regular" w:eastAsia="宋体" w:cs="Times New Roman Regular"/>
                <w:kern w:val="2"/>
                <w:sz w:val="18"/>
                <w:szCs w:val="18"/>
                <w:lang w:val="en-US" w:eastAsia="zh-CN"/>
              </w:rPr>
              <w:t>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25</w:t>
            </w:r>
            <w:r>
              <w:rPr>
                <w:rFonts w:hint="eastAsia" w:ascii="Times New Roman Regular" w:hAnsi="Times New Roman Regular" w:cs="Times New Roman Regular"/>
                <w:sz w:val="18"/>
                <w:szCs w:val="18"/>
                <w:highlight w:val="none"/>
                <w:lang w:val="en-US" w:eastAsia="zh-CN"/>
              </w:rPr>
              <w:t>+</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25</w:t>
            </w:r>
          </w:p>
        </w:tc>
        <w:tc>
          <w:tcPr>
            <w:tcW w:w="1362" w:type="dxa"/>
            <w:tcBorders>
              <w:tl2br w:val="nil"/>
              <w:tr2bl w:val="nil"/>
            </w:tcBorders>
            <w:shd w:val="clear" w:color="auto" w:fill="auto"/>
            <w:vAlign w:val="center"/>
          </w:tcPr>
          <w:p w14:paraId="5E5A00E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5.3</w:t>
            </w:r>
          </w:p>
        </w:tc>
        <w:tc>
          <w:tcPr>
            <w:tcW w:w="1347" w:type="dxa"/>
            <w:tcBorders>
              <w:tl2br w:val="nil"/>
              <w:tr2bl w:val="nil"/>
            </w:tcBorders>
            <w:vAlign w:val="center"/>
          </w:tcPr>
          <w:p w14:paraId="2689C20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35A1107A">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r>
      <w:tr w14:paraId="7BBA12F1">
        <w:trPr>
          <w:trHeight w:val="340" w:hRule="atLeast"/>
          <w:jc w:val="center"/>
        </w:trPr>
        <w:tc>
          <w:tcPr>
            <w:tcW w:w="750" w:type="dxa"/>
            <w:vMerge w:val="continue"/>
            <w:tcBorders>
              <w:tl2br w:val="nil"/>
              <w:tr2bl w:val="nil"/>
            </w:tcBorders>
            <w:vAlign w:val="center"/>
          </w:tcPr>
          <w:p w14:paraId="1840A4B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298D3AD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51E7F11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18F7F277">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677" w:type="dxa"/>
            <w:tcBorders>
              <w:tl2br w:val="nil"/>
              <w:tr2bl w:val="nil"/>
            </w:tcBorders>
            <w:shd w:val="clear" w:color="auto" w:fill="auto"/>
            <w:vAlign w:val="center"/>
          </w:tcPr>
          <w:p w14:paraId="3EB09FA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70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35</w:t>
            </w:r>
            <w:r>
              <w:rPr>
                <w:rFonts w:hint="eastAsia" w:ascii="Times New Roman Regular" w:hAnsi="Times New Roman Regular" w:cs="Times New Roman Regular"/>
                <w:sz w:val="18"/>
                <w:szCs w:val="18"/>
                <w:highlight w:val="none"/>
                <w:lang w:val="en-US" w:eastAsia="zh-CN"/>
              </w:rPr>
              <w:t>+</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35</w:t>
            </w:r>
          </w:p>
        </w:tc>
        <w:tc>
          <w:tcPr>
            <w:tcW w:w="1362" w:type="dxa"/>
            <w:tcBorders>
              <w:tl2br w:val="nil"/>
              <w:tr2bl w:val="nil"/>
            </w:tcBorders>
            <w:shd w:val="clear" w:color="auto" w:fill="auto"/>
            <w:vAlign w:val="center"/>
          </w:tcPr>
          <w:p w14:paraId="4C27AB4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5.8</w:t>
            </w:r>
          </w:p>
        </w:tc>
        <w:tc>
          <w:tcPr>
            <w:tcW w:w="1347" w:type="dxa"/>
            <w:tcBorders>
              <w:tl2br w:val="nil"/>
              <w:tr2bl w:val="nil"/>
            </w:tcBorders>
            <w:vAlign w:val="center"/>
          </w:tcPr>
          <w:p w14:paraId="1DBE55B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13EFE0A2">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rPr>
            </w:pPr>
          </w:p>
        </w:tc>
      </w:tr>
      <w:tr w14:paraId="7BE33F07">
        <w:trPr>
          <w:trHeight w:val="340" w:hRule="atLeast"/>
          <w:jc w:val="center"/>
        </w:trPr>
        <w:tc>
          <w:tcPr>
            <w:tcW w:w="750" w:type="dxa"/>
            <w:vMerge w:val="continue"/>
            <w:tcBorders>
              <w:tl2br w:val="nil"/>
              <w:tr2bl w:val="nil"/>
            </w:tcBorders>
            <w:vAlign w:val="center"/>
          </w:tcPr>
          <w:p w14:paraId="4D2AD87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5475C78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1D638A9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66FA0593">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677" w:type="dxa"/>
            <w:tcBorders>
              <w:tl2br w:val="nil"/>
              <w:tr2bl w:val="nil"/>
            </w:tcBorders>
            <w:shd w:val="clear" w:color="auto" w:fill="auto"/>
            <w:vAlign w:val="center"/>
          </w:tcPr>
          <w:p w14:paraId="308F326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95</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50</w:t>
            </w:r>
            <w:r>
              <w:rPr>
                <w:rFonts w:hint="eastAsia" w:ascii="Times New Roman Regular" w:hAnsi="Times New Roman Regular" w:cs="Times New Roman Regular"/>
                <w:sz w:val="18"/>
                <w:szCs w:val="18"/>
                <w:highlight w:val="none"/>
                <w:lang w:val="en-US" w:eastAsia="zh-CN"/>
              </w:rPr>
              <w:t>+</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50</w:t>
            </w:r>
          </w:p>
        </w:tc>
        <w:tc>
          <w:tcPr>
            <w:tcW w:w="1362" w:type="dxa"/>
            <w:tcBorders>
              <w:tl2br w:val="nil"/>
              <w:tr2bl w:val="nil"/>
            </w:tcBorders>
            <w:shd w:val="clear" w:color="auto" w:fill="auto"/>
            <w:vAlign w:val="center"/>
          </w:tcPr>
          <w:p w14:paraId="3AB59B7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6.4</w:t>
            </w:r>
          </w:p>
        </w:tc>
        <w:tc>
          <w:tcPr>
            <w:tcW w:w="1347" w:type="dxa"/>
            <w:tcBorders>
              <w:tl2br w:val="nil"/>
              <w:tr2bl w:val="nil"/>
            </w:tcBorders>
            <w:vAlign w:val="center"/>
          </w:tcPr>
          <w:p w14:paraId="29C7FE6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4AC11D04">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rPr>
            </w:pPr>
          </w:p>
        </w:tc>
      </w:tr>
      <w:tr w14:paraId="7FC6FC32">
        <w:trPr>
          <w:trHeight w:val="340" w:hRule="atLeast"/>
          <w:jc w:val="center"/>
        </w:trPr>
        <w:tc>
          <w:tcPr>
            <w:tcW w:w="750" w:type="dxa"/>
            <w:vMerge w:val="continue"/>
            <w:tcBorders>
              <w:tl2br w:val="nil"/>
              <w:tr2bl w:val="nil"/>
            </w:tcBorders>
            <w:vAlign w:val="center"/>
          </w:tcPr>
          <w:p w14:paraId="3CEF772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15750F8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29D3E15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6B366EA2">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677" w:type="dxa"/>
            <w:tcBorders>
              <w:tl2br w:val="nil"/>
              <w:tr2bl w:val="nil"/>
            </w:tcBorders>
            <w:shd w:val="clear" w:color="auto" w:fill="auto"/>
            <w:vAlign w:val="center"/>
          </w:tcPr>
          <w:p w14:paraId="33C3EF9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120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50</w:t>
            </w:r>
            <w:r>
              <w:rPr>
                <w:rFonts w:hint="eastAsia" w:ascii="Times New Roman Regular" w:hAnsi="Times New Roman Regular" w:cs="Times New Roman Regular"/>
                <w:sz w:val="18"/>
                <w:szCs w:val="18"/>
                <w:highlight w:val="none"/>
                <w:lang w:val="en-US" w:eastAsia="zh-CN"/>
              </w:rPr>
              <w:t>+</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70</w:t>
            </w:r>
          </w:p>
        </w:tc>
        <w:tc>
          <w:tcPr>
            <w:tcW w:w="1362" w:type="dxa"/>
            <w:tcBorders>
              <w:tl2br w:val="nil"/>
              <w:tr2bl w:val="nil"/>
            </w:tcBorders>
            <w:shd w:val="clear" w:color="auto" w:fill="auto"/>
            <w:vAlign w:val="center"/>
          </w:tcPr>
          <w:p w14:paraId="361C312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6.9</w:t>
            </w:r>
          </w:p>
        </w:tc>
        <w:tc>
          <w:tcPr>
            <w:tcW w:w="1347" w:type="dxa"/>
            <w:tcBorders>
              <w:tl2br w:val="nil"/>
              <w:tr2bl w:val="nil"/>
            </w:tcBorders>
            <w:vAlign w:val="center"/>
          </w:tcPr>
          <w:p w14:paraId="55F7649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213D65AE">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rPr>
            </w:pPr>
          </w:p>
        </w:tc>
      </w:tr>
      <w:tr w14:paraId="002BFB33">
        <w:trPr>
          <w:trHeight w:val="340" w:hRule="atLeast"/>
          <w:jc w:val="center"/>
        </w:trPr>
        <w:tc>
          <w:tcPr>
            <w:tcW w:w="750" w:type="dxa"/>
            <w:vMerge w:val="continue"/>
            <w:tcBorders>
              <w:tl2br w:val="nil"/>
              <w:tr2bl w:val="nil"/>
            </w:tcBorders>
            <w:vAlign w:val="center"/>
          </w:tcPr>
          <w:p w14:paraId="4FF81C5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2382072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27C4740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279EC22E">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677" w:type="dxa"/>
            <w:tcBorders>
              <w:tl2br w:val="nil"/>
              <w:tr2bl w:val="nil"/>
            </w:tcBorders>
            <w:shd w:val="clear" w:color="auto" w:fill="auto"/>
            <w:vAlign w:val="center"/>
          </w:tcPr>
          <w:p w14:paraId="7DC01F1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150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70</w:t>
            </w:r>
            <w:r>
              <w:rPr>
                <w:rFonts w:hint="eastAsia" w:ascii="Times New Roman Regular" w:hAnsi="Times New Roman Regular" w:cs="Times New Roman Regular"/>
                <w:sz w:val="18"/>
                <w:szCs w:val="18"/>
                <w:highlight w:val="none"/>
                <w:lang w:val="en-US" w:eastAsia="zh-CN"/>
              </w:rPr>
              <w:t>+</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70</w:t>
            </w:r>
          </w:p>
        </w:tc>
        <w:tc>
          <w:tcPr>
            <w:tcW w:w="1362" w:type="dxa"/>
            <w:tcBorders>
              <w:tl2br w:val="nil"/>
              <w:tr2bl w:val="nil"/>
            </w:tcBorders>
            <w:shd w:val="clear" w:color="auto" w:fill="auto"/>
            <w:vAlign w:val="center"/>
          </w:tcPr>
          <w:p w14:paraId="4CAC06D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7.3</w:t>
            </w:r>
          </w:p>
        </w:tc>
        <w:tc>
          <w:tcPr>
            <w:tcW w:w="1347" w:type="dxa"/>
            <w:tcBorders>
              <w:tl2br w:val="nil"/>
              <w:tr2bl w:val="nil"/>
            </w:tcBorders>
            <w:vAlign w:val="center"/>
          </w:tcPr>
          <w:p w14:paraId="07BEDA5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62773738">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rPr>
            </w:pPr>
          </w:p>
        </w:tc>
      </w:tr>
      <w:tr w14:paraId="3BC844AA">
        <w:trPr>
          <w:trHeight w:val="340" w:hRule="atLeast"/>
          <w:jc w:val="center"/>
        </w:trPr>
        <w:tc>
          <w:tcPr>
            <w:tcW w:w="750" w:type="dxa"/>
            <w:vMerge w:val="continue"/>
            <w:tcBorders>
              <w:tl2br w:val="nil"/>
              <w:tr2bl w:val="nil"/>
            </w:tcBorders>
            <w:vAlign w:val="center"/>
          </w:tcPr>
          <w:p w14:paraId="34CE137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76D266E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tcBorders>
              <w:tl2br w:val="nil"/>
              <w:tr2bl w:val="nil"/>
            </w:tcBorders>
            <w:shd w:val="clear" w:color="auto" w:fill="auto"/>
            <w:vAlign w:val="center"/>
          </w:tcPr>
          <w:p w14:paraId="6AE2006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护套/外护套</w:t>
            </w:r>
            <w:r>
              <w:rPr>
                <w:rFonts w:hint="eastAsia" w:ascii="Times New Roman" w:hAnsi="Times New Roman" w:eastAsia="宋体" w:cs="Times New Roman"/>
                <w:kern w:val="2"/>
                <w:sz w:val="18"/>
                <w:szCs w:val="18"/>
                <w:lang w:val="en-US" w:eastAsia="zh-CN"/>
              </w:rPr>
              <w:t>平均厚度不小于</w:t>
            </w:r>
          </w:p>
        </w:tc>
        <w:tc>
          <w:tcPr>
            <w:tcW w:w="837" w:type="dxa"/>
            <w:tcBorders>
              <w:tl2br w:val="nil"/>
              <w:tr2bl w:val="nil"/>
            </w:tcBorders>
            <w:shd w:val="clear" w:color="auto" w:fill="auto"/>
            <w:vAlign w:val="center"/>
          </w:tcPr>
          <w:p w14:paraId="38F778F5">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3039" w:type="dxa"/>
            <w:gridSpan w:val="2"/>
            <w:tcBorders>
              <w:tl2br w:val="nil"/>
              <w:tr2bl w:val="nil"/>
            </w:tcBorders>
            <w:shd w:val="clear" w:color="auto" w:fill="auto"/>
            <w:vAlign w:val="center"/>
          </w:tcPr>
          <w:p w14:paraId="77C9519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rPr>
              <w:t>标称值</w:t>
            </w:r>
          </w:p>
        </w:tc>
        <w:tc>
          <w:tcPr>
            <w:tcW w:w="1347" w:type="dxa"/>
            <w:tcBorders>
              <w:tl2br w:val="nil"/>
              <w:tr2bl w:val="nil"/>
            </w:tcBorders>
            <w:vAlign w:val="center"/>
          </w:tcPr>
          <w:p w14:paraId="453D3CC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2857BE0B">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r>
      <w:tr w14:paraId="2451AD5B">
        <w:trPr>
          <w:trHeight w:val="340" w:hRule="atLeast"/>
          <w:jc w:val="center"/>
        </w:trPr>
        <w:tc>
          <w:tcPr>
            <w:tcW w:w="750" w:type="dxa"/>
            <w:vMerge w:val="continue"/>
            <w:tcBorders>
              <w:tl2br w:val="nil"/>
              <w:tr2bl w:val="nil"/>
            </w:tcBorders>
            <w:vAlign w:val="center"/>
          </w:tcPr>
          <w:p w14:paraId="2851F4C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642FA6B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tcBorders>
              <w:tl2br w:val="nil"/>
              <w:tr2bl w:val="nil"/>
            </w:tcBorders>
            <w:shd w:val="clear" w:color="auto" w:fill="auto"/>
            <w:vAlign w:val="center"/>
          </w:tcPr>
          <w:p w14:paraId="3A9F1002">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护套/外护套</w:t>
            </w:r>
            <w:r>
              <w:rPr>
                <w:rFonts w:hint="eastAsia" w:ascii="Times New Roman" w:hAnsi="Times New Roman" w:eastAsia="宋体" w:cs="Times New Roman"/>
                <w:kern w:val="2"/>
                <w:sz w:val="18"/>
                <w:szCs w:val="18"/>
                <w:lang w:val="en-US" w:eastAsia="zh-CN"/>
              </w:rPr>
              <w:t>最薄点厚度不小于</w:t>
            </w:r>
          </w:p>
        </w:tc>
        <w:tc>
          <w:tcPr>
            <w:tcW w:w="837" w:type="dxa"/>
            <w:tcBorders>
              <w:tl2br w:val="nil"/>
              <w:tr2bl w:val="nil"/>
            </w:tcBorders>
            <w:shd w:val="clear" w:color="auto" w:fill="auto"/>
            <w:vAlign w:val="center"/>
          </w:tcPr>
          <w:p w14:paraId="285D6410">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3039" w:type="dxa"/>
            <w:gridSpan w:val="2"/>
            <w:tcBorders>
              <w:tl2br w:val="nil"/>
              <w:tr2bl w:val="nil"/>
            </w:tcBorders>
            <w:shd w:val="clear" w:color="auto" w:fill="auto"/>
            <w:vAlign w:val="center"/>
          </w:tcPr>
          <w:p w14:paraId="10A43048">
            <w:pPr>
              <w:keepNext w:val="0"/>
              <w:keepLines w:val="0"/>
              <w:suppressLineNumbers w:val="0"/>
              <w:topLinePunct/>
              <w:spacing w:before="0" w:beforeAutospacing="0" w:after="0" w:afterAutospacing="0" w:line="24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rPr>
              <w:t>标称值</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85%</w:t>
            </w:r>
            <w:r>
              <w:rPr>
                <w:rFonts w:hint="eastAsia" w:ascii="宋体" w:hAnsi="宋体" w:eastAsia="宋体" w:cs="宋体"/>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0.1</w:t>
            </w:r>
          </w:p>
        </w:tc>
        <w:tc>
          <w:tcPr>
            <w:tcW w:w="1347" w:type="dxa"/>
            <w:tcBorders>
              <w:tl2br w:val="nil"/>
              <w:tr2bl w:val="nil"/>
            </w:tcBorders>
            <w:vAlign w:val="center"/>
          </w:tcPr>
          <w:p w14:paraId="62F9495D">
            <w:pPr>
              <w:keepNext w:val="0"/>
              <w:keepLines w:val="0"/>
              <w:suppressLineNumbers w:val="0"/>
              <w:topLinePunct/>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2D232C26">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r>
      <w:tr w14:paraId="7E630AA0">
        <w:trPr>
          <w:trHeight w:val="340" w:hRule="atLeast"/>
          <w:jc w:val="center"/>
        </w:trPr>
        <w:tc>
          <w:tcPr>
            <w:tcW w:w="750" w:type="dxa"/>
            <w:vMerge w:val="restart"/>
            <w:tcBorders>
              <w:tl2br w:val="nil"/>
              <w:tr2bl w:val="nil"/>
            </w:tcBorders>
            <w:vAlign w:val="center"/>
          </w:tcPr>
          <w:p w14:paraId="77AF724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lang w:val="en-US" w:eastAsia="zh-CN"/>
              </w:rPr>
              <w:t>7</w:t>
            </w:r>
          </w:p>
        </w:tc>
        <w:tc>
          <w:tcPr>
            <w:tcW w:w="829" w:type="dxa"/>
            <w:vMerge w:val="restart"/>
            <w:tcBorders>
              <w:tl2br w:val="nil"/>
              <w:tr2bl w:val="nil"/>
            </w:tcBorders>
            <w:shd w:val="clear" w:color="auto" w:fill="auto"/>
            <w:vAlign w:val="center"/>
          </w:tcPr>
          <w:p w14:paraId="2EFA67D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lang w:val="en-US" w:eastAsia="zh-CN"/>
              </w:rPr>
              <w:t>外径</w:t>
            </w:r>
          </w:p>
        </w:tc>
        <w:tc>
          <w:tcPr>
            <w:tcW w:w="1993" w:type="dxa"/>
            <w:vMerge w:val="restart"/>
            <w:tcBorders>
              <w:tl2br w:val="nil"/>
              <w:tr2bl w:val="nil"/>
            </w:tcBorders>
            <w:shd w:val="clear" w:color="auto" w:fill="auto"/>
            <w:vAlign w:val="center"/>
          </w:tcPr>
          <w:p w14:paraId="19D690F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r>
              <w:rPr>
                <w:rFonts w:hint="eastAsia" w:ascii="Times New Roman" w:hAnsi="Times New Roman" w:eastAsia="宋体" w:cs="Times New Roman"/>
                <w:kern w:val="2"/>
                <w:sz w:val="18"/>
                <w:szCs w:val="18"/>
                <w:lang w:val="en-US" w:eastAsia="zh-CN"/>
              </w:rPr>
              <w:t>外径范围</w:t>
            </w:r>
          </w:p>
        </w:tc>
        <w:tc>
          <w:tcPr>
            <w:tcW w:w="837" w:type="dxa"/>
            <w:vMerge w:val="restart"/>
            <w:tcBorders>
              <w:tl2br w:val="nil"/>
              <w:tr2bl w:val="nil"/>
            </w:tcBorders>
            <w:shd w:val="clear" w:color="auto" w:fill="auto"/>
            <w:vAlign w:val="center"/>
          </w:tcPr>
          <w:p w14:paraId="45BE4AE9">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1677" w:type="dxa"/>
            <w:tcBorders>
              <w:tl2br w:val="nil"/>
              <w:tr2bl w:val="nil"/>
            </w:tcBorders>
            <w:shd w:val="clear" w:color="auto" w:fill="auto"/>
            <w:vAlign w:val="center"/>
          </w:tcPr>
          <w:p w14:paraId="615444B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16+1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16+1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16</w:t>
            </w:r>
          </w:p>
        </w:tc>
        <w:tc>
          <w:tcPr>
            <w:tcW w:w="1362" w:type="dxa"/>
            <w:tcBorders>
              <w:tl2br w:val="nil"/>
              <w:tr2bl w:val="nil"/>
            </w:tcBorders>
            <w:shd w:val="clear" w:color="auto" w:fill="auto"/>
            <w:vAlign w:val="center"/>
          </w:tcPr>
          <w:p w14:paraId="1299158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35.8</w:t>
            </w:r>
            <w:r>
              <w:rPr>
                <w:rFonts w:hint="default" w:ascii="Times New Roman Regular" w:hAnsi="Times New Roman Regular" w:eastAsia="宋体" w:cs="Times New Roman Regular"/>
                <w:kern w:val="2"/>
                <w:sz w:val="18"/>
                <w:szCs w:val="18"/>
                <w:lang w:val="en-US" w:eastAsia="zh-CN"/>
              </w:rPr>
              <w:t>~</w:t>
            </w:r>
            <w:r>
              <w:rPr>
                <w:rFonts w:hint="eastAsia" w:ascii="Times New Roman Regular" w:hAnsi="Times New Roman Regular" w:eastAsia="宋体" w:cs="Times New Roman Regular"/>
                <w:kern w:val="2"/>
                <w:sz w:val="18"/>
                <w:szCs w:val="18"/>
                <w:lang w:val="en-US" w:eastAsia="zh-CN"/>
              </w:rPr>
              <w:t>38.6</w:t>
            </w:r>
          </w:p>
        </w:tc>
        <w:tc>
          <w:tcPr>
            <w:tcW w:w="1347" w:type="dxa"/>
            <w:tcBorders>
              <w:tl2br w:val="nil"/>
              <w:tr2bl w:val="nil"/>
            </w:tcBorders>
            <w:vAlign w:val="center"/>
          </w:tcPr>
          <w:p w14:paraId="41DC9FA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11AF2FBF">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r>
      <w:tr w14:paraId="785D968E">
        <w:trPr>
          <w:trHeight w:val="340" w:hRule="atLeast"/>
          <w:jc w:val="center"/>
        </w:trPr>
        <w:tc>
          <w:tcPr>
            <w:tcW w:w="750" w:type="dxa"/>
            <w:vMerge w:val="continue"/>
            <w:tcBorders>
              <w:tl2br w:val="nil"/>
              <w:tr2bl w:val="nil"/>
            </w:tcBorders>
            <w:vAlign w:val="center"/>
          </w:tcPr>
          <w:p w14:paraId="6118136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40AF782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0B3B5A3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6FDC3BCC">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1677" w:type="dxa"/>
            <w:tcBorders>
              <w:tl2br w:val="nil"/>
              <w:tr2bl w:val="nil"/>
            </w:tcBorders>
            <w:shd w:val="clear" w:color="auto" w:fill="auto"/>
            <w:vAlign w:val="center"/>
          </w:tcPr>
          <w:p w14:paraId="48BE7F5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16+1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16</w:t>
            </w:r>
          </w:p>
        </w:tc>
        <w:tc>
          <w:tcPr>
            <w:tcW w:w="1362" w:type="dxa"/>
            <w:tcBorders>
              <w:tl2br w:val="nil"/>
              <w:tr2bl w:val="nil"/>
            </w:tcBorders>
            <w:shd w:val="clear" w:color="auto" w:fill="auto"/>
            <w:vAlign w:val="center"/>
          </w:tcPr>
          <w:p w14:paraId="545A8EF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39.7~42.9</w:t>
            </w:r>
          </w:p>
        </w:tc>
        <w:tc>
          <w:tcPr>
            <w:tcW w:w="1347" w:type="dxa"/>
            <w:tcBorders>
              <w:tl2br w:val="nil"/>
              <w:tr2bl w:val="nil"/>
            </w:tcBorders>
            <w:vAlign w:val="center"/>
          </w:tcPr>
          <w:p w14:paraId="52A1451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6C068EDB">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0D087BDE">
        <w:trPr>
          <w:trHeight w:val="340" w:hRule="atLeast"/>
          <w:jc w:val="center"/>
        </w:trPr>
        <w:tc>
          <w:tcPr>
            <w:tcW w:w="750" w:type="dxa"/>
            <w:vMerge w:val="continue"/>
            <w:tcBorders>
              <w:tl2br w:val="nil"/>
              <w:tr2bl w:val="nil"/>
            </w:tcBorders>
            <w:vAlign w:val="center"/>
          </w:tcPr>
          <w:p w14:paraId="36BB14B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5274FED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2856262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7AA12C71">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1677" w:type="dxa"/>
            <w:tcBorders>
              <w:tl2br w:val="nil"/>
              <w:tr2bl w:val="nil"/>
            </w:tcBorders>
            <w:shd w:val="clear" w:color="auto" w:fill="auto"/>
            <w:vAlign w:val="center"/>
          </w:tcPr>
          <w:p w14:paraId="0835C25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35+1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16+1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16</w:t>
            </w:r>
          </w:p>
        </w:tc>
        <w:tc>
          <w:tcPr>
            <w:tcW w:w="1362" w:type="dxa"/>
            <w:tcBorders>
              <w:tl2br w:val="nil"/>
              <w:tr2bl w:val="nil"/>
            </w:tcBorders>
            <w:shd w:val="clear" w:color="auto" w:fill="auto"/>
            <w:vAlign w:val="center"/>
          </w:tcPr>
          <w:p w14:paraId="16E375E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43.1~46.3</w:t>
            </w:r>
          </w:p>
        </w:tc>
        <w:tc>
          <w:tcPr>
            <w:tcW w:w="1347" w:type="dxa"/>
            <w:tcBorders>
              <w:tl2br w:val="nil"/>
              <w:tr2bl w:val="nil"/>
            </w:tcBorders>
            <w:vAlign w:val="center"/>
          </w:tcPr>
          <w:p w14:paraId="37D0F3A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0A80AE48">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r>
      <w:tr w14:paraId="2CD6B9E6">
        <w:trPr>
          <w:trHeight w:val="340" w:hRule="atLeast"/>
          <w:jc w:val="center"/>
        </w:trPr>
        <w:tc>
          <w:tcPr>
            <w:tcW w:w="750" w:type="dxa"/>
            <w:vMerge w:val="continue"/>
            <w:tcBorders>
              <w:tl2br w:val="nil"/>
              <w:tr2bl w:val="nil"/>
            </w:tcBorders>
            <w:vAlign w:val="center"/>
          </w:tcPr>
          <w:p w14:paraId="34627C8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3CA1675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6384881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68E8B8FE">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1677" w:type="dxa"/>
            <w:tcBorders>
              <w:tl2br w:val="nil"/>
              <w:tr2bl w:val="nil"/>
            </w:tcBorders>
            <w:shd w:val="clear" w:color="auto" w:fill="auto"/>
            <w:vAlign w:val="center"/>
          </w:tcPr>
          <w:p w14:paraId="5339457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default" w:ascii="Times New Roman Regular" w:hAnsi="Times New Roman Regular" w:eastAsia="宋体" w:cs="Times New Roman Regular"/>
                <w:kern w:val="2"/>
                <w:sz w:val="18"/>
                <w:szCs w:val="18"/>
              </w:rPr>
              <w:t>3×5</w:t>
            </w:r>
            <w:r>
              <w:rPr>
                <w:rFonts w:hint="eastAsia" w:ascii="Times New Roman Regular" w:hAnsi="Times New Roman Regular" w:eastAsia="宋体" w:cs="Times New Roman Regular"/>
                <w:kern w:val="2"/>
                <w:sz w:val="18"/>
                <w:szCs w:val="18"/>
                <w:lang w:val="en-US" w:eastAsia="zh-CN"/>
              </w:rPr>
              <w:t>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25</w:t>
            </w:r>
            <w:r>
              <w:rPr>
                <w:rFonts w:hint="eastAsia" w:ascii="Times New Roman Regular" w:hAnsi="Times New Roman Regular" w:cs="Times New Roman Regular"/>
                <w:sz w:val="18"/>
                <w:szCs w:val="18"/>
                <w:highlight w:val="none"/>
                <w:lang w:val="en-US" w:eastAsia="zh-CN"/>
              </w:rPr>
              <w:t>+</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25</w:t>
            </w:r>
          </w:p>
        </w:tc>
        <w:tc>
          <w:tcPr>
            <w:tcW w:w="1362" w:type="dxa"/>
            <w:tcBorders>
              <w:tl2br w:val="nil"/>
              <w:tr2bl w:val="nil"/>
            </w:tcBorders>
            <w:shd w:val="clear" w:color="auto" w:fill="auto"/>
            <w:vAlign w:val="center"/>
          </w:tcPr>
          <w:p w14:paraId="7F1EF4A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48.5~51.8</w:t>
            </w:r>
          </w:p>
        </w:tc>
        <w:tc>
          <w:tcPr>
            <w:tcW w:w="1347" w:type="dxa"/>
            <w:tcBorders>
              <w:tl2br w:val="nil"/>
              <w:tr2bl w:val="nil"/>
            </w:tcBorders>
            <w:vAlign w:val="center"/>
          </w:tcPr>
          <w:p w14:paraId="49FB814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6882C352">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r>
      <w:tr w14:paraId="58CAFEA1">
        <w:trPr>
          <w:trHeight w:val="340" w:hRule="atLeast"/>
          <w:jc w:val="center"/>
        </w:trPr>
        <w:tc>
          <w:tcPr>
            <w:tcW w:w="750" w:type="dxa"/>
            <w:vMerge w:val="continue"/>
            <w:tcBorders>
              <w:tl2br w:val="nil"/>
              <w:tr2bl w:val="nil"/>
            </w:tcBorders>
            <w:vAlign w:val="center"/>
          </w:tcPr>
          <w:p w14:paraId="703AADD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60AC72B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3F4A70C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699C0060">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1677" w:type="dxa"/>
            <w:tcBorders>
              <w:tl2br w:val="nil"/>
              <w:tr2bl w:val="nil"/>
            </w:tcBorders>
            <w:shd w:val="clear" w:color="auto" w:fill="auto"/>
            <w:vAlign w:val="center"/>
          </w:tcPr>
          <w:p w14:paraId="1056372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70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35</w:t>
            </w:r>
            <w:r>
              <w:rPr>
                <w:rFonts w:hint="eastAsia" w:ascii="Times New Roman Regular" w:hAnsi="Times New Roman Regular" w:cs="Times New Roman Regular"/>
                <w:sz w:val="18"/>
                <w:szCs w:val="18"/>
                <w:highlight w:val="none"/>
                <w:lang w:val="en-US" w:eastAsia="zh-CN"/>
              </w:rPr>
              <w:t>+</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35</w:t>
            </w:r>
          </w:p>
        </w:tc>
        <w:tc>
          <w:tcPr>
            <w:tcW w:w="1362" w:type="dxa"/>
            <w:tcBorders>
              <w:tl2br w:val="nil"/>
              <w:tr2bl w:val="nil"/>
            </w:tcBorders>
            <w:shd w:val="clear" w:color="auto" w:fill="auto"/>
            <w:vAlign w:val="center"/>
          </w:tcPr>
          <w:p w14:paraId="52A74F0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55.1~58.8</w:t>
            </w:r>
          </w:p>
        </w:tc>
        <w:tc>
          <w:tcPr>
            <w:tcW w:w="1347" w:type="dxa"/>
            <w:tcBorders>
              <w:tl2br w:val="nil"/>
              <w:tr2bl w:val="nil"/>
            </w:tcBorders>
            <w:vAlign w:val="center"/>
          </w:tcPr>
          <w:p w14:paraId="7D584F8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76BE7146">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r>
      <w:tr w14:paraId="7C87701F">
        <w:trPr>
          <w:trHeight w:val="340" w:hRule="atLeast"/>
          <w:jc w:val="center"/>
        </w:trPr>
        <w:tc>
          <w:tcPr>
            <w:tcW w:w="750" w:type="dxa"/>
            <w:vMerge w:val="continue"/>
            <w:tcBorders>
              <w:tl2br w:val="nil"/>
              <w:tr2bl w:val="nil"/>
            </w:tcBorders>
            <w:vAlign w:val="center"/>
          </w:tcPr>
          <w:p w14:paraId="45A4367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011F243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6113597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546A6531">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1677" w:type="dxa"/>
            <w:tcBorders>
              <w:tl2br w:val="nil"/>
              <w:tr2bl w:val="nil"/>
            </w:tcBorders>
            <w:shd w:val="clear" w:color="auto" w:fill="auto"/>
            <w:vAlign w:val="center"/>
          </w:tcPr>
          <w:p w14:paraId="2209C6B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95</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50</w:t>
            </w:r>
            <w:r>
              <w:rPr>
                <w:rFonts w:hint="eastAsia" w:ascii="Times New Roman Regular" w:hAnsi="Times New Roman Regular" w:cs="Times New Roman Regular"/>
                <w:sz w:val="18"/>
                <w:szCs w:val="18"/>
                <w:highlight w:val="none"/>
                <w:lang w:val="en-US" w:eastAsia="zh-CN"/>
              </w:rPr>
              <w:t>+</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50</w:t>
            </w:r>
          </w:p>
        </w:tc>
        <w:tc>
          <w:tcPr>
            <w:tcW w:w="1362" w:type="dxa"/>
            <w:tcBorders>
              <w:tl2br w:val="nil"/>
              <w:tr2bl w:val="nil"/>
            </w:tcBorders>
            <w:shd w:val="clear" w:color="auto" w:fill="auto"/>
            <w:vAlign w:val="center"/>
          </w:tcPr>
          <w:p w14:paraId="2482091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62.4~66.1</w:t>
            </w:r>
          </w:p>
        </w:tc>
        <w:tc>
          <w:tcPr>
            <w:tcW w:w="1347" w:type="dxa"/>
            <w:tcBorders>
              <w:tl2br w:val="nil"/>
              <w:tr2bl w:val="nil"/>
            </w:tcBorders>
            <w:vAlign w:val="center"/>
          </w:tcPr>
          <w:p w14:paraId="5B05636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4A39C2D1">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r>
      <w:tr w14:paraId="2C21A1D8">
        <w:trPr>
          <w:trHeight w:val="340" w:hRule="atLeast"/>
          <w:jc w:val="center"/>
        </w:trPr>
        <w:tc>
          <w:tcPr>
            <w:tcW w:w="750" w:type="dxa"/>
            <w:vMerge w:val="continue"/>
            <w:tcBorders>
              <w:tl2br w:val="nil"/>
              <w:tr2bl w:val="nil"/>
            </w:tcBorders>
            <w:vAlign w:val="center"/>
          </w:tcPr>
          <w:p w14:paraId="74009F4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55FC123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2EB49AA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634579D3">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1677" w:type="dxa"/>
            <w:tcBorders>
              <w:tl2br w:val="nil"/>
              <w:tr2bl w:val="nil"/>
            </w:tcBorders>
            <w:shd w:val="clear" w:color="auto" w:fill="auto"/>
            <w:vAlign w:val="center"/>
          </w:tcPr>
          <w:p w14:paraId="241A57A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120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50</w:t>
            </w:r>
            <w:r>
              <w:rPr>
                <w:rFonts w:hint="eastAsia" w:ascii="Times New Roman Regular" w:hAnsi="Times New Roman Regular" w:cs="Times New Roman Regular"/>
                <w:sz w:val="18"/>
                <w:szCs w:val="18"/>
                <w:highlight w:val="none"/>
                <w:lang w:val="en-US" w:eastAsia="zh-CN"/>
              </w:rPr>
              <w:t>+</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70</w:t>
            </w:r>
          </w:p>
        </w:tc>
        <w:tc>
          <w:tcPr>
            <w:tcW w:w="1362" w:type="dxa"/>
            <w:tcBorders>
              <w:tl2br w:val="nil"/>
              <w:tr2bl w:val="nil"/>
            </w:tcBorders>
            <w:shd w:val="clear" w:color="auto" w:fill="auto"/>
            <w:vAlign w:val="center"/>
          </w:tcPr>
          <w:p w14:paraId="7C64A57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68.0~72.5</w:t>
            </w:r>
          </w:p>
        </w:tc>
        <w:tc>
          <w:tcPr>
            <w:tcW w:w="1347" w:type="dxa"/>
            <w:tcBorders>
              <w:tl2br w:val="nil"/>
              <w:tr2bl w:val="nil"/>
            </w:tcBorders>
            <w:vAlign w:val="center"/>
          </w:tcPr>
          <w:p w14:paraId="4DE4272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5F3BDEFB">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r>
      <w:tr w14:paraId="51E9B112">
        <w:trPr>
          <w:trHeight w:val="340" w:hRule="atLeast"/>
          <w:jc w:val="center"/>
        </w:trPr>
        <w:tc>
          <w:tcPr>
            <w:tcW w:w="750" w:type="dxa"/>
            <w:vMerge w:val="continue"/>
            <w:tcBorders>
              <w:tl2br w:val="nil"/>
              <w:tr2bl w:val="nil"/>
            </w:tcBorders>
            <w:vAlign w:val="center"/>
          </w:tcPr>
          <w:p w14:paraId="415FFAD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4C63545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4E15B11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49664396">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1677" w:type="dxa"/>
            <w:tcBorders>
              <w:tl2br w:val="nil"/>
              <w:tr2bl w:val="nil"/>
            </w:tcBorders>
            <w:shd w:val="clear" w:color="auto" w:fill="auto"/>
            <w:vAlign w:val="center"/>
          </w:tcPr>
          <w:p w14:paraId="527974B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150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70</w:t>
            </w:r>
            <w:r>
              <w:rPr>
                <w:rFonts w:hint="eastAsia" w:ascii="Times New Roman Regular" w:hAnsi="Times New Roman Regular" w:cs="Times New Roman Regular"/>
                <w:sz w:val="18"/>
                <w:szCs w:val="18"/>
                <w:highlight w:val="none"/>
                <w:lang w:val="en-US" w:eastAsia="zh-CN"/>
              </w:rPr>
              <w:t>+</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70</w:t>
            </w:r>
          </w:p>
        </w:tc>
        <w:tc>
          <w:tcPr>
            <w:tcW w:w="1362" w:type="dxa"/>
            <w:tcBorders>
              <w:tl2br w:val="nil"/>
              <w:tr2bl w:val="nil"/>
            </w:tcBorders>
            <w:shd w:val="clear" w:color="auto" w:fill="auto"/>
            <w:vAlign w:val="center"/>
          </w:tcPr>
          <w:p w14:paraId="4F6506E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74.5~79.5</w:t>
            </w:r>
          </w:p>
        </w:tc>
        <w:tc>
          <w:tcPr>
            <w:tcW w:w="1347" w:type="dxa"/>
            <w:tcBorders>
              <w:tl2br w:val="nil"/>
              <w:tr2bl w:val="nil"/>
            </w:tcBorders>
            <w:vAlign w:val="center"/>
          </w:tcPr>
          <w:p w14:paraId="25B10EB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73" w:type="dxa"/>
            <w:tcBorders>
              <w:tl2br w:val="nil"/>
              <w:tr2bl w:val="nil"/>
            </w:tcBorders>
            <w:shd w:val="clear" w:color="auto" w:fill="auto"/>
            <w:vAlign w:val="center"/>
          </w:tcPr>
          <w:p w14:paraId="474286B2">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r>
    </w:tbl>
    <w:p w14:paraId="1C9F8622">
      <w:pPr>
        <w:pStyle w:val="8"/>
        <w:spacing w:before="313" w:beforeLines="100" w:after="157" w:afterLines="50"/>
        <w:jc w:val="center"/>
        <w:outlineLvl w:val="9"/>
        <w:rPr>
          <w:rFonts w:hint="eastAsia" w:ascii="黑体" w:hAnsi="黑体" w:eastAsia="黑体" w:cs="黑体"/>
          <w:lang w:val="en-US" w:eastAsia="zh-CN"/>
        </w:rPr>
      </w:pPr>
      <w:bookmarkStart w:id="557" w:name="_Toc1591"/>
      <w:r>
        <w:rPr>
          <w:rFonts w:hint="eastAsia" w:ascii="黑体" w:hAnsi="黑体" w:cs="黑体"/>
        </w:rPr>
        <w:t>表</w:t>
      </w:r>
      <w:r>
        <w:rPr>
          <w:rFonts w:hint="eastAsia" w:ascii="黑体" w:hAnsi="黑体" w:cs="黑体"/>
        </w:rPr>
        <w:fldChar w:fldCharType="begin"/>
      </w:r>
      <w:r>
        <w:rPr>
          <w:rFonts w:hint="eastAsia" w:ascii="黑体" w:hAnsi="黑体" w:cs="黑体"/>
        </w:rPr>
        <w:instrText xml:space="preserve"> SEQ 表 \* ARABIC </w:instrText>
      </w:r>
      <w:r>
        <w:rPr>
          <w:rFonts w:hint="eastAsia" w:ascii="黑体" w:hAnsi="黑体" w:cs="黑体"/>
        </w:rPr>
        <w:fldChar w:fldCharType="separate"/>
      </w:r>
      <w:r>
        <w:rPr>
          <w:rFonts w:hint="eastAsia" w:ascii="黑体" w:hAnsi="黑体" w:cs="黑体"/>
        </w:rPr>
        <w:t>24</w:t>
      </w:r>
      <w:r>
        <w:rPr>
          <w:rFonts w:hint="eastAsia" w:ascii="黑体" w:hAnsi="黑体" w:cs="黑体"/>
        </w:rPr>
        <w:fldChar w:fldCharType="end"/>
      </w:r>
      <w:bookmarkStart w:id="558" w:name="_Toc22522"/>
      <w:bookmarkStart w:id="559" w:name="_Toc2775"/>
      <w:bookmarkStart w:id="560" w:name="_Toc2000436370"/>
      <w:bookmarkStart w:id="561" w:name="_Toc2009131651"/>
      <w:bookmarkStart w:id="562" w:name="_Toc14819"/>
      <w:bookmarkStart w:id="563" w:name="_Toc13619"/>
      <w:r>
        <w:rPr>
          <w:rFonts w:hint="eastAsia" w:ascii="黑体" w:hAnsi="黑体" w:cs="黑体"/>
          <w:lang w:val="en-US" w:eastAsia="zh-CN"/>
        </w:rPr>
        <w:t xml:space="preserve">  </w:t>
      </w:r>
      <w:r>
        <w:rPr>
          <w:rFonts w:hint="eastAsia" w:ascii="黑体" w:hAnsi="黑体" w:eastAsia="黑体" w:cs="黑体"/>
          <w:b w:val="0"/>
          <w:bCs w:val="0"/>
          <w:kern w:val="2"/>
          <w:sz w:val="21"/>
          <w:szCs w:val="21"/>
          <w:lang w:val="en-US" w:eastAsia="zh-CN" w:bidi="ar"/>
        </w:rPr>
        <w:t>采煤机用电缆结构参数表（MCPT-1.9/3.3）</w:t>
      </w:r>
      <w:bookmarkEnd w:id="557"/>
      <w:bookmarkEnd w:id="558"/>
      <w:bookmarkEnd w:id="559"/>
      <w:bookmarkEnd w:id="560"/>
      <w:bookmarkEnd w:id="561"/>
      <w:bookmarkEnd w:id="562"/>
      <w:bookmarkEnd w:id="563"/>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1" w:type="dxa"/>
          <w:left w:w="57" w:type="dxa"/>
          <w:bottom w:w="11" w:type="dxa"/>
          <w:right w:w="57" w:type="dxa"/>
        </w:tblCellMar>
      </w:tblPr>
      <w:tblGrid>
        <w:gridCol w:w="750"/>
        <w:gridCol w:w="829"/>
        <w:gridCol w:w="1993"/>
        <w:gridCol w:w="837"/>
        <w:gridCol w:w="1706"/>
        <w:gridCol w:w="1319"/>
        <w:gridCol w:w="1390"/>
        <w:gridCol w:w="644"/>
      </w:tblGrid>
      <w:tr w14:paraId="73FF961F">
        <w:trPr>
          <w:trHeight w:val="340" w:hRule="atLeast"/>
          <w:tblHeader/>
          <w:jc w:val="center"/>
        </w:trPr>
        <w:tc>
          <w:tcPr>
            <w:tcW w:w="750" w:type="dxa"/>
            <w:tcBorders>
              <w:bottom w:val="single" w:color="auto" w:sz="12" w:space="0"/>
            </w:tcBorders>
            <w:vAlign w:val="center"/>
          </w:tcPr>
          <w:p w14:paraId="79B8755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序号</w:t>
            </w:r>
          </w:p>
        </w:tc>
        <w:tc>
          <w:tcPr>
            <w:tcW w:w="2822" w:type="dxa"/>
            <w:gridSpan w:val="2"/>
            <w:tcBorders>
              <w:bottom w:val="single" w:color="auto" w:sz="12" w:space="0"/>
            </w:tcBorders>
            <w:shd w:val="clear" w:color="auto" w:fill="auto"/>
            <w:vAlign w:val="center"/>
          </w:tcPr>
          <w:p w14:paraId="1028D66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项目</w:t>
            </w:r>
          </w:p>
        </w:tc>
        <w:tc>
          <w:tcPr>
            <w:tcW w:w="837" w:type="dxa"/>
            <w:tcBorders>
              <w:bottom w:val="single" w:color="auto" w:sz="12" w:space="0"/>
            </w:tcBorders>
            <w:shd w:val="clear" w:color="auto" w:fill="auto"/>
            <w:vAlign w:val="center"/>
          </w:tcPr>
          <w:p w14:paraId="650E367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单位</w:t>
            </w:r>
          </w:p>
        </w:tc>
        <w:tc>
          <w:tcPr>
            <w:tcW w:w="3025" w:type="dxa"/>
            <w:gridSpan w:val="2"/>
            <w:tcBorders>
              <w:bottom w:val="single" w:color="auto" w:sz="12" w:space="0"/>
            </w:tcBorders>
            <w:shd w:val="clear" w:color="auto" w:fill="auto"/>
            <w:vAlign w:val="center"/>
          </w:tcPr>
          <w:p w14:paraId="0E8EDC6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标准参数值</w:t>
            </w:r>
          </w:p>
        </w:tc>
        <w:tc>
          <w:tcPr>
            <w:tcW w:w="1390" w:type="dxa"/>
            <w:tcBorders>
              <w:bottom w:val="single" w:color="auto" w:sz="12" w:space="0"/>
            </w:tcBorders>
            <w:vAlign w:val="center"/>
          </w:tcPr>
          <w:p w14:paraId="53807EF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lang w:eastAsia="zh-CN"/>
              </w:rPr>
              <w:t>供应商</w:t>
            </w:r>
            <w:r>
              <w:rPr>
                <w:rFonts w:hint="eastAsia" w:ascii="Times New Roman" w:hAnsi="Times New Roman" w:eastAsia="宋体" w:cs="Times New Roman"/>
                <w:kern w:val="2"/>
                <w:sz w:val="18"/>
                <w:szCs w:val="18"/>
              </w:rPr>
              <w:t>保证值</w:t>
            </w:r>
          </w:p>
        </w:tc>
        <w:tc>
          <w:tcPr>
            <w:tcW w:w="644" w:type="dxa"/>
            <w:tcBorders>
              <w:bottom w:val="single" w:color="auto" w:sz="12" w:space="0"/>
            </w:tcBorders>
            <w:shd w:val="clear" w:color="auto" w:fill="auto"/>
            <w:vAlign w:val="center"/>
          </w:tcPr>
          <w:p w14:paraId="770CAE1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备注</w:t>
            </w:r>
          </w:p>
        </w:tc>
      </w:tr>
      <w:tr w14:paraId="346BF554">
        <w:trPr>
          <w:trHeight w:val="340" w:hRule="atLeast"/>
          <w:jc w:val="center"/>
        </w:trPr>
        <w:tc>
          <w:tcPr>
            <w:tcW w:w="750" w:type="dxa"/>
            <w:tcBorders>
              <w:top w:val="single" w:color="auto" w:sz="12" w:space="0"/>
              <w:tl2br w:val="nil"/>
              <w:tr2bl w:val="nil"/>
            </w:tcBorders>
            <w:vAlign w:val="center"/>
          </w:tcPr>
          <w:p w14:paraId="7194E52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1</w:t>
            </w:r>
          </w:p>
        </w:tc>
        <w:tc>
          <w:tcPr>
            <w:tcW w:w="2822" w:type="dxa"/>
            <w:gridSpan w:val="2"/>
            <w:tcBorders>
              <w:top w:val="single" w:color="auto" w:sz="12" w:space="0"/>
              <w:tl2br w:val="nil"/>
              <w:tr2bl w:val="nil"/>
            </w:tcBorders>
            <w:shd w:val="clear" w:color="auto" w:fill="auto"/>
            <w:vAlign w:val="center"/>
          </w:tcPr>
          <w:p w14:paraId="0E35576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电缆型号</w:t>
            </w:r>
          </w:p>
        </w:tc>
        <w:tc>
          <w:tcPr>
            <w:tcW w:w="5896" w:type="dxa"/>
            <w:gridSpan w:val="5"/>
            <w:tcBorders>
              <w:top w:val="single" w:color="auto" w:sz="12" w:space="0"/>
              <w:tl2br w:val="nil"/>
              <w:tr2bl w:val="nil"/>
            </w:tcBorders>
            <w:shd w:val="clear" w:color="auto" w:fill="auto"/>
            <w:vAlign w:val="center"/>
          </w:tcPr>
          <w:p w14:paraId="273BA863">
            <w:pPr>
              <w:keepNext w:val="0"/>
              <w:keepLines w:val="0"/>
              <w:widowControl/>
              <w:suppressLineNumbers w:val="0"/>
              <w:topLinePunct/>
              <w:adjustRightInd/>
              <w:spacing w:before="0" w:beforeAutospacing="0" w:after="0" w:afterAutospacing="0" w:line="240" w:lineRule="exact"/>
              <w:ind w:left="0" w:right="0"/>
              <w:jc w:val="both"/>
              <w:rPr>
                <w:rFonts w:hint="default" w:ascii="Times New Roman" w:hAnsi="Times New Roman" w:eastAsia="黑体" w:cs="Times New Roman"/>
                <w:kern w:val="2"/>
                <w:sz w:val="18"/>
                <w:szCs w:val="18"/>
                <w:lang w:eastAsia="zh-CN"/>
              </w:rPr>
            </w:pPr>
            <w:r>
              <w:rPr>
                <w:rFonts w:hint="default" w:ascii="Times New Roman" w:hAnsi="Times New Roman" w:eastAsia="黑体" w:cs="Times New Roman"/>
                <w:sz w:val="18"/>
                <w:szCs w:val="18"/>
              </w:rPr>
              <w:t>MCP</w:t>
            </w:r>
            <w:r>
              <w:rPr>
                <w:rFonts w:hint="default" w:ascii="Times New Roman" w:hAnsi="Times New Roman" w:eastAsia="黑体" w:cs="Times New Roman"/>
                <w:sz w:val="18"/>
                <w:szCs w:val="18"/>
                <w:lang w:val="en-US" w:eastAsia="zh-CN"/>
              </w:rPr>
              <w:t>T</w:t>
            </w:r>
            <w:r>
              <w:rPr>
                <w:rFonts w:hint="default" w:ascii="Times New Roman" w:hAnsi="Times New Roman" w:eastAsia="黑体" w:cs="Times New Roman"/>
                <w:sz w:val="18"/>
                <w:szCs w:val="18"/>
              </w:rPr>
              <w:t>-1.9/3.3</w:t>
            </w:r>
            <w:r>
              <w:rPr>
                <w:rFonts w:hint="default" w:ascii="Times New Roman" w:hAnsi="Times New Roman" w:eastAsia="黑体" w:cs="Times New Roman"/>
                <w:sz w:val="10"/>
                <w:szCs w:val="10"/>
              </w:rPr>
              <w:t> </w:t>
            </w:r>
            <w:r>
              <w:rPr>
                <w:rFonts w:hint="default" w:ascii="Times New Roman" w:hAnsi="Times New Roman" w:eastAsia="黑体" w:cs="Times New Roman"/>
                <w:sz w:val="18"/>
                <w:szCs w:val="18"/>
                <w:lang w:val="en-US" w:eastAsia="zh-CN"/>
              </w:rPr>
              <w:t xml:space="preserve">   </w:t>
            </w:r>
            <w:r>
              <w:rPr>
                <w:rFonts w:hint="default" w:ascii="Times New Roman" w:hAnsi="Times New Roman" w:eastAsia="黑体" w:cs="Times New Roman"/>
                <w:sz w:val="18"/>
                <w:szCs w:val="18"/>
                <w:highlight w:val="none"/>
                <w:lang w:val="en-US" w:eastAsia="zh-CN"/>
              </w:rPr>
              <w:sym w:font="Wingdings 2" w:char="00A3"/>
            </w:r>
          </w:p>
        </w:tc>
      </w:tr>
      <w:tr w14:paraId="62228619">
        <w:trPr>
          <w:trHeight w:val="340" w:hRule="atLeast"/>
          <w:jc w:val="center"/>
        </w:trPr>
        <w:tc>
          <w:tcPr>
            <w:tcW w:w="750" w:type="dxa"/>
            <w:vMerge w:val="restart"/>
            <w:tcBorders>
              <w:tl2br w:val="nil"/>
              <w:tr2bl w:val="nil"/>
            </w:tcBorders>
            <w:vAlign w:val="center"/>
          </w:tcPr>
          <w:p w14:paraId="74A6779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2</w:t>
            </w:r>
          </w:p>
        </w:tc>
        <w:tc>
          <w:tcPr>
            <w:tcW w:w="829" w:type="dxa"/>
            <w:vMerge w:val="restart"/>
            <w:tcBorders>
              <w:tl2br w:val="nil"/>
              <w:tr2bl w:val="nil"/>
            </w:tcBorders>
            <w:shd w:val="clear" w:color="auto" w:fill="auto"/>
            <w:vAlign w:val="center"/>
          </w:tcPr>
          <w:p w14:paraId="0F765EA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导体</w:t>
            </w:r>
          </w:p>
        </w:tc>
        <w:tc>
          <w:tcPr>
            <w:tcW w:w="1993" w:type="dxa"/>
            <w:tcBorders>
              <w:tl2br w:val="nil"/>
              <w:tr2bl w:val="nil"/>
            </w:tcBorders>
            <w:shd w:val="clear" w:color="auto" w:fill="auto"/>
            <w:vAlign w:val="center"/>
          </w:tcPr>
          <w:p w14:paraId="73925CF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材料</w:t>
            </w:r>
          </w:p>
        </w:tc>
        <w:tc>
          <w:tcPr>
            <w:tcW w:w="837" w:type="dxa"/>
            <w:tcBorders>
              <w:tl2br w:val="nil"/>
              <w:tr2bl w:val="nil"/>
            </w:tcBorders>
            <w:shd w:val="clear" w:color="auto" w:fill="auto"/>
            <w:vAlign w:val="center"/>
          </w:tcPr>
          <w:p w14:paraId="1609319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025" w:type="dxa"/>
            <w:gridSpan w:val="2"/>
            <w:tcBorders>
              <w:tl2br w:val="nil"/>
              <w:tr2bl w:val="nil"/>
            </w:tcBorders>
            <w:shd w:val="clear" w:color="auto" w:fill="auto"/>
            <w:vAlign w:val="center"/>
          </w:tcPr>
          <w:p w14:paraId="117ACF3D">
            <w:pPr>
              <w:keepNext w:val="0"/>
              <w:keepLines w:val="0"/>
              <w:widowControl w:val="0"/>
              <w:suppressLineNumbers w:val="0"/>
              <w:topLinePunct/>
              <w:adjustRightInd/>
              <w:spacing w:before="0" w:beforeAutospacing="0" w:after="0" w:afterAutospacing="0" w:line="240" w:lineRule="exact"/>
              <w:ind w:left="0" w:right="0"/>
              <w:jc w:val="center"/>
              <w:rPr>
                <w:rFonts w:hint="default" w:ascii="宋体" w:hAnsi="宋体" w:eastAsia="宋体" w:cs="宋体"/>
                <w:kern w:val="2"/>
                <w:sz w:val="18"/>
                <w:szCs w:val="18"/>
                <w:lang w:val="en-US" w:eastAsia="zh-CN"/>
              </w:rPr>
            </w:pPr>
            <w:r>
              <w:rPr>
                <w:rFonts w:hint="eastAsia" w:ascii="宋体" w:hAnsi="宋体" w:eastAsia="宋体" w:cs="宋体"/>
                <w:kern w:val="2"/>
                <w:sz w:val="18"/>
                <w:szCs w:val="18"/>
                <w:lang w:val="en-US" w:eastAsia="zh-CN"/>
              </w:rPr>
              <w:t>镀锡铜导体</w:t>
            </w:r>
          </w:p>
        </w:tc>
        <w:tc>
          <w:tcPr>
            <w:tcW w:w="1390" w:type="dxa"/>
            <w:tcBorders>
              <w:tl2br w:val="nil"/>
              <w:tr2bl w:val="nil"/>
            </w:tcBorders>
            <w:shd w:val="clear" w:color="auto" w:fill="auto"/>
            <w:vAlign w:val="center"/>
          </w:tcPr>
          <w:p w14:paraId="02436F60">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44" w:type="dxa"/>
            <w:tcBorders>
              <w:tl2br w:val="nil"/>
              <w:tr2bl w:val="nil"/>
            </w:tcBorders>
            <w:shd w:val="clear" w:color="auto" w:fill="auto"/>
            <w:vAlign w:val="center"/>
          </w:tcPr>
          <w:p w14:paraId="65957A5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47D49D21">
        <w:trPr>
          <w:trHeight w:val="340" w:hRule="atLeast"/>
          <w:jc w:val="center"/>
        </w:trPr>
        <w:tc>
          <w:tcPr>
            <w:tcW w:w="750" w:type="dxa"/>
            <w:vMerge w:val="continue"/>
            <w:tcBorders>
              <w:tl2br w:val="nil"/>
              <w:tr2bl w:val="nil"/>
            </w:tcBorders>
            <w:vAlign w:val="center"/>
          </w:tcPr>
          <w:p w14:paraId="09929E9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64C98C5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restart"/>
            <w:tcBorders>
              <w:tl2br w:val="nil"/>
              <w:tr2bl w:val="nil"/>
            </w:tcBorders>
            <w:shd w:val="clear" w:color="auto" w:fill="auto"/>
            <w:vAlign w:val="center"/>
          </w:tcPr>
          <w:p w14:paraId="71D9965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芯数×</w:t>
            </w:r>
            <w:r>
              <w:rPr>
                <w:rFonts w:hint="default" w:ascii="Times New Roman" w:hAnsi="Times New Roman" w:eastAsia="宋体" w:cs="Times New Roman"/>
                <w:kern w:val="2"/>
                <w:sz w:val="18"/>
                <w:szCs w:val="18"/>
              </w:rPr>
              <w:t>标称截面</w:t>
            </w:r>
          </w:p>
        </w:tc>
        <w:tc>
          <w:tcPr>
            <w:tcW w:w="837" w:type="dxa"/>
            <w:vMerge w:val="restart"/>
            <w:tcBorders>
              <w:tl2br w:val="nil"/>
              <w:tr2bl w:val="nil"/>
            </w:tcBorders>
            <w:shd w:val="clear" w:color="auto" w:fill="auto"/>
            <w:vAlign w:val="center"/>
          </w:tcPr>
          <w:p w14:paraId="5979335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芯×</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3025" w:type="dxa"/>
            <w:gridSpan w:val="2"/>
            <w:tcBorders>
              <w:tl2br w:val="nil"/>
              <w:tr2bl w:val="nil"/>
            </w:tcBorders>
            <w:shd w:val="clear" w:color="auto" w:fill="auto"/>
            <w:vAlign w:val="center"/>
          </w:tcPr>
          <w:p w14:paraId="2E2553D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16+3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4</w:t>
            </w:r>
          </w:p>
        </w:tc>
        <w:tc>
          <w:tcPr>
            <w:tcW w:w="1390" w:type="dxa"/>
            <w:tcBorders>
              <w:tl2br w:val="nil"/>
              <w:tr2bl w:val="nil"/>
            </w:tcBorders>
            <w:shd w:val="clear" w:color="auto" w:fill="auto"/>
            <w:vAlign w:val="center"/>
          </w:tcPr>
          <w:p w14:paraId="44E77414">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44" w:type="dxa"/>
            <w:tcBorders>
              <w:tl2br w:val="nil"/>
              <w:tr2bl w:val="nil"/>
            </w:tcBorders>
            <w:shd w:val="clear" w:color="auto" w:fill="auto"/>
            <w:vAlign w:val="center"/>
          </w:tcPr>
          <w:p w14:paraId="434EAA8D">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383AF197">
        <w:trPr>
          <w:trHeight w:val="340" w:hRule="atLeast"/>
          <w:jc w:val="center"/>
        </w:trPr>
        <w:tc>
          <w:tcPr>
            <w:tcW w:w="750" w:type="dxa"/>
            <w:vMerge w:val="continue"/>
            <w:tcBorders>
              <w:tl2br w:val="nil"/>
              <w:tr2bl w:val="nil"/>
            </w:tcBorders>
            <w:vAlign w:val="center"/>
          </w:tcPr>
          <w:p w14:paraId="3875BF1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564647F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7ADFB07D">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1F85F08E">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3025" w:type="dxa"/>
            <w:gridSpan w:val="2"/>
            <w:tcBorders>
              <w:tl2br w:val="nil"/>
              <w:tr2bl w:val="nil"/>
            </w:tcBorders>
            <w:shd w:val="clear" w:color="auto" w:fill="auto"/>
            <w:vAlign w:val="center"/>
          </w:tcPr>
          <w:p w14:paraId="6223467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35+1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16+3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4</w:t>
            </w:r>
          </w:p>
        </w:tc>
        <w:tc>
          <w:tcPr>
            <w:tcW w:w="1390" w:type="dxa"/>
            <w:tcBorders>
              <w:tl2br w:val="nil"/>
              <w:tr2bl w:val="nil"/>
            </w:tcBorders>
            <w:shd w:val="clear" w:color="auto" w:fill="auto"/>
            <w:vAlign w:val="center"/>
          </w:tcPr>
          <w:p w14:paraId="35F5692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44" w:type="dxa"/>
            <w:tcBorders>
              <w:tl2br w:val="nil"/>
              <w:tr2bl w:val="nil"/>
            </w:tcBorders>
            <w:shd w:val="clear" w:color="auto" w:fill="auto"/>
            <w:vAlign w:val="center"/>
          </w:tcPr>
          <w:p w14:paraId="6A863D08">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0F2F8738">
        <w:trPr>
          <w:trHeight w:val="340" w:hRule="atLeast"/>
          <w:jc w:val="center"/>
        </w:trPr>
        <w:tc>
          <w:tcPr>
            <w:tcW w:w="750" w:type="dxa"/>
            <w:vMerge w:val="continue"/>
            <w:tcBorders>
              <w:tl2br w:val="nil"/>
              <w:tr2bl w:val="nil"/>
            </w:tcBorders>
            <w:vAlign w:val="center"/>
          </w:tcPr>
          <w:p w14:paraId="6370320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0810293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5D13D7D5">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6BF392BD">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3025" w:type="dxa"/>
            <w:gridSpan w:val="2"/>
            <w:tcBorders>
              <w:tl2br w:val="nil"/>
              <w:tr2bl w:val="nil"/>
            </w:tcBorders>
            <w:shd w:val="clear" w:color="auto" w:fill="auto"/>
            <w:vAlign w:val="center"/>
          </w:tcPr>
          <w:p w14:paraId="6F27038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default" w:ascii="Times New Roman Regular" w:hAnsi="Times New Roman Regular" w:eastAsia="宋体" w:cs="Times New Roman Regular"/>
                <w:kern w:val="2"/>
                <w:sz w:val="18"/>
                <w:szCs w:val="18"/>
              </w:rPr>
              <w:t>3×5</w:t>
            </w:r>
            <w:r>
              <w:rPr>
                <w:rFonts w:hint="eastAsia" w:ascii="Times New Roman Regular" w:hAnsi="Times New Roman Regular" w:eastAsia="宋体" w:cs="Times New Roman Regular"/>
                <w:kern w:val="2"/>
                <w:sz w:val="18"/>
                <w:szCs w:val="18"/>
                <w:lang w:val="en-US" w:eastAsia="zh-CN"/>
              </w:rPr>
              <w:t>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25</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4</w:t>
            </w:r>
          </w:p>
        </w:tc>
        <w:tc>
          <w:tcPr>
            <w:tcW w:w="1390" w:type="dxa"/>
            <w:tcBorders>
              <w:tl2br w:val="nil"/>
              <w:tr2bl w:val="nil"/>
            </w:tcBorders>
            <w:shd w:val="clear" w:color="auto" w:fill="auto"/>
            <w:vAlign w:val="center"/>
          </w:tcPr>
          <w:p w14:paraId="6D7A0DD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44" w:type="dxa"/>
            <w:tcBorders>
              <w:tl2br w:val="nil"/>
              <w:tr2bl w:val="nil"/>
            </w:tcBorders>
            <w:shd w:val="clear" w:color="auto" w:fill="auto"/>
            <w:vAlign w:val="center"/>
          </w:tcPr>
          <w:p w14:paraId="4A95BE20">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2FC54295">
        <w:trPr>
          <w:trHeight w:val="340" w:hRule="atLeast"/>
          <w:jc w:val="center"/>
        </w:trPr>
        <w:tc>
          <w:tcPr>
            <w:tcW w:w="750" w:type="dxa"/>
            <w:vMerge w:val="continue"/>
            <w:tcBorders>
              <w:tl2br w:val="nil"/>
              <w:tr2bl w:val="nil"/>
            </w:tcBorders>
            <w:vAlign w:val="center"/>
          </w:tcPr>
          <w:p w14:paraId="46B0EE3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012AD68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4F8D822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320AB55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025" w:type="dxa"/>
            <w:gridSpan w:val="2"/>
            <w:tcBorders>
              <w:tl2br w:val="nil"/>
              <w:tr2bl w:val="nil"/>
            </w:tcBorders>
            <w:shd w:val="clear" w:color="auto" w:fill="auto"/>
            <w:vAlign w:val="center"/>
          </w:tcPr>
          <w:p w14:paraId="5BE44BD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70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35</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6</w:t>
            </w:r>
          </w:p>
        </w:tc>
        <w:tc>
          <w:tcPr>
            <w:tcW w:w="1390" w:type="dxa"/>
            <w:tcBorders>
              <w:tl2br w:val="nil"/>
              <w:tr2bl w:val="nil"/>
            </w:tcBorders>
            <w:shd w:val="clear" w:color="auto" w:fill="auto"/>
            <w:vAlign w:val="center"/>
          </w:tcPr>
          <w:p w14:paraId="0C025F54">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44" w:type="dxa"/>
            <w:tcBorders>
              <w:tl2br w:val="nil"/>
              <w:tr2bl w:val="nil"/>
            </w:tcBorders>
            <w:shd w:val="clear" w:color="auto" w:fill="auto"/>
            <w:vAlign w:val="center"/>
          </w:tcPr>
          <w:p w14:paraId="3D8414F4">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1A725BDE">
        <w:trPr>
          <w:trHeight w:val="340" w:hRule="atLeast"/>
          <w:jc w:val="center"/>
        </w:trPr>
        <w:tc>
          <w:tcPr>
            <w:tcW w:w="750" w:type="dxa"/>
            <w:vMerge w:val="continue"/>
            <w:tcBorders>
              <w:tl2br w:val="nil"/>
              <w:tr2bl w:val="nil"/>
            </w:tcBorders>
            <w:vAlign w:val="center"/>
          </w:tcPr>
          <w:p w14:paraId="088AD1B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07BD3D2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59079A1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351FE91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025" w:type="dxa"/>
            <w:gridSpan w:val="2"/>
            <w:tcBorders>
              <w:tl2br w:val="nil"/>
              <w:tr2bl w:val="nil"/>
            </w:tcBorders>
            <w:shd w:val="clear" w:color="auto" w:fill="auto"/>
            <w:vAlign w:val="center"/>
          </w:tcPr>
          <w:p w14:paraId="7966B9A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95</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50</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6</w:t>
            </w:r>
          </w:p>
        </w:tc>
        <w:tc>
          <w:tcPr>
            <w:tcW w:w="1390" w:type="dxa"/>
            <w:tcBorders>
              <w:tl2br w:val="nil"/>
              <w:tr2bl w:val="nil"/>
            </w:tcBorders>
            <w:shd w:val="clear" w:color="auto" w:fill="auto"/>
            <w:vAlign w:val="center"/>
          </w:tcPr>
          <w:p w14:paraId="00298457">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44" w:type="dxa"/>
            <w:tcBorders>
              <w:tl2br w:val="nil"/>
              <w:tr2bl w:val="nil"/>
            </w:tcBorders>
            <w:shd w:val="clear" w:color="auto" w:fill="auto"/>
            <w:vAlign w:val="center"/>
          </w:tcPr>
          <w:p w14:paraId="073EC2AC">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370610CC">
        <w:trPr>
          <w:trHeight w:val="340" w:hRule="atLeast"/>
          <w:jc w:val="center"/>
        </w:trPr>
        <w:tc>
          <w:tcPr>
            <w:tcW w:w="750" w:type="dxa"/>
            <w:vMerge w:val="continue"/>
            <w:tcBorders>
              <w:tl2br w:val="nil"/>
              <w:tr2bl w:val="nil"/>
            </w:tcBorders>
            <w:vAlign w:val="center"/>
          </w:tcPr>
          <w:p w14:paraId="7843238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0286D10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52E1C71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739B5E0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025" w:type="dxa"/>
            <w:gridSpan w:val="2"/>
            <w:tcBorders>
              <w:tl2br w:val="nil"/>
              <w:tr2bl w:val="nil"/>
            </w:tcBorders>
            <w:shd w:val="clear" w:color="auto" w:fill="auto"/>
            <w:vAlign w:val="center"/>
          </w:tcPr>
          <w:p w14:paraId="6E03105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120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50</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1390" w:type="dxa"/>
            <w:tcBorders>
              <w:tl2br w:val="nil"/>
              <w:tr2bl w:val="nil"/>
            </w:tcBorders>
            <w:shd w:val="clear" w:color="auto" w:fill="auto"/>
            <w:vAlign w:val="center"/>
          </w:tcPr>
          <w:p w14:paraId="303C20F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44" w:type="dxa"/>
            <w:tcBorders>
              <w:tl2br w:val="nil"/>
              <w:tr2bl w:val="nil"/>
            </w:tcBorders>
            <w:shd w:val="clear" w:color="auto" w:fill="auto"/>
            <w:vAlign w:val="center"/>
          </w:tcPr>
          <w:p w14:paraId="4BC42287">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18A47AB6">
        <w:trPr>
          <w:trHeight w:val="340" w:hRule="atLeast"/>
          <w:jc w:val="center"/>
        </w:trPr>
        <w:tc>
          <w:tcPr>
            <w:tcW w:w="750" w:type="dxa"/>
            <w:vMerge w:val="continue"/>
            <w:tcBorders>
              <w:tl2br w:val="nil"/>
              <w:tr2bl w:val="nil"/>
            </w:tcBorders>
            <w:vAlign w:val="center"/>
          </w:tcPr>
          <w:p w14:paraId="109389E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40B6A22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6568043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77F2F22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025" w:type="dxa"/>
            <w:gridSpan w:val="2"/>
            <w:tcBorders>
              <w:tl2br w:val="nil"/>
              <w:tr2bl w:val="nil"/>
            </w:tcBorders>
            <w:shd w:val="clear" w:color="auto" w:fill="auto"/>
            <w:vAlign w:val="center"/>
          </w:tcPr>
          <w:p w14:paraId="374E477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150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70</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1390" w:type="dxa"/>
            <w:tcBorders>
              <w:tl2br w:val="nil"/>
              <w:tr2bl w:val="nil"/>
            </w:tcBorders>
            <w:shd w:val="clear" w:color="auto" w:fill="auto"/>
            <w:vAlign w:val="center"/>
          </w:tcPr>
          <w:p w14:paraId="7CA689C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44" w:type="dxa"/>
            <w:tcBorders>
              <w:tl2br w:val="nil"/>
              <w:tr2bl w:val="nil"/>
            </w:tcBorders>
            <w:shd w:val="clear" w:color="auto" w:fill="auto"/>
            <w:vAlign w:val="center"/>
          </w:tcPr>
          <w:p w14:paraId="07C55687">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62EB7CB9">
        <w:trPr>
          <w:trHeight w:val="340" w:hRule="atLeast"/>
          <w:jc w:val="center"/>
        </w:trPr>
        <w:tc>
          <w:tcPr>
            <w:tcW w:w="750" w:type="dxa"/>
            <w:vMerge w:val="continue"/>
            <w:tcBorders>
              <w:tl2br w:val="nil"/>
              <w:tr2bl w:val="nil"/>
            </w:tcBorders>
            <w:vAlign w:val="center"/>
          </w:tcPr>
          <w:p w14:paraId="34376A9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24DC9AB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tcBorders>
              <w:tl2br w:val="nil"/>
              <w:tr2bl w:val="nil"/>
            </w:tcBorders>
            <w:shd w:val="clear" w:color="auto" w:fill="auto"/>
            <w:vAlign w:val="center"/>
          </w:tcPr>
          <w:p w14:paraId="4E79742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结构形式</w:t>
            </w:r>
          </w:p>
        </w:tc>
        <w:tc>
          <w:tcPr>
            <w:tcW w:w="837" w:type="dxa"/>
            <w:tcBorders>
              <w:tl2br w:val="nil"/>
              <w:tr2bl w:val="nil"/>
            </w:tcBorders>
            <w:shd w:val="clear" w:color="auto" w:fill="auto"/>
            <w:vAlign w:val="center"/>
          </w:tcPr>
          <w:p w14:paraId="0922E88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025" w:type="dxa"/>
            <w:gridSpan w:val="2"/>
            <w:tcBorders>
              <w:tl2br w:val="nil"/>
              <w:tr2bl w:val="nil"/>
            </w:tcBorders>
            <w:shd w:val="clear" w:color="auto" w:fill="auto"/>
            <w:vAlign w:val="center"/>
          </w:tcPr>
          <w:p w14:paraId="4CF5E4EA">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软导体</w:t>
            </w:r>
          </w:p>
        </w:tc>
        <w:tc>
          <w:tcPr>
            <w:tcW w:w="1390" w:type="dxa"/>
            <w:tcBorders>
              <w:tl2br w:val="nil"/>
              <w:tr2bl w:val="nil"/>
            </w:tcBorders>
            <w:shd w:val="clear" w:color="auto" w:fill="auto"/>
            <w:vAlign w:val="center"/>
          </w:tcPr>
          <w:p w14:paraId="1CED7238">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44" w:type="dxa"/>
            <w:tcBorders>
              <w:tl2br w:val="nil"/>
              <w:tr2bl w:val="nil"/>
            </w:tcBorders>
            <w:shd w:val="clear" w:color="auto" w:fill="auto"/>
            <w:vAlign w:val="center"/>
          </w:tcPr>
          <w:p w14:paraId="05EDCF0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3102F1A6">
        <w:trPr>
          <w:trHeight w:val="340" w:hRule="atLeast"/>
          <w:jc w:val="center"/>
        </w:trPr>
        <w:tc>
          <w:tcPr>
            <w:tcW w:w="750" w:type="dxa"/>
            <w:vMerge w:val="continue"/>
            <w:tcBorders>
              <w:tl2br w:val="nil"/>
              <w:tr2bl w:val="nil"/>
            </w:tcBorders>
            <w:vAlign w:val="center"/>
          </w:tcPr>
          <w:p w14:paraId="55C0DA9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65BCB42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restart"/>
            <w:tcBorders>
              <w:tl2br w:val="nil"/>
              <w:tr2bl w:val="nil"/>
            </w:tcBorders>
            <w:shd w:val="clear" w:color="auto" w:fill="auto"/>
            <w:vAlign w:val="center"/>
          </w:tcPr>
          <w:p w14:paraId="1522977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动力线芯导体最大单线直径</w:t>
            </w:r>
          </w:p>
        </w:tc>
        <w:tc>
          <w:tcPr>
            <w:tcW w:w="837" w:type="dxa"/>
            <w:vMerge w:val="restart"/>
            <w:tcBorders>
              <w:tl2br w:val="nil"/>
              <w:tr2bl w:val="nil"/>
            </w:tcBorders>
            <w:shd w:val="clear" w:color="auto" w:fill="auto"/>
            <w:vAlign w:val="center"/>
          </w:tcPr>
          <w:p w14:paraId="3F68B0A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1706" w:type="dxa"/>
            <w:tcBorders>
              <w:tl2br w:val="nil"/>
              <w:tr2bl w:val="nil"/>
            </w:tcBorders>
            <w:shd w:val="clear" w:color="auto" w:fill="auto"/>
            <w:vAlign w:val="center"/>
          </w:tcPr>
          <w:p w14:paraId="41F96E9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宋体" w:hAnsi="宋体" w:eastAsia="宋体" w:cs="宋体"/>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25</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319" w:type="dxa"/>
            <w:tcBorders>
              <w:tl2br w:val="nil"/>
              <w:tr2bl w:val="nil"/>
            </w:tcBorders>
            <w:shd w:val="clear" w:color="auto" w:fill="auto"/>
            <w:vAlign w:val="center"/>
          </w:tcPr>
          <w:p w14:paraId="15173BC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0.41</w:t>
            </w:r>
          </w:p>
        </w:tc>
        <w:tc>
          <w:tcPr>
            <w:tcW w:w="1390" w:type="dxa"/>
            <w:tcBorders>
              <w:tl2br w:val="nil"/>
              <w:tr2bl w:val="nil"/>
            </w:tcBorders>
            <w:shd w:val="clear" w:color="auto" w:fill="auto"/>
            <w:vAlign w:val="center"/>
          </w:tcPr>
          <w:p w14:paraId="02AB0ABA">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44" w:type="dxa"/>
            <w:tcBorders>
              <w:tl2br w:val="nil"/>
              <w:tr2bl w:val="nil"/>
            </w:tcBorders>
            <w:shd w:val="clear" w:color="auto" w:fill="auto"/>
            <w:vAlign w:val="center"/>
          </w:tcPr>
          <w:p w14:paraId="5193674D">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54AFB5F2">
        <w:trPr>
          <w:trHeight w:val="340" w:hRule="atLeast"/>
          <w:jc w:val="center"/>
        </w:trPr>
        <w:tc>
          <w:tcPr>
            <w:tcW w:w="750" w:type="dxa"/>
            <w:vMerge w:val="continue"/>
            <w:tcBorders>
              <w:tl2br w:val="nil"/>
              <w:tr2bl w:val="nil"/>
            </w:tcBorders>
            <w:vAlign w:val="center"/>
          </w:tcPr>
          <w:p w14:paraId="50977DE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0CA8E08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25196F5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4D7A689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706" w:type="dxa"/>
            <w:tcBorders>
              <w:tl2br w:val="nil"/>
              <w:tr2bl w:val="nil"/>
            </w:tcBorders>
            <w:shd w:val="clear" w:color="auto" w:fill="auto"/>
            <w:vAlign w:val="center"/>
          </w:tcPr>
          <w:p w14:paraId="1BFB537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宋体" w:hAnsi="宋体" w:eastAsia="宋体" w:cs="宋体"/>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35</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319" w:type="dxa"/>
            <w:tcBorders>
              <w:tl2br w:val="nil"/>
              <w:tr2bl w:val="nil"/>
            </w:tcBorders>
            <w:shd w:val="clear" w:color="auto" w:fill="auto"/>
            <w:vAlign w:val="center"/>
          </w:tcPr>
          <w:p w14:paraId="2A21194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0.41</w:t>
            </w:r>
          </w:p>
        </w:tc>
        <w:tc>
          <w:tcPr>
            <w:tcW w:w="1390" w:type="dxa"/>
            <w:tcBorders>
              <w:tl2br w:val="nil"/>
              <w:tr2bl w:val="nil"/>
            </w:tcBorders>
            <w:shd w:val="clear" w:color="auto" w:fill="auto"/>
            <w:vAlign w:val="center"/>
          </w:tcPr>
          <w:p w14:paraId="74C6A56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44" w:type="dxa"/>
            <w:tcBorders>
              <w:tl2br w:val="nil"/>
              <w:tr2bl w:val="nil"/>
            </w:tcBorders>
            <w:shd w:val="clear" w:color="auto" w:fill="auto"/>
            <w:vAlign w:val="center"/>
          </w:tcPr>
          <w:p w14:paraId="4A64FE33">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7E5D7615">
        <w:trPr>
          <w:trHeight w:val="340" w:hRule="atLeast"/>
          <w:jc w:val="center"/>
        </w:trPr>
        <w:tc>
          <w:tcPr>
            <w:tcW w:w="750" w:type="dxa"/>
            <w:vMerge w:val="continue"/>
            <w:tcBorders>
              <w:tl2br w:val="nil"/>
              <w:tr2bl w:val="nil"/>
            </w:tcBorders>
            <w:vAlign w:val="center"/>
          </w:tcPr>
          <w:p w14:paraId="4EC30C0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27B7722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778F7C4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5DADE38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706" w:type="dxa"/>
            <w:tcBorders>
              <w:tl2br w:val="nil"/>
              <w:tr2bl w:val="nil"/>
            </w:tcBorders>
            <w:shd w:val="clear" w:color="auto" w:fill="auto"/>
            <w:vAlign w:val="center"/>
          </w:tcPr>
          <w:p w14:paraId="32EEEF2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50</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319" w:type="dxa"/>
            <w:tcBorders>
              <w:tl2br w:val="nil"/>
              <w:tr2bl w:val="nil"/>
            </w:tcBorders>
            <w:shd w:val="clear" w:color="auto" w:fill="auto"/>
            <w:vAlign w:val="center"/>
          </w:tcPr>
          <w:p w14:paraId="74343B5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0.41</w:t>
            </w:r>
          </w:p>
        </w:tc>
        <w:tc>
          <w:tcPr>
            <w:tcW w:w="1390" w:type="dxa"/>
            <w:tcBorders>
              <w:tl2br w:val="nil"/>
              <w:tr2bl w:val="nil"/>
            </w:tcBorders>
            <w:shd w:val="clear" w:color="auto" w:fill="auto"/>
            <w:vAlign w:val="center"/>
          </w:tcPr>
          <w:p w14:paraId="6DB2BBE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44" w:type="dxa"/>
            <w:tcBorders>
              <w:tl2br w:val="nil"/>
              <w:tr2bl w:val="nil"/>
            </w:tcBorders>
            <w:shd w:val="clear" w:color="auto" w:fill="auto"/>
            <w:vAlign w:val="center"/>
          </w:tcPr>
          <w:p w14:paraId="5CCE0F59">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0ABCD152">
        <w:trPr>
          <w:trHeight w:val="340" w:hRule="atLeast"/>
          <w:jc w:val="center"/>
        </w:trPr>
        <w:tc>
          <w:tcPr>
            <w:tcW w:w="750" w:type="dxa"/>
            <w:vMerge w:val="continue"/>
            <w:tcBorders>
              <w:tl2br w:val="nil"/>
              <w:tr2bl w:val="nil"/>
            </w:tcBorders>
            <w:vAlign w:val="center"/>
          </w:tcPr>
          <w:p w14:paraId="5F09D64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582D1C6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46DDDBF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231EE56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706" w:type="dxa"/>
            <w:tcBorders>
              <w:tl2br w:val="nil"/>
              <w:tr2bl w:val="nil"/>
            </w:tcBorders>
            <w:shd w:val="clear" w:color="auto" w:fill="auto"/>
            <w:vAlign w:val="center"/>
          </w:tcPr>
          <w:p w14:paraId="522800E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70</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319" w:type="dxa"/>
            <w:tcBorders>
              <w:tl2br w:val="nil"/>
              <w:tr2bl w:val="nil"/>
            </w:tcBorders>
            <w:shd w:val="clear" w:color="auto" w:fill="auto"/>
            <w:vAlign w:val="center"/>
          </w:tcPr>
          <w:p w14:paraId="41B4B1B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w:t>
            </w:r>
            <w:r>
              <w:rPr>
                <w:rFonts w:hint="eastAsia" w:ascii="Times New Roman Regular" w:hAnsi="Times New Roman Regular" w:eastAsia="宋体" w:cs="Times New Roman Regular"/>
                <w:kern w:val="2"/>
                <w:sz w:val="18"/>
                <w:szCs w:val="18"/>
                <w:lang w:val="en-US" w:eastAsia="zh-CN"/>
              </w:rPr>
              <w:t>5</w:t>
            </w:r>
            <w:r>
              <w:rPr>
                <w:rFonts w:hint="default" w:ascii="Times New Roman Regular" w:hAnsi="Times New Roman Regular" w:eastAsia="宋体" w:cs="Times New Roman Regular"/>
                <w:kern w:val="2"/>
                <w:sz w:val="18"/>
                <w:szCs w:val="18"/>
                <w:lang w:val="en-US" w:eastAsia="zh-CN"/>
              </w:rPr>
              <w:t>1</w:t>
            </w:r>
          </w:p>
        </w:tc>
        <w:tc>
          <w:tcPr>
            <w:tcW w:w="1390" w:type="dxa"/>
            <w:tcBorders>
              <w:tl2br w:val="nil"/>
              <w:tr2bl w:val="nil"/>
            </w:tcBorders>
            <w:shd w:val="clear" w:color="auto" w:fill="auto"/>
            <w:vAlign w:val="center"/>
          </w:tcPr>
          <w:p w14:paraId="7615051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44" w:type="dxa"/>
            <w:tcBorders>
              <w:tl2br w:val="nil"/>
              <w:tr2bl w:val="nil"/>
            </w:tcBorders>
            <w:shd w:val="clear" w:color="auto" w:fill="auto"/>
            <w:vAlign w:val="center"/>
          </w:tcPr>
          <w:p w14:paraId="3AFA2593">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13DC0B21">
        <w:trPr>
          <w:trHeight w:val="340" w:hRule="atLeast"/>
          <w:jc w:val="center"/>
        </w:trPr>
        <w:tc>
          <w:tcPr>
            <w:tcW w:w="750" w:type="dxa"/>
            <w:vMerge w:val="continue"/>
            <w:tcBorders>
              <w:tl2br w:val="nil"/>
              <w:tr2bl w:val="nil"/>
            </w:tcBorders>
            <w:vAlign w:val="center"/>
          </w:tcPr>
          <w:p w14:paraId="4D173B2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0C3B1D7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3153583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751E658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706" w:type="dxa"/>
            <w:tcBorders>
              <w:tl2br w:val="nil"/>
              <w:tr2bl w:val="nil"/>
            </w:tcBorders>
            <w:shd w:val="clear" w:color="auto" w:fill="auto"/>
            <w:vAlign w:val="center"/>
          </w:tcPr>
          <w:p w14:paraId="5D418BA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95</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319" w:type="dxa"/>
            <w:tcBorders>
              <w:tl2br w:val="nil"/>
              <w:tr2bl w:val="nil"/>
            </w:tcBorders>
            <w:shd w:val="clear" w:color="auto" w:fill="auto"/>
            <w:vAlign w:val="center"/>
          </w:tcPr>
          <w:p w14:paraId="23BEC33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w:t>
            </w:r>
            <w:r>
              <w:rPr>
                <w:rFonts w:hint="eastAsia" w:ascii="Times New Roman Regular" w:hAnsi="Times New Roman Regular" w:eastAsia="宋体" w:cs="Times New Roman Regular"/>
                <w:kern w:val="2"/>
                <w:sz w:val="18"/>
                <w:szCs w:val="18"/>
                <w:lang w:val="en-US" w:eastAsia="zh-CN"/>
              </w:rPr>
              <w:t>5</w:t>
            </w:r>
            <w:r>
              <w:rPr>
                <w:rFonts w:hint="default" w:ascii="Times New Roman Regular" w:hAnsi="Times New Roman Regular" w:eastAsia="宋体" w:cs="Times New Roman Regular"/>
                <w:kern w:val="2"/>
                <w:sz w:val="18"/>
                <w:szCs w:val="18"/>
                <w:lang w:val="en-US" w:eastAsia="zh-CN"/>
              </w:rPr>
              <w:t>1</w:t>
            </w:r>
          </w:p>
        </w:tc>
        <w:tc>
          <w:tcPr>
            <w:tcW w:w="1390" w:type="dxa"/>
            <w:tcBorders>
              <w:tl2br w:val="nil"/>
              <w:tr2bl w:val="nil"/>
            </w:tcBorders>
            <w:shd w:val="clear" w:color="auto" w:fill="auto"/>
            <w:vAlign w:val="center"/>
          </w:tcPr>
          <w:p w14:paraId="32F6F35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44" w:type="dxa"/>
            <w:tcBorders>
              <w:tl2br w:val="nil"/>
              <w:tr2bl w:val="nil"/>
            </w:tcBorders>
            <w:shd w:val="clear" w:color="auto" w:fill="auto"/>
            <w:vAlign w:val="center"/>
          </w:tcPr>
          <w:p w14:paraId="6DD3A3B4">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2C5E8D92">
        <w:trPr>
          <w:trHeight w:val="340" w:hRule="atLeast"/>
          <w:jc w:val="center"/>
        </w:trPr>
        <w:tc>
          <w:tcPr>
            <w:tcW w:w="750" w:type="dxa"/>
            <w:vMerge w:val="continue"/>
            <w:tcBorders>
              <w:tl2br w:val="nil"/>
              <w:tr2bl w:val="nil"/>
            </w:tcBorders>
            <w:vAlign w:val="center"/>
          </w:tcPr>
          <w:p w14:paraId="1B27AC5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55BEC59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7825ADB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25CBF5A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706" w:type="dxa"/>
            <w:tcBorders>
              <w:tl2br w:val="nil"/>
              <w:tr2bl w:val="nil"/>
            </w:tcBorders>
            <w:shd w:val="clear" w:color="auto" w:fill="auto"/>
            <w:vAlign w:val="center"/>
          </w:tcPr>
          <w:p w14:paraId="5F44FE5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120</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319" w:type="dxa"/>
            <w:tcBorders>
              <w:tl2br w:val="nil"/>
              <w:tr2bl w:val="nil"/>
            </w:tcBorders>
            <w:shd w:val="clear" w:color="auto" w:fill="auto"/>
            <w:vAlign w:val="center"/>
          </w:tcPr>
          <w:p w14:paraId="6DEBB93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w:t>
            </w:r>
            <w:r>
              <w:rPr>
                <w:rFonts w:hint="eastAsia" w:ascii="Times New Roman Regular" w:hAnsi="Times New Roman Regular" w:eastAsia="宋体" w:cs="Times New Roman Regular"/>
                <w:kern w:val="2"/>
                <w:sz w:val="18"/>
                <w:szCs w:val="18"/>
                <w:lang w:val="en-US" w:eastAsia="zh-CN"/>
              </w:rPr>
              <w:t>5</w:t>
            </w:r>
            <w:r>
              <w:rPr>
                <w:rFonts w:hint="default" w:ascii="Times New Roman Regular" w:hAnsi="Times New Roman Regular" w:eastAsia="宋体" w:cs="Times New Roman Regular"/>
                <w:kern w:val="2"/>
                <w:sz w:val="18"/>
                <w:szCs w:val="18"/>
                <w:lang w:val="en-US" w:eastAsia="zh-CN"/>
              </w:rPr>
              <w:t>1</w:t>
            </w:r>
          </w:p>
        </w:tc>
        <w:tc>
          <w:tcPr>
            <w:tcW w:w="1390" w:type="dxa"/>
            <w:tcBorders>
              <w:tl2br w:val="nil"/>
              <w:tr2bl w:val="nil"/>
            </w:tcBorders>
            <w:shd w:val="clear" w:color="auto" w:fill="auto"/>
            <w:vAlign w:val="center"/>
          </w:tcPr>
          <w:p w14:paraId="124351CB">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44" w:type="dxa"/>
            <w:tcBorders>
              <w:tl2br w:val="nil"/>
              <w:tr2bl w:val="nil"/>
            </w:tcBorders>
            <w:shd w:val="clear" w:color="auto" w:fill="auto"/>
            <w:vAlign w:val="center"/>
          </w:tcPr>
          <w:p w14:paraId="1D8808E7">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5D983AD1">
        <w:trPr>
          <w:trHeight w:val="340" w:hRule="atLeast"/>
          <w:jc w:val="center"/>
        </w:trPr>
        <w:tc>
          <w:tcPr>
            <w:tcW w:w="750" w:type="dxa"/>
            <w:vMerge w:val="continue"/>
            <w:tcBorders>
              <w:tl2br w:val="nil"/>
              <w:tr2bl w:val="nil"/>
            </w:tcBorders>
            <w:vAlign w:val="center"/>
          </w:tcPr>
          <w:p w14:paraId="415ED86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620C051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087FB18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13FCF6D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706" w:type="dxa"/>
            <w:tcBorders>
              <w:tl2br w:val="nil"/>
              <w:tr2bl w:val="nil"/>
            </w:tcBorders>
            <w:shd w:val="clear" w:color="auto" w:fill="auto"/>
            <w:vAlign w:val="center"/>
          </w:tcPr>
          <w:p w14:paraId="65C363A1">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eastAsia" w:ascii="Times New Roman Regular" w:hAnsi="Times New Roman Regular" w:eastAsia="宋体" w:cs="Times New Roman Regular"/>
                <w:kern w:val="2"/>
                <w:sz w:val="18"/>
                <w:szCs w:val="18"/>
                <w:lang w:val="en-US" w:eastAsia="zh-CN"/>
              </w:rPr>
              <w:t>150</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319" w:type="dxa"/>
            <w:tcBorders>
              <w:tl2br w:val="nil"/>
              <w:tr2bl w:val="nil"/>
            </w:tcBorders>
            <w:shd w:val="clear" w:color="auto" w:fill="auto"/>
            <w:vAlign w:val="center"/>
          </w:tcPr>
          <w:p w14:paraId="4ABC1DC3">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0.</w:t>
            </w:r>
            <w:r>
              <w:rPr>
                <w:rFonts w:hint="eastAsia" w:ascii="Times New Roman Regular" w:hAnsi="Times New Roman Regular" w:eastAsia="宋体" w:cs="Times New Roman Regular"/>
                <w:kern w:val="2"/>
                <w:sz w:val="18"/>
                <w:szCs w:val="18"/>
                <w:lang w:val="en-US" w:eastAsia="zh-CN"/>
              </w:rPr>
              <w:t>5</w:t>
            </w:r>
            <w:r>
              <w:rPr>
                <w:rFonts w:hint="default" w:ascii="Times New Roman Regular" w:hAnsi="Times New Roman Regular" w:eastAsia="宋体" w:cs="Times New Roman Regular"/>
                <w:kern w:val="2"/>
                <w:sz w:val="18"/>
                <w:szCs w:val="18"/>
                <w:lang w:val="en-US" w:eastAsia="zh-CN"/>
              </w:rPr>
              <w:t>1</w:t>
            </w:r>
          </w:p>
        </w:tc>
        <w:tc>
          <w:tcPr>
            <w:tcW w:w="1390" w:type="dxa"/>
            <w:tcBorders>
              <w:tl2br w:val="nil"/>
              <w:tr2bl w:val="nil"/>
            </w:tcBorders>
            <w:shd w:val="clear" w:color="auto" w:fill="auto"/>
            <w:vAlign w:val="center"/>
          </w:tcPr>
          <w:p w14:paraId="7DE7759C">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44" w:type="dxa"/>
            <w:tcBorders>
              <w:tl2br w:val="nil"/>
              <w:tr2bl w:val="nil"/>
            </w:tcBorders>
            <w:shd w:val="clear" w:color="auto" w:fill="auto"/>
            <w:vAlign w:val="center"/>
          </w:tcPr>
          <w:p w14:paraId="3142B3D6">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386DD025">
        <w:trPr>
          <w:trHeight w:val="340" w:hRule="atLeast"/>
          <w:jc w:val="center"/>
        </w:trPr>
        <w:tc>
          <w:tcPr>
            <w:tcW w:w="750" w:type="dxa"/>
            <w:vMerge w:val="continue"/>
            <w:tcBorders>
              <w:tl2br w:val="nil"/>
              <w:tr2bl w:val="nil"/>
            </w:tcBorders>
            <w:vAlign w:val="center"/>
          </w:tcPr>
          <w:p w14:paraId="66F035C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2FB7CE7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restart"/>
            <w:tcBorders>
              <w:tl2br w:val="nil"/>
              <w:tr2bl w:val="nil"/>
            </w:tcBorders>
            <w:shd w:val="clear" w:color="auto" w:fill="auto"/>
            <w:vAlign w:val="center"/>
          </w:tcPr>
          <w:p w14:paraId="0276678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地线芯导体最大单线直径</w:t>
            </w:r>
          </w:p>
        </w:tc>
        <w:tc>
          <w:tcPr>
            <w:tcW w:w="837" w:type="dxa"/>
            <w:vMerge w:val="restart"/>
            <w:tcBorders>
              <w:tl2br w:val="nil"/>
              <w:tr2bl w:val="nil"/>
            </w:tcBorders>
            <w:shd w:val="clear" w:color="auto" w:fill="auto"/>
            <w:vAlign w:val="center"/>
          </w:tcPr>
          <w:p w14:paraId="7405925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1706" w:type="dxa"/>
            <w:tcBorders>
              <w:tl2br w:val="nil"/>
              <w:tr2bl w:val="nil"/>
            </w:tcBorders>
            <w:shd w:val="clear" w:color="auto" w:fill="auto"/>
            <w:vAlign w:val="center"/>
          </w:tcPr>
          <w:p w14:paraId="4974B22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16</w:t>
            </w:r>
            <w:r>
              <w:rPr>
                <w:rFonts w:hint="default" w:ascii="Times New Roman" w:hAnsi="Times New Roman"/>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319" w:type="dxa"/>
            <w:tcBorders>
              <w:tl2br w:val="nil"/>
              <w:tr2bl w:val="nil"/>
            </w:tcBorders>
            <w:shd w:val="clear" w:color="auto" w:fill="auto"/>
            <w:vAlign w:val="center"/>
          </w:tcPr>
          <w:p w14:paraId="24F0CB7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0.41</w:t>
            </w:r>
          </w:p>
        </w:tc>
        <w:tc>
          <w:tcPr>
            <w:tcW w:w="1390" w:type="dxa"/>
            <w:tcBorders>
              <w:tl2br w:val="nil"/>
              <w:tr2bl w:val="nil"/>
            </w:tcBorders>
            <w:shd w:val="clear" w:color="auto" w:fill="auto"/>
            <w:vAlign w:val="center"/>
          </w:tcPr>
          <w:p w14:paraId="42B2B9FD">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44" w:type="dxa"/>
            <w:tcBorders>
              <w:tl2br w:val="nil"/>
              <w:tr2bl w:val="nil"/>
            </w:tcBorders>
            <w:shd w:val="clear" w:color="auto" w:fill="auto"/>
            <w:vAlign w:val="center"/>
          </w:tcPr>
          <w:p w14:paraId="1B582DC0">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0EBAF3E3">
        <w:trPr>
          <w:trHeight w:val="340" w:hRule="atLeast"/>
          <w:jc w:val="center"/>
        </w:trPr>
        <w:tc>
          <w:tcPr>
            <w:tcW w:w="750" w:type="dxa"/>
            <w:vMerge w:val="continue"/>
            <w:tcBorders>
              <w:tl2br w:val="nil"/>
              <w:tr2bl w:val="nil"/>
            </w:tcBorders>
            <w:vAlign w:val="center"/>
          </w:tcPr>
          <w:p w14:paraId="2A90DAB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321FA9D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4BB3ADA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2DEA9B7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706" w:type="dxa"/>
            <w:tcBorders>
              <w:tl2br w:val="nil"/>
              <w:tr2bl w:val="nil"/>
            </w:tcBorders>
            <w:shd w:val="clear" w:color="auto" w:fill="auto"/>
            <w:vAlign w:val="center"/>
          </w:tcPr>
          <w:p w14:paraId="2470CC0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25</w:t>
            </w:r>
            <w:r>
              <w:rPr>
                <w:rFonts w:hint="default" w:ascii="Times New Roman" w:hAnsi="Times New Roman"/>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319" w:type="dxa"/>
            <w:tcBorders>
              <w:tl2br w:val="nil"/>
              <w:tr2bl w:val="nil"/>
            </w:tcBorders>
            <w:shd w:val="clear" w:color="auto" w:fill="auto"/>
            <w:vAlign w:val="center"/>
          </w:tcPr>
          <w:p w14:paraId="1B73BD9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0.41</w:t>
            </w:r>
          </w:p>
        </w:tc>
        <w:tc>
          <w:tcPr>
            <w:tcW w:w="1390" w:type="dxa"/>
            <w:tcBorders>
              <w:tl2br w:val="nil"/>
              <w:tr2bl w:val="nil"/>
            </w:tcBorders>
            <w:shd w:val="clear" w:color="auto" w:fill="auto"/>
            <w:vAlign w:val="center"/>
          </w:tcPr>
          <w:p w14:paraId="1778B7CC">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44" w:type="dxa"/>
            <w:tcBorders>
              <w:tl2br w:val="nil"/>
              <w:tr2bl w:val="nil"/>
            </w:tcBorders>
            <w:shd w:val="clear" w:color="auto" w:fill="auto"/>
            <w:vAlign w:val="center"/>
          </w:tcPr>
          <w:p w14:paraId="3B736A0A">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2ADB96E3">
        <w:trPr>
          <w:trHeight w:val="340" w:hRule="atLeast"/>
          <w:jc w:val="center"/>
        </w:trPr>
        <w:tc>
          <w:tcPr>
            <w:tcW w:w="750" w:type="dxa"/>
            <w:vMerge w:val="continue"/>
            <w:tcBorders>
              <w:tl2br w:val="nil"/>
              <w:tr2bl w:val="nil"/>
            </w:tcBorders>
            <w:vAlign w:val="center"/>
          </w:tcPr>
          <w:p w14:paraId="58063C0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267FF38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629B55F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2CC2A3D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706" w:type="dxa"/>
            <w:tcBorders>
              <w:tl2br w:val="nil"/>
              <w:tr2bl w:val="nil"/>
            </w:tcBorders>
            <w:shd w:val="clear" w:color="auto" w:fill="auto"/>
            <w:vAlign w:val="center"/>
          </w:tcPr>
          <w:p w14:paraId="15D16EB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35</w:t>
            </w:r>
            <w:r>
              <w:rPr>
                <w:rFonts w:hint="default" w:ascii="Times New Roman" w:hAnsi="Times New Roman"/>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319" w:type="dxa"/>
            <w:tcBorders>
              <w:tl2br w:val="nil"/>
              <w:tr2bl w:val="nil"/>
            </w:tcBorders>
            <w:shd w:val="clear" w:color="auto" w:fill="auto"/>
            <w:vAlign w:val="center"/>
          </w:tcPr>
          <w:p w14:paraId="25C16DB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0.41</w:t>
            </w:r>
          </w:p>
        </w:tc>
        <w:tc>
          <w:tcPr>
            <w:tcW w:w="1390" w:type="dxa"/>
            <w:tcBorders>
              <w:tl2br w:val="nil"/>
              <w:tr2bl w:val="nil"/>
            </w:tcBorders>
            <w:shd w:val="clear" w:color="auto" w:fill="auto"/>
            <w:vAlign w:val="center"/>
          </w:tcPr>
          <w:p w14:paraId="14884EB8">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44" w:type="dxa"/>
            <w:tcBorders>
              <w:tl2br w:val="nil"/>
              <w:tr2bl w:val="nil"/>
            </w:tcBorders>
            <w:shd w:val="clear" w:color="auto" w:fill="auto"/>
            <w:vAlign w:val="center"/>
          </w:tcPr>
          <w:p w14:paraId="4F991078">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6BBF060A">
        <w:trPr>
          <w:trHeight w:val="340" w:hRule="atLeast"/>
          <w:jc w:val="center"/>
        </w:trPr>
        <w:tc>
          <w:tcPr>
            <w:tcW w:w="750" w:type="dxa"/>
            <w:vMerge w:val="continue"/>
            <w:tcBorders>
              <w:tl2br w:val="nil"/>
              <w:tr2bl w:val="nil"/>
            </w:tcBorders>
            <w:vAlign w:val="center"/>
          </w:tcPr>
          <w:p w14:paraId="5F155A3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67109BF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48D8EAA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74A6E1D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706" w:type="dxa"/>
            <w:tcBorders>
              <w:tl2br w:val="nil"/>
              <w:tr2bl w:val="nil"/>
            </w:tcBorders>
            <w:shd w:val="clear" w:color="auto" w:fill="auto"/>
            <w:vAlign w:val="center"/>
          </w:tcPr>
          <w:p w14:paraId="72239B93">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50</w:t>
            </w:r>
            <w:r>
              <w:rPr>
                <w:rFonts w:hint="default" w:ascii="Times New Roman" w:hAnsi="Times New Roman"/>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319" w:type="dxa"/>
            <w:tcBorders>
              <w:tl2br w:val="nil"/>
              <w:tr2bl w:val="nil"/>
            </w:tcBorders>
            <w:shd w:val="clear" w:color="auto" w:fill="auto"/>
            <w:vAlign w:val="center"/>
          </w:tcPr>
          <w:p w14:paraId="78EC738D">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0.41</w:t>
            </w:r>
          </w:p>
        </w:tc>
        <w:tc>
          <w:tcPr>
            <w:tcW w:w="1390" w:type="dxa"/>
            <w:tcBorders>
              <w:tl2br w:val="nil"/>
              <w:tr2bl w:val="nil"/>
            </w:tcBorders>
            <w:shd w:val="clear" w:color="auto" w:fill="auto"/>
            <w:vAlign w:val="center"/>
          </w:tcPr>
          <w:p w14:paraId="4E8F3ABE">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44" w:type="dxa"/>
            <w:tcBorders>
              <w:tl2br w:val="nil"/>
              <w:tr2bl w:val="nil"/>
            </w:tcBorders>
            <w:shd w:val="clear" w:color="auto" w:fill="auto"/>
            <w:vAlign w:val="center"/>
          </w:tcPr>
          <w:p w14:paraId="5D2E9B98">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5409C9C3">
        <w:trPr>
          <w:trHeight w:val="340" w:hRule="atLeast"/>
          <w:jc w:val="center"/>
        </w:trPr>
        <w:tc>
          <w:tcPr>
            <w:tcW w:w="750" w:type="dxa"/>
            <w:vMerge w:val="continue"/>
            <w:tcBorders>
              <w:tl2br w:val="nil"/>
              <w:tr2bl w:val="nil"/>
            </w:tcBorders>
            <w:vAlign w:val="center"/>
          </w:tcPr>
          <w:p w14:paraId="53041C8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55E438F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4761E3D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583BEC1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706" w:type="dxa"/>
            <w:tcBorders>
              <w:tl2br w:val="nil"/>
              <w:tr2bl w:val="nil"/>
            </w:tcBorders>
            <w:shd w:val="clear" w:color="auto" w:fill="auto"/>
            <w:vAlign w:val="center"/>
          </w:tcPr>
          <w:p w14:paraId="0220F098">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eastAsia" w:ascii="Times New Roman Regular" w:hAnsi="Times New Roman Regular" w:eastAsia="宋体" w:cs="Times New Roman Regular"/>
                <w:kern w:val="2"/>
                <w:sz w:val="18"/>
                <w:szCs w:val="18"/>
                <w:lang w:val="en-US" w:eastAsia="zh-CN"/>
              </w:rPr>
              <w:t>70</w:t>
            </w:r>
            <w:r>
              <w:rPr>
                <w:rFonts w:hint="default" w:ascii="Times New Roman" w:hAnsi="Times New Roman"/>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319" w:type="dxa"/>
            <w:tcBorders>
              <w:tl2br w:val="nil"/>
              <w:tr2bl w:val="nil"/>
            </w:tcBorders>
            <w:shd w:val="clear" w:color="auto" w:fill="auto"/>
            <w:vAlign w:val="center"/>
          </w:tcPr>
          <w:p w14:paraId="1FDF0502">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0.</w:t>
            </w:r>
            <w:r>
              <w:rPr>
                <w:rFonts w:hint="eastAsia" w:ascii="Times New Roman Regular" w:hAnsi="Times New Roman Regular" w:eastAsia="宋体" w:cs="Times New Roman Regular"/>
                <w:kern w:val="2"/>
                <w:sz w:val="18"/>
                <w:szCs w:val="18"/>
                <w:lang w:val="en-US" w:eastAsia="zh-CN"/>
              </w:rPr>
              <w:t>5</w:t>
            </w:r>
            <w:r>
              <w:rPr>
                <w:rFonts w:hint="default" w:ascii="Times New Roman Regular" w:hAnsi="Times New Roman Regular" w:eastAsia="宋体" w:cs="Times New Roman Regular"/>
                <w:kern w:val="2"/>
                <w:sz w:val="18"/>
                <w:szCs w:val="18"/>
                <w:lang w:val="en-US" w:eastAsia="zh-CN"/>
              </w:rPr>
              <w:t>1</w:t>
            </w:r>
          </w:p>
        </w:tc>
        <w:tc>
          <w:tcPr>
            <w:tcW w:w="1390" w:type="dxa"/>
            <w:tcBorders>
              <w:tl2br w:val="nil"/>
              <w:tr2bl w:val="nil"/>
            </w:tcBorders>
            <w:shd w:val="clear" w:color="auto" w:fill="auto"/>
            <w:vAlign w:val="center"/>
          </w:tcPr>
          <w:p w14:paraId="3D54B22A">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44" w:type="dxa"/>
            <w:tcBorders>
              <w:tl2br w:val="nil"/>
              <w:tr2bl w:val="nil"/>
            </w:tcBorders>
            <w:shd w:val="clear" w:color="auto" w:fill="auto"/>
            <w:vAlign w:val="center"/>
          </w:tcPr>
          <w:p w14:paraId="2238FF0B">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12755D6E">
        <w:trPr>
          <w:trHeight w:val="340" w:hRule="atLeast"/>
          <w:jc w:val="center"/>
        </w:trPr>
        <w:tc>
          <w:tcPr>
            <w:tcW w:w="750" w:type="dxa"/>
            <w:vMerge w:val="continue"/>
            <w:tcBorders>
              <w:tl2br w:val="nil"/>
              <w:tr2bl w:val="nil"/>
            </w:tcBorders>
            <w:vAlign w:val="center"/>
          </w:tcPr>
          <w:p w14:paraId="5F0DEEC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1C6415D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restart"/>
            <w:tcBorders>
              <w:tl2br w:val="nil"/>
              <w:tr2bl w:val="nil"/>
            </w:tcBorders>
            <w:shd w:val="clear" w:color="auto" w:fill="auto"/>
            <w:vAlign w:val="center"/>
          </w:tcPr>
          <w:p w14:paraId="35FBCFCC">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控制</w:t>
            </w:r>
            <w:r>
              <w:rPr>
                <w:rFonts w:hint="eastAsia" w:ascii="Times New Roman" w:hAnsi="Times New Roman" w:eastAsia="宋体" w:cs="Times New Roman"/>
                <w:kern w:val="2"/>
                <w:sz w:val="18"/>
                <w:szCs w:val="18"/>
              </w:rPr>
              <w:t>线芯导体最大单线直径</w:t>
            </w:r>
          </w:p>
        </w:tc>
        <w:tc>
          <w:tcPr>
            <w:tcW w:w="837" w:type="dxa"/>
            <w:vMerge w:val="restart"/>
            <w:tcBorders>
              <w:tl2br w:val="nil"/>
              <w:tr2bl w:val="nil"/>
            </w:tcBorders>
            <w:shd w:val="clear" w:color="auto" w:fill="auto"/>
            <w:vAlign w:val="center"/>
          </w:tcPr>
          <w:p w14:paraId="7463F3F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1706" w:type="dxa"/>
            <w:tcBorders>
              <w:tl2br w:val="nil"/>
              <w:tr2bl w:val="nil"/>
            </w:tcBorders>
            <w:shd w:val="clear" w:color="auto" w:fill="auto"/>
            <w:vAlign w:val="center"/>
          </w:tcPr>
          <w:p w14:paraId="18B0513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4</w:t>
            </w:r>
            <w:r>
              <w:rPr>
                <w:rFonts w:hint="default" w:ascii="Times New Roman" w:hAnsi="Times New Roman"/>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319" w:type="dxa"/>
            <w:tcBorders>
              <w:tl2br w:val="nil"/>
              <w:tr2bl w:val="nil"/>
            </w:tcBorders>
            <w:shd w:val="clear" w:color="auto" w:fill="auto"/>
            <w:vAlign w:val="center"/>
          </w:tcPr>
          <w:p w14:paraId="24F5947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0.31</w:t>
            </w:r>
          </w:p>
        </w:tc>
        <w:tc>
          <w:tcPr>
            <w:tcW w:w="1390" w:type="dxa"/>
            <w:tcBorders>
              <w:tl2br w:val="nil"/>
              <w:tr2bl w:val="nil"/>
            </w:tcBorders>
            <w:shd w:val="clear" w:color="auto" w:fill="auto"/>
            <w:vAlign w:val="center"/>
          </w:tcPr>
          <w:p w14:paraId="624A143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宋体" w:hAnsi="宋体" w:eastAsia="宋体" w:cs="宋体"/>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44" w:type="dxa"/>
            <w:tcBorders>
              <w:tl2br w:val="nil"/>
              <w:tr2bl w:val="nil"/>
            </w:tcBorders>
            <w:shd w:val="clear" w:color="auto" w:fill="auto"/>
            <w:vAlign w:val="center"/>
          </w:tcPr>
          <w:p w14:paraId="0FC4B154">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2980A723">
        <w:trPr>
          <w:trHeight w:val="340" w:hRule="atLeast"/>
          <w:jc w:val="center"/>
        </w:trPr>
        <w:tc>
          <w:tcPr>
            <w:tcW w:w="750" w:type="dxa"/>
            <w:vMerge w:val="continue"/>
            <w:tcBorders>
              <w:tl2br w:val="nil"/>
              <w:tr2bl w:val="nil"/>
            </w:tcBorders>
            <w:vAlign w:val="center"/>
          </w:tcPr>
          <w:p w14:paraId="0C35716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38726FA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0169D0E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3C58358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706" w:type="dxa"/>
            <w:tcBorders>
              <w:tl2br w:val="nil"/>
              <w:tr2bl w:val="nil"/>
            </w:tcBorders>
            <w:shd w:val="clear" w:color="auto" w:fill="auto"/>
            <w:vAlign w:val="center"/>
          </w:tcPr>
          <w:p w14:paraId="1E35D308">
            <w:pPr>
              <w:keepNext w:val="0"/>
              <w:keepLines w:val="0"/>
              <w:suppressLineNumbers w:val="0"/>
              <w:spacing w:before="0" w:beforeAutospacing="0" w:after="0" w:afterAutospacing="0" w:line="240" w:lineRule="exact"/>
              <w:ind w:left="0" w:right="0"/>
              <w:jc w:val="center"/>
              <w:rPr>
                <w:rFonts w:hint="eastAsia" w:asciiTheme="minorHAnsi" w:hAnsiTheme="minorHAnsi" w:eastAsiaTheme="minorEastAsia" w:cstheme="minorBidi"/>
                <w:kern w:val="2"/>
                <w:sz w:val="21"/>
                <w:szCs w:val="24"/>
                <w:lang w:val="en-US" w:eastAsia="zh-CN" w:bidi="ar-SA"/>
              </w:rPr>
            </w:pPr>
            <w:r>
              <w:rPr>
                <w:rFonts w:hint="eastAsia" w:ascii="Times New Roman Regular" w:hAnsi="Times New Roman Regular" w:eastAsia="宋体" w:cs="Times New Roman Regular"/>
                <w:kern w:val="2"/>
                <w:sz w:val="18"/>
                <w:szCs w:val="18"/>
                <w:lang w:val="en-US" w:eastAsia="zh-CN"/>
              </w:rPr>
              <w:t>6</w:t>
            </w:r>
            <w:r>
              <w:rPr>
                <w:rFonts w:hint="default" w:ascii="Times New Roman" w:hAnsi="Times New Roman"/>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319" w:type="dxa"/>
            <w:tcBorders>
              <w:tl2br w:val="nil"/>
              <w:tr2bl w:val="nil"/>
            </w:tcBorders>
            <w:shd w:val="clear" w:color="auto" w:fill="auto"/>
            <w:vAlign w:val="center"/>
          </w:tcPr>
          <w:p w14:paraId="63AD11CF">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0.31</w:t>
            </w:r>
          </w:p>
        </w:tc>
        <w:tc>
          <w:tcPr>
            <w:tcW w:w="1390" w:type="dxa"/>
            <w:tcBorders>
              <w:tl2br w:val="nil"/>
              <w:tr2bl w:val="nil"/>
            </w:tcBorders>
            <w:shd w:val="clear" w:color="auto" w:fill="auto"/>
            <w:vAlign w:val="center"/>
          </w:tcPr>
          <w:p w14:paraId="3268F06B">
            <w:pPr>
              <w:keepNext w:val="0"/>
              <w:keepLines w:val="0"/>
              <w:suppressLineNumbers w:val="0"/>
              <w:spacing w:before="0" w:beforeAutospacing="0" w:after="0" w:afterAutospacing="0" w:line="240" w:lineRule="exact"/>
              <w:ind w:left="0" w:right="0"/>
              <w:jc w:val="center"/>
              <w:rPr>
                <w:rFonts w:hint="default" w:asciiTheme="minorHAnsi" w:hAnsiTheme="minorHAnsi" w:eastAsiaTheme="minorEastAsia" w:cstheme="minorBidi"/>
                <w:kern w:val="2"/>
                <w:sz w:val="21"/>
                <w:szCs w:val="24"/>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44" w:type="dxa"/>
            <w:tcBorders>
              <w:tl2br w:val="nil"/>
              <w:tr2bl w:val="nil"/>
            </w:tcBorders>
            <w:shd w:val="clear" w:color="auto" w:fill="auto"/>
            <w:vAlign w:val="center"/>
          </w:tcPr>
          <w:p w14:paraId="6AD6345B">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60A0D1AE">
        <w:trPr>
          <w:trHeight w:val="340" w:hRule="atLeast"/>
          <w:jc w:val="center"/>
        </w:trPr>
        <w:tc>
          <w:tcPr>
            <w:tcW w:w="750" w:type="dxa"/>
            <w:vMerge w:val="continue"/>
            <w:tcBorders>
              <w:tl2br w:val="nil"/>
              <w:tr2bl w:val="nil"/>
            </w:tcBorders>
            <w:vAlign w:val="center"/>
          </w:tcPr>
          <w:p w14:paraId="466A7D3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1814A3A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6A410C1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5672EF5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706" w:type="dxa"/>
            <w:tcBorders>
              <w:tl2br w:val="nil"/>
              <w:tr2bl w:val="nil"/>
            </w:tcBorders>
            <w:shd w:val="clear" w:color="auto" w:fill="auto"/>
            <w:vAlign w:val="center"/>
          </w:tcPr>
          <w:p w14:paraId="4423E9C4">
            <w:pPr>
              <w:keepNext w:val="0"/>
              <w:keepLines w:val="0"/>
              <w:suppressLineNumbers w:val="0"/>
              <w:spacing w:before="0" w:beforeAutospacing="0" w:after="0" w:afterAutospacing="0" w:line="240" w:lineRule="exact"/>
              <w:ind w:left="0" w:right="0"/>
              <w:jc w:val="center"/>
              <w:rPr>
                <w:rFonts w:hint="eastAsia" w:asciiTheme="minorHAnsi" w:hAnsiTheme="minorHAnsi" w:eastAsiaTheme="minorEastAsia" w:cstheme="minorBidi"/>
                <w:kern w:val="2"/>
                <w:sz w:val="21"/>
                <w:szCs w:val="24"/>
                <w:lang w:val="en-US" w:eastAsia="zh-CN" w:bidi="ar-SA"/>
              </w:rPr>
            </w:pPr>
            <w:r>
              <w:rPr>
                <w:rFonts w:hint="eastAsia" w:ascii="Times New Roman Regular" w:hAnsi="Times New Roman Regular" w:eastAsia="宋体" w:cs="Times New Roman Regular"/>
                <w:kern w:val="2"/>
                <w:sz w:val="18"/>
                <w:szCs w:val="18"/>
                <w:lang w:val="en-US" w:eastAsia="zh-CN"/>
              </w:rPr>
              <w:t>10</w:t>
            </w:r>
            <w:r>
              <w:rPr>
                <w:rFonts w:hint="default" w:ascii="Times New Roman" w:hAnsi="Times New Roman"/>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319" w:type="dxa"/>
            <w:tcBorders>
              <w:tl2br w:val="nil"/>
              <w:tr2bl w:val="nil"/>
            </w:tcBorders>
            <w:shd w:val="clear" w:color="auto" w:fill="auto"/>
            <w:vAlign w:val="center"/>
          </w:tcPr>
          <w:p w14:paraId="3174963A">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kern w:val="2"/>
                <w:sz w:val="18"/>
                <w:szCs w:val="18"/>
                <w:lang w:val="en-US" w:eastAsia="zh-CN" w:bidi="ar-SA"/>
              </w:rPr>
            </w:pPr>
            <w:r>
              <w:rPr>
                <w:rFonts w:hint="default" w:ascii="Times New Roman Regular" w:hAnsi="Times New Roman Regular" w:cs="Times New Roman Regular"/>
                <w:sz w:val="18"/>
                <w:szCs w:val="18"/>
                <w:lang w:val="en-US" w:eastAsia="zh-CN"/>
              </w:rPr>
              <w:t>0.41</w:t>
            </w:r>
          </w:p>
        </w:tc>
        <w:tc>
          <w:tcPr>
            <w:tcW w:w="1390" w:type="dxa"/>
            <w:tcBorders>
              <w:tl2br w:val="nil"/>
              <w:tr2bl w:val="nil"/>
            </w:tcBorders>
            <w:shd w:val="clear" w:color="auto" w:fill="auto"/>
            <w:vAlign w:val="center"/>
          </w:tcPr>
          <w:p w14:paraId="463DEA51">
            <w:pPr>
              <w:keepNext w:val="0"/>
              <w:keepLines w:val="0"/>
              <w:suppressLineNumbers w:val="0"/>
              <w:spacing w:before="0" w:beforeAutospacing="0" w:after="0" w:afterAutospacing="0" w:line="240" w:lineRule="exact"/>
              <w:ind w:left="0" w:right="0"/>
              <w:jc w:val="center"/>
              <w:rPr>
                <w:rFonts w:hint="default" w:asciiTheme="minorHAnsi" w:hAnsiTheme="minorHAnsi" w:eastAsiaTheme="minorEastAsia" w:cstheme="minorBidi"/>
                <w:kern w:val="2"/>
                <w:sz w:val="21"/>
                <w:szCs w:val="24"/>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44" w:type="dxa"/>
            <w:tcBorders>
              <w:tl2br w:val="nil"/>
              <w:tr2bl w:val="nil"/>
            </w:tcBorders>
            <w:shd w:val="clear" w:color="auto" w:fill="auto"/>
            <w:vAlign w:val="center"/>
          </w:tcPr>
          <w:p w14:paraId="66AE5315">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5D37EDEF">
        <w:trPr>
          <w:trHeight w:val="340" w:hRule="atLeast"/>
          <w:jc w:val="center"/>
        </w:trPr>
        <w:tc>
          <w:tcPr>
            <w:tcW w:w="750" w:type="dxa"/>
            <w:vMerge w:val="restart"/>
            <w:tcBorders>
              <w:tl2br w:val="nil"/>
              <w:tr2bl w:val="nil"/>
            </w:tcBorders>
            <w:vAlign w:val="center"/>
          </w:tcPr>
          <w:p w14:paraId="2F82248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3</w:t>
            </w:r>
          </w:p>
        </w:tc>
        <w:tc>
          <w:tcPr>
            <w:tcW w:w="829" w:type="dxa"/>
            <w:vMerge w:val="restart"/>
            <w:tcBorders>
              <w:tl2br w:val="nil"/>
              <w:tr2bl w:val="nil"/>
            </w:tcBorders>
            <w:shd w:val="clear" w:color="auto" w:fill="auto"/>
            <w:vAlign w:val="center"/>
          </w:tcPr>
          <w:p w14:paraId="5C92AE7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绝缘</w:t>
            </w:r>
          </w:p>
        </w:tc>
        <w:tc>
          <w:tcPr>
            <w:tcW w:w="1993" w:type="dxa"/>
            <w:vMerge w:val="restart"/>
            <w:tcBorders>
              <w:tl2br w:val="nil"/>
              <w:tr2bl w:val="nil"/>
            </w:tcBorders>
            <w:shd w:val="clear" w:color="auto" w:fill="auto"/>
            <w:vAlign w:val="center"/>
          </w:tcPr>
          <w:p w14:paraId="44F395A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动力线芯绝缘</w:t>
            </w:r>
          </w:p>
          <w:p w14:paraId="3A91600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标称厚度</w:t>
            </w:r>
          </w:p>
        </w:tc>
        <w:tc>
          <w:tcPr>
            <w:tcW w:w="837" w:type="dxa"/>
            <w:vMerge w:val="restart"/>
            <w:tcBorders>
              <w:tl2br w:val="nil"/>
              <w:tr2bl w:val="nil"/>
            </w:tcBorders>
            <w:shd w:val="clear" w:color="auto" w:fill="auto"/>
            <w:vAlign w:val="center"/>
          </w:tcPr>
          <w:p w14:paraId="6E9D75A6">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mm</w:t>
            </w:r>
          </w:p>
        </w:tc>
        <w:tc>
          <w:tcPr>
            <w:tcW w:w="1706" w:type="dxa"/>
            <w:tcBorders>
              <w:tl2br w:val="nil"/>
              <w:tr2bl w:val="nil"/>
            </w:tcBorders>
            <w:shd w:val="clear" w:color="auto" w:fill="auto"/>
            <w:vAlign w:val="center"/>
          </w:tcPr>
          <w:p w14:paraId="4CE2C02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25</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319" w:type="dxa"/>
            <w:tcBorders>
              <w:tl2br w:val="nil"/>
              <w:tr2bl w:val="nil"/>
            </w:tcBorders>
            <w:shd w:val="clear" w:color="auto" w:fill="auto"/>
            <w:vAlign w:val="center"/>
          </w:tcPr>
          <w:p w14:paraId="4DCC849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3.0</w:t>
            </w:r>
          </w:p>
        </w:tc>
        <w:tc>
          <w:tcPr>
            <w:tcW w:w="1390" w:type="dxa"/>
            <w:tcBorders>
              <w:tl2br w:val="nil"/>
              <w:tr2bl w:val="nil"/>
            </w:tcBorders>
            <w:vAlign w:val="center"/>
          </w:tcPr>
          <w:p w14:paraId="14ABF868">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44" w:type="dxa"/>
            <w:tcBorders>
              <w:tl2br w:val="nil"/>
              <w:tr2bl w:val="nil"/>
            </w:tcBorders>
            <w:shd w:val="clear" w:color="auto" w:fill="auto"/>
            <w:vAlign w:val="center"/>
          </w:tcPr>
          <w:p w14:paraId="7D6768E3">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20CBA916">
        <w:trPr>
          <w:trHeight w:val="340" w:hRule="atLeast"/>
          <w:jc w:val="center"/>
        </w:trPr>
        <w:tc>
          <w:tcPr>
            <w:tcW w:w="750" w:type="dxa"/>
            <w:vMerge w:val="continue"/>
            <w:tcBorders>
              <w:tl2br w:val="nil"/>
              <w:tr2bl w:val="nil"/>
            </w:tcBorders>
            <w:vAlign w:val="center"/>
          </w:tcPr>
          <w:p w14:paraId="72DC2C0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01C7C4DB">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4FC1A9D1">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12688FC6">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706" w:type="dxa"/>
            <w:tcBorders>
              <w:tl2br w:val="nil"/>
              <w:tr2bl w:val="nil"/>
            </w:tcBorders>
            <w:shd w:val="clear" w:color="auto" w:fill="auto"/>
            <w:vAlign w:val="center"/>
          </w:tcPr>
          <w:p w14:paraId="02D1FAD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35</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319" w:type="dxa"/>
            <w:tcBorders>
              <w:tl2br w:val="nil"/>
              <w:tr2bl w:val="nil"/>
            </w:tcBorders>
            <w:shd w:val="clear" w:color="auto" w:fill="auto"/>
            <w:vAlign w:val="center"/>
          </w:tcPr>
          <w:p w14:paraId="0A976AD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3.0</w:t>
            </w:r>
          </w:p>
        </w:tc>
        <w:tc>
          <w:tcPr>
            <w:tcW w:w="1390" w:type="dxa"/>
            <w:tcBorders>
              <w:tl2br w:val="nil"/>
              <w:tr2bl w:val="nil"/>
            </w:tcBorders>
            <w:vAlign w:val="center"/>
          </w:tcPr>
          <w:p w14:paraId="68BE119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44" w:type="dxa"/>
            <w:tcBorders>
              <w:tl2br w:val="nil"/>
              <w:tr2bl w:val="nil"/>
            </w:tcBorders>
            <w:shd w:val="clear" w:color="auto" w:fill="auto"/>
            <w:vAlign w:val="center"/>
          </w:tcPr>
          <w:p w14:paraId="32C21B89">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520391B2">
        <w:trPr>
          <w:trHeight w:val="340" w:hRule="atLeast"/>
          <w:jc w:val="center"/>
        </w:trPr>
        <w:tc>
          <w:tcPr>
            <w:tcW w:w="750" w:type="dxa"/>
            <w:vMerge w:val="continue"/>
            <w:tcBorders>
              <w:tl2br w:val="nil"/>
              <w:tr2bl w:val="nil"/>
            </w:tcBorders>
            <w:vAlign w:val="center"/>
          </w:tcPr>
          <w:p w14:paraId="4640188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0831FAA4">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01471063">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11E93448">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706" w:type="dxa"/>
            <w:tcBorders>
              <w:tl2br w:val="nil"/>
              <w:tr2bl w:val="nil"/>
            </w:tcBorders>
            <w:shd w:val="clear" w:color="auto" w:fill="auto"/>
            <w:vAlign w:val="center"/>
          </w:tcPr>
          <w:p w14:paraId="4F5E3E0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50</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319" w:type="dxa"/>
            <w:tcBorders>
              <w:tl2br w:val="nil"/>
              <w:tr2bl w:val="nil"/>
            </w:tcBorders>
            <w:shd w:val="clear" w:color="auto" w:fill="auto"/>
            <w:vAlign w:val="center"/>
          </w:tcPr>
          <w:p w14:paraId="4865DE9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3.0</w:t>
            </w:r>
          </w:p>
        </w:tc>
        <w:tc>
          <w:tcPr>
            <w:tcW w:w="1390" w:type="dxa"/>
            <w:tcBorders>
              <w:tl2br w:val="nil"/>
              <w:tr2bl w:val="nil"/>
            </w:tcBorders>
            <w:vAlign w:val="center"/>
          </w:tcPr>
          <w:p w14:paraId="06164D5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44" w:type="dxa"/>
            <w:tcBorders>
              <w:tl2br w:val="nil"/>
              <w:tr2bl w:val="nil"/>
            </w:tcBorders>
            <w:shd w:val="clear" w:color="auto" w:fill="auto"/>
            <w:vAlign w:val="center"/>
          </w:tcPr>
          <w:p w14:paraId="11EF49E4">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57D1791A">
        <w:trPr>
          <w:trHeight w:val="340" w:hRule="atLeast"/>
          <w:jc w:val="center"/>
        </w:trPr>
        <w:tc>
          <w:tcPr>
            <w:tcW w:w="750" w:type="dxa"/>
            <w:vMerge w:val="continue"/>
            <w:tcBorders>
              <w:tl2br w:val="nil"/>
              <w:tr2bl w:val="nil"/>
            </w:tcBorders>
            <w:vAlign w:val="center"/>
          </w:tcPr>
          <w:p w14:paraId="3168C29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4BE6836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52A8CE1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5F0D23E7">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706" w:type="dxa"/>
            <w:tcBorders>
              <w:tl2br w:val="nil"/>
              <w:tr2bl w:val="nil"/>
            </w:tcBorders>
            <w:shd w:val="clear" w:color="auto" w:fill="auto"/>
            <w:vAlign w:val="center"/>
          </w:tcPr>
          <w:p w14:paraId="21F3D9B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70</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319" w:type="dxa"/>
            <w:tcBorders>
              <w:tl2br w:val="nil"/>
              <w:tr2bl w:val="nil"/>
            </w:tcBorders>
            <w:shd w:val="clear" w:color="auto" w:fill="auto"/>
            <w:vAlign w:val="center"/>
          </w:tcPr>
          <w:p w14:paraId="1A1684C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3.0</w:t>
            </w:r>
          </w:p>
        </w:tc>
        <w:tc>
          <w:tcPr>
            <w:tcW w:w="1390" w:type="dxa"/>
            <w:tcBorders>
              <w:tl2br w:val="nil"/>
              <w:tr2bl w:val="nil"/>
            </w:tcBorders>
            <w:vAlign w:val="center"/>
          </w:tcPr>
          <w:p w14:paraId="25348D6A">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44" w:type="dxa"/>
            <w:tcBorders>
              <w:tl2br w:val="nil"/>
              <w:tr2bl w:val="nil"/>
            </w:tcBorders>
            <w:shd w:val="clear" w:color="auto" w:fill="auto"/>
            <w:vAlign w:val="center"/>
          </w:tcPr>
          <w:p w14:paraId="3FCEF4A8">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20FB25F4">
        <w:trPr>
          <w:trHeight w:val="340" w:hRule="atLeast"/>
          <w:jc w:val="center"/>
        </w:trPr>
        <w:tc>
          <w:tcPr>
            <w:tcW w:w="750" w:type="dxa"/>
            <w:vMerge w:val="continue"/>
            <w:tcBorders>
              <w:tl2br w:val="nil"/>
              <w:tr2bl w:val="nil"/>
            </w:tcBorders>
            <w:vAlign w:val="center"/>
          </w:tcPr>
          <w:p w14:paraId="54FCC79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42ABAF9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131C1C6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3999662C">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706" w:type="dxa"/>
            <w:tcBorders>
              <w:tl2br w:val="nil"/>
              <w:tr2bl w:val="nil"/>
            </w:tcBorders>
            <w:shd w:val="clear" w:color="auto" w:fill="auto"/>
            <w:vAlign w:val="center"/>
          </w:tcPr>
          <w:p w14:paraId="2E513F4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95</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319" w:type="dxa"/>
            <w:tcBorders>
              <w:tl2br w:val="nil"/>
              <w:tr2bl w:val="nil"/>
            </w:tcBorders>
            <w:shd w:val="clear" w:color="auto" w:fill="auto"/>
            <w:vAlign w:val="center"/>
          </w:tcPr>
          <w:p w14:paraId="04178DB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3.0</w:t>
            </w:r>
          </w:p>
        </w:tc>
        <w:tc>
          <w:tcPr>
            <w:tcW w:w="1390" w:type="dxa"/>
            <w:tcBorders>
              <w:tl2br w:val="nil"/>
              <w:tr2bl w:val="nil"/>
            </w:tcBorders>
            <w:vAlign w:val="center"/>
          </w:tcPr>
          <w:p w14:paraId="489F2894">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44" w:type="dxa"/>
            <w:tcBorders>
              <w:tl2br w:val="nil"/>
              <w:tr2bl w:val="nil"/>
            </w:tcBorders>
            <w:shd w:val="clear" w:color="auto" w:fill="auto"/>
            <w:vAlign w:val="center"/>
          </w:tcPr>
          <w:p w14:paraId="4358A1D9">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6C5B994D">
        <w:trPr>
          <w:trHeight w:val="340" w:hRule="atLeast"/>
          <w:jc w:val="center"/>
        </w:trPr>
        <w:tc>
          <w:tcPr>
            <w:tcW w:w="750" w:type="dxa"/>
            <w:vMerge w:val="continue"/>
            <w:tcBorders>
              <w:tl2br w:val="nil"/>
              <w:tr2bl w:val="nil"/>
            </w:tcBorders>
            <w:vAlign w:val="center"/>
          </w:tcPr>
          <w:p w14:paraId="1C12228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02D8803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096CD33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232E0782">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706" w:type="dxa"/>
            <w:tcBorders>
              <w:tl2br w:val="nil"/>
              <w:tr2bl w:val="nil"/>
            </w:tcBorders>
            <w:shd w:val="clear" w:color="auto" w:fill="auto"/>
            <w:vAlign w:val="center"/>
          </w:tcPr>
          <w:p w14:paraId="6E4F093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120</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319" w:type="dxa"/>
            <w:tcBorders>
              <w:tl2br w:val="nil"/>
              <w:tr2bl w:val="nil"/>
            </w:tcBorders>
            <w:shd w:val="clear" w:color="auto" w:fill="auto"/>
            <w:vAlign w:val="center"/>
          </w:tcPr>
          <w:p w14:paraId="6B20F91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3.0</w:t>
            </w:r>
          </w:p>
        </w:tc>
        <w:tc>
          <w:tcPr>
            <w:tcW w:w="1390" w:type="dxa"/>
            <w:tcBorders>
              <w:tl2br w:val="nil"/>
              <w:tr2bl w:val="nil"/>
            </w:tcBorders>
            <w:vAlign w:val="center"/>
          </w:tcPr>
          <w:p w14:paraId="7DAE2DDB">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44" w:type="dxa"/>
            <w:tcBorders>
              <w:tl2br w:val="nil"/>
              <w:tr2bl w:val="nil"/>
            </w:tcBorders>
            <w:shd w:val="clear" w:color="auto" w:fill="auto"/>
            <w:vAlign w:val="center"/>
          </w:tcPr>
          <w:p w14:paraId="779D396D">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05C1DEA7">
        <w:trPr>
          <w:trHeight w:val="340" w:hRule="atLeast"/>
          <w:jc w:val="center"/>
        </w:trPr>
        <w:tc>
          <w:tcPr>
            <w:tcW w:w="750" w:type="dxa"/>
            <w:vMerge w:val="continue"/>
            <w:tcBorders>
              <w:tl2br w:val="nil"/>
              <w:tr2bl w:val="nil"/>
            </w:tcBorders>
            <w:vAlign w:val="center"/>
          </w:tcPr>
          <w:p w14:paraId="39F5BD8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2E9D685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7CEC9D1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33A5DF56">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706" w:type="dxa"/>
            <w:tcBorders>
              <w:tl2br w:val="nil"/>
              <w:tr2bl w:val="nil"/>
            </w:tcBorders>
            <w:shd w:val="clear" w:color="auto" w:fill="auto"/>
            <w:vAlign w:val="center"/>
          </w:tcPr>
          <w:p w14:paraId="2766BAE0">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eastAsia" w:ascii="Times New Roman Regular" w:hAnsi="Times New Roman Regular" w:eastAsia="宋体" w:cs="Times New Roman Regular"/>
                <w:kern w:val="2"/>
                <w:sz w:val="18"/>
                <w:szCs w:val="18"/>
                <w:lang w:val="en-US" w:eastAsia="zh-CN"/>
              </w:rPr>
              <w:t>150</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319" w:type="dxa"/>
            <w:tcBorders>
              <w:tl2br w:val="nil"/>
              <w:tr2bl w:val="nil"/>
            </w:tcBorders>
            <w:shd w:val="clear" w:color="auto" w:fill="auto"/>
            <w:vAlign w:val="center"/>
          </w:tcPr>
          <w:p w14:paraId="4FF6BF4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3.0</w:t>
            </w:r>
          </w:p>
        </w:tc>
        <w:tc>
          <w:tcPr>
            <w:tcW w:w="1390" w:type="dxa"/>
            <w:tcBorders>
              <w:tl2br w:val="nil"/>
              <w:tr2bl w:val="nil"/>
            </w:tcBorders>
            <w:vAlign w:val="center"/>
          </w:tcPr>
          <w:p w14:paraId="4828C561">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44" w:type="dxa"/>
            <w:tcBorders>
              <w:tl2br w:val="nil"/>
              <w:tr2bl w:val="nil"/>
            </w:tcBorders>
            <w:shd w:val="clear" w:color="auto" w:fill="auto"/>
            <w:vAlign w:val="center"/>
          </w:tcPr>
          <w:p w14:paraId="43341753">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6C6F73C0">
        <w:trPr>
          <w:trHeight w:val="340" w:hRule="atLeast"/>
          <w:jc w:val="center"/>
        </w:trPr>
        <w:tc>
          <w:tcPr>
            <w:tcW w:w="750" w:type="dxa"/>
            <w:vMerge w:val="continue"/>
            <w:tcBorders>
              <w:tl2br w:val="nil"/>
              <w:tr2bl w:val="nil"/>
            </w:tcBorders>
            <w:vAlign w:val="center"/>
          </w:tcPr>
          <w:p w14:paraId="07FC432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536004A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restart"/>
            <w:tcBorders>
              <w:tl2br w:val="nil"/>
              <w:tr2bl w:val="nil"/>
            </w:tcBorders>
            <w:shd w:val="clear" w:color="auto" w:fill="auto"/>
            <w:vAlign w:val="center"/>
          </w:tcPr>
          <w:p w14:paraId="41E9DEE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控制线芯绝缘</w:t>
            </w:r>
          </w:p>
          <w:p w14:paraId="46F37D1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r>
              <w:rPr>
                <w:rFonts w:hint="eastAsia" w:ascii="Times New Roman" w:hAnsi="Times New Roman" w:eastAsia="宋体" w:cs="Times New Roman"/>
                <w:kern w:val="2"/>
                <w:sz w:val="18"/>
                <w:szCs w:val="18"/>
              </w:rPr>
              <w:t>标称厚度</w:t>
            </w:r>
          </w:p>
        </w:tc>
        <w:tc>
          <w:tcPr>
            <w:tcW w:w="837" w:type="dxa"/>
            <w:vMerge w:val="restart"/>
            <w:tcBorders>
              <w:tl2br w:val="nil"/>
              <w:tr2bl w:val="nil"/>
            </w:tcBorders>
            <w:shd w:val="clear" w:color="auto" w:fill="auto"/>
            <w:vAlign w:val="center"/>
          </w:tcPr>
          <w:p w14:paraId="59276D5F">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mm</w:t>
            </w:r>
          </w:p>
        </w:tc>
        <w:tc>
          <w:tcPr>
            <w:tcW w:w="1706" w:type="dxa"/>
            <w:tcBorders>
              <w:tl2br w:val="nil"/>
              <w:tr2bl w:val="nil"/>
            </w:tcBorders>
            <w:shd w:val="clear" w:color="auto" w:fill="auto"/>
            <w:vAlign w:val="center"/>
          </w:tcPr>
          <w:p w14:paraId="75717663">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rPr>
              <w:t>聚全氟乙丙烯或类似材料</w:t>
            </w:r>
          </w:p>
        </w:tc>
        <w:tc>
          <w:tcPr>
            <w:tcW w:w="1319" w:type="dxa"/>
            <w:tcBorders>
              <w:tl2br w:val="nil"/>
              <w:tr2bl w:val="nil"/>
            </w:tcBorders>
            <w:shd w:val="clear" w:color="auto" w:fill="auto"/>
            <w:vAlign w:val="center"/>
          </w:tcPr>
          <w:p w14:paraId="1C9520D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0.4</w:t>
            </w:r>
          </w:p>
        </w:tc>
        <w:tc>
          <w:tcPr>
            <w:tcW w:w="1390" w:type="dxa"/>
            <w:tcBorders>
              <w:tl2br w:val="nil"/>
              <w:tr2bl w:val="nil"/>
            </w:tcBorders>
            <w:vAlign w:val="center"/>
          </w:tcPr>
          <w:p w14:paraId="460E9C4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44" w:type="dxa"/>
            <w:tcBorders>
              <w:tl2br w:val="nil"/>
              <w:tr2bl w:val="nil"/>
            </w:tcBorders>
            <w:shd w:val="clear" w:color="auto" w:fill="auto"/>
            <w:vAlign w:val="center"/>
          </w:tcPr>
          <w:p w14:paraId="07BC39E6">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r>
      <w:tr w14:paraId="4626CB83">
        <w:trPr>
          <w:trHeight w:val="340" w:hRule="atLeast"/>
          <w:jc w:val="center"/>
        </w:trPr>
        <w:tc>
          <w:tcPr>
            <w:tcW w:w="750" w:type="dxa"/>
            <w:vMerge w:val="continue"/>
            <w:tcBorders>
              <w:tl2br w:val="nil"/>
              <w:tr2bl w:val="nil"/>
            </w:tcBorders>
            <w:vAlign w:val="center"/>
          </w:tcPr>
          <w:p w14:paraId="4D8807F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3173F59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2E41DF8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3CFC10EE">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706" w:type="dxa"/>
            <w:tcBorders>
              <w:tl2br w:val="nil"/>
              <w:tr2bl w:val="nil"/>
            </w:tcBorders>
            <w:shd w:val="clear" w:color="auto" w:fill="auto"/>
            <w:vAlign w:val="center"/>
          </w:tcPr>
          <w:p w14:paraId="75A88E73">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rPr>
              <w:t>其他材料</w:t>
            </w:r>
          </w:p>
        </w:tc>
        <w:tc>
          <w:tcPr>
            <w:tcW w:w="1319" w:type="dxa"/>
            <w:tcBorders>
              <w:tl2br w:val="nil"/>
              <w:tr2bl w:val="nil"/>
            </w:tcBorders>
            <w:shd w:val="clear" w:color="auto" w:fill="auto"/>
            <w:vAlign w:val="center"/>
          </w:tcPr>
          <w:p w14:paraId="33C9482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0.7</w:t>
            </w:r>
          </w:p>
        </w:tc>
        <w:tc>
          <w:tcPr>
            <w:tcW w:w="1390" w:type="dxa"/>
            <w:tcBorders>
              <w:tl2br w:val="nil"/>
              <w:tr2bl w:val="nil"/>
            </w:tcBorders>
            <w:vAlign w:val="center"/>
          </w:tcPr>
          <w:p w14:paraId="5273422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44" w:type="dxa"/>
            <w:tcBorders>
              <w:tl2br w:val="nil"/>
              <w:tr2bl w:val="nil"/>
            </w:tcBorders>
            <w:shd w:val="clear" w:color="auto" w:fill="auto"/>
            <w:vAlign w:val="center"/>
          </w:tcPr>
          <w:p w14:paraId="2E8EB8A7">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r>
      <w:tr w14:paraId="1D2C903F">
        <w:trPr>
          <w:trHeight w:val="340" w:hRule="atLeast"/>
          <w:jc w:val="center"/>
        </w:trPr>
        <w:tc>
          <w:tcPr>
            <w:tcW w:w="750" w:type="dxa"/>
            <w:vMerge w:val="continue"/>
            <w:tcBorders>
              <w:tl2br w:val="nil"/>
              <w:tr2bl w:val="nil"/>
            </w:tcBorders>
            <w:vAlign w:val="center"/>
          </w:tcPr>
          <w:p w14:paraId="7FDA30F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5175386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tcBorders>
              <w:tl2br w:val="nil"/>
              <w:tr2bl w:val="nil"/>
            </w:tcBorders>
            <w:shd w:val="clear" w:color="auto" w:fill="auto"/>
            <w:vAlign w:val="center"/>
          </w:tcPr>
          <w:p w14:paraId="49B2F2E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平均厚度不小于</w:t>
            </w:r>
          </w:p>
        </w:tc>
        <w:tc>
          <w:tcPr>
            <w:tcW w:w="837" w:type="dxa"/>
            <w:tcBorders>
              <w:tl2br w:val="nil"/>
              <w:tr2bl w:val="nil"/>
            </w:tcBorders>
            <w:shd w:val="clear" w:color="auto" w:fill="auto"/>
            <w:vAlign w:val="center"/>
          </w:tcPr>
          <w:p w14:paraId="34639A85">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mm</w:t>
            </w:r>
          </w:p>
        </w:tc>
        <w:tc>
          <w:tcPr>
            <w:tcW w:w="3025" w:type="dxa"/>
            <w:gridSpan w:val="2"/>
            <w:tcBorders>
              <w:tl2br w:val="nil"/>
              <w:tr2bl w:val="nil"/>
            </w:tcBorders>
            <w:shd w:val="clear" w:color="auto" w:fill="auto"/>
            <w:vAlign w:val="center"/>
          </w:tcPr>
          <w:p w14:paraId="3207B528">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标称值</w:t>
            </w:r>
          </w:p>
        </w:tc>
        <w:tc>
          <w:tcPr>
            <w:tcW w:w="1390" w:type="dxa"/>
            <w:tcBorders>
              <w:tl2br w:val="nil"/>
              <w:tr2bl w:val="nil"/>
            </w:tcBorders>
            <w:vAlign w:val="center"/>
          </w:tcPr>
          <w:p w14:paraId="36C97692">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44" w:type="dxa"/>
            <w:tcBorders>
              <w:tl2br w:val="nil"/>
              <w:tr2bl w:val="nil"/>
            </w:tcBorders>
            <w:shd w:val="clear" w:color="auto" w:fill="auto"/>
            <w:vAlign w:val="center"/>
          </w:tcPr>
          <w:p w14:paraId="03A9E22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12605036">
        <w:trPr>
          <w:trHeight w:val="340" w:hRule="atLeast"/>
          <w:jc w:val="center"/>
        </w:trPr>
        <w:tc>
          <w:tcPr>
            <w:tcW w:w="750" w:type="dxa"/>
            <w:vMerge w:val="continue"/>
            <w:tcBorders>
              <w:tl2br w:val="nil"/>
              <w:tr2bl w:val="nil"/>
            </w:tcBorders>
            <w:vAlign w:val="center"/>
          </w:tcPr>
          <w:p w14:paraId="2FFBB4D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5B14A20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tcBorders>
              <w:tl2br w:val="nil"/>
              <w:tr2bl w:val="nil"/>
            </w:tcBorders>
            <w:shd w:val="clear" w:color="auto" w:fill="auto"/>
            <w:vAlign w:val="center"/>
          </w:tcPr>
          <w:p w14:paraId="1294606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最薄点厚度不小于</w:t>
            </w:r>
          </w:p>
        </w:tc>
        <w:tc>
          <w:tcPr>
            <w:tcW w:w="837" w:type="dxa"/>
            <w:tcBorders>
              <w:tl2br w:val="nil"/>
              <w:tr2bl w:val="nil"/>
            </w:tcBorders>
            <w:shd w:val="clear" w:color="auto" w:fill="auto"/>
            <w:vAlign w:val="center"/>
          </w:tcPr>
          <w:p w14:paraId="77FB166B">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mm</w:t>
            </w:r>
          </w:p>
        </w:tc>
        <w:tc>
          <w:tcPr>
            <w:tcW w:w="3025" w:type="dxa"/>
            <w:gridSpan w:val="2"/>
            <w:tcBorders>
              <w:tl2br w:val="nil"/>
              <w:tr2bl w:val="nil"/>
            </w:tcBorders>
            <w:shd w:val="clear" w:color="auto" w:fill="auto"/>
            <w:vAlign w:val="center"/>
          </w:tcPr>
          <w:p w14:paraId="6FFF1A31">
            <w:pPr>
              <w:keepNext w:val="0"/>
              <w:keepLines w:val="0"/>
              <w:widowControl w:val="0"/>
              <w:suppressLineNumbers w:val="0"/>
              <w:topLinePunct/>
              <w:adjustRightInd/>
              <w:spacing w:before="0" w:beforeAutospacing="0" w:after="0" w:afterAutospacing="0" w:line="240" w:lineRule="exact"/>
              <w:ind w:left="0" w:right="0"/>
              <w:jc w:val="center"/>
              <w:rPr>
                <w:rFonts w:hint="default" w:ascii="宋体" w:hAnsi="宋体" w:cs="宋体" w:eastAsiaTheme="minorEastAsia"/>
                <w:kern w:val="2"/>
                <w:sz w:val="18"/>
                <w:szCs w:val="18"/>
                <w:lang w:val="en-US" w:eastAsia="zh-CN"/>
              </w:rPr>
            </w:pPr>
            <w:r>
              <w:rPr>
                <w:rFonts w:hint="eastAsia" w:ascii="宋体" w:hAnsi="宋体" w:eastAsia="宋体" w:cs="宋体"/>
                <w:kern w:val="2"/>
                <w:sz w:val="18"/>
                <w:szCs w:val="18"/>
                <w:lang w:val="en-US" w:eastAsia="zh-CN"/>
              </w:rPr>
              <w:t>标称值</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90%</w:t>
            </w:r>
            <w:r>
              <w:rPr>
                <w:rFonts w:hint="eastAsia" w:ascii="宋体" w:hAnsi="宋体" w:eastAsia="宋体" w:cs="宋体"/>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0.1</w:t>
            </w:r>
          </w:p>
        </w:tc>
        <w:tc>
          <w:tcPr>
            <w:tcW w:w="1390" w:type="dxa"/>
            <w:tcBorders>
              <w:tl2br w:val="nil"/>
              <w:tr2bl w:val="nil"/>
            </w:tcBorders>
            <w:vAlign w:val="center"/>
          </w:tcPr>
          <w:p w14:paraId="1F545131">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44" w:type="dxa"/>
            <w:tcBorders>
              <w:tl2br w:val="nil"/>
              <w:tr2bl w:val="nil"/>
            </w:tcBorders>
            <w:shd w:val="clear" w:color="auto" w:fill="auto"/>
            <w:vAlign w:val="center"/>
          </w:tcPr>
          <w:p w14:paraId="48761E7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3D54C512">
        <w:trPr>
          <w:trHeight w:val="340" w:hRule="atLeast"/>
          <w:jc w:val="center"/>
        </w:trPr>
        <w:tc>
          <w:tcPr>
            <w:tcW w:w="750" w:type="dxa"/>
            <w:vMerge w:val="restart"/>
            <w:tcBorders>
              <w:tl2br w:val="nil"/>
              <w:tr2bl w:val="nil"/>
            </w:tcBorders>
            <w:vAlign w:val="center"/>
          </w:tcPr>
          <w:p w14:paraId="5035AF26">
            <w:pPr>
              <w:keepNext w:val="0"/>
              <w:keepLines w:val="0"/>
              <w:widowControl w:val="0"/>
              <w:suppressLineNumbers w:val="0"/>
              <w:topLinePunct/>
              <w:spacing w:before="60" w:beforeAutospacing="0" w:after="60" w:afterAutospacing="0" w:line="240" w:lineRule="exact"/>
              <w:ind w:left="0" w:leftChars="0" w:right="0" w:rightChars="0"/>
              <w:jc w:val="center"/>
              <w:rPr>
                <w:rFonts w:hint="default" w:ascii="Times New Roman" w:hAnsi="Times New Roman" w:cs="Times New Roman"/>
                <w:kern w:val="2"/>
                <w:sz w:val="18"/>
                <w:szCs w:val="18"/>
                <w:lang w:val="en-US" w:eastAsia="zh-CN"/>
              </w:rPr>
            </w:pPr>
            <w:r>
              <w:rPr>
                <w:rFonts w:hint="default" w:ascii="Times New Roman" w:hAnsi="Times New Roman" w:cs="Times New Roman"/>
                <w:kern w:val="2"/>
                <w:sz w:val="18"/>
                <w:szCs w:val="18"/>
                <w:lang w:val="en-US" w:eastAsia="zh-CN"/>
              </w:rPr>
              <w:t>4</w:t>
            </w:r>
          </w:p>
        </w:tc>
        <w:tc>
          <w:tcPr>
            <w:tcW w:w="829" w:type="dxa"/>
            <w:vMerge w:val="restart"/>
            <w:tcBorders>
              <w:tl2br w:val="nil"/>
              <w:tr2bl w:val="nil"/>
            </w:tcBorders>
            <w:shd w:val="clear" w:color="auto" w:fill="auto"/>
            <w:vAlign w:val="center"/>
          </w:tcPr>
          <w:p w14:paraId="2842CAC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w:hAnsi="Times New Roman" w:eastAsia="宋体" w:cs="Times New Roman"/>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屏蔽层</w:t>
            </w:r>
          </w:p>
        </w:tc>
        <w:tc>
          <w:tcPr>
            <w:tcW w:w="1993" w:type="dxa"/>
            <w:tcBorders>
              <w:tl2br w:val="nil"/>
              <w:tr2bl w:val="nil"/>
            </w:tcBorders>
            <w:shd w:val="clear" w:color="auto" w:fill="auto"/>
            <w:vAlign w:val="center"/>
          </w:tcPr>
          <w:p w14:paraId="1CD2AD84">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r>
              <w:rPr>
                <w:rFonts w:hint="default" w:ascii="Times New Roman Regular" w:hAnsi="Times New Roman Regular" w:eastAsia="宋体" w:cs="Times New Roman Regular"/>
                <w:kern w:val="2"/>
                <w:sz w:val="18"/>
                <w:szCs w:val="18"/>
              </w:rPr>
              <w:t>缠绕/编织最小覆盖率</w:t>
            </w:r>
          </w:p>
        </w:tc>
        <w:tc>
          <w:tcPr>
            <w:tcW w:w="837" w:type="dxa"/>
            <w:tcBorders>
              <w:tl2br w:val="nil"/>
              <w:tr2bl w:val="nil"/>
            </w:tcBorders>
            <w:shd w:val="clear" w:color="auto" w:fill="auto"/>
            <w:vAlign w:val="center"/>
          </w:tcPr>
          <w:p w14:paraId="30F994DC">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r>
              <w:rPr>
                <w:rFonts w:hint="default" w:ascii="Times New Roman Regular" w:hAnsi="Times New Roman Regular" w:eastAsia="宋体" w:cs="Times New Roman Regular"/>
                <w:kern w:val="2"/>
                <w:sz w:val="18"/>
                <w:szCs w:val="18"/>
              </w:rPr>
              <w:t>%</w:t>
            </w:r>
          </w:p>
        </w:tc>
        <w:tc>
          <w:tcPr>
            <w:tcW w:w="3025" w:type="dxa"/>
            <w:gridSpan w:val="2"/>
            <w:tcBorders>
              <w:tl2br w:val="nil"/>
              <w:tr2bl w:val="nil"/>
            </w:tcBorders>
            <w:shd w:val="clear" w:color="auto" w:fill="auto"/>
            <w:vAlign w:val="center"/>
          </w:tcPr>
          <w:p w14:paraId="1EF6892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80（</w:t>
            </w:r>
            <w:r>
              <w:rPr>
                <w:rFonts w:hint="default" w:ascii="Times New Roman Regular" w:hAnsi="Times New Roman Regular" w:eastAsia="宋体" w:cs="Times New Roman Regular"/>
                <w:kern w:val="2"/>
                <w:sz w:val="18"/>
                <w:szCs w:val="18"/>
                <w:lang w:val="en-US" w:eastAsia="zh-CN"/>
              </w:rPr>
              <w:t>适用于镀锡铜线</w:t>
            </w:r>
            <w:r>
              <w:rPr>
                <w:rFonts w:hint="eastAsia" w:ascii="Times New Roman Regular" w:hAnsi="Times New Roman Regular" w:eastAsia="宋体" w:cs="Times New Roman Regular"/>
                <w:kern w:val="2"/>
                <w:sz w:val="18"/>
                <w:szCs w:val="18"/>
                <w:lang w:val="en-US" w:eastAsia="zh-CN"/>
              </w:rPr>
              <w:t>）</w:t>
            </w:r>
          </w:p>
        </w:tc>
        <w:tc>
          <w:tcPr>
            <w:tcW w:w="1390" w:type="dxa"/>
            <w:tcBorders>
              <w:tl2br w:val="nil"/>
              <w:tr2bl w:val="nil"/>
            </w:tcBorders>
            <w:shd w:val="clear" w:color="auto" w:fill="auto"/>
            <w:vAlign w:val="center"/>
          </w:tcPr>
          <w:p w14:paraId="1563C83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44" w:type="dxa"/>
            <w:tcBorders>
              <w:tl2br w:val="nil"/>
              <w:tr2bl w:val="nil"/>
            </w:tcBorders>
            <w:shd w:val="clear" w:color="auto" w:fill="auto"/>
            <w:vAlign w:val="center"/>
          </w:tcPr>
          <w:p w14:paraId="0033AA3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686407F1">
        <w:trPr>
          <w:trHeight w:val="340" w:hRule="atLeast"/>
          <w:jc w:val="center"/>
        </w:trPr>
        <w:tc>
          <w:tcPr>
            <w:tcW w:w="750" w:type="dxa"/>
            <w:vMerge w:val="continue"/>
            <w:tcBorders>
              <w:tl2br w:val="nil"/>
              <w:tr2bl w:val="nil"/>
            </w:tcBorders>
            <w:vAlign w:val="center"/>
          </w:tcPr>
          <w:p w14:paraId="13A4BB12">
            <w:pPr>
              <w:keepNext w:val="0"/>
              <w:keepLines w:val="0"/>
              <w:widowControl w:val="0"/>
              <w:suppressLineNumbers w:val="0"/>
              <w:topLinePunct/>
              <w:spacing w:before="60" w:beforeAutospacing="0" w:after="60" w:afterAutospacing="0" w:line="240" w:lineRule="exact"/>
              <w:ind w:left="0" w:leftChars="0" w:right="0" w:rightChars="0"/>
              <w:jc w:val="center"/>
              <w:rPr>
                <w:rFonts w:hint="default" w:ascii="Times New Roman" w:hAnsi="Times New Roman" w:cs="Times New Roman"/>
                <w:kern w:val="2"/>
                <w:sz w:val="18"/>
                <w:szCs w:val="18"/>
                <w:lang w:val="en-US" w:eastAsia="zh-CN"/>
              </w:rPr>
            </w:pPr>
          </w:p>
        </w:tc>
        <w:tc>
          <w:tcPr>
            <w:tcW w:w="829" w:type="dxa"/>
            <w:vMerge w:val="continue"/>
            <w:tcBorders>
              <w:tl2br w:val="nil"/>
              <w:tr2bl w:val="nil"/>
            </w:tcBorders>
            <w:shd w:val="clear" w:color="auto" w:fill="auto"/>
            <w:vAlign w:val="center"/>
          </w:tcPr>
          <w:p w14:paraId="492B6F5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1993" w:type="dxa"/>
            <w:tcBorders>
              <w:tl2br w:val="nil"/>
              <w:tr2bl w:val="nil"/>
            </w:tcBorders>
            <w:shd w:val="clear" w:color="auto" w:fill="auto"/>
            <w:vAlign w:val="center"/>
          </w:tcPr>
          <w:p w14:paraId="1106C471">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r>
              <w:rPr>
                <w:rFonts w:hint="default" w:ascii="Times New Roman Regular" w:hAnsi="Times New Roman Regular" w:eastAsia="宋体" w:cs="Times New Roman Regular"/>
                <w:kern w:val="2"/>
                <w:sz w:val="18"/>
                <w:szCs w:val="18"/>
              </w:rPr>
              <w:t>编织节径比</w:t>
            </w:r>
          </w:p>
        </w:tc>
        <w:tc>
          <w:tcPr>
            <w:tcW w:w="837" w:type="dxa"/>
            <w:tcBorders>
              <w:tl2br w:val="nil"/>
              <w:tr2bl w:val="nil"/>
            </w:tcBorders>
            <w:shd w:val="clear" w:color="auto" w:fill="auto"/>
            <w:vAlign w:val="center"/>
          </w:tcPr>
          <w:p w14:paraId="565B6C87">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c>
          <w:tcPr>
            <w:tcW w:w="3025" w:type="dxa"/>
            <w:gridSpan w:val="2"/>
            <w:tcBorders>
              <w:tl2br w:val="nil"/>
              <w:tr2bl w:val="nil"/>
            </w:tcBorders>
            <w:shd w:val="clear" w:color="auto" w:fill="auto"/>
            <w:vAlign w:val="center"/>
          </w:tcPr>
          <w:p w14:paraId="167190D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w:t>
            </w:r>
            <w:r>
              <w:rPr>
                <w:rFonts w:hint="default" w:ascii="Times New Roman Regular" w:hAnsi="Times New Roman Regular" w:eastAsia="宋体" w:cs="Times New Roman Regular"/>
                <w:kern w:val="2"/>
                <w:sz w:val="18"/>
                <w:szCs w:val="18"/>
                <w:lang w:val="en-US" w:eastAsia="zh-CN"/>
              </w:rPr>
              <w:t>~</w:t>
            </w:r>
            <w:r>
              <w:rPr>
                <w:rFonts w:hint="eastAsia" w:ascii="Times New Roman Regular" w:hAnsi="Times New Roman Regular" w:eastAsia="宋体" w:cs="Times New Roman Regular"/>
                <w:kern w:val="2"/>
                <w:sz w:val="18"/>
                <w:szCs w:val="18"/>
                <w:lang w:val="en-US" w:eastAsia="zh-CN"/>
              </w:rPr>
              <w:t>4.5（</w:t>
            </w:r>
            <w:r>
              <w:rPr>
                <w:rFonts w:hint="default" w:ascii="Times New Roman Regular" w:hAnsi="Times New Roman Regular" w:eastAsia="宋体" w:cs="Times New Roman Regular"/>
                <w:kern w:val="2"/>
                <w:sz w:val="18"/>
                <w:szCs w:val="18"/>
                <w:lang w:val="en-US" w:eastAsia="zh-CN"/>
              </w:rPr>
              <w:t>适用于镀锡铜线</w:t>
            </w:r>
            <w:r>
              <w:rPr>
                <w:rFonts w:hint="eastAsia" w:ascii="Times New Roman Regular" w:hAnsi="Times New Roman Regular" w:eastAsia="宋体" w:cs="Times New Roman Regular"/>
                <w:kern w:val="2"/>
                <w:sz w:val="18"/>
                <w:szCs w:val="18"/>
                <w:lang w:val="en-US" w:eastAsia="zh-CN"/>
              </w:rPr>
              <w:t>）</w:t>
            </w:r>
          </w:p>
        </w:tc>
        <w:tc>
          <w:tcPr>
            <w:tcW w:w="1390" w:type="dxa"/>
            <w:tcBorders>
              <w:tl2br w:val="nil"/>
              <w:tr2bl w:val="nil"/>
            </w:tcBorders>
            <w:shd w:val="clear" w:color="auto" w:fill="auto"/>
            <w:vAlign w:val="center"/>
          </w:tcPr>
          <w:p w14:paraId="5460EA4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44" w:type="dxa"/>
            <w:tcBorders>
              <w:tl2br w:val="nil"/>
              <w:tr2bl w:val="nil"/>
            </w:tcBorders>
            <w:shd w:val="clear" w:color="auto" w:fill="auto"/>
            <w:vAlign w:val="center"/>
          </w:tcPr>
          <w:p w14:paraId="6BA671A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0C51CE9C">
        <w:trPr>
          <w:trHeight w:val="340" w:hRule="atLeast"/>
          <w:jc w:val="center"/>
        </w:trPr>
        <w:tc>
          <w:tcPr>
            <w:tcW w:w="750" w:type="dxa"/>
            <w:vMerge w:val="restart"/>
            <w:tcBorders>
              <w:tl2br w:val="nil"/>
              <w:tr2bl w:val="nil"/>
            </w:tcBorders>
            <w:vAlign w:val="center"/>
          </w:tcPr>
          <w:p w14:paraId="3EFF58F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default" w:ascii="Times New Roman" w:hAnsi="Times New Roman" w:cs="Times New Roman"/>
                <w:kern w:val="2"/>
                <w:sz w:val="18"/>
                <w:szCs w:val="18"/>
                <w:lang w:val="en-US" w:eastAsia="zh-CN"/>
              </w:rPr>
              <w:t>5</w:t>
            </w:r>
          </w:p>
        </w:tc>
        <w:tc>
          <w:tcPr>
            <w:tcW w:w="829" w:type="dxa"/>
            <w:vMerge w:val="restart"/>
            <w:tcBorders>
              <w:tl2br w:val="nil"/>
              <w:tr2bl w:val="nil"/>
            </w:tcBorders>
            <w:shd w:val="clear" w:color="auto" w:fill="auto"/>
            <w:vAlign w:val="center"/>
          </w:tcPr>
          <w:p w14:paraId="27AD209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缆芯</w:t>
            </w:r>
          </w:p>
        </w:tc>
        <w:tc>
          <w:tcPr>
            <w:tcW w:w="1993" w:type="dxa"/>
            <w:tcBorders>
              <w:tl2br w:val="nil"/>
              <w:tr2bl w:val="nil"/>
            </w:tcBorders>
            <w:shd w:val="clear" w:color="auto" w:fill="auto"/>
            <w:vAlign w:val="center"/>
          </w:tcPr>
          <w:p w14:paraId="1395E27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填充材料</w:t>
            </w:r>
          </w:p>
        </w:tc>
        <w:tc>
          <w:tcPr>
            <w:tcW w:w="837" w:type="dxa"/>
            <w:tcBorders>
              <w:tl2br w:val="nil"/>
              <w:tr2bl w:val="nil"/>
            </w:tcBorders>
            <w:shd w:val="clear" w:color="auto" w:fill="auto"/>
            <w:vAlign w:val="center"/>
          </w:tcPr>
          <w:p w14:paraId="1EEC7B4B">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025" w:type="dxa"/>
            <w:gridSpan w:val="2"/>
            <w:tcBorders>
              <w:tl2br w:val="nil"/>
              <w:tr2bl w:val="nil"/>
            </w:tcBorders>
            <w:shd w:val="clear" w:color="auto" w:fill="auto"/>
            <w:vAlign w:val="center"/>
          </w:tcPr>
          <w:p w14:paraId="29380580">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w:t>
            </w:r>
            <w:r>
              <w:rPr>
                <w:rFonts w:hint="eastAsia" w:ascii="宋体" w:hAnsi="宋体" w:eastAsia="宋体" w:cs="宋体"/>
                <w:kern w:val="2"/>
                <w:sz w:val="18"/>
                <w:szCs w:val="18"/>
                <w:lang w:eastAsia="zh-CN"/>
              </w:rPr>
              <w:t>供应商</w:t>
            </w:r>
            <w:r>
              <w:rPr>
                <w:rFonts w:hint="eastAsia" w:ascii="宋体" w:hAnsi="宋体" w:eastAsia="宋体" w:cs="宋体"/>
                <w:kern w:val="2"/>
                <w:sz w:val="18"/>
                <w:szCs w:val="18"/>
                <w:lang w:val="en-US" w:eastAsia="zh-CN"/>
              </w:rPr>
              <w:t>填写</w:t>
            </w:r>
            <w:r>
              <w:rPr>
                <w:rFonts w:hint="eastAsia" w:ascii="宋体" w:hAnsi="宋体" w:eastAsia="宋体" w:cs="宋体"/>
                <w:kern w:val="2"/>
                <w:sz w:val="18"/>
                <w:szCs w:val="18"/>
              </w:rPr>
              <w:t>）</w:t>
            </w:r>
          </w:p>
        </w:tc>
        <w:tc>
          <w:tcPr>
            <w:tcW w:w="1390" w:type="dxa"/>
            <w:tcBorders>
              <w:tl2br w:val="nil"/>
              <w:tr2bl w:val="nil"/>
            </w:tcBorders>
            <w:vAlign w:val="center"/>
          </w:tcPr>
          <w:p w14:paraId="6DC15EA3">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44" w:type="dxa"/>
            <w:tcBorders>
              <w:tl2br w:val="nil"/>
              <w:tr2bl w:val="nil"/>
            </w:tcBorders>
            <w:shd w:val="clear" w:color="auto" w:fill="auto"/>
            <w:vAlign w:val="center"/>
          </w:tcPr>
          <w:p w14:paraId="08F54C7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091F224D">
        <w:trPr>
          <w:trHeight w:val="340" w:hRule="atLeast"/>
          <w:jc w:val="center"/>
        </w:trPr>
        <w:tc>
          <w:tcPr>
            <w:tcW w:w="750" w:type="dxa"/>
            <w:vMerge w:val="continue"/>
            <w:tcBorders>
              <w:tl2br w:val="nil"/>
              <w:tr2bl w:val="nil"/>
            </w:tcBorders>
            <w:vAlign w:val="center"/>
          </w:tcPr>
          <w:p w14:paraId="526937F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7FBA7C0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tcBorders>
              <w:tl2br w:val="nil"/>
              <w:tr2bl w:val="nil"/>
            </w:tcBorders>
            <w:shd w:val="clear" w:color="auto" w:fill="auto"/>
            <w:vAlign w:val="center"/>
          </w:tcPr>
          <w:p w14:paraId="07827F2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绞合方向</w:t>
            </w:r>
          </w:p>
        </w:tc>
        <w:tc>
          <w:tcPr>
            <w:tcW w:w="837" w:type="dxa"/>
            <w:tcBorders>
              <w:tl2br w:val="nil"/>
              <w:tr2bl w:val="nil"/>
            </w:tcBorders>
            <w:shd w:val="clear" w:color="auto" w:fill="auto"/>
            <w:vAlign w:val="center"/>
          </w:tcPr>
          <w:p w14:paraId="0869EEAC">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025" w:type="dxa"/>
            <w:gridSpan w:val="2"/>
            <w:tcBorders>
              <w:tl2br w:val="nil"/>
              <w:tr2bl w:val="nil"/>
            </w:tcBorders>
            <w:shd w:val="clear" w:color="auto" w:fill="auto"/>
            <w:vAlign w:val="center"/>
          </w:tcPr>
          <w:p w14:paraId="2D7EC132">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右向</w:t>
            </w:r>
          </w:p>
        </w:tc>
        <w:tc>
          <w:tcPr>
            <w:tcW w:w="1390" w:type="dxa"/>
            <w:tcBorders>
              <w:tl2br w:val="nil"/>
              <w:tr2bl w:val="nil"/>
            </w:tcBorders>
            <w:vAlign w:val="center"/>
          </w:tcPr>
          <w:p w14:paraId="6364D038">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44" w:type="dxa"/>
            <w:tcBorders>
              <w:tl2br w:val="nil"/>
              <w:tr2bl w:val="nil"/>
            </w:tcBorders>
            <w:shd w:val="clear" w:color="auto" w:fill="auto"/>
            <w:vAlign w:val="center"/>
          </w:tcPr>
          <w:p w14:paraId="2FB07AC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376FB137">
        <w:trPr>
          <w:trHeight w:val="340" w:hRule="atLeast"/>
          <w:jc w:val="center"/>
        </w:trPr>
        <w:tc>
          <w:tcPr>
            <w:tcW w:w="750" w:type="dxa"/>
            <w:vMerge w:val="continue"/>
            <w:tcBorders>
              <w:tl2br w:val="nil"/>
              <w:tr2bl w:val="nil"/>
            </w:tcBorders>
            <w:vAlign w:val="center"/>
          </w:tcPr>
          <w:p w14:paraId="04741EC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52C23B5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tcBorders>
              <w:tl2br w:val="nil"/>
              <w:tr2bl w:val="nil"/>
            </w:tcBorders>
            <w:shd w:val="clear" w:color="auto" w:fill="auto"/>
            <w:vAlign w:val="center"/>
          </w:tcPr>
          <w:p w14:paraId="0CE7996D">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rPr>
              <w:t>成缆节径比</w:t>
            </w:r>
            <w:r>
              <w:rPr>
                <w:rFonts w:hint="eastAsia" w:ascii="Times New Roman" w:hAnsi="Times New Roman" w:eastAsia="宋体" w:cs="Times New Roman"/>
                <w:kern w:val="2"/>
                <w:sz w:val="18"/>
                <w:szCs w:val="18"/>
                <w:lang w:val="en-US" w:eastAsia="zh-CN"/>
              </w:rPr>
              <w:t>不大于</w:t>
            </w:r>
          </w:p>
        </w:tc>
        <w:tc>
          <w:tcPr>
            <w:tcW w:w="837" w:type="dxa"/>
            <w:tcBorders>
              <w:tl2br w:val="nil"/>
              <w:tr2bl w:val="nil"/>
            </w:tcBorders>
            <w:shd w:val="clear" w:color="auto" w:fill="auto"/>
            <w:vAlign w:val="center"/>
          </w:tcPr>
          <w:p w14:paraId="10F09B79">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025" w:type="dxa"/>
            <w:gridSpan w:val="2"/>
            <w:tcBorders>
              <w:tl2br w:val="nil"/>
              <w:tr2bl w:val="nil"/>
            </w:tcBorders>
            <w:shd w:val="clear" w:color="auto" w:fill="auto"/>
            <w:vAlign w:val="center"/>
          </w:tcPr>
          <w:p w14:paraId="14A0308F">
            <w:pPr>
              <w:keepNext w:val="0"/>
              <w:keepLines w:val="0"/>
              <w:widowControl w:val="0"/>
              <w:suppressLineNumbers w:val="0"/>
              <w:topLinePunct/>
              <w:adjustRightInd/>
              <w:spacing w:before="0" w:beforeAutospacing="0" w:after="0" w:afterAutospacing="0" w:line="240" w:lineRule="exact"/>
              <w:ind w:left="0" w:right="0"/>
              <w:jc w:val="center"/>
              <w:rPr>
                <w:rFonts w:hint="default" w:ascii="宋体" w:hAnsi="宋体" w:eastAsia="宋体" w:cs="宋体"/>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9</w:t>
            </w:r>
          </w:p>
        </w:tc>
        <w:tc>
          <w:tcPr>
            <w:tcW w:w="1390" w:type="dxa"/>
            <w:tcBorders>
              <w:tl2br w:val="nil"/>
              <w:tr2bl w:val="nil"/>
            </w:tcBorders>
            <w:vAlign w:val="center"/>
          </w:tcPr>
          <w:p w14:paraId="50106A51">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44" w:type="dxa"/>
            <w:tcBorders>
              <w:tl2br w:val="nil"/>
              <w:tr2bl w:val="nil"/>
            </w:tcBorders>
            <w:shd w:val="clear" w:color="auto" w:fill="auto"/>
            <w:vAlign w:val="center"/>
          </w:tcPr>
          <w:p w14:paraId="5A43030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5FFF975B">
        <w:trPr>
          <w:trHeight w:val="340" w:hRule="atLeast"/>
          <w:jc w:val="center"/>
        </w:trPr>
        <w:tc>
          <w:tcPr>
            <w:tcW w:w="750" w:type="dxa"/>
            <w:vMerge w:val="restart"/>
            <w:tcBorders>
              <w:tl2br w:val="nil"/>
              <w:tr2bl w:val="nil"/>
            </w:tcBorders>
            <w:vAlign w:val="center"/>
          </w:tcPr>
          <w:p w14:paraId="40F0734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default" w:ascii="Times New Roman" w:hAnsi="Times New Roman" w:cs="Times New Roman"/>
                <w:kern w:val="2"/>
                <w:sz w:val="18"/>
                <w:szCs w:val="18"/>
                <w:lang w:val="en-US" w:eastAsia="zh-CN"/>
              </w:rPr>
              <w:t>6</w:t>
            </w:r>
          </w:p>
        </w:tc>
        <w:tc>
          <w:tcPr>
            <w:tcW w:w="829" w:type="dxa"/>
            <w:vMerge w:val="restart"/>
            <w:tcBorders>
              <w:tl2br w:val="nil"/>
              <w:tr2bl w:val="nil"/>
            </w:tcBorders>
            <w:shd w:val="clear" w:color="auto" w:fill="auto"/>
            <w:vAlign w:val="center"/>
          </w:tcPr>
          <w:p w14:paraId="279AE24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护套</w:t>
            </w:r>
            <w:r>
              <w:rPr>
                <w:rFonts w:hint="eastAsia" w:ascii="宋体" w:hAnsi="宋体" w:eastAsia="宋体" w:cs="宋体"/>
                <w:kern w:val="2"/>
                <w:sz w:val="18"/>
                <w:szCs w:val="18"/>
              </w:rPr>
              <w:t>/</w:t>
            </w:r>
            <w:r>
              <w:rPr>
                <w:rFonts w:hint="eastAsia" w:ascii="Times New Roman" w:hAnsi="Times New Roman" w:eastAsia="宋体" w:cs="Times New Roman"/>
                <w:kern w:val="2"/>
                <w:sz w:val="18"/>
                <w:szCs w:val="18"/>
              </w:rPr>
              <w:t>外护套</w:t>
            </w:r>
          </w:p>
        </w:tc>
        <w:tc>
          <w:tcPr>
            <w:tcW w:w="1993" w:type="dxa"/>
            <w:vMerge w:val="restart"/>
            <w:tcBorders>
              <w:tl2br w:val="nil"/>
              <w:tr2bl w:val="nil"/>
            </w:tcBorders>
            <w:shd w:val="clear" w:color="auto" w:fill="auto"/>
            <w:vAlign w:val="center"/>
          </w:tcPr>
          <w:p w14:paraId="2CB6131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护套/外护套标称厚度</w:t>
            </w:r>
          </w:p>
        </w:tc>
        <w:tc>
          <w:tcPr>
            <w:tcW w:w="837" w:type="dxa"/>
            <w:vMerge w:val="restart"/>
            <w:tcBorders>
              <w:tl2br w:val="nil"/>
              <w:tr2bl w:val="nil"/>
            </w:tcBorders>
            <w:shd w:val="clear" w:color="auto" w:fill="auto"/>
            <w:vAlign w:val="center"/>
          </w:tcPr>
          <w:p w14:paraId="20225C5E">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1706" w:type="dxa"/>
            <w:tcBorders>
              <w:tl2br w:val="nil"/>
              <w:tr2bl w:val="nil"/>
            </w:tcBorders>
            <w:shd w:val="clear" w:color="auto" w:fill="auto"/>
            <w:vAlign w:val="center"/>
          </w:tcPr>
          <w:p w14:paraId="7AA25A7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16+3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4</w:t>
            </w:r>
          </w:p>
        </w:tc>
        <w:tc>
          <w:tcPr>
            <w:tcW w:w="1319" w:type="dxa"/>
            <w:tcBorders>
              <w:tl2br w:val="nil"/>
              <w:tr2bl w:val="nil"/>
            </w:tcBorders>
            <w:shd w:val="clear" w:color="auto" w:fill="auto"/>
            <w:vAlign w:val="center"/>
          </w:tcPr>
          <w:p w14:paraId="209B412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5.1</w:t>
            </w:r>
          </w:p>
        </w:tc>
        <w:tc>
          <w:tcPr>
            <w:tcW w:w="1390" w:type="dxa"/>
            <w:tcBorders>
              <w:tl2br w:val="nil"/>
              <w:tr2bl w:val="nil"/>
            </w:tcBorders>
            <w:vAlign w:val="center"/>
          </w:tcPr>
          <w:p w14:paraId="270E880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44" w:type="dxa"/>
            <w:tcBorders>
              <w:tl2br w:val="nil"/>
              <w:tr2bl w:val="nil"/>
            </w:tcBorders>
            <w:shd w:val="clear" w:color="auto" w:fill="auto"/>
            <w:vAlign w:val="center"/>
          </w:tcPr>
          <w:p w14:paraId="1428716E">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r>
      <w:tr w14:paraId="01899891">
        <w:trPr>
          <w:trHeight w:val="340" w:hRule="atLeast"/>
          <w:jc w:val="center"/>
        </w:trPr>
        <w:tc>
          <w:tcPr>
            <w:tcW w:w="750" w:type="dxa"/>
            <w:vMerge w:val="continue"/>
            <w:tcBorders>
              <w:tl2br w:val="nil"/>
              <w:tr2bl w:val="nil"/>
            </w:tcBorders>
            <w:vAlign w:val="center"/>
          </w:tcPr>
          <w:p w14:paraId="108C175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50B2CAB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29AF291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00B6E7E3">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706" w:type="dxa"/>
            <w:tcBorders>
              <w:tl2br w:val="nil"/>
              <w:tr2bl w:val="nil"/>
            </w:tcBorders>
            <w:shd w:val="clear" w:color="auto" w:fill="auto"/>
            <w:vAlign w:val="center"/>
          </w:tcPr>
          <w:p w14:paraId="7501F58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35+1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16+3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4</w:t>
            </w:r>
          </w:p>
        </w:tc>
        <w:tc>
          <w:tcPr>
            <w:tcW w:w="1319" w:type="dxa"/>
            <w:tcBorders>
              <w:tl2br w:val="nil"/>
              <w:tr2bl w:val="nil"/>
            </w:tcBorders>
            <w:shd w:val="clear" w:color="auto" w:fill="auto"/>
            <w:vAlign w:val="center"/>
          </w:tcPr>
          <w:p w14:paraId="03342AC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5.5</w:t>
            </w:r>
          </w:p>
        </w:tc>
        <w:tc>
          <w:tcPr>
            <w:tcW w:w="1390" w:type="dxa"/>
            <w:tcBorders>
              <w:tl2br w:val="nil"/>
              <w:tr2bl w:val="nil"/>
            </w:tcBorders>
            <w:vAlign w:val="center"/>
          </w:tcPr>
          <w:p w14:paraId="0AFE62E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44" w:type="dxa"/>
            <w:tcBorders>
              <w:tl2br w:val="nil"/>
              <w:tr2bl w:val="nil"/>
            </w:tcBorders>
            <w:shd w:val="clear" w:color="auto" w:fill="auto"/>
            <w:vAlign w:val="center"/>
          </w:tcPr>
          <w:p w14:paraId="44204818">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r>
      <w:tr w14:paraId="00F74885">
        <w:trPr>
          <w:trHeight w:val="340" w:hRule="atLeast"/>
          <w:jc w:val="center"/>
        </w:trPr>
        <w:tc>
          <w:tcPr>
            <w:tcW w:w="750" w:type="dxa"/>
            <w:vMerge w:val="continue"/>
            <w:tcBorders>
              <w:tl2br w:val="nil"/>
              <w:tr2bl w:val="nil"/>
            </w:tcBorders>
            <w:vAlign w:val="center"/>
          </w:tcPr>
          <w:p w14:paraId="3CAD95A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6F561A9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4119ED2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03B26C6F">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706" w:type="dxa"/>
            <w:tcBorders>
              <w:tl2br w:val="nil"/>
              <w:tr2bl w:val="nil"/>
            </w:tcBorders>
            <w:shd w:val="clear" w:color="auto" w:fill="auto"/>
            <w:vAlign w:val="center"/>
          </w:tcPr>
          <w:p w14:paraId="65C7D38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default" w:ascii="Times New Roman Regular" w:hAnsi="Times New Roman Regular" w:eastAsia="宋体" w:cs="Times New Roman Regular"/>
                <w:kern w:val="2"/>
                <w:sz w:val="18"/>
                <w:szCs w:val="18"/>
              </w:rPr>
              <w:t>3×5</w:t>
            </w:r>
            <w:r>
              <w:rPr>
                <w:rFonts w:hint="eastAsia" w:ascii="Times New Roman Regular" w:hAnsi="Times New Roman Regular" w:eastAsia="宋体" w:cs="Times New Roman Regular"/>
                <w:kern w:val="2"/>
                <w:sz w:val="18"/>
                <w:szCs w:val="18"/>
                <w:lang w:val="en-US" w:eastAsia="zh-CN"/>
              </w:rPr>
              <w:t>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25</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4</w:t>
            </w:r>
          </w:p>
        </w:tc>
        <w:tc>
          <w:tcPr>
            <w:tcW w:w="1319" w:type="dxa"/>
            <w:tcBorders>
              <w:tl2br w:val="nil"/>
              <w:tr2bl w:val="nil"/>
            </w:tcBorders>
            <w:shd w:val="clear" w:color="auto" w:fill="auto"/>
            <w:vAlign w:val="center"/>
          </w:tcPr>
          <w:p w14:paraId="677B6A6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5.9</w:t>
            </w:r>
          </w:p>
        </w:tc>
        <w:tc>
          <w:tcPr>
            <w:tcW w:w="1390" w:type="dxa"/>
            <w:tcBorders>
              <w:tl2br w:val="nil"/>
              <w:tr2bl w:val="nil"/>
            </w:tcBorders>
            <w:vAlign w:val="center"/>
          </w:tcPr>
          <w:p w14:paraId="4CD2EF9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44" w:type="dxa"/>
            <w:tcBorders>
              <w:tl2br w:val="nil"/>
              <w:tr2bl w:val="nil"/>
            </w:tcBorders>
            <w:shd w:val="clear" w:color="auto" w:fill="auto"/>
            <w:vAlign w:val="center"/>
          </w:tcPr>
          <w:p w14:paraId="26A08382">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r>
      <w:tr w14:paraId="29598C27">
        <w:trPr>
          <w:trHeight w:val="340" w:hRule="atLeast"/>
          <w:jc w:val="center"/>
        </w:trPr>
        <w:tc>
          <w:tcPr>
            <w:tcW w:w="750" w:type="dxa"/>
            <w:vMerge w:val="continue"/>
            <w:tcBorders>
              <w:tl2br w:val="nil"/>
              <w:tr2bl w:val="nil"/>
            </w:tcBorders>
            <w:vAlign w:val="center"/>
          </w:tcPr>
          <w:p w14:paraId="13CA2AB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0F1A1FD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0CEE707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6DA1EC6D">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706" w:type="dxa"/>
            <w:tcBorders>
              <w:tl2br w:val="nil"/>
              <w:tr2bl w:val="nil"/>
            </w:tcBorders>
            <w:shd w:val="clear" w:color="auto" w:fill="auto"/>
            <w:vAlign w:val="center"/>
          </w:tcPr>
          <w:p w14:paraId="7036A67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70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35</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6</w:t>
            </w:r>
          </w:p>
        </w:tc>
        <w:tc>
          <w:tcPr>
            <w:tcW w:w="1319" w:type="dxa"/>
            <w:tcBorders>
              <w:tl2br w:val="nil"/>
              <w:tr2bl w:val="nil"/>
            </w:tcBorders>
            <w:shd w:val="clear" w:color="auto" w:fill="auto"/>
            <w:vAlign w:val="center"/>
          </w:tcPr>
          <w:p w14:paraId="27334DF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6.4</w:t>
            </w:r>
          </w:p>
        </w:tc>
        <w:tc>
          <w:tcPr>
            <w:tcW w:w="1390" w:type="dxa"/>
            <w:tcBorders>
              <w:tl2br w:val="nil"/>
              <w:tr2bl w:val="nil"/>
            </w:tcBorders>
            <w:vAlign w:val="center"/>
          </w:tcPr>
          <w:p w14:paraId="3F3EC4A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44" w:type="dxa"/>
            <w:tcBorders>
              <w:tl2br w:val="nil"/>
              <w:tr2bl w:val="nil"/>
            </w:tcBorders>
            <w:shd w:val="clear" w:color="auto" w:fill="auto"/>
            <w:vAlign w:val="center"/>
          </w:tcPr>
          <w:p w14:paraId="1FDC3C85">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rPr>
            </w:pPr>
          </w:p>
        </w:tc>
      </w:tr>
      <w:tr w14:paraId="1F053F47">
        <w:trPr>
          <w:trHeight w:val="340" w:hRule="atLeast"/>
          <w:jc w:val="center"/>
        </w:trPr>
        <w:tc>
          <w:tcPr>
            <w:tcW w:w="750" w:type="dxa"/>
            <w:vMerge w:val="continue"/>
            <w:tcBorders>
              <w:tl2br w:val="nil"/>
              <w:tr2bl w:val="nil"/>
            </w:tcBorders>
            <w:vAlign w:val="center"/>
          </w:tcPr>
          <w:p w14:paraId="0756326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0FD72E2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4027DE8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4327F58B">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706" w:type="dxa"/>
            <w:tcBorders>
              <w:tl2br w:val="nil"/>
              <w:tr2bl w:val="nil"/>
            </w:tcBorders>
            <w:shd w:val="clear" w:color="auto" w:fill="auto"/>
            <w:vAlign w:val="center"/>
          </w:tcPr>
          <w:p w14:paraId="6736177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95</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50</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6</w:t>
            </w:r>
          </w:p>
        </w:tc>
        <w:tc>
          <w:tcPr>
            <w:tcW w:w="1319" w:type="dxa"/>
            <w:tcBorders>
              <w:tl2br w:val="nil"/>
              <w:tr2bl w:val="nil"/>
            </w:tcBorders>
            <w:shd w:val="clear" w:color="auto" w:fill="auto"/>
            <w:vAlign w:val="center"/>
          </w:tcPr>
          <w:p w14:paraId="4DAC6F9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6.9</w:t>
            </w:r>
          </w:p>
        </w:tc>
        <w:tc>
          <w:tcPr>
            <w:tcW w:w="1390" w:type="dxa"/>
            <w:tcBorders>
              <w:tl2br w:val="nil"/>
              <w:tr2bl w:val="nil"/>
            </w:tcBorders>
            <w:vAlign w:val="center"/>
          </w:tcPr>
          <w:p w14:paraId="73A97FA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44" w:type="dxa"/>
            <w:tcBorders>
              <w:tl2br w:val="nil"/>
              <w:tr2bl w:val="nil"/>
            </w:tcBorders>
            <w:shd w:val="clear" w:color="auto" w:fill="auto"/>
            <w:vAlign w:val="center"/>
          </w:tcPr>
          <w:p w14:paraId="07EEEE03">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rPr>
            </w:pPr>
          </w:p>
        </w:tc>
      </w:tr>
      <w:tr w14:paraId="124D2F1A">
        <w:trPr>
          <w:trHeight w:val="340" w:hRule="atLeast"/>
          <w:jc w:val="center"/>
        </w:trPr>
        <w:tc>
          <w:tcPr>
            <w:tcW w:w="750" w:type="dxa"/>
            <w:vMerge w:val="continue"/>
            <w:tcBorders>
              <w:tl2br w:val="nil"/>
              <w:tr2bl w:val="nil"/>
            </w:tcBorders>
            <w:vAlign w:val="center"/>
          </w:tcPr>
          <w:p w14:paraId="7C6B081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57F3012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344E43F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33D85C41">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706" w:type="dxa"/>
            <w:tcBorders>
              <w:tl2br w:val="nil"/>
              <w:tr2bl w:val="nil"/>
            </w:tcBorders>
            <w:shd w:val="clear" w:color="auto" w:fill="auto"/>
            <w:vAlign w:val="center"/>
          </w:tcPr>
          <w:p w14:paraId="04C54EA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120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50</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1319" w:type="dxa"/>
            <w:tcBorders>
              <w:tl2br w:val="nil"/>
              <w:tr2bl w:val="nil"/>
            </w:tcBorders>
            <w:shd w:val="clear" w:color="auto" w:fill="auto"/>
            <w:vAlign w:val="center"/>
          </w:tcPr>
          <w:p w14:paraId="4A71577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7.3</w:t>
            </w:r>
          </w:p>
        </w:tc>
        <w:tc>
          <w:tcPr>
            <w:tcW w:w="1390" w:type="dxa"/>
            <w:tcBorders>
              <w:tl2br w:val="nil"/>
              <w:tr2bl w:val="nil"/>
            </w:tcBorders>
            <w:vAlign w:val="center"/>
          </w:tcPr>
          <w:p w14:paraId="1161F95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44" w:type="dxa"/>
            <w:tcBorders>
              <w:tl2br w:val="nil"/>
              <w:tr2bl w:val="nil"/>
            </w:tcBorders>
            <w:shd w:val="clear" w:color="auto" w:fill="auto"/>
            <w:vAlign w:val="center"/>
          </w:tcPr>
          <w:p w14:paraId="1C873DC9">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rPr>
            </w:pPr>
          </w:p>
        </w:tc>
      </w:tr>
      <w:tr w14:paraId="0C3DE0D4">
        <w:trPr>
          <w:trHeight w:val="340" w:hRule="atLeast"/>
          <w:jc w:val="center"/>
        </w:trPr>
        <w:tc>
          <w:tcPr>
            <w:tcW w:w="750" w:type="dxa"/>
            <w:vMerge w:val="continue"/>
            <w:tcBorders>
              <w:tl2br w:val="nil"/>
              <w:tr2bl w:val="nil"/>
            </w:tcBorders>
            <w:vAlign w:val="center"/>
          </w:tcPr>
          <w:p w14:paraId="0E34503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423064F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49E9A93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5539E82B">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706" w:type="dxa"/>
            <w:tcBorders>
              <w:tl2br w:val="nil"/>
              <w:tr2bl w:val="nil"/>
            </w:tcBorders>
            <w:shd w:val="clear" w:color="auto" w:fill="auto"/>
            <w:vAlign w:val="center"/>
          </w:tcPr>
          <w:p w14:paraId="48BCE15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150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70</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1319" w:type="dxa"/>
            <w:tcBorders>
              <w:tl2br w:val="nil"/>
              <w:tr2bl w:val="nil"/>
            </w:tcBorders>
            <w:shd w:val="clear" w:color="auto" w:fill="auto"/>
            <w:vAlign w:val="center"/>
          </w:tcPr>
          <w:p w14:paraId="4AE39E7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7.8</w:t>
            </w:r>
          </w:p>
        </w:tc>
        <w:tc>
          <w:tcPr>
            <w:tcW w:w="1390" w:type="dxa"/>
            <w:tcBorders>
              <w:tl2br w:val="nil"/>
              <w:tr2bl w:val="nil"/>
            </w:tcBorders>
            <w:vAlign w:val="center"/>
          </w:tcPr>
          <w:p w14:paraId="12AD0CB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44" w:type="dxa"/>
            <w:tcBorders>
              <w:tl2br w:val="nil"/>
              <w:tr2bl w:val="nil"/>
            </w:tcBorders>
            <w:shd w:val="clear" w:color="auto" w:fill="auto"/>
            <w:vAlign w:val="center"/>
          </w:tcPr>
          <w:p w14:paraId="5032F5BD">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rPr>
            </w:pPr>
          </w:p>
        </w:tc>
      </w:tr>
      <w:tr w14:paraId="3443166E">
        <w:trPr>
          <w:trHeight w:val="340" w:hRule="atLeast"/>
          <w:jc w:val="center"/>
        </w:trPr>
        <w:tc>
          <w:tcPr>
            <w:tcW w:w="750" w:type="dxa"/>
            <w:vMerge w:val="continue"/>
            <w:tcBorders>
              <w:tl2br w:val="nil"/>
              <w:tr2bl w:val="nil"/>
            </w:tcBorders>
            <w:vAlign w:val="center"/>
          </w:tcPr>
          <w:p w14:paraId="498268A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3D8352E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tcBorders>
              <w:tl2br w:val="nil"/>
              <w:tr2bl w:val="nil"/>
            </w:tcBorders>
            <w:shd w:val="clear" w:color="auto" w:fill="auto"/>
            <w:vAlign w:val="center"/>
          </w:tcPr>
          <w:p w14:paraId="29A9D36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护套/外护套</w:t>
            </w:r>
            <w:r>
              <w:rPr>
                <w:rFonts w:hint="eastAsia" w:ascii="Times New Roman" w:hAnsi="Times New Roman" w:eastAsia="宋体" w:cs="Times New Roman"/>
                <w:kern w:val="2"/>
                <w:sz w:val="18"/>
                <w:szCs w:val="18"/>
                <w:lang w:val="en-US" w:eastAsia="zh-CN"/>
              </w:rPr>
              <w:t>平均厚度不小于</w:t>
            </w:r>
          </w:p>
        </w:tc>
        <w:tc>
          <w:tcPr>
            <w:tcW w:w="837" w:type="dxa"/>
            <w:tcBorders>
              <w:tl2br w:val="nil"/>
              <w:tr2bl w:val="nil"/>
            </w:tcBorders>
            <w:shd w:val="clear" w:color="auto" w:fill="auto"/>
            <w:vAlign w:val="center"/>
          </w:tcPr>
          <w:p w14:paraId="4AE15C3C">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3025" w:type="dxa"/>
            <w:gridSpan w:val="2"/>
            <w:tcBorders>
              <w:tl2br w:val="nil"/>
              <w:tr2bl w:val="nil"/>
            </w:tcBorders>
            <w:shd w:val="clear" w:color="auto" w:fill="auto"/>
            <w:vAlign w:val="center"/>
          </w:tcPr>
          <w:p w14:paraId="1F18DF0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rPr>
              <w:t>标称值</w:t>
            </w:r>
          </w:p>
        </w:tc>
        <w:tc>
          <w:tcPr>
            <w:tcW w:w="1390" w:type="dxa"/>
            <w:tcBorders>
              <w:tl2br w:val="nil"/>
              <w:tr2bl w:val="nil"/>
            </w:tcBorders>
            <w:vAlign w:val="center"/>
          </w:tcPr>
          <w:p w14:paraId="6387A14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44" w:type="dxa"/>
            <w:tcBorders>
              <w:tl2br w:val="nil"/>
              <w:tr2bl w:val="nil"/>
            </w:tcBorders>
            <w:shd w:val="clear" w:color="auto" w:fill="auto"/>
            <w:vAlign w:val="center"/>
          </w:tcPr>
          <w:p w14:paraId="1B1152C5">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r>
      <w:tr w14:paraId="1A76D2F6">
        <w:trPr>
          <w:trHeight w:val="340" w:hRule="atLeast"/>
          <w:jc w:val="center"/>
        </w:trPr>
        <w:tc>
          <w:tcPr>
            <w:tcW w:w="750" w:type="dxa"/>
            <w:vMerge w:val="continue"/>
            <w:tcBorders>
              <w:tl2br w:val="nil"/>
              <w:tr2bl w:val="nil"/>
            </w:tcBorders>
            <w:vAlign w:val="center"/>
          </w:tcPr>
          <w:p w14:paraId="4F40CFB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4C674A7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993" w:type="dxa"/>
            <w:tcBorders>
              <w:tl2br w:val="nil"/>
              <w:tr2bl w:val="nil"/>
            </w:tcBorders>
            <w:shd w:val="clear" w:color="auto" w:fill="auto"/>
            <w:vAlign w:val="center"/>
          </w:tcPr>
          <w:p w14:paraId="4773D266">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护套/外护套</w:t>
            </w:r>
            <w:r>
              <w:rPr>
                <w:rFonts w:hint="eastAsia" w:ascii="Times New Roman" w:hAnsi="Times New Roman" w:eastAsia="宋体" w:cs="Times New Roman"/>
                <w:kern w:val="2"/>
                <w:sz w:val="18"/>
                <w:szCs w:val="18"/>
                <w:lang w:val="en-US" w:eastAsia="zh-CN"/>
              </w:rPr>
              <w:t>最薄点厚度不小于</w:t>
            </w:r>
          </w:p>
        </w:tc>
        <w:tc>
          <w:tcPr>
            <w:tcW w:w="837" w:type="dxa"/>
            <w:tcBorders>
              <w:tl2br w:val="nil"/>
              <w:tr2bl w:val="nil"/>
            </w:tcBorders>
            <w:shd w:val="clear" w:color="auto" w:fill="auto"/>
            <w:vAlign w:val="center"/>
          </w:tcPr>
          <w:p w14:paraId="2CEEB535">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3025" w:type="dxa"/>
            <w:gridSpan w:val="2"/>
            <w:tcBorders>
              <w:tl2br w:val="nil"/>
              <w:tr2bl w:val="nil"/>
            </w:tcBorders>
            <w:shd w:val="clear" w:color="auto" w:fill="auto"/>
            <w:vAlign w:val="center"/>
          </w:tcPr>
          <w:p w14:paraId="363233BA">
            <w:pPr>
              <w:keepNext w:val="0"/>
              <w:keepLines w:val="0"/>
              <w:suppressLineNumbers w:val="0"/>
              <w:topLinePunct/>
              <w:spacing w:before="0" w:beforeAutospacing="0" w:after="0" w:afterAutospacing="0" w:line="24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rPr>
              <w:t>标称值</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85%</w:t>
            </w:r>
            <w:r>
              <w:rPr>
                <w:rFonts w:hint="eastAsia" w:ascii="宋体" w:hAnsi="宋体" w:eastAsia="宋体" w:cs="宋体"/>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0.1</w:t>
            </w:r>
          </w:p>
        </w:tc>
        <w:tc>
          <w:tcPr>
            <w:tcW w:w="1390" w:type="dxa"/>
            <w:tcBorders>
              <w:tl2br w:val="nil"/>
              <w:tr2bl w:val="nil"/>
            </w:tcBorders>
            <w:vAlign w:val="center"/>
          </w:tcPr>
          <w:p w14:paraId="25DE7E4C">
            <w:pPr>
              <w:keepNext w:val="0"/>
              <w:keepLines w:val="0"/>
              <w:suppressLineNumbers w:val="0"/>
              <w:topLinePunct/>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44" w:type="dxa"/>
            <w:tcBorders>
              <w:tl2br w:val="nil"/>
              <w:tr2bl w:val="nil"/>
            </w:tcBorders>
            <w:shd w:val="clear" w:color="auto" w:fill="auto"/>
            <w:vAlign w:val="center"/>
          </w:tcPr>
          <w:p w14:paraId="60D0BA9D">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r>
      <w:tr w14:paraId="3CE21057">
        <w:trPr>
          <w:trHeight w:val="340" w:hRule="atLeast"/>
          <w:jc w:val="center"/>
        </w:trPr>
        <w:tc>
          <w:tcPr>
            <w:tcW w:w="750" w:type="dxa"/>
            <w:vMerge w:val="restart"/>
            <w:tcBorders>
              <w:tl2br w:val="nil"/>
              <w:tr2bl w:val="nil"/>
            </w:tcBorders>
            <w:vAlign w:val="center"/>
          </w:tcPr>
          <w:p w14:paraId="27E6286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lang w:val="en-US" w:eastAsia="zh-CN"/>
              </w:rPr>
              <w:t>7</w:t>
            </w:r>
          </w:p>
        </w:tc>
        <w:tc>
          <w:tcPr>
            <w:tcW w:w="829" w:type="dxa"/>
            <w:vMerge w:val="restart"/>
            <w:tcBorders>
              <w:tl2br w:val="nil"/>
              <w:tr2bl w:val="nil"/>
            </w:tcBorders>
            <w:shd w:val="clear" w:color="auto" w:fill="auto"/>
            <w:vAlign w:val="center"/>
          </w:tcPr>
          <w:p w14:paraId="6188B19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lang w:val="en-US" w:eastAsia="zh-CN"/>
              </w:rPr>
              <w:t>外径</w:t>
            </w:r>
          </w:p>
        </w:tc>
        <w:tc>
          <w:tcPr>
            <w:tcW w:w="1993" w:type="dxa"/>
            <w:vMerge w:val="restart"/>
            <w:tcBorders>
              <w:tl2br w:val="nil"/>
              <w:tr2bl w:val="nil"/>
            </w:tcBorders>
            <w:shd w:val="clear" w:color="auto" w:fill="auto"/>
            <w:vAlign w:val="center"/>
          </w:tcPr>
          <w:p w14:paraId="1871E3B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r>
              <w:rPr>
                <w:rFonts w:hint="eastAsia" w:ascii="Times New Roman" w:hAnsi="Times New Roman" w:eastAsia="宋体" w:cs="Times New Roman"/>
                <w:kern w:val="2"/>
                <w:sz w:val="18"/>
                <w:szCs w:val="18"/>
                <w:lang w:val="en-US" w:eastAsia="zh-CN"/>
              </w:rPr>
              <w:t>外径范围</w:t>
            </w:r>
          </w:p>
        </w:tc>
        <w:tc>
          <w:tcPr>
            <w:tcW w:w="837" w:type="dxa"/>
            <w:vMerge w:val="restart"/>
            <w:tcBorders>
              <w:tl2br w:val="nil"/>
              <w:tr2bl w:val="nil"/>
            </w:tcBorders>
            <w:shd w:val="clear" w:color="auto" w:fill="auto"/>
            <w:vAlign w:val="center"/>
          </w:tcPr>
          <w:p w14:paraId="12072052">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1706" w:type="dxa"/>
            <w:tcBorders>
              <w:tl2br w:val="nil"/>
              <w:tr2bl w:val="nil"/>
            </w:tcBorders>
            <w:shd w:val="clear" w:color="auto" w:fill="auto"/>
            <w:vAlign w:val="center"/>
          </w:tcPr>
          <w:p w14:paraId="343DA79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16+3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4</w:t>
            </w:r>
          </w:p>
        </w:tc>
        <w:tc>
          <w:tcPr>
            <w:tcW w:w="1319" w:type="dxa"/>
            <w:tcBorders>
              <w:tl2br w:val="nil"/>
              <w:tr2bl w:val="nil"/>
            </w:tcBorders>
            <w:shd w:val="clear" w:color="auto" w:fill="auto"/>
            <w:vAlign w:val="center"/>
          </w:tcPr>
          <w:p w14:paraId="7CA9EBC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47.4~49.9</w:t>
            </w:r>
          </w:p>
        </w:tc>
        <w:tc>
          <w:tcPr>
            <w:tcW w:w="1390" w:type="dxa"/>
            <w:tcBorders>
              <w:tl2br w:val="nil"/>
              <w:tr2bl w:val="nil"/>
            </w:tcBorders>
            <w:vAlign w:val="center"/>
          </w:tcPr>
          <w:p w14:paraId="20088E4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44" w:type="dxa"/>
            <w:tcBorders>
              <w:tl2br w:val="nil"/>
              <w:tr2bl w:val="nil"/>
            </w:tcBorders>
            <w:shd w:val="clear" w:color="auto" w:fill="auto"/>
            <w:vAlign w:val="center"/>
          </w:tcPr>
          <w:p w14:paraId="7B6E3330">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r>
      <w:tr w14:paraId="59DBCC6D">
        <w:trPr>
          <w:trHeight w:val="340" w:hRule="atLeast"/>
          <w:jc w:val="center"/>
        </w:trPr>
        <w:tc>
          <w:tcPr>
            <w:tcW w:w="750" w:type="dxa"/>
            <w:vMerge w:val="continue"/>
            <w:tcBorders>
              <w:tl2br w:val="nil"/>
              <w:tr2bl w:val="nil"/>
            </w:tcBorders>
            <w:vAlign w:val="center"/>
          </w:tcPr>
          <w:p w14:paraId="3CD1D8A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15D7FAD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645DCD8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7920C026">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1706" w:type="dxa"/>
            <w:tcBorders>
              <w:tl2br w:val="nil"/>
              <w:tr2bl w:val="nil"/>
            </w:tcBorders>
            <w:shd w:val="clear" w:color="auto" w:fill="auto"/>
            <w:vAlign w:val="center"/>
          </w:tcPr>
          <w:p w14:paraId="50704BC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35+1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16+3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4</w:t>
            </w:r>
          </w:p>
        </w:tc>
        <w:tc>
          <w:tcPr>
            <w:tcW w:w="1319" w:type="dxa"/>
            <w:tcBorders>
              <w:tl2br w:val="nil"/>
              <w:tr2bl w:val="nil"/>
            </w:tcBorders>
            <w:shd w:val="clear" w:color="auto" w:fill="auto"/>
            <w:vAlign w:val="center"/>
          </w:tcPr>
          <w:p w14:paraId="2FA349D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51.6~54.6</w:t>
            </w:r>
          </w:p>
        </w:tc>
        <w:tc>
          <w:tcPr>
            <w:tcW w:w="1390" w:type="dxa"/>
            <w:tcBorders>
              <w:tl2br w:val="nil"/>
              <w:tr2bl w:val="nil"/>
            </w:tcBorders>
            <w:vAlign w:val="center"/>
          </w:tcPr>
          <w:p w14:paraId="23E8618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44" w:type="dxa"/>
            <w:tcBorders>
              <w:tl2br w:val="nil"/>
              <w:tr2bl w:val="nil"/>
            </w:tcBorders>
            <w:shd w:val="clear" w:color="auto" w:fill="auto"/>
            <w:vAlign w:val="center"/>
          </w:tcPr>
          <w:p w14:paraId="488ABEEE">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r>
      <w:tr w14:paraId="3E4804B2">
        <w:trPr>
          <w:trHeight w:val="340" w:hRule="atLeast"/>
          <w:jc w:val="center"/>
        </w:trPr>
        <w:tc>
          <w:tcPr>
            <w:tcW w:w="750" w:type="dxa"/>
            <w:vMerge w:val="continue"/>
            <w:tcBorders>
              <w:tl2br w:val="nil"/>
              <w:tr2bl w:val="nil"/>
            </w:tcBorders>
            <w:vAlign w:val="center"/>
          </w:tcPr>
          <w:p w14:paraId="56D762C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621A4BC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6FAD4A4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7DA668E0">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1706" w:type="dxa"/>
            <w:tcBorders>
              <w:tl2br w:val="nil"/>
              <w:tr2bl w:val="nil"/>
            </w:tcBorders>
            <w:shd w:val="clear" w:color="auto" w:fill="auto"/>
            <w:vAlign w:val="center"/>
          </w:tcPr>
          <w:p w14:paraId="514A193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default" w:ascii="Times New Roman Regular" w:hAnsi="Times New Roman Regular" w:eastAsia="宋体" w:cs="Times New Roman Regular"/>
                <w:kern w:val="2"/>
                <w:sz w:val="18"/>
                <w:szCs w:val="18"/>
              </w:rPr>
              <w:t>3×5</w:t>
            </w:r>
            <w:r>
              <w:rPr>
                <w:rFonts w:hint="eastAsia" w:ascii="Times New Roman Regular" w:hAnsi="Times New Roman Regular" w:eastAsia="宋体" w:cs="Times New Roman Regular"/>
                <w:kern w:val="2"/>
                <w:sz w:val="18"/>
                <w:szCs w:val="18"/>
                <w:lang w:val="en-US" w:eastAsia="zh-CN"/>
              </w:rPr>
              <w:t>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25</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4</w:t>
            </w:r>
          </w:p>
        </w:tc>
        <w:tc>
          <w:tcPr>
            <w:tcW w:w="1319" w:type="dxa"/>
            <w:tcBorders>
              <w:tl2br w:val="nil"/>
              <w:tr2bl w:val="nil"/>
            </w:tcBorders>
            <w:shd w:val="clear" w:color="auto" w:fill="auto"/>
            <w:vAlign w:val="center"/>
          </w:tcPr>
          <w:p w14:paraId="4EEB319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56.8~59.8</w:t>
            </w:r>
          </w:p>
        </w:tc>
        <w:tc>
          <w:tcPr>
            <w:tcW w:w="1390" w:type="dxa"/>
            <w:tcBorders>
              <w:tl2br w:val="nil"/>
              <w:tr2bl w:val="nil"/>
            </w:tcBorders>
            <w:vAlign w:val="center"/>
          </w:tcPr>
          <w:p w14:paraId="5073F29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44" w:type="dxa"/>
            <w:tcBorders>
              <w:tl2br w:val="nil"/>
              <w:tr2bl w:val="nil"/>
            </w:tcBorders>
            <w:shd w:val="clear" w:color="auto" w:fill="auto"/>
            <w:vAlign w:val="center"/>
          </w:tcPr>
          <w:p w14:paraId="02550D82">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r>
      <w:tr w14:paraId="679DD5CD">
        <w:trPr>
          <w:trHeight w:val="340" w:hRule="atLeast"/>
          <w:jc w:val="center"/>
        </w:trPr>
        <w:tc>
          <w:tcPr>
            <w:tcW w:w="750" w:type="dxa"/>
            <w:vMerge w:val="continue"/>
            <w:tcBorders>
              <w:tl2br w:val="nil"/>
              <w:tr2bl w:val="nil"/>
            </w:tcBorders>
            <w:vAlign w:val="center"/>
          </w:tcPr>
          <w:p w14:paraId="372C32B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3B7A990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5F70602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742F011E">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1706" w:type="dxa"/>
            <w:tcBorders>
              <w:tl2br w:val="nil"/>
              <w:tr2bl w:val="nil"/>
            </w:tcBorders>
            <w:shd w:val="clear" w:color="auto" w:fill="auto"/>
            <w:vAlign w:val="center"/>
          </w:tcPr>
          <w:p w14:paraId="536E6E8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70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35</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6</w:t>
            </w:r>
          </w:p>
        </w:tc>
        <w:tc>
          <w:tcPr>
            <w:tcW w:w="1319" w:type="dxa"/>
            <w:tcBorders>
              <w:tl2br w:val="nil"/>
              <w:tr2bl w:val="nil"/>
            </w:tcBorders>
            <w:shd w:val="clear" w:color="auto" w:fill="auto"/>
            <w:vAlign w:val="center"/>
          </w:tcPr>
          <w:p w14:paraId="3CC5DB5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62.8~65.8</w:t>
            </w:r>
          </w:p>
        </w:tc>
        <w:tc>
          <w:tcPr>
            <w:tcW w:w="1390" w:type="dxa"/>
            <w:tcBorders>
              <w:tl2br w:val="nil"/>
              <w:tr2bl w:val="nil"/>
            </w:tcBorders>
            <w:vAlign w:val="center"/>
          </w:tcPr>
          <w:p w14:paraId="37F48A1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44" w:type="dxa"/>
            <w:tcBorders>
              <w:tl2br w:val="nil"/>
              <w:tr2bl w:val="nil"/>
            </w:tcBorders>
            <w:shd w:val="clear" w:color="auto" w:fill="auto"/>
            <w:vAlign w:val="center"/>
          </w:tcPr>
          <w:p w14:paraId="2CA19877">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r>
      <w:tr w14:paraId="518BDC7D">
        <w:trPr>
          <w:trHeight w:val="340" w:hRule="atLeast"/>
          <w:jc w:val="center"/>
        </w:trPr>
        <w:tc>
          <w:tcPr>
            <w:tcW w:w="750" w:type="dxa"/>
            <w:vMerge w:val="continue"/>
            <w:tcBorders>
              <w:tl2br w:val="nil"/>
              <w:tr2bl w:val="nil"/>
            </w:tcBorders>
            <w:vAlign w:val="center"/>
          </w:tcPr>
          <w:p w14:paraId="7710908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3E12C9E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2C74419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017120EC">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1706" w:type="dxa"/>
            <w:tcBorders>
              <w:tl2br w:val="nil"/>
              <w:tr2bl w:val="nil"/>
            </w:tcBorders>
            <w:shd w:val="clear" w:color="auto" w:fill="auto"/>
            <w:vAlign w:val="center"/>
          </w:tcPr>
          <w:p w14:paraId="6BDCDB2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95</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50</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6</w:t>
            </w:r>
          </w:p>
        </w:tc>
        <w:tc>
          <w:tcPr>
            <w:tcW w:w="1319" w:type="dxa"/>
            <w:tcBorders>
              <w:tl2br w:val="nil"/>
              <w:tr2bl w:val="nil"/>
            </w:tcBorders>
            <w:shd w:val="clear" w:color="auto" w:fill="auto"/>
            <w:vAlign w:val="center"/>
          </w:tcPr>
          <w:p w14:paraId="0EB936A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68.9~72.7</w:t>
            </w:r>
          </w:p>
        </w:tc>
        <w:tc>
          <w:tcPr>
            <w:tcW w:w="1390" w:type="dxa"/>
            <w:tcBorders>
              <w:tl2br w:val="nil"/>
              <w:tr2bl w:val="nil"/>
            </w:tcBorders>
            <w:vAlign w:val="center"/>
          </w:tcPr>
          <w:p w14:paraId="7E9A9D5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44" w:type="dxa"/>
            <w:tcBorders>
              <w:tl2br w:val="nil"/>
              <w:tr2bl w:val="nil"/>
            </w:tcBorders>
            <w:shd w:val="clear" w:color="auto" w:fill="auto"/>
            <w:vAlign w:val="center"/>
          </w:tcPr>
          <w:p w14:paraId="67C1A2BA">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r>
      <w:tr w14:paraId="71E5A105">
        <w:trPr>
          <w:trHeight w:val="340" w:hRule="atLeast"/>
          <w:jc w:val="center"/>
        </w:trPr>
        <w:tc>
          <w:tcPr>
            <w:tcW w:w="750" w:type="dxa"/>
            <w:vMerge w:val="continue"/>
            <w:tcBorders>
              <w:tl2br w:val="nil"/>
              <w:tr2bl w:val="nil"/>
            </w:tcBorders>
            <w:vAlign w:val="center"/>
          </w:tcPr>
          <w:p w14:paraId="5713E1D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2C2F8F1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20A693B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4345F33D">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1706" w:type="dxa"/>
            <w:tcBorders>
              <w:tl2br w:val="nil"/>
              <w:tr2bl w:val="nil"/>
            </w:tcBorders>
            <w:shd w:val="clear" w:color="auto" w:fill="auto"/>
            <w:vAlign w:val="center"/>
          </w:tcPr>
          <w:p w14:paraId="3485F82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120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50</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1319" w:type="dxa"/>
            <w:tcBorders>
              <w:tl2br w:val="nil"/>
              <w:tr2bl w:val="nil"/>
            </w:tcBorders>
            <w:shd w:val="clear" w:color="auto" w:fill="auto"/>
            <w:vAlign w:val="center"/>
          </w:tcPr>
          <w:p w14:paraId="63CF12B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73.4~77.2</w:t>
            </w:r>
          </w:p>
        </w:tc>
        <w:tc>
          <w:tcPr>
            <w:tcW w:w="1390" w:type="dxa"/>
            <w:tcBorders>
              <w:tl2br w:val="nil"/>
              <w:tr2bl w:val="nil"/>
            </w:tcBorders>
            <w:vAlign w:val="center"/>
          </w:tcPr>
          <w:p w14:paraId="48C653E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44" w:type="dxa"/>
            <w:tcBorders>
              <w:tl2br w:val="nil"/>
              <w:tr2bl w:val="nil"/>
            </w:tcBorders>
            <w:shd w:val="clear" w:color="auto" w:fill="auto"/>
            <w:vAlign w:val="center"/>
          </w:tcPr>
          <w:p w14:paraId="3B76C833">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r>
      <w:tr w14:paraId="492822AF">
        <w:trPr>
          <w:trHeight w:val="340" w:hRule="atLeast"/>
          <w:jc w:val="center"/>
        </w:trPr>
        <w:tc>
          <w:tcPr>
            <w:tcW w:w="750" w:type="dxa"/>
            <w:vMerge w:val="continue"/>
            <w:tcBorders>
              <w:tl2br w:val="nil"/>
              <w:tr2bl w:val="nil"/>
            </w:tcBorders>
            <w:vAlign w:val="center"/>
          </w:tcPr>
          <w:p w14:paraId="25A4392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28A75A7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76B2DB7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55EEFE6C">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1706" w:type="dxa"/>
            <w:tcBorders>
              <w:tl2br w:val="nil"/>
              <w:tr2bl w:val="nil"/>
            </w:tcBorders>
            <w:shd w:val="clear" w:color="auto" w:fill="auto"/>
            <w:vAlign w:val="center"/>
          </w:tcPr>
          <w:p w14:paraId="72C1D50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150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70</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1319" w:type="dxa"/>
            <w:tcBorders>
              <w:tl2br w:val="nil"/>
              <w:tr2bl w:val="nil"/>
            </w:tcBorders>
            <w:shd w:val="clear" w:color="auto" w:fill="auto"/>
            <w:vAlign w:val="center"/>
          </w:tcPr>
          <w:p w14:paraId="61C0EA4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79.0~83.6</w:t>
            </w:r>
          </w:p>
        </w:tc>
        <w:tc>
          <w:tcPr>
            <w:tcW w:w="1390" w:type="dxa"/>
            <w:tcBorders>
              <w:tl2br w:val="nil"/>
              <w:tr2bl w:val="nil"/>
            </w:tcBorders>
            <w:vAlign w:val="center"/>
          </w:tcPr>
          <w:p w14:paraId="2CD7550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44" w:type="dxa"/>
            <w:tcBorders>
              <w:tl2br w:val="nil"/>
              <w:tr2bl w:val="nil"/>
            </w:tcBorders>
            <w:shd w:val="clear" w:color="auto" w:fill="auto"/>
            <w:vAlign w:val="center"/>
          </w:tcPr>
          <w:p w14:paraId="6305CC03">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r>
    </w:tbl>
    <w:p w14:paraId="30FAB3EC">
      <w:pPr>
        <w:pStyle w:val="8"/>
        <w:spacing w:before="313" w:beforeLines="100" w:after="157" w:afterLines="50"/>
        <w:jc w:val="center"/>
        <w:outlineLvl w:val="9"/>
        <w:rPr>
          <w:rFonts w:hint="eastAsia" w:ascii="黑体" w:hAnsi="黑体" w:eastAsia="黑体" w:cs="黑体"/>
          <w:lang w:val="en-US" w:eastAsia="zh-CN"/>
        </w:rPr>
      </w:pPr>
      <w:bookmarkStart w:id="564" w:name="_Toc30359"/>
      <w:r>
        <w:rPr>
          <w:rFonts w:hint="eastAsia" w:ascii="黑体" w:hAnsi="黑体" w:cs="黑体"/>
        </w:rPr>
        <w:t>表</w:t>
      </w:r>
      <w:r>
        <w:rPr>
          <w:rFonts w:hint="eastAsia" w:ascii="黑体" w:hAnsi="黑体" w:cs="黑体"/>
        </w:rPr>
        <w:fldChar w:fldCharType="begin"/>
      </w:r>
      <w:r>
        <w:rPr>
          <w:rFonts w:hint="eastAsia" w:ascii="黑体" w:hAnsi="黑体" w:cs="黑体"/>
        </w:rPr>
        <w:instrText xml:space="preserve"> SEQ 表 \* ARABIC </w:instrText>
      </w:r>
      <w:r>
        <w:rPr>
          <w:rFonts w:hint="eastAsia" w:ascii="黑体" w:hAnsi="黑体" w:cs="黑体"/>
        </w:rPr>
        <w:fldChar w:fldCharType="separate"/>
      </w:r>
      <w:r>
        <w:rPr>
          <w:rFonts w:hint="eastAsia" w:ascii="黑体" w:hAnsi="黑体" w:cs="黑体"/>
        </w:rPr>
        <w:t>25</w:t>
      </w:r>
      <w:r>
        <w:rPr>
          <w:rFonts w:hint="eastAsia" w:ascii="黑体" w:hAnsi="黑体" w:cs="黑体"/>
        </w:rPr>
        <w:fldChar w:fldCharType="end"/>
      </w:r>
      <w:bookmarkStart w:id="565" w:name="_Toc26348"/>
      <w:bookmarkStart w:id="566" w:name="_Toc14327"/>
      <w:bookmarkStart w:id="567" w:name="_Toc989920848"/>
      <w:bookmarkStart w:id="568" w:name="_Toc925446305"/>
      <w:bookmarkStart w:id="569" w:name="_Toc8396"/>
      <w:bookmarkStart w:id="570" w:name="_Toc16911"/>
      <w:r>
        <w:rPr>
          <w:rFonts w:hint="eastAsia" w:ascii="黑体" w:hAnsi="黑体" w:cs="黑体"/>
          <w:lang w:val="en-US" w:eastAsia="zh-CN"/>
        </w:rPr>
        <w:t xml:space="preserve">  </w:t>
      </w:r>
      <w:r>
        <w:rPr>
          <w:rFonts w:hint="eastAsia" w:ascii="黑体" w:hAnsi="黑体" w:eastAsia="黑体" w:cs="黑体"/>
          <w:b w:val="0"/>
          <w:bCs w:val="0"/>
          <w:kern w:val="2"/>
          <w:sz w:val="21"/>
          <w:szCs w:val="21"/>
          <w:lang w:val="en-US" w:eastAsia="zh-CN" w:bidi="ar"/>
        </w:rPr>
        <w:t>采煤机用电缆结构参数表（MCPTJ-1.9/3.3）</w:t>
      </w:r>
      <w:bookmarkEnd w:id="564"/>
      <w:bookmarkEnd w:id="565"/>
      <w:bookmarkEnd w:id="566"/>
      <w:bookmarkEnd w:id="567"/>
      <w:bookmarkEnd w:id="568"/>
      <w:bookmarkEnd w:id="569"/>
      <w:bookmarkEnd w:id="570"/>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1" w:type="dxa"/>
          <w:left w:w="57" w:type="dxa"/>
          <w:bottom w:w="11" w:type="dxa"/>
          <w:right w:w="57" w:type="dxa"/>
        </w:tblCellMar>
      </w:tblPr>
      <w:tblGrid>
        <w:gridCol w:w="750"/>
        <w:gridCol w:w="829"/>
        <w:gridCol w:w="1993"/>
        <w:gridCol w:w="837"/>
        <w:gridCol w:w="1611"/>
        <w:gridCol w:w="1612"/>
        <w:gridCol w:w="1206"/>
        <w:gridCol w:w="630"/>
      </w:tblGrid>
      <w:tr w14:paraId="2E4627FF">
        <w:trPr>
          <w:trHeight w:val="340" w:hRule="atLeast"/>
          <w:tblHeader/>
          <w:jc w:val="center"/>
        </w:trPr>
        <w:tc>
          <w:tcPr>
            <w:tcW w:w="750" w:type="dxa"/>
            <w:tcBorders>
              <w:bottom w:val="single" w:color="auto" w:sz="12" w:space="0"/>
            </w:tcBorders>
            <w:vAlign w:val="center"/>
          </w:tcPr>
          <w:p w14:paraId="147C5BE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序号</w:t>
            </w:r>
          </w:p>
        </w:tc>
        <w:tc>
          <w:tcPr>
            <w:tcW w:w="2822" w:type="dxa"/>
            <w:gridSpan w:val="2"/>
            <w:tcBorders>
              <w:bottom w:val="single" w:color="auto" w:sz="12" w:space="0"/>
            </w:tcBorders>
            <w:shd w:val="clear" w:color="auto" w:fill="auto"/>
            <w:vAlign w:val="center"/>
          </w:tcPr>
          <w:p w14:paraId="3DFD37D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项目</w:t>
            </w:r>
          </w:p>
        </w:tc>
        <w:tc>
          <w:tcPr>
            <w:tcW w:w="837" w:type="dxa"/>
            <w:tcBorders>
              <w:bottom w:val="single" w:color="auto" w:sz="12" w:space="0"/>
            </w:tcBorders>
            <w:shd w:val="clear" w:color="auto" w:fill="auto"/>
            <w:vAlign w:val="center"/>
          </w:tcPr>
          <w:p w14:paraId="6F024F3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单位</w:t>
            </w:r>
          </w:p>
        </w:tc>
        <w:tc>
          <w:tcPr>
            <w:tcW w:w="3223" w:type="dxa"/>
            <w:gridSpan w:val="2"/>
            <w:tcBorders>
              <w:bottom w:val="single" w:color="auto" w:sz="12" w:space="0"/>
            </w:tcBorders>
            <w:shd w:val="clear" w:color="auto" w:fill="auto"/>
            <w:vAlign w:val="center"/>
          </w:tcPr>
          <w:p w14:paraId="7E3F4A6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标准参数值</w:t>
            </w:r>
          </w:p>
        </w:tc>
        <w:tc>
          <w:tcPr>
            <w:tcW w:w="1206" w:type="dxa"/>
            <w:tcBorders>
              <w:bottom w:val="single" w:color="auto" w:sz="12" w:space="0"/>
            </w:tcBorders>
            <w:vAlign w:val="center"/>
          </w:tcPr>
          <w:p w14:paraId="60DDEDE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lang w:eastAsia="zh-CN"/>
              </w:rPr>
              <w:t>供应商</w:t>
            </w:r>
            <w:r>
              <w:rPr>
                <w:rFonts w:hint="eastAsia" w:ascii="Times New Roman" w:hAnsi="Times New Roman" w:eastAsia="宋体" w:cs="Times New Roman"/>
                <w:kern w:val="2"/>
                <w:sz w:val="18"/>
                <w:szCs w:val="18"/>
              </w:rPr>
              <w:t>保证值</w:t>
            </w:r>
          </w:p>
        </w:tc>
        <w:tc>
          <w:tcPr>
            <w:tcW w:w="630" w:type="dxa"/>
            <w:tcBorders>
              <w:bottom w:val="single" w:color="auto" w:sz="12" w:space="0"/>
            </w:tcBorders>
            <w:shd w:val="clear" w:color="auto" w:fill="auto"/>
            <w:vAlign w:val="center"/>
          </w:tcPr>
          <w:p w14:paraId="38912FF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备注</w:t>
            </w:r>
          </w:p>
        </w:tc>
      </w:tr>
      <w:tr w14:paraId="2C0B059F">
        <w:trPr>
          <w:trHeight w:val="340" w:hRule="atLeast"/>
          <w:jc w:val="center"/>
        </w:trPr>
        <w:tc>
          <w:tcPr>
            <w:tcW w:w="750" w:type="dxa"/>
            <w:tcBorders>
              <w:top w:val="single" w:color="auto" w:sz="12" w:space="0"/>
              <w:tl2br w:val="nil"/>
              <w:tr2bl w:val="nil"/>
            </w:tcBorders>
            <w:vAlign w:val="center"/>
          </w:tcPr>
          <w:p w14:paraId="40EAF67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1</w:t>
            </w:r>
          </w:p>
        </w:tc>
        <w:tc>
          <w:tcPr>
            <w:tcW w:w="2822" w:type="dxa"/>
            <w:gridSpan w:val="2"/>
            <w:tcBorders>
              <w:top w:val="single" w:color="auto" w:sz="12" w:space="0"/>
              <w:tl2br w:val="nil"/>
              <w:tr2bl w:val="nil"/>
            </w:tcBorders>
            <w:shd w:val="clear" w:color="auto" w:fill="auto"/>
            <w:vAlign w:val="center"/>
          </w:tcPr>
          <w:p w14:paraId="5E4B8EF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电缆型号</w:t>
            </w:r>
          </w:p>
        </w:tc>
        <w:tc>
          <w:tcPr>
            <w:tcW w:w="5896" w:type="dxa"/>
            <w:gridSpan w:val="5"/>
            <w:tcBorders>
              <w:top w:val="single" w:color="auto" w:sz="12" w:space="0"/>
              <w:tl2br w:val="nil"/>
              <w:tr2bl w:val="nil"/>
            </w:tcBorders>
            <w:shd w:val="clear" w:color="auto" w:fill="auto"/>
            <w:vAlign w:val="center"/>
          </w:tcPr>
          <w:p w14:paraId="49A0E3AD">
            <w:pPr>
              <w:keepNext w:val="0"/>
              <w:keepLines w:val="0"/>
              <w:widowControl/>
              <w:suppressLineNumbers w:val="0"/>
              <w:topLinePunct/>
              <w:adjustRightInd/>
              <w:spacing w:before="0" w:beforeAutospacing="0" w:after="0" w:afterAutospacing="0" w:line="240" w:lineRule="exact"/>
              <w:ind w:left="0" w:right="0"/>
              <w:jc w:val="both"/>
              <w:rPr>
                <w:rFonts w:hint="default" w:ascii="Times New Roman" w:hAnsi="Times New Roman" w:eastAsia="黑体" w:cs="Times New Roman"/>
                <w:kern w:val="2"/>
                <w:sz w:val="18"/>
                <w:szCs w:val="18"/>
                <w:lang w:eastAsia="zh-CN"/>
              </w:rPr>
            </w:pPr>
            <w:r>
              <w:rPr>
                <w:rFonts w:hint="default" w:ascii="Times New Roman" w:hAnsi="Times New Roman" w:eastAsia="黑体" w:cs="Times New Roman"/>
                <w:sz w:val="18"/>
                <w:szCs w:val="18"/>
              </w:rPr>
              <w:t>MCP</w:t>
            </w:r>
            <w:r>
              <w:rPr>
                <w:rFonts w:hint="default" w:ascii="Times New Roman" w:hAnsi="Times New Roman" w:eastAsia="黑体" w:cs="Times New Roman"/>
                <w:sz w:val="18"/>
                <w:szCs w:val="18"/>
                <w:lang w:val="en-US" w:eastAsia="zh-CN"/>
              </w:rPr>
              <w:t>TJ</w:t>
            </w:r>
            <w:r>
              <w:rPr>
                <w:rFonts w:hint="default" w:ascii="Times New Roman" w:hAnsi="Times New Roman" w:eastAsia="黑体" w:cs="Times New Roman"/>
                <w:sz w:val="18"/>
                <w:szCs w:val="18"/>
              </w:rPr>
              <w:t>-1.9/3.3</w:t>
            </w:r>
            <w:r>
              <w:rPr>
                <w:rFonts w:hint="default" w:ascii="Times New Roman" w:hAnsi="Times New Roman" w:eastAsia="黑体" w:cs="Times New Roman"/>
                <w:sz w:val="10"/>
                <w:szCs w:val="10"/>
              </w:rPr>
              <w:t> </w:t>
            </w:r>
            <w:r>
              <w:rPr>
                <w:rFonts w:hint="default" w:ascii="Times New Roman" w:hAnsi="Times New Roman" w:eastAsia="黑体" w:cs="Times New Roman"/>
                <w:sz w:val="18"/>
                <w:szCs w:val="18"/>
                <w:lang w:val="en-US" w:eastAsia="zh-CN"/>
              </w:rPr>
              <w:t xml:space="preserve">  </w:t>
            </w:r>
            <w:r>
              <w:rPr>
                <w:rFonts w:hint="default" w:ascii="Times New Roman" w:hAnsi="Times New Roman" w:eastAsia="黑体" w:cs="Times New Roman"/>
                <w:sz w:val="18"/>
                <w:szCs w:val="18"/>
                <w:highlight w:val="none"/>
                <w:lang w:val="en-US" w:eastAsia="zh-CN"/>
              </w:rPr>
              <w:sym w:font="Wingdings 2" w:char="00A3"/>
            </w:r>
          </w:p>
        </w:tc>
      </w:tr>
      <w:tr w14:paraId="7205D520">
        <w:trPr>
          <w:trHeight w:val="340" w:hRule="atLeast"/>
          <w:jc w:val="center"/>
        </w:trPr>
        <w:tc>
          <w:tcPr>
            <w:tcW w:w="750" w:type="dxa"/>
            <w:vMerge w:val="restart"/>
            <w:tcBorders>
              <w:tl2br w:val="nil"/>
              <w:tr2bl w:val="nil"/>
            </w:tcBorders>
            <w:vAlign w:val="center"/>
          </w:tcPr>
          <w:p w14:paraId="014D8B5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2</w:t>
            </w:r>
          </w:p>
        </w:tc>
        <w:tc>
          <w:tcPr>
            <w:tcW w:w="829" w:type="dxa"/>
            <w:vMerge w:val="restart"/>
            <w:tcBorders>
              <w:tl2br w:val="nil"/>
              <w:tr2bl w:val="nil"/>
            </w:tcBorders>
            <w:shd w:val="clear" w:color="auto" w:fill="auto"/>
            <w:vAlign w:val="center"/>
          </w:tcPr>
          <w:p w14:paraId="501C121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导体</w:t>
            </w:r>
          </w:p>
        </w:tc>
        <w:tc>
          <w:tcPr>
            <w:tcW w:w="1993" w:type="dxa"/>
            <w:tcBorders>
              <w:tl2br w:val="nil"/>
              <w:tr2bl w:val="nil"/>
            </w:tcBorders>
            <w:shd w:val="clear" w:color="auto" w:fill="auto"/>
            <w:vAlign w:val="center"/>
          </w:tcPr>
          <w:p w14:paraId="235339A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材料</w:t>
            </w:r>
          </w:p>
        </w:tc>
        <w:tc>
          <w:tcPr>
            <w:tcW w:w="837" w:type="dxa"/>
            <w:tcBorders>
              <w:tl2br w:val="nil"/>
              <w:tr2bl w:val="nil"/>
            </w:tcBorders>
            <w:shd w:val="clear" w:color="auto" w:fill="auto"/>
            <w:vAlign w:val="center"/>
          </w:tcPr>
          <w:p w14:paraId="52F70E7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3223" w:type="dxa"/>
            <w:gridSpan w:val="2"/>
            <w:tcBorders>
              <w:tl2br w:val="nil"/>
              <w:tr2bl w:val="nil"/>
            </w:tcBorders>
            <w:shd w:val="clear" w:color="auto" w:fill="auto"/>
            <w:vAlign w:val="center"/>
          </w:tcPr>
          <w:p w14:paraId="17DDB98B">
            <w:pPr>
              <w:keepNext w:val="0"/>
              <w:keepLines w:val="0"/>
              <w:widowControl w:val="0"/>
              <w:suppressLineNumbers w:val="0"/>
              <w:topLinePunct/>
              <w:adjustRightInd/>
              <w:spacing w:before="60" w:beforeAutospacing="0" w:after="60" w:afterAutospacing="0" w:line="240" w:lineRule="exact"/>
              <w:ind w:left="0" w:right="0"/>
              <w:jc w:val="center"/>
              <w:rPr>
                <w:rFonts w:hint="default" w:ascii="宋体" w:hAnsi="宋体" w:eastAsia="宋体" w:cs="宋体"/>
                <w:kern w:val="2"/>
                <w:sz w:val="18"/>
                <w:szCs w:val="18"/>
                <w:lang w:val="en-US" w:eastAsia="zh-CN"/>
              </w:rPr>
            </w:pPr>
            <w:r>
              <w:rPr>
                <w:rFonts w:hint="eastAsia" w:ascii="宋体" w:hAnsi="宋体" w:eastAsia="宋体" w:cs="宋体"/>
                <w:kern w:val="2"/>
                <w:sz w:val="18"/>
                <w:szCs w:val="18"/>
                <w:lang w:val="en-US" w:eastAsia="zh-CN"/>
              </w:rPr>
              <w:t>镀锡铜导体</w:t>
            </w:r>
          </w:p>
        </w:tc>
        <w:tc>
          <w:tcPr>
            <w:tcW w:w="1206" w:type="dxa"/>
            <w:tcBorders>
              <w:tl2br w:val="nil"/>
              <w:tr2bl w:val="nil"/>
            </w:tcBorders>
            <w:shd w:val="clear" w:color="auto" w:fill="auto"/>
            <w:vAlign w:val="center"/>
          </w:tcPr>
          <w:p w14:paraId="7AEA512D">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30" w:type="dxa"/>
            <w:tcBorders>
              <w:tl2br w:val="nil"/>
              <w:tr2bl w:val="nil"/>
            </w:tcBorders>
            <w:shd w:val="clear" w:color="auto" w:fill="auto"/>
            <w:vAlign w:val="center"/>
          </w:tcPr>
          <w:p w14:paraId="55222FA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r>
      <w:tr w14:paraId="271BD0F1">
        <w:trPr>
          <w:trHeight w:val="340" w:hRule="atLeast"/>
          <w:jc w:val="center"/>
        </w:trPr>
        <w:tc>
          <w:tcPr>
            <w:tcW w:w="750" w:type="dxa"/>
            <w:vMerge w:val="continue"/>
            <w:tcBorders>
              <w:tl2br w:val="nil"/>
              <w:tr2bl w:val="nil"/>
            </w:tcBorders>
            <w:vAlign w:val="center"/>
          </w:tcPr>
          <w:p w14:paraId="154CB9D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415ED89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restart"/>
            <w:tcBorders>
              <w:tl2br w:val="nil"/>
              <w:tr2bl w:val="nil"/>
            </w:tcBorders>
            <w:shd w:val="clear" w:color="auto" w:fill="auto"/>
            <w:vAlign w:val="center"/>
          </w:tcPr>
          <w:p w14:paraId="5F64D59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芯数×</w:t>
            </w:r>
            <w:r>
              <w:rPr>
                <w:rFonts w:hint="default" w:ascii="Times New Roman" w:hAnsi="Times New Roman" w:eastAsia="宋体" w:cs="Times New Roman"/>
                <w:kern w:val="2"/>
                <w:sz w:val="18"/>
                <w:szCs w:val="18"/>
              </w:rPr>
              <w:t>标称截面</w:t>
            </w:r>
          </w:p>
        </w:tc>
        <w:tc>
          <w:tcPr>
            <w:tcW w:w="837" w:type="dxa"/>
            <w:vMerge w:val="restart"/>
            <w:tcBorders>
              <w:tl2br w:val="nil"/>
              <w:tr2bl w:val="nil"/>
            </w:tcBorders>
            <w:shd w:val="clear" w:color="auto" w:fill="auto"/>
            <w:vAlign w:val="center"/>
          </w:tcPr>
          <w:p w14:paraId="426F6BC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芯×</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3223" w:type="dxa"/>
            <w:gridSpan w:val="2"/>
            <w:tcBorders>
              <w:tl2br w:val="nil"/>
              <w:tr2bl w:val="nil"/>
            </w:tcBorders>
            <w:shd w:val="clear" w:color="auto" w:fill="auto"/>
            <w:vAlign w:val="center"/>
          </w:tcPr>
          <w:p w14:paraId="500081B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16</w:t>
            </w:r>
          </w:p>
        </w:tc>
        <w:tc>
          <w:tcPr>
            <w:tcW w:w="1206" w:type="dxa"/>
            <w:tcBorders>
              <w:tl2br w:val="nil"/>
              <w:tr2bl w:val="nil"/>
            </w:tcBorders>
            <w:shd w:val="clear" w:color="auto" w:fill="auto"/>
            <w:vAlign w:val="center"/>
          </w:tcPr>
          <w:p w14:paraId="54B4D31B">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30" w:type="dxa"/>
            <w:tcBorders>
              <w:tl2br w:val="nil"/>
              <w:tr2bl w:val="nil"/>
            </w:tcBorders>
            <w:shd w:val="clear" w:color="auto" w:fill="auto"/>
            <w:vAlign w:val="center"/>
          </w:tcPr>
          <w:p w14:paraId="0E7A1BEA">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44640837">
        <w:trPr>
          <w:trHeight w:val="340" w:hRule="atLeast"/>
          <w:jc w:val="center"/>
        </w:trPr>
        <w:tc>
          <w:tcPr>
            <w:tcW w:w="750" w:type="dxa"/>
            <w:vMerge w:val="continue"/>
            <w:tcBorders>
              <w:tl2br w:val="nil"/>
              <w:tr2bl w:val="nil"/>
            </w:tcBorders>
            <w:vAlign w:val="center"/>
          </w:tcPr>
          <w:p w14:paraId="701D417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351BA48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1FC7B54E">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26945B7E">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w:hAnsi="Times New Roman" w:eastAsia="宋体" w:cs="Times New Roman"/>
                <w:kern w:val="2"/>
                <w:sz w:val="18"/>
                <w:szCs w:val="18"/>
              </w:rPr>
            </w:pPr>
          </w:p>
        </w:tc>
        <w:tc>
          <w:tcPr>
            <w:tcW w:w="3223" w:type="dxa"/>
            <w:gridSpan w:val="2"/>
            <w:tcBorders>
              <w:tl2br w:val="nil"/>
              <w:tr2bl w:val="nil"/>
            </w:tcBorders>
            <w:shd w:val="clear" w:color="auto" w:fill="auto"/>
            <w:vAlign w:val="center"/>
          </w:tcPr>
          <w:p w14:paraId="459D9F6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35+1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35+1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16</w:t>
            </w:r>
          </w:p>
        </w:tc>
        <w:tc>
          <w:tcPr>
            <w:tcW w:w="1206" w:type="dxa"/>
            <w:tcBorders>
              <w:tl2br w:val="nil"/>
              <w:tr2bl w:val="nil"/>
            </w:tcBorders>
            <w:shd w:val="clear" w:color="auto" w:fill="auto"/>
            <w:vAlign w:val="center"/>
          </w:tcPr>
          <w:p w14:paraId="0D4FD85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30" w:type="dxa"/>
            <w:tcBorders>
              <w:tl2br w:val="nil"/>
              <w:tr2bl w:val="nil"/>
            </w:tcBorders>
            <w:shd w:val="clear" w:color="auto" w:fill="auto"/>
            <w:vAlign w:val="center"/>
          </w:tcPr>
          <w:p w14:paraId="7F23837B">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63306169">
        <w:trPr>
          <w:trHeight w:val="340" w:hRule="atLeast"/>
          <w:jc w:val="center"/>
        </w:trPr>
        <w:tc>
          <w:tcPr>
            <w:tcW w:w="750" w:type="dxa"/>
            <w:vMerge w:val="continue"/>
            <w:tcBorders>
              <w:tl2br w:val="nil"/>
              <w:tr2bl w:val="nil"/>
            </w:tcBorders>
            <w:vAlign w:val="center"/>
          </w:tcPr>
          <w:p w14:paraId="79D013E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7F070AE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2D8428A9">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75EA4725">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w:hAnsi="Times New Roman" w:eastAsia="宋体" w:cs="Times New Roman"/>
                <w:kern w:val="2"/>
                <w:sz w:val="18"/>
                <w:szCs w:val="18"/>
              </w:rPr>
            </w:pPr>
          </w:p>
        </w:tc>
        <w:tc>
          <w:tcPr>
            <w:tcW w:w="3223" w:type="dxa"/>
            <w:gridSpan w:val="2"/>
            <w:tcBorders>
              <w:tl2br w:val="nil"/>
              <w:tr2bl w:val="nil"/>
            </w:tcBorders>
            <w:shd w:val="clear" w:color="auto" w:fill="auto"/>
            <w:vAlign w:val="center"/>
          </w:tcPr>
          <w:p w14:paraId="29EF793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default" w:ascii="Times New Roman Regular" w:hAnsi="Times New Roman Regular" w:eastAsia="宋体" w:cs="Times New Roman Regular"/>
                <w:kern w:val="2"/>
                <w:sz w:val="18"/>
                <w:szCs w:val="18"/>
              </w:rPr>
              <w:t>3×5</w:t>
            </w:r>
            <w:r>
              <w:rPr>
                <w:rFonts w:hint="eastAsia" w:ascii="Times New Roman Regular" w:hAnsi="Times New Roman Regular" w:eastAsia="宋体" w:cs="Times New Roman Regular"/>
                <w:kern w:val="2"/>
                <w:sz w:val="18"/>
                <w:szCs w:val="18"/>
                <w:lang w:val="en-US" w:eastAsia="zh-CN"/>
              </w:rPr>
              <w:t>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35</w:t>
            </w:r>
            <w:r>
              <w:rPr>
                <w:rFonts w:hint="eastAsia" w:ascii="Times New Roman Regular" w:hAnsi="Times New Roman Regular" w:cs="Times New Roman Regular"/>
                <w:sz w:val="18"/>
                <w:szCs w:val="18"/>
                <w:highlight w:val="none"/>
                <w:lang w:val="en-US" w:eastAsia="zh-CN"/>
              </w:rPr>
              <w:t>+</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25</w:t>
            </w:r>
          </w:p>
        </w:tc>
        <w:tc>
          <w:tcPr>
            <w:tcW w:w="1206" w:type="dxa"/>
            <w:tcBorders>
              <w:tl2br w:val="nil"/>
              <w:tr2bl w:val="nil"/>
            </w:tcBorders>
            <w:shd w:val="clear" w:color="auto" w:fill="auto"/>
            <w:vAlign w:val="center"/>
          </w:tcPr>
          <w:p w14:paraId="6A5B250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30" w:type="dxa"/>
            <w:tcBorders>
              <w:tl2br w:val="nil"/>
              <w:tr2bl w:val="nil"/>
            </w:tcBorders>
            <w:shd w:val="clear" w:color="auto" w:fill="auto"/>
            <w:vAlign w:val="center"/>
          </w:tcPr>
          <w:p w14:paraId="649CA16D">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44A92B90">
        <w:trPr>
          <w:trHeight w:val="340" w:hRule="atLeast"/>
          <w:jc w:val="center"/>
        </w:trPr>
        <w:tc>
          <w:tcPr>
            <w:tcW w:w="750" w:type="dxa"/>
            <w:vMerge w:val="continue"/>
            <w:tcBorders>
              <w:tl2br w:val="nil"/>
              <w:tr2bl w:val="nil"/>
            </w:tcBorders>
            <w:vAlign w:val="center"/>
          </w:tcPr>
          <w:p w14:paraId="0CC6EAA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1977623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23050AE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2A5AF4C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3223" w:type="dxa"/>
            <w:gridSpan w:val="2"/>
            <w:tcBorders>
              <w:tl2br w:val="nil"/>
              <w:tr2bl w:val="nil"/>
            </w:tcBorders>
            <w:shd w:val="clear" w:color="auto" w:fill="auto"/>
            <w:vAlign w:val="center"/>
          </w:tcPr>
          <w:p w14:paraId="0ACA29A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70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50</w:t>
            </w:r>
            <w:r>
              <w:rPr>
                <w:rFonts w:hint="eastAsia" w:ascii="Times New Roman Regular" w:hAnsi="Times New Roman Regular" w:cs="Times New Roman Regular"/>
                <w:sz w:val="18"/>
                <w:szCs w:val="18"/>
                <w:highlight w:val="none"/>
                <w:lang w:val="en-US" w:eastAsia="zh-CN"/>
              </w:rPr>
              <w:t>+</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35</w:t>
            </w:r>
          </w:p>
        </w:tc>
        <w:tc>
          <w:tcPr>
            <w:tcW w:w="1206" w:type="dxa"/>
            <w:tcBorders>
              <w:tl2br w:val="nil"/>
              <w:tr2bl w:val="nil"/>
            </w:tcBorders>
            <w:shd w:val="clear" w:color="auto" w:fill="auto"/>
            <w:vAlign w:val="center"/>
          </w:tcPr>
          <w:p w14:paraId="6264947D">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30" w:type="dxa"/>
            <w:tcBorders>
              <w:tl2br w:val="nil"/>
              <w:tr2bl w:val="nil"/>
            </w:tcBorders>
            <w:shd w:val="clear" w:color="auto" w:fill="auto"/>
            <w:vAlign w:val="center"/>
          </w:tcPr>
          <w:p w14:paraId="4117A182">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41514674">
        <w:trPr>
          <w:trHeight w:val="340" w:hRule="atLeast"/>
          <w:jc w:val="center"/>
        </w:trPr>
        <w:tc>
          <w:tcPr>
            <w:tcW w:w="750" w:type="dxa"/>
            <w:vMerge w:val="continue"/>
            <w:tcBorders>
              <w:tl2br w:val="nil"/>
              <w:tr2bl w:val="nil"/>
            </w:tcBorders>
            <w:vAlign w:val="center"/>
          </w:tcPr>
          <w:p w14:paraId="63F9FCC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03140DF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48DB2EC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235F4DE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3223" w:type="dxa"/>
            <w:gridSpan w:val="2"/>
            <w:tcBorders>
              <w:tl2br w:val="nil"/>
              <w:tr2bl w:val="nil"/>
            </w:tcBorders>
            <w:shd w:val="clear" w:color="auto" w:fill="auto"/>
            <w:vAlign w:val="center"/>
          </w:tcPr>
          <w:p w14:paraId="0F3CC17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95</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50</w:t>
            </w:r>
            <w:r>
              <w:rPr>
                <w:rFonts w:hint="eastAsia" w:ascii="Times New Roman Regular" w:hAnsi="Times New Roman Regular" w:cs="Times New Roman Regular"/>
                <w:sz w:val="18"/>
                <w:szCs w:val="18"/>
                <w:highlight w:val="none"/>
                <w:lang w:val="en-US" w:eastAsia="zh-CN"/>
              </w:rPr>
              <w:t>+</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50</w:t>
            </w:r>
          </w:p>
        </w:tc>
        <w:tc>
          <w:tcPr>
            <w:tcW w:w="1206" w:type="dxa"/>
            <w:tcBorders>
              <w:tl2br w:val="nil"/>
              <w:tr2bl w:val="nil"/>
            </w:tcBorders>
            <w:shd w:val="clear" w:color="auto" w:fill="auto"/>
            <w:vAlign w:val="center"/>
          </w:tcPr>
          <w:p w14:paraId="3E4D852D">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30" w:type="dxa"/>
            <w:tcBorders>
              <w:tl2br w:val="nil"/>
              <w:tr2bl w:val="nil"/>
            </w:tcBorders>
            <w:shd w:val="clear" w:color="auto" w:fill="auto"/>
            <w:vAlign w:val="center"/>
          </w:tcPr>
          <w:p w14:paraId="1E9EF3F3">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08A29DF8">
        <w:trPr>
          <w:trHeight w:val="340" w:hRule="atLeast"/>
          <w:jc w:val="center"/>
        </w:trPr>
        <w:tc>
          <w:tcPr>
            <w:tcW w:w="750" w:type="dxa"/>
            <w:vMerge w:val="continue"/>
            <w:tcBorders>
              <w:tl2br w:val="nil"/>
              <w:tr2bl w:val="nil"/>
            </w:tcBorders>
            <w:vAlign w:val="center"/>
          </w:tcPr>
          <w:p w14:paraId="23F81AA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2D058DA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24B398A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32395E7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3223" w:type="dxa"/>
            <w:gridSpan w:val="2"/>
            <w:tcBorders>
              <w:tl2br w:val="nil"/>
              <w:tr2bl w:val="nil"/>
            </w:tcBorders>
            <w:shd w:val="clear" w:color="auto" w:fill="auto"/>
            <w:vAlign w:val="center"/>
          </w:tcPr>
          <w:p w14:paraId="3CE4B96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120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70</w:t>
            </w:r>
            <w:r>
              <w:rPr>
                <w:rFonts w:hint="eastAsia" w:ascii="Times New Roman Regular" w:hAnsi="Times New Roman Regular" w:cs="Times New Roman Regular"/>
                <w:sz w:val="18"/>
                <w:szCs w:val="18"/>
                <w:highlight w:val="none"/>
                <w:lang w:val="en-US" w:eastAsia="zh-CN"/>
              </w:rPr>
              <w:t>+</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70</w:t>
            </w:r>
          </w:p>
        </w:tc>
        <w:tc>
          <w:tcPr>
            <w:tcW w:w="1206" w:type="dxa"/>
            <w:tcBorders>
              <w:tl2br w:val="nil"/>
              <w:tr2bl w:val="nil"/>
            </w:tcBorders>
            <w:shd w:val="clear" w:color="auto" w:fill="auto"/>
            <w:vAlign w:val="center"/>
          </w:tcPr>
          <w:p w14:paraId="3683ED2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30" w:type="dxa"/>
            <w:tcBorders>
              <w:tl2br w:val="nil"/>
              <w:tr2bl w:val="nil"/>
            </w:tcBorders>
            <w:shd w:val="clear" w:color="auto" w:fill="auto"/>
            <w:vAlign w:val="center"/>
          </w:tcPr>
          <w:p w14:paraId="13AF47E0">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281398A5">
        <w:trPr>
          <w:trHeight w:val="340" w:hRule="atLeast"/>
          <w:jc w:val="center"/>
        </w:trPr>
        <w:tc>
          <w:tcPr>
            <w:tcW w:w="750" w:type="dxa"/>
            <w:vMerge w:val="continue"/>
            <w:tcBorders>
              <w:tl2br w:val="nil"/>
              <w:tr2bl w:val="nil"/>
            </w:tcBorders>
            <w:vAlign w:val="center"/>
          </w:tcPr>
          <w:p w14:paraId="1BF16FE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188E762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3CFB4F4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2901E9A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3223" w:type="dxa"/>
            <w:gridSpan w:val="2"/>
            <w:tcBorders>
              <w:tl2br w:val="nil"/>
              <w:tr2bl w:val="nil"/>
            </w:tcBorders>
            <w:shd w:val="clear" w:color="auto" w:fill="auto"/>
            <w:vAlign w:val="center"/>
          </w:tcPr>
          <w:p w14:paraId="287CA58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150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70</w:t>
            </w:r>
            <w:r>
              <w:rPr>
                <w:rFonts w:hint="eastAsia" w:ascii="Times New Roman Regular" w:hAnsi="Times New Roman Regular" w:cs="Times New Roman Regular"/>
                <w:sz w:val="18"/>
                <w:szCs w:val="18"/>
                <w:highlight w:val="none"/>
                <w:lang w:val="en-US" w:eastAsia="zh-CN"/>
              </w:rPr>
              <w:t>+</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70</w:t>
            </w:r>
          </w:p>
        </w:tc>
        <w:tc>
          <w:tcPr>
            <w:tcW w:w="1206" w:type="dxa"/>
            <w:tcBorders>
              <w:tl2br w:val="nil"/>
              <w:tr2bl w:val="nil"/>
            </w:tcBorders>
            <w:shd w:val="clear" w:color="auto" w:fill="auto"/>
            <w:vAlign w:val="center"/>
          </w:tcPr>
          <w:p w14:paraId="7BE0203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30" w:type="dxa"/>
            <w:tcBorders>
              <w:tl2br w:val="nil"/>
              <w:tr2bl w:val="nil"/>
            </w:tcBorders>
            <w:shd w:val="clear" w:color="auto" w:fill="auto"/>
            <w:vAlign w:val="center"/>
          </w:tcPr>
          <w:p w14:paraId="435744AD">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57831FDE">
        <w:trPr>
          <w:trHeight w:val="340" w:hRule="atLeast"/>
          <w:jc w:val="center"/>
        </w:trPr>
        <w:tc>
          <w:tcPr>
            <w:tcW w:w="750" w:type="dxa"/>
            <w:vMerge w:val="continue"/>
            <w:tcBorders>
              <w:tl2br w:val="nil"/>
              <w:tr2bl w:val="nil"/>
            </w:tcBorders>
            <w:vAlign w:val="center"/>
          </w:tcPr>
          <w:p w14:paraId="75EEFD2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0CDECD8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993" w:type="dxa"/>
            <w:tcBorders>
              <w:tl2br w:val="nil"/>
              <w:tr2bl w:val="nil"/>
            </w:tcBorders>
            <w:shd w:val="clear" w:color="auto" w:fill="auto"/>
            <w:vAlign w:val="center"/>
          </w:tcPr>
          <w:p w14:paraId="51B0AE0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结构形式</w:t>
            </w:r>
          </w:p>
        </w:tc>
        <w:tc>
          <w:tcPr>
            <w:tcW w:w="837" w:type="dxa"/>
            <w:tcBorders>
              <w:tl2br w:val="nil"/>
              <w:tr2bl w:val="nil"/>
            </w:tcBorders>
            <w:shd w:val="clear" w:color="auto" w:fill="auto"/>
            <w:vAlign w:val="center"/>
          </w:tcPr>
          <w:p w14:paraId="28F0DC5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3223" w:type="dxa"/>
            <w:gridSpan w:val="2"/>
            <w:tcBorders>
              <w:tl2br w:val="nil"/>
              <w:tr2bl w:val="nil"/>
            </w:tcBorders>
            <w:shd w:val="clear" w:color="auto" w:fill="auto"/>
            <w:vAlign w:val="center"/>
          </w:tcPr>
          <w:p w14:paraId="77DAEF85">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软导体</w:t>
            </w:r>
          </w:p>
        </w:tc>
        <w:tc>
          <w:tcPr>
            <w:tcW w:w="1206" w:type="dxa"/>
            <w:tcBorders>
              <w:tl2br w:val="nil"/>
              <w:tr2bl w:val="nil"/>
            </w:tcBorders>
            <w:shd w:val="clear" w:color="auto" w:fill="auto"/>
            <w:vAlign w:val="center"/>
          </w:tcPr>
          <w:p w14:paraId="3F29A50D">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30" w:type="dxa"/>
            <w:tcBorders>
              <w:tl2br w:val="nil"/>
              <w:tr2bl w:val="nil"/>
            </w:tcBorders>
            <w:shd w:val="clear" w:color="auto" w:fill="auto"/>
            <w:vAlign w:val="center"/>
          </w:tcPr>
          <w:p w14:paraId="5BA0064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r>
      <w:tr w14:paraId="2A927EB1">
        <w:trPr>
          <w:trHeight w:val="340" w:hRule="atLeast"/>
          <w:jc w:val="center"/>
        </w:trPr>
        <w:tc>
          <w:tcPr>
            <w:tcW w:w="750" w:type="dxa"/>
            <w:vMerge w:val="continue"/>
            <w:tcBorders>
              <w:tl2br w:val="nil"/>
              <w:tr2bl w:val="nil"/>
            </w:tcBorders>
            <w:vAlign w:val="center"/>
          </w:tcPr>
          <w:p w14:paraId="75D0126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37415F1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restart"/>
            <w:tcBorders>
              <w:tl2br w:val="nil"/>
              <w:tr2bl w:val="nil"/>
            </w:tcBorders>
            <w:shd w:val="clear" w:color="auto" w:fill="auto"/>
            <w:vAlign w:val="center"/>
          </w:tcPr>
          <w:p w14:paraId="06B9DD12">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动力线芯导体最大单线直径</w:t>
            </w:r>
          </w:p>
        </w:tc>
        <w:tc>
          <w:tcPr>
            <w:tcW w:w="837" w:type="dxa"/>
            <w:vMerge w:val="restart"/>
            <w:tcBorders>
              <w:tl2br w:val="nil"/>
              <w:tr2bl w:val="nil"/>
            </w:tcBorders>
            <w:shd w:val="clear" w:color="auto" w:fill="auto"/>
            <w:vAlign w:val="center"/>
          </w:tcPr>
          <w:p w14:paraId="620FDF78">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1611" w:type="dxa"/>
            <w:tcBorders>
              <w:tl2br w:val="nil"/>
              <w:tr2bl w:val="nil"/>
            </w:tcBorders>
            <w:shd w:val="clear" w:color="auto" w:fill="auto"/>
            <w:vAlign w:val="center"/>
          </w:tcPr>
          <w:p w14:paraId="39C02F9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宋体" w:hAnsi="宋体" w:eastAsia="宋体" w:cs="宋体"/>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25</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612" w:type="dxa"/>
            <w:tcBorders>
              <w:tl2br w:val="nil"/>
              <w:tr2bl w:val="nil"/>
            </w:tcBorders>
            <w:shd w:val="clear" w:color="auto" w:fill="auto"/>
            <w:vAlign w:val="center"/>
          </w:tcPr>
          <w:p w14:paraId="1A811BA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0.41</w:t>
            </w:r>
          </w:p>
        </w:tc>
        <w:tc>
          <w:tcPr>
            <w:tcW w:w="1206" w:type="dxa"/>
            <w:tcBorders>
              <w:tl2br w:val="nil"/>
              <w:tr2bl w:val="nil"/>
            </w:tcBorders>
            <w:shd w:val="clear" w:color="auto" w:fill="auto"/>
            <w:vAlign w:val="center"/>
          </w:tcPr>
          <w:p w14:paraId="053E545D">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30" w:type="dxa"/>
            <w:tcBorders>
              <w:tl2br w:val="nil"/>
              <w:tr2bl w:val="nil"/>
            </w:tcBorders>
            <w:shd w:val="clear" w:color="auto" w:fill="auto"/>
            <w:vAlign w:val="center"/>
          </w:tcPr>
          <w:p w14:paraId="4AF4ADBF">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0EC5E886">
        <w:trPr>
          <w:trHeight w:val="340" w:hRule="atLeast"/>
          <w:jc w:val="center"/>
        </w:trPr>
        <w:tc>
          <w:tcPr>
            <w:tcW w:w="750" w:type="dxa"/>
            <w:vMerge w:val="continue"/>
            <w:tcBorders>
              <w:tl2br w:val="nil"/>
              <w:tr2bl w:val="nil"/>
            </w:tcBorders>
            <w:vAlign w:val="center"/>
          </w:tcPr>
          <w:p w14:paraId="5622E0D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55FF25D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4C753947">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7EA5CC8F">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w:hAnsi="Times New Roman" w:eastAsia="宋体" w:cs="Times New Roman"/>
                <w:kern w:val="2"/>
                <w:sz w:val="18"/>
                <w:szCs w:val="18"/>
              </w:rPr>
            </w:pPr>
          </w:p>
        </w:tc>
        <w:tc>
          <w:tcPr>
            <w:tcW w:w="1611" w:type="dxa"/>
            <w:tcBorders>
              <w:tl2br w:val="nil"/>
              <w:tr2bl w:val="nil"/>
            </w:tcBorders>
            <w:shd w:val="clear" w:color="auto" w:fill="auto"/>
            <w:vAlign w:val="center"/>
          </w:tcPr>
          <w:p w14:paraId="34440CE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宋体" w:hAnsi="宋体" w:eastAsia="宋体" w:cs="宋体"/>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35</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612" w:type="dxa"/>
            <w:tcBorders>
              <w:tl2br w:val="nil"/>
              <w:tr2bl w:val="nil"/>
            </w:tcBorders>
            <w:shd w:val="clear" w:color="auto" w:fill="auto"/>
            <w:vAlign w:val="center"/>
          </w:tcPr>
          <w:p w14:paraId="5B53197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0.41</w:t>
            </w:r>
          </w:p>
        </w:tc>
        <w:tc>
          <w:tcPr>
            <w:tcW w:w="1206" w:type="dxa"/>
            <w:tcBorders>
              <w:tl2br w:val="nil"/>
              <w:tr2bl w:val="nil"/>
            </w:tcBorders>
            <w:shd w:val="clear" w:color="auto" w:fill="auto"/>
            <w:vAlign w:val="center"/>
          </w:tcPr>
          <w:p w14:paraId="4BD05F2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30" w:type="dxa"/>
            <w:tcBorders>
              <w:tl2br w:val="nil"/>
              <w:tr2bl w:val="nil"/>
            </w:tcBorders>
            <w:shd w:val="clear" w:color="auto" w:fill="auto"/>
            <w:vAlign w:val="center"/>
          </w:tcPr>
          <w:p w14:paraId="4E87F9C7">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1B57673E">
        <w:trPr>
          <w:trHeight w:val="340" w:hRule="atLeast"/>
          <w:jc w:val="center"/>
        </w:trPr>
        <w:tc>
          <w:tcPr>
            <w:tcW w:w="750" w:type="dxa"/>
            <w:vMerge w:val="continue"/>
            <w:tcBorders>
              <w:tl2br w:val="nil"/>
              <w:tr2bl w:val="nil"/>
            </w:tcBorders>
            <w:vAlign w:val="center"/>
          </w:tcPr>
          <w:p w14:paraId="52B9CBC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425B549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3149E437">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1940AD52">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w:hAnsi="Times New Roman" w:eastAsia="宋体" w:cs="Times New Roman"/>
                <w:kern w:val="2"/>
                <w:sz w:val="18"/>
                <w:szCs w:val="18"/>
              </w:rPr>
            </w:pPr>
          </w:p>
        </w:tc>
        <w:tc>
          <w:tcPr>
            <w:tcW w:w="1611" w:type="dxa"/>
            <w:tcBorders>
              <w:tl2br w:val="nil"/>
              <w:tr2bl w:val="nil"/>
            </w:tcBorders>
            <w:shd w:val="clear" w:color="auto" w:fill="auto"/>
            <w:vAlign w:val="center"/>
          </w:tcPr>
          <w:p w14:paraId="584CDB3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50</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612" w:type="dxa"/>
            <w:tcBorders>
              <w:tl2br w:val="nil"/>
              <w:tr2bl w:val="nil"/>
            </w:tcBorders>
            <w:shd w:val="clear" w:color="auto" w:fill="auto"/>
            <w:vAlign w:val="center"/>
          </w:tcPr>
          <w:p w14:paraId="7C9F755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0.41</w:t>
            </w:r>
          </w:p>
        </w:tc>
        <w:tc>
          <w:tcPr>
            <w:tcW w:w="1206" w:type="dxa"/>
            <w:tcBorders>
              <w:tl2br w:val="nil"/>
              <w:tr2bl w:val="nil"/>
            </w:tcBorders>
            <w:shd w:val="clear" w:color="auto" w:fill="auto"/>
            <w:vAlign w:val="center"/>
          </w:tcPr>
          <w:p w14:paraId="0A04CDF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30" w:type="dxa"/>
            <w:tcBorders>
              <w:tl2br w:val="nil"/>
              <w:tr2bl w:val="nil"/>
            </w:tcBorders>
            <w:shd w:val="clear" w:color="auto" w:fill="auto"/>
            <w:vAlign w:val="center"/>
          </w:tcPr>
          <w:p w14:paraId="777727C5">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09041A80">
        <w:trPr>
          <w:trHeight w:val="340" w:hRule="atLeast"/>
          <w:jc w:val="center"/>
        </w:trPr>
        <w:tc>
          <w:tcPr>
            <w:tcW w:w="750" w:type="dxa"/>
            <w:vMerge w:val="continue"/>
            <w:tcBorders>
              <w:tl2br w:val="nil"/>
              <w:tr2bl w:val="nil"/>
            </w:tcBorders>
            <w:vAlign w:val="center"/>
          </w:tcPr>
          <w:p w14:paraId="4E623EC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1226615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6CA77C56">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3F6D7050">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w:hAnsi="Times New Roman" w:eastAsia="宋体" w:cs="Times New Roman"/>
                <w:kern w:val="2"/>
                <w:sz w:val="18"/>
                <w:szCs w:val="18"/>
              </w:rPr>
            </w:pPr>
          </w:p>
        </w:tc>
        <w:tc>
          <w:tcPr>
            <w:tcW w:w="1611" w:type="dxa"/>
            <w:tcBorders>
              <w:tl2br w:val="nil"/>
              <w:tr2bl w:val="nil"/>
            </w:tcBorders>
            <w:shd w:val="clear" w:color="auto" w:fill="auto"/>
            <w:vAlign w:val="center"/>
          </w:tcPr>
          <w:p w14:paraId="7CB777F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70</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612" w:type="dxa"/>
            <w:tcBorders>
              <w:tl2br w:val="nil"/>
              <w:tr2bl w:val="nil"/>
            </w:tcBorders>
            <w:shd w:val="clear" w:color="auto" w:fill="auto"/>
            <w:vAlign w:val="center"/>
          </w:tcPr>
          <w:p w14:paraId="2530919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w:t>
            </w:r>
            <w:r>
              <w:rPr>
                <w:rFonts w:hint="eastAsia" w:ascii="Times New Roman Regular" w:hAnsi="Times New Roman Regular" w:eastAsia="宋体" w:cs="Times New Roman Regular"/>
                <w:kern w:val="2"/>
                <w:sz w:val="18"/>
                <w:szCs w:val="18"/>
                <w:lang w:val="en-US" w:eastAsia="zh-CN"/>
              </w:rPr>
              <w:t>5</w:t>
            </w:r>
            <w:r>
              <w:rPr>
                <w:rFonts w:hint="default" w:ascii="Times New Roman Regular" w:hAnsi="Times New Roman Regular" w:eastAsia="宋体" w:cs="Times New Roman Regular"/>
                <w:kern w:val="2"/>
                <w:sz w:val="18"/>
                <w:szCs w:val="18"/>
                <w:lang w:val="en-US" w:eastAsia="zh-CN"/>
              </w:rPr>
              <w:t>1</w:t>
            </w:r>
          </w:p>
        </w:tc>
        <w:tc>
          <w:tcPr>
            <w:tcW w:w="1206" w:type="dxa"/>
            <w:tcBorders>
              <w:tl2br w:val="nil"/>
              <w:tr2bl w:val="nil"/>
            </w:tcBorders>
            <w:shd w:val="clear" w:color="auto" w:fill="auto"/>
            <w:vAlign w:val="center"/>
          </w:tcPr>
          <w:p w14:paraId="1E3452D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30" w:type="dxa"/>
            <w:tcBorders>
              <w:tl2br w:val="nil"/>
              <w:tr2bl w:val="nil"/>
            </w:tcBorders>
            <w:shd w:val="clear" w:color="auto" w:fill="auto"/>
            <w:vAlign w:val="center"/>
          </w:tcPr>
          <w:p w14:paraId="18FFE2D7">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6734C129">
        <w:trPr>
          <w:trHeight w:val="340" w:hRule="atLeast"/>
          <w:jc w:val="center"/>
        </w:trPr>
        <w:tc>
          <w:tcPr>
            <w:tcW w:w="750" w:type="dxa"/>
            <w:vMerge w:val="continue"/>
            <w:tcBorders>
              <w:tl2br w:val="nil"/>
              <w:tr2bl w:val="nil"/>
            </w:tcBorders>
            <w:vAlign w:val="center"/>
          </w:tcPr>
          <w:p w14:paraId="1B408FC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61CB881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178E25AC">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16E72401">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w:hAnsi="Times New Roman" w:eastAsia="宋体" w:cs="Times New Roman"/>
                <w:kern w:val="2"/>
                <w:sz w:val="18"/>
                <w:szCs w:val="18"/>
              </w:rPr>
            </w:pPr>
          </w:p>
        </w:tc>
        <w:tc>
          <w:tcPr>
            <w:tcW w:w="1611" w:type="dxa"/>
            <w:tcBorders>
              <w:tl2br w:val="nil"/>
              <w:tr2bl w:val="nil"/>
            </w:tcBorders>
            <w:shd w:val="clear" w:color="auto" w:fill="auto"/>
            <w:vAlign w:val="center"/>
          </w:tcPr>
          <w:p w14:paraId="151DDB9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95</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612" w:type="dxa"/>
            <w:tcBorders>
              <w:tl2br w:val="nil"/>
              <w:tr2bl w:val="nil"/>
            </w:tcBorders>
            <w:shd w:val="clear" w:color="auto" w:fill="auto"/>
            <w:vAlign w:val="center"/>
          </w:tcPr>
          <w:p w14:paraId="060CAA2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w:t>
            </w:r>
            <w:r>
              <w:rPr>
                <w:rFonts w:hint="eastAsia" w:ascii="Times New Roman Regular" w:hAnsi="Times New Roman Regular" w:eastAsia="宋体" w:cs="Times New Roman Regular"/>
                <w:kern w:val="2"/>
                <w:sz w:val="18"/>
                <w:szCs w:val="18"/>
                <w:lang w:val="en-US" w:eastAsia="zh-CN"/>
              </w:rPr>
              <w:t>5</w:t>
            </w:r>
            <w:r>
              <w:rPr>
                <w:rFonts w:hint="default" w:ascii="Times New Roman Regular" w:hAnsi="Times New Roman Regular" w:eastAsia="宋体" w:cs="Times New Roman Regular"/>
                <w:kern w:val="2"/>
                <w:sz w:val="18"/>
                <w:szCs w:val="18"/>
                <w:lang w:val="en-US" w:eastAsia="zh-CN"/>
              </w:rPr>
              <w:t>1</w:t>
            </w:r>
          </w:p>
        </w:tc>
        <w:tc>
          <w:tcPr>
            <w:tcW w:w="1206" w:type="dxa"/>
            <w:tcBorders>
              <w:tl2br w:val="nil"/>
              <w:tr2bl w:val="nil"/>
            </w:tcBorders>
            <w:shd w:val="clear" w:color="auto" w:fill="auto"/>
            <w:vAlign w:val="center"/>
          </w:tcPr>
          <w:p w14:paraId="63EC4CD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30" w:type="dxa"/>
            <w:tcBorders>
              <w:tl2br w:val="nil"/>
              <w:tr2bl w:val="nil"/>
            </w:tcBorders>
            <w:shd w:val="clear" w:color="auto" w:fill="auto"/>
            <w:vAlign w:val="center"/>
          </w:tcPr>
          <w:p w14:paraId="07BC4FEE">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7F0D436B">
        <w:trPr>
          <w:trHeight w:val="340" w:hRule="atLeast"/>
          <w:jc w:val="center"/>
        </w:trPr>
        <w:tc>
          <w:tcPr>
            <w:tcW w:w="750" w:type="dxa"/>
            <w:vMerge w:val="continue"/>
            <w:tcBorders>
              <w:tl2br w:val="nil"/>
              <w:tr2bl w:val="nil"/>
            </w:tcBorders>
            <w:vAlign w:val="center"/>
          </w:tcPr>
          <w:p w14:paraId="1AF5D89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1D2C610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76C5D209">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31CD343E">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w:hAnsi="Times New Roman" w:eastAsia="宋体" w:cs="Times New Roman"/>
                <w:kern w:val="2"/>
                <w:sz w:val="18"/>
                <w:szCs w:val="18"/>
              </w:rPr>
            </w:pPr>
          </w:p>
        </w:tc>
        <w:tc>
          <w:tcPr>
            <w:tcW w:w="1611" w:type="dxa"/>
            <w:tcBorders>
              <w:tl2br w:val="nil"/>
              <w:tr2bl w:val="nil"/>
            </w:tcBorders>
            <w:shd w:val="clear" w:color="auto" w:fill="auto"/>
            <w:vAlign w:val="center"/>
          </w:tcPr>
          <w:p w14:paraId="2ABE172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120</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612" w:type="dxa"/>
            <w:tcBorders>
              <w:tl2br w:val="nil"/>
              <w:tr2bl w:val="nil"/>
            </w:tcBorders>
            <w:shd w:val="clear" w:color="auto" w:fill="auto"/>
            <w:vAlign w:val="center"/>
          </w:tcPr>
          <w:p w14:paraId="283516D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w:t>
            </w:r>
            <w:r>
              <w:rPr>
                <w:rFonts w:hint="eastAsia" w:ascii="Times New Roman Regular" w:hAnsi="Times New Roman Regular" w:eastAsia="宋体" w:cs="Times New Roman Regular"/>
                <w:kern w:val="2"/>
                <w:sz w:val="18"/>
                <w:szCs w:val="18"/>
                <w:lang w:val="en-US" w:eastAsia="zh-CN"/>
              </w:rPr>
              <w:t>5</w:t>
            </w:r>
            <w:r>
              <w:rPr>
                <w:rFonts w:hint="default" w:ascii="Times New Roman Regular" w:hAnsi="Times New Roman Regular" w:eastAsia="宋体" w:cs="Times New Roman Regular"/>
                <w:kern w:val="2"/>
                <w:sz w:val="18"/>
                <w:szCs w:val="18"/>
                <w:lang w:val="en-US" w:eastAsia="zh-CN"/>
              </w:rPr>
              <w:t>1</w:t>
            </w:r>
          </w:p>
        </w:tc>
        <w:tc>
          <w:tcPr>
            <w:tcW w:w="1206" w:type="dxa"/>
            <w:tcBorders>
              <w:tl2br w:val="nil"/>
              <w:tr2bl w:val="nil"/>
            </w:tcBorders>
            <w:shd w:val="clear" w:color="auto" w:fill="auto"/>
            <w:vAlign w:val="center"/>
          </w:tcPr>
          <w:p w14:paraId="2D7F4534">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30" w:type="dxa"/>
            <w:tcBorders>
              <w:tl2br w:val="nil"/>
              <w:tr2bl w:val="nil"/>
            </w:tcBorders>
            <w:shd w:val="clear" w:color="auto" w:fill="auto"/>
            <w:vAlign w:val="center"/>
          </w:tcPr>
          <w:p w14:paraId="65E3E863">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5723BA5C">
        <w:trPr>
          <w:trHeight w:val="340" w:hRule="atLeast"/>
          <w:jc w:val="center"/>
        </w:trPr>
        <w:tc>
          <w:tcPr>
            <w:tcW w:w="750" w:type="dxa"/>
            <w:vMerge w:val="continue"/>
            <w:tcBorders>
              <w:tl2br w:val="nil"/>
              <w:tr2bl w:val="nil"/>
            </w:tcBorders>
            <w:vAlign w:val="center"/>
          </w:tcPr>
          <w:p w14:paraId="796E644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7E45E28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2CA6A6CB">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78AB79AB">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w:hAnsi="Times New Roman" w:eastAsia="宋体" w:cs="Times New Roman"/>
                <w:kern w:val="2"/>
                <w:sz w:val="18"/>
                <w:szCs w:val="18"/>
              </w:rPr>
            </w:pPr>
          </w:p>
        </w:tc>
        <w:tc>
          <w:tcPr>
            <w:tcW w:w="1611" w:type="dxa"/>
            <w:tcBorders>
              <w:tl2br w:val="nil"/>
              <w:tr2bl w:val="nil"/>
            </w:tcBorders>
            <w:shd w:val="clear" w:color="auto" w:fill="auto"/>
            <w:vAlign w:val="center"/>
          </w:tcPr>
          <w:p w14:paraId="4B8B6CF3">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eastAsia" w:ascii="Times New Roman Regular" w:hAnsi="Times New Roman Regular" w:eastAsia="宋体" w:cs="Times New Roman Regular"/>
                <w:kern w:val="2"/>
                <w:sz w:val="18"/>
                <w:szCs w:val="18"/>
                <w:lang w:val="en-US" w:eastAsia="zh-CN"/>
              </w:rPr>
              <w:t>150</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612" w:type="dxa"/>
            <w:tcBorders>
              <w:tl2br w:val="nil"/>
              <w:tr2bl w:val="nil"/>
            </w:tcBorders>
            <w:shd w:val="clear" w:color="auto" w:fill="auto"/>
            <w:vAlign w:val="center"/>
          </w:tcPr>
          <w:p w14:paraId="16AA2723">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0.</w:t>
            </w:r>
            <w:r>
              <w:rPr>
                <w:rFonts w:hint="eastAsia" w:ascii="Times New Roman Regular" w:hAnsi="Times New Roman Regular" w:eastAsia="宋体" w:cs="Times New Roman Regular"/>
                <w:kern w:val="2"/>
                <w:sz w:val="18"/>
                <w:szCs w:val="18"/>
                <w:lang w:val="en-US" w:eastAsia="zh-CN"/>
              </w:rPr>
              <w:t>5</w:t>
            </w:r>
            <w:r>
              <w:rPr>
                <w:rFonts w:hint="default" w:ascii="Times New Roman Regular" w:hAnsi="Times New Roman Regular" w:eastAsia="宋体" w:cs="Times New Roman Regular"/>
                <w:kern w:val="2"/>
                <w:sz w:val="18"/>
                <w:szCs w:val="18"/>
                <w:lang w:val="en-US" w:eastAsia="zh-CN"/>
              </w:rPr>
              <w:t>1</w:t>
            </w:r>
          </w:p>
        </w:tc>
        <w:tc>
          <w:tcPr>
            <w:tcW w:w="1206" w:type="dxa"/>
            <w:tcBorders>
              <w:tl2br w:val="nil"/>
              <w:tr2bl w:val="nil"/>
            </w:tcBorders>
            <w:shd w:val="clear" w:color="auto" w:fill="auto"/>
            <w:vAlign w:val="center"/>
          </w:tcPr>
          <w:p w14:paraId="54F9ECB6">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30" w:type="dxa"/>
            <w:tcBorders>
              <w:tl2br w:val="nil"/>
              <w:tr2bl w:val="nil"/>
            </w:tcBorders>
            <w:shd w:val="clear" w:color="auto" w:fill="auto"/>
            <w:vAlign w:val="center"/>
          </w:tcPr>
          <w:p w14:paraId="792D4515">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052E0757">
        <w:trPr>
          <w:trHeight w:val="340" w:hRule="atLeast"/>
          <w:jc w:val="center"/>
        </w:trPr>
        <w:tc>
          <w:tcPr>
            <w:tcW w:w="750" w:type="dxa"/>
            <w:vMerge w:val="continue"/>
            <w:tcBorders>
              <w:tl2br w:val="nil"/>
              <w:tr2bl w:val="nil"/>
            </w:tcBorders>
            <w:vAlign w:val="center"/>
          </w:tcPr>
          <w:p w14:paraId="4DFA908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0E40872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restart"/>
            <w:tcBorders>
              <w:tl2br w:val="nil"/>
              <w:tr2bl w:val="nil"/>
            </w:tcBorders>
            <w:shd w:val="clear" w:color="auto" w:fill="auto"/>
            <w:vAlign w:val="center"/>
          </w:tcPr>
          <w:p w14:paraId="0BFCFF0A">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地线芯导体最大单线直径</w:t>
            </w:r>
          </w:p>
        </w:tc>
        <w:tc>
          <w:tcPr>
            <w:tcW w:w="837" w:type="dxa"/>
            <w:vMerge w:val="restart"/>
            <w:tcBorders>
              <w:tl2br w:val="nil"/>
              <w:tr2bl w:val="nil"/>
            </w:tcBorders>
            <w:shd w:val="clear" w:color="auto" w:fill="auto"/>
            <w:vAlign w:val="center"/>
          </w:tcPr>
          <w:p w14:paraId="73A76F76">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1611" w:type="dxa"/>
            <w:tcBorders>
              <w:tl2br w:val="nil"/>
              <w:tr2bl w:val="nil"/>
            </w:tcBorders>
            <w:shd w:val="clear" w:color="auto" w:fill="auto"/>
            <w:vAlign w:val="center"/>
          </w:tcPr>
          <w:p w14:paraId="6D0CA83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25</w:t>
            </w:r>
            <w:r>
              <w:rPr>
                <w:rFonts w:hint="default" w:ascii="Times New Roman" w:hAnsi="Times New Roman"/>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612" w:type="dxa"/>
            <w:tcBorders>
              <w:tl2br w:val="nil"/>
              <w:tr2bl w:val="nil"/>
            </w:tcBorders>
            <w:shd w:val="clear" w:color="auto" w:fill="auto"/>
            <w:vAlign w:val="center"/>
          </w:tcPr>
          <w:p w14:paraId="6D2985C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0.41</w:t>
            </w:r>
          </w:p>
        </w:tc>
        <w:tc>
          <w:tcPr>
            <w:tcW w:w="1206" w:type="dxa"/>
            <w:tcBorders>
              <w:tl2br w:val="nil"/>
              <w:tr2bl w:val="nil"/>
            </w:tcBorders>
            <w:shd w:val="clear" w:color="auto" w:fill="auto"/>
            <w:vAlign w:val="center"/>
          </w:tcPr>
          <w:p w14:paraId="7B65FC1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30" w:type="dxa"/>
            <w:tcBorders>
              <w:tl2br w:val="nil"/>
              <w:tr2bl w:val="nil"/>
            </w:tcBorders>
            <w:shd w:val="clear" w:color="auto" w:fill="auto"/>
            <w:vAlign w:val="center"/>
          </w:tcPr>
          <w:p w14:paraId="53FE5822">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19FF2C4E">
        <w:trPr>
          <w:trHeight w:val="340" w:hRule="atLeast"/>
          <w:jc w:val="center"/>
        </w:trPr>
        <w:tc>
          <w:tcPr>
            <w:tcW w:w="750" w:type="dxa"/>
            <w:vMerge w:val="continue"/>
            <w:tcBorders>
              <w:tl2br w:val="nil"/>
              <w:tr2bl w:val="nil"/>
            </w:tcBorders>
            <w:vAlign w:val="center"/>
          </w:tcPr>
          <w:p w14:paraId="35B1E31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5C08A70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76F5A987">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03672A0A">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w:hAnsi="Times New Roman" w:eastAsia="宋体" w:cs="Times New Roman"/>
                <w:kern w:val="2"/>
                <w:sz w:val="18"/>
                <w:szCs w:val="18"/>
              </w:rPr>
            </w:pPr>
          </w:p>
        </w:tc>
        <w:tc>
          <w:tcPr>
            <w:tcW w:w="1611" w:type="dxa"/>
            <w:tcBorders>
              <w:tl2br w:val="nil"/>
              <w:tr2bl w:val="nil"/>
            </w:tcBorders>
            <w:shd w:val="clear" w:color="auto" w:fill="auto"/>
            <w:vAlign w:val="center"/>
          </w:tcPr>
          <w:p w14:paraId="4874F3A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35</w:t>
            </w:r>
            <w:r>
              <w:rPr>
                <w:rFonts w:hint="default" w:ascii="Times New Roman" w:hAnsi="Times New Roman"/>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612" w:type="dxa"/>
            <w:tcBorders>
              <w:tl2br w:val="nil"/>
              <w:tr2bl w:val="nil"/>
            </w:tcBorders>
            <w:shd w:val="clear" w:color="auto" w:fill="auto"/>
            <w:vAlign w:val="center"/>
          </w:tcPr>
          <w:p w14:paraId="248926A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0.41</w:t>
            </w:r>
          </w:p>
        </w:tc>
        <w:tc>
          <w:tcPr>
            <w:tcW w:w="1206" w:type="dxa"/>
            <w:tcBorders>
              <w:tl2br w:val="nil"/>
              <w:tr2bl w:val="nil"/>
            </w:tcBorders>
            <w:shd w:val="clear" w:color="auto" w:fill="auto"/>
            <w:vAlign w:val="center"/>
          </w:tcPr>
          <w:p w14:paraId="235C838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30" w:type="dxa"/>
            <w:tcBorders>
              <w:tl2br w:val="nil"/>
              <w:tr2bl w:val="nil"/>
            </w:tcBorders>
            <w:shd w:val="clear" w:color="auto" w:fill="auto"/>
            <w:vAlign w:val="center"/>
          </w:tcPr>
          <w:p w14:paraId="132D4728">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7A985A08">
        <w:trPr>
          <w:trHeight w:val="340" w:hRule="atLeast"/>
          <w:jc w:val="center"/>
        </w:trPr>
        <w:tc>
          <w:tcPr>
            <w:tcW w:w="750" w:type="dxa"/>
            <w:vMerge w:val="continue"/>
            <w:tcBorders>
              <w:tl2br w:val="nil"/>
              <w:tr2bl w:val="nil"/>
            </w:tcBorders>
            <w:vAlign w:val="center"/>
          </w:tcPr>
          <w:p w14:paraId="3E4D766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6B7E151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28DF725B">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5C73D978">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w:hAnsi="Times New Roman" w:eastAsia="宋体" w:cs="Times New Roman"/>
                <w:kern w:val="2"/>
                <w:sz w:val="18"/>
                <w:szCs w:val="18"/>
              </w:rPr>
            </w:pPr>
          </w:p>
        </w:tc>
        <w:tc>
          <w:tcPr>
            <w:tcW w:w="1611" w:type="dxa"/>
            <w:tcBorders>
              <w:tl2br w:val="nil"/>
              <w:tr2bl w:val="nil"/>
            </w:tcBorders>
            <w:shd w:val="clear" w:color="auto" w:fill="auto"/>
            <w:vAlign w:val="center"/>
          </w:tcPr>
          <w:p w14:paraId="2816BD9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50</w:t>
            </w:r>
            <w:r>
              <w:rPr>
                <w:rFonts w:hint="default" w:ascii="Times New Roman" w:hAnsi="Times New Roman"/>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612" w:type="dxa"/>
            <w:tcBorders>
              <w:tl2br w:val="nil"/>
              <w:tr2bl w:val="nil"/>
            </w:tcBorders>
            <w:shd w:val="clear" w:color="auto" w:fill="auto"/>
            <w:vAlign w:val="center"/>
          </w:tcPr>
          <w:p w14:paraId="37EB1F7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0.41</w:t>
            </w:r>
          </w:p>
        </w:tc>
        <w:tc>
          <w:tcPr>
            <w:tcW w:w="1206" w:type="dxa"/>
            <w:tcBorders>
              <w:tl2br w:val="nil"/>
              <w:tr2bl w:val="nil"/>
            </w:tcBorders>
            <w:shd w:val="clear" w:color="auto" w:fill="auto"/>
            <w:vAlign w:val="center"/>
          </w:tcPr>
          <w:p w14:paraId="0F7ABC9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30" w:type="dxa"/>
            <w:tcBorders>
              <w:tl2br w:val="nil"/>
              <w:tr2bl w:val="nil"/>
            </w:tcBorders>
            <w:shd w:val="clear" w:color="auto" w:fill="auto"/>
            <w:vAlign w:val="center"/>
          </w:tcPr>
          <w:p w14:paraId="37607B44">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6846796B">
        <w:trPr>
          <w:trHeight w:val="340" w:hRule="atLeast"/>
          <w:jc w:val="center"/>
        </w:trPr>
        <w:tc>
          <w:tcPr>
            <w:tcW w:w="750" w:type="dxa"/>
            <w:vMerge w:val="continue"/>
            <w:tcBorders>
              <w:tl2br w:val="nil"/>
              <w:tr2bl w:val="nil"/>
            </w:tcBorders>
            <w:vAlign w:val="center"/>
          </w:tcPr>
          <w:p w14:paraId="2C26942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000EC59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222D0C73">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5EF7D9CE">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w:hAnsi="Times New Roman" w:eastAsia="宋体" w:cs="Times New Roman"/>
                <w:kern w:val="2"/>
                <w:sz w:val="18"/>
                <w:szCs w:val="18"/>
              </w:rPr>
            </w:pPr>
          </w:p>
        </w:tc>
        <w:tc>
          <w:tcPr>
            <w:tcW w:w="1611" w:type="dxa"/>
            <w:tcBorders>
              <w:tl2br w:val="nil"/>
              <w:tr2bl w:val="nil"/>
            </w:tcBorders>
            <w:shd w:val="clear" w:color="auto" w:fill="auto"/>
            <w:vAlign w:val="center"/>
          </w:tcPr>
          <w:p w14:paraId="5EA61869">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eastAsia" w:ascii="Times New Roman Regular" w:hAnsi="Times New Roman Regular" w:eastAsia="宋体" w:cs="Times New Roman Regular"/>
                <w:kern w:val="2"/>
                <w:sz w:val="18"/>
                <w:szCs w:val="18"/>
                <w:lang w:val="en-US" w:eastAsia="zh-CN"/>
              </w:rPr>
              <w:t>70</w:t>
            </w:r>
            <w:r>
              <w:rPr>
                <w:rFonts w:hint="default" w:ascii="Times New Roman" w:hAnsi="Times New Roman"/>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612" w:type="dxa"/>
            <w:tcBorders>
              <w:tl2br w:val="nil"/>
              <w:tr2bl w:val="nil"/>
            </w:tcBorders>
            <w:shd w:val="clear" w:color="auto" w:fill="auto"/>
            <w:vAlign w:val="center"/>
          </w:tcPr>
          <w:p w14:paraId="7E21D145">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0.</w:t>
            </w:r>
            <w:r>
              <w:rPr>
                <w:rFonts w:hint="eastAsia" w:ascii="Times New Roman Regular" w:hAnsi="Times New Roman Regular" w:eastAsia="宋体" w:cs="Times New Roman Regular"/>
                <w:kern w:val="2"/>
                <w:sz w:val="18"/>
                <w:szCs w:val="18"/>
                <w:lang w:val="en-US" w:eastAsia="zh-CN"/>
              </w:rPr>
              <w:t>5</w:t>
            </w:r>
            <w:r>
              <w:rPr>
                <w:rFonts w:hint="default" w:ascii="Times New Roman Regular" w:hAnsi="Times New Roman Regular" w:eastAsia="宋体" w:cs="Times New Roman Regular"/>
                <w:kern w:val="2"/>
                <w:sz w:val="18"/>
                <w:szCs w:val="18"/>
                <w:lang w:val="en-US" w:eastAsia="zh-CN"/>
              </w:rPr>
              <w:t>1</w:t>
            </w:r>
          </w:p>
        </w:tc>
        <w:tc>
          <w:tcPr>
            <w:tcW w:w="1206" w:type="dxa"/>
            <w:tcBorders>
              <w:tl2br w:val="nil"/>
              <w:tr2bl w:val="nil"/>
            </w:tcBorders>
            <w:shd w:val="clear" w:color="auto" w:fill="auto"/>
            <w:vAlign w:val="center"/>
          </w:tcPr>
          <w:p w14:paraId="00E5C0B0">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30" w:type="dxa"/>
            <w:tcBorders>
              <w:tl2br w:val="nil"/>
              <w:tr2bl w:val="nil"/>
            </w:tcBorders>
            <w:shd w:val="clear" w:color="auto" w:fill="auto"/>
            <w:vAlign w:val="center"/>
          </w:tcPr>
          <w:p w14:paraId="1DB96C2F">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0F06AABB">
        <w:trPr>
          <w:trHeight w:val="340" w:hRule="atLeast"/>
          <w:jc w:val="center"/>
        </w:trPr>
        <w:tc>
          <w:tcPr>
            <w:tcW w:w="750" w:type="dxa"/>
            <w:vMerge w:val="restart"/>
            <w:tcBorders>
              <w:tl2br w:val="nil"/>
              <w:tr2bl w:val="nil"/>
            </w:tcBorders>
            <w:vAlign w:val="center"/>
          </w:tcPr>
          <w:p w14:paraId="244B364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3</w:t>
            </w:r>
          </w:p>
        </w:tc>
        <w:tc>
          <w:tcPr>
            <w:tcW w:w="829" w:type="dxa"/>
            <w:vMerge w:val="restart"/>
            <w:tcBorders>
              <w:tl2br w:val="nil"/>
              <w:tr2bl w:val="nil"/>
            </w:tcBorders>
            <w:shd w:val="clear" w:color="auto" w:fill="auto"/>
            <w:vAlign w:val="center"/>
          </w:tcPr>
          <w:p w14:paraId="4A39A9C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绝缘</w:t>
            </w:r>
          </w:p>
        </w:tc>
        <w:tc>
          <w:tcPr>
            <w:tcW w:w="1993" w:type="dxa"/>
            <w:vMerge w:val="restart"/>
            <w:tcBorders>
              <w:tl2br w:val="nil"/>
              <w:tr2bl w:val="nil"/>
            </w:tcBorders>
            <w:shd w:val="clear" w:color="auto" w:fill="auto"/>
            <w:vAlign w:val="center"/>
          </w:tcPr>
          <w:p w14:paraId="3528F50A">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动力线芯绝缘</w:t>
            </w:r>
          </w:p>
          <w:p w14:paraId="690538EF">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标称厚度</w:t>
            </w:r>
          </w:p>
        </w:tc>
        <w:tc>
          <w:tcPr>
            <w:tcW w:w="837" w:type="dxa"/>
            <w:vMerge w:val="restart"/>
            <w:tcBorders>
              <w:tl2br w:val="nil"/>
              <w:tr2bl w:val="nil"/>
            </w:tcBorders>
            <w:shd w:val="clear" w:color="auto" w:fill="auto"/>
            <w:vAlign w:val="center"/>
          </w:tcPr>
          <w:p w14:paraId="5AAF71E8">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mm</w:t>
            </w:r>
          </w:p>
        </w:tc>
        <w:tc>
          <w:tcPr>
            <w:tcW w:w="1611" w:type="dxa"/>
            <w:tcBorders>
              <w:tl2br w:val="nil"/>
              <w:tr2bl w:val="nil"/>
            </w:tcBorders>
            <w:shd w:val="clear" w:color="auto" w:fill="auto"/>
            <w:vAlign w:val="center"/>
          </w:tcPr>
          <w:p w14:paraId="0BD0C86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25</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612" w:type="dxa"/>
            <w:tcBorders>
              <w:tl2br w:val="nil"/>
              <w:tr2bl w:val="nil"/>
            </w:tcBorders>
            <w:shd w:val="clear" w:color="auto" w:fill="auto"/>
            <w:vAlign w:val="center"/>
          </w:tcPr>
          <w:p w14:paraId="5919914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3.0</w:t>
            </w:r>
          </w:p>
        </w:tc>
        <w:tc>
          <w:tcPr>
            <w:tcW w:w="1206" w:type="dxa"/>
            <w:tcBorders>
              <w:tl2br w:val="nil"/>
              <w:tr2bl w:val="nil"/>
            </w:tcBorders>
            <w:vAlign w:val="center"/>
          </w:tcPr>
          <w:p w14:paraId="08612693">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30" w:type="dxa"/>
            <w:tcBorders>
              <w:tl2br w:val="nil"/>
              <w:tr2bl w:val="nil"/>
            </w:tcBorders>
            <w:shd w:val="clear" w:color="auto" w:fill="auto"/>
            <w:vAlign w:val="center"/>
          </w:tcPr>
          <w:p w14:paraId="4651FF2A">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2FB97609">
        <w:trPr>
          <w:trHeight w:val="340" w:hRule="atLeast"/>
          <w:jc w:val="center"/>
        </w:trPr>
        <w:tc>
          <w:tcPr>
            <w:tcW w:w="750" w:type="dxa"/>
            <w:vMerge w:val="continue"/>
            <w:tcBorders>
              <w:tl2br w:val="nil"/>
              <w:tr2bl w:val="nil"/>
            </w:tcBorders>
            <w:vAlign w:val="center"/>
          </w:tcPr>
          <w:p w14:paraId="0D1FD9E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67309F1C">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0AD33E8B">
            <w:pPr>
              <w:keepNext w:val="0"/>
              <w:keepLines w:val="0"/>
              <w:widowControl w:val="0"/>
              <w:suppressLineNumbers w:val="0"/>
              <w:topLinePunct/>
              <w:adjustRightInd/>
              <w:spacing w:before="70" w:beforeAutospacing="0" w:after="70" w:afterAutospacing="0" w:line="240" w:lineRule="exact"/>
              <w:ind w:left="0" w:right="0"/>
              <w:jc w:val="center"/>
              <w:rPr>
                <w:rFonts w:hint="eastAsia"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68A7FDEC">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611" w:type="dxa"/>
            <w:tcBorders>
              <w:tl2br w:val="nil"/>
              <w:tr2bl w:val="nil"/>
            </w:tcBorders>
            <w:shd w:val="clear" w:color="auto" w:fill="auto"/>
            <w:vAlign w:val="center"/>
          </w:tcPr>
          <w:p w14:paraId="31E97B3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35</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612" w:type="dxa"/>
            <w:tcBorders>
              <w:tl2br w:val="nil"/>
              <w:tr2bl w:val="nil"/>
            </w:tcBorders>
            <w:shd w:val="clear" w:color="auto" w:fill="auto"/>
            <w:vAlign w:val="center"/>
          </w:tcPr>
          <w:p w14:paraId="2CEE37B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3.0</w:t>
            </w:r>
          </w:p>
        </w:tc>
        <w:tc>
          <w:tcPr>
            <w:tcW w:w="1206" w:type="dxa"/>
            <w:tcBorders>
              <w:tl2br w:val="nil"/>
              <w:tr2bl w:val="nil"/>
            </w:tcBorders>
            <w:vAlign w:val="center"/>
          </w:tcPr>
          <w:p w14:paraId="71255FF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30" w:type="dxa"/>
            <w:tcBorders>
              <w:tl2br w:val="nil"/>
              <w:tr2bl w:val="nil"/>
            </w:tcBorders>
            <w:shd w:val="clear" w:color="auto" w:fill="auto"/>
            <w:vAlign w:val="center"/>
          </w:tcPr>
          <w:p w14:paraId="63786FF6">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06640CF8">
        <w:trPr>
          <w:trHeight w:val="340" w:hRule="atLeast"/>
          <w:jc w:val="center"/>
        </w:trPr>
        <w:tc>
          <w:tcPr>
            <w:tcW w:w="750" w:type="dxa"/>
            <w:vMerge w:val="continue"/>
            <w:tcBorders>
              <w:tl2br w:val="nil"/>
              <w:tr2bl w:val="nil"/>
            </w:tcBorders>
            <w:vAlign w:val="center"/>
          </w:tcPr>
          <w:p w14:paraId="6847977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3FA85B82">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266234B1">
            <w:pPr>
              <w:keepNext w:val="0"/>
              <w:keepLines w:val="0"/>
              <w:widowControl w:val="0"/>
              <w:suppressLineNumbers w:val="0"/>
              <w:topLinePunct/>
              <w:adjustRightInd/>
              <w:spacing w:before="70" w:beforeAutospacing="0" w:after="70" w:afterAutospacing="0" w:line="240" w:lineRule="exact"/>
              <w:ind w:left="0" w:right="0"/>
              <w:jc w:val="center"/>
              <w:rPr>
                <w:rFonts w:hint="eastAsia"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5128B16B">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611" w:type="dxa"/>
            <w:tcBorders>
              <w:tl2br w:val="nil"/>
              <w:tr2bl w:val="nil"/>
            </w:tcBorders>
            <w:shd w:val="clear" w:color="auto" w:fill="auto"/>
            <w:vAlign w:val="center"/>
          </w:tcPr>
          <w:p w14:paraId="7D54B9A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50</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612" w:type="dxa"/>
            <w:tcBorders>
              <w:tl2br w:val="nil"/>
              <w:tr2bl w:val="nil"/>
            </w:tcBorders>
            <w:shd w:val="clear" w:color="auto" w:fill="auto"/>
            <w:vAlign w:val="center"/>
          </w:tcPr>
          <w:p w14:paraId="7EFF04E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3.0</w:t>
            </w:r>
          </w:p>
        </w:tc>
        <w:tc>
          <w:tcPr>
            <w:tcW w:w="1206" w:type="dxa"/>
            <w:tcBorders>
              <w:tl2br w:val="nil"/>
              <w:tr2bl w:val="nil"/>
            </w:tcBorders>
            <w:vAlign w:val="center"/>
          </w:tcPr>
          <w:p w14:paraId="06C48C6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30" w:type="dxa"/>
            <w:tcBorders>
              <w:tl2br w:val="nil"/>
              <w:tr2bl w:val="nil"/>
            </w:tcBorders>
            <w:shd w:val="clear" w:color="auto" w:fill="auto"/>
            <w:vAlign w:val="center"/>
          </w:tcPr>
          <w:p w14:paraId="117EA9AD">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051FE318">
        <w:trPr>
          <w:trHeight w:val="340" w:hRule="atLeast"/>
          <w:jc w:val="center"/>
        </w:trPr>
        <w:tc>
          <w:tcPr>
            <w:tcW w:w="750" w:type="dxa"/>
            <w:vMerge w:val="continue"/>
            <w:tcBorders>
              <w:tl2br w:val="nil"/>
              <w:tr2bl w:val="nil"/>
            </w:tcBorders>
            <w:vAlign w:val="center"/>
          </w:tcPr>
          <w:p w14:paraId="7CB6737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220E573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1265CDAE">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75CB6BB4">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611" w:type="dxa"/>
            <w:tcBorders>
              <w:tl2br w:val="nil"/>
              <w:tr2bl w:val="nil"/>
            </w:tcBorders>
            <w:shd w:val="clear" w:color="auto" w:fill="auto"/>
            <w:vAlign w:val="center"/>
          </w:tcPr>
          <w:p w14:paraId="1F0B6C4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70</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612" w:type="dxa"/>
            <w:tcBorders>
              <w:tl2br w:val="nil"/>
              <w:tr2bl w:val="nil"/>
            </w:tcBorders>
            <w:shd w:val="clear" w:color="auto" w:fill="auto"/>
            <w:vAlign w:val="center"/>
          </w:tcPr>
          <w:p w14:paraId="546939F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3.0</w:t>
            </w:r>
          </w:p>
        </w:tc>
        <w:tc>
          <w:tcPr>
            <w:tcW w:w="1206" w:type="dxa"/>
            <w:tcBorders>
              <w:tl2br w:val="nil"/>
              <w:tr2bl w:val="nil"/>
            </w:tcBorders>
            <w:vAlign w:val="center"/>
          </w:tcPr>
          <w:p w14:paraId="10D98E98">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30" w:type="dxa"/>
            <w:tcBorders>
              <w:tl2br w:val="nil"/>
              <w:tr2bl w:val="nil"/>
            </w:tcBorders>
            <w:shd w:val="clear" w:color="auto" w:fill="auto"/>
            <w:vAlign w:val="center"/>
          </w:tcPr>
          <w:p w14:paraId="3873E94A">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0B507121">
        <w:trPr>
          <w:trHeight w:val="340" w:hRule="atLeast"/>
          <w:jc w:val="center"/>
        </w:trPr>
        <w:tc>
          <w:tcPr>
            <w:tcW w:w="750" w:type="dxa"/>
            <w:vMerge w:val="continue"/>
            <w:tcBorders>
              <w:tl2br w:val="nil"/>
              <w:tr2bl w:val="nil"/>
            </w:tcBorders>
            <w:vAlign w:val="center"/>
          </w:tcPr>
          <w:p w14:paraId="7A72692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55D9320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3415F14F">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43FD92F9">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611" w:type="dxa"/>
            <w:tcBorders>
              <w:tl2br w:val="nil"/>
              <w:tr2bl w:val="nil"/>
            </w:tcBorders>
            <w:shd w:val="clear" w:color="auto" w:fill="auto"/>
            <w:vAlign w:val="center"/>
          </w:tcPr>
          <w:p w14:paraId="3F98BB6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95</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612" w:type="dxa"/>
            <w:tcBorders>
              <w:tl2br w:val="nil"/>
              <w:tr2bl w:val="nil"/>
            </w:tcBorders>
            <w:shd w:val="clear" w:color="auto" w:fill="auto"/>
            <w:vAlign w:val="center"/>
          </w:tcPr>
          <w:p w14:paraId="3336224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3.0</w:t>
            </w:r>
          </w:p>
        </w:tc>
        <w:tc>
          <w:tcPr>
            <w:tcW w:w="1206" w:type="dxa"/>
            <w:tcBorders>
              <w:tl2br w:val="nil"/>
              <w:tr2bl w:val="nil"/>
            </w:tcBorders>
            <w:vAlign w:val="center"/>
          </w:tcPr>
          <w:p w14:paraId="44E47C4A">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30" w:type="dxa"/>
            <w:tcBorders>
              <w:tl2br w:val="nil"/>
              <w:tr2bl w:val="nil"/>
            </w:tcBorders>
            <w:shd w:val="clear" w:color="auto" w:fill="auto"/>
            <w:vAlign w:val="center"/>
          </w:tcPr>
          <w:p w14:paraId="16541CCA">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560CA429">
        <w:trPr>
          <w:trHeight w:val="340" w:hRule="atLeast"/>
          <w:jc w:val="center"/>
        </w:trPr>
        <w:tc>
          <w:tcPr>
            <w:tcW w:w="750" w:type="dxa"/>
            <w:vMerge w:val="continue"/>
            <w:tcBorders>
              <w:tl2br w:val="nil"/>
              <w:tr2bl w:val="nil"/>
            </w:tcBorders>
            <w:vAlign w:val="center"/>
          </w:tcPr>
          <w:p w14:paraId="24881E7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6A2CDC1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1F2BADAF">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3CD483B2">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611" w:type="dxa"/>
            <w:tcBorders>
              <w:tl2br w:val="nil"/>
              <w:tr2bl w:val="nil"/>
            </w:tcBorders>
            <w:shd w:val="clear" w:color="auto" w:fill="auto"/>
            <w:vAlign w:val="center"/>
          </w:tcPr>
          <w:p w14:paraId="7325F0B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120</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612" w:type="dxa"/>
            <w:tcBorders>
              <w:tl2br w:val="nil"/>
              <w:tr2bl w:val="nil"/>
            </w:tcBorders>
            <w:shd w:val="clear" w:color="auto" w:fill="auto"/>
            <w:vAlign w:val="center"/>
          </w:tcPr>
          <w:p w14:paraId="7E18551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3.0</w:t>
            </w:r>
          </w:p>
        </w:tc>
        <w:tc>
          <w:tcPr>
            <w:tcW w:w="1206" w:type="dxa"/>
            <w:tcBorders>
              <w:tl2br w:val="nil"/>
              <w:tr2bl w:val="nil"/>
            </w:tcBorders>
            <w:vAlign w:val="center"/>
          </w:tcPr>
          <w:p w14:paraId="11F39932">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30" w:type="dxa"/>
            <w:tcBorders>
              <w:tl2br w:val="nil"/>
              <w:tr2bl w:val="nil"/>
            </w:tcBorders>
            <w:shd w:val="clear" w:color="auto" w:fill="auto"/>
            <w:vAlign w:val="center"/>
          </w:tcPr>
          <w:p w14:paraId="03B42CA7">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047F1052">
        <w:trPr>
          <w:trHeight w:val="340" w:hRule="atLeast"/>
          <w:jc w:val="center"/>
        </w:trPr>
        <w:tc>
          <w:tcPr>
            <w:tcW w:w="750" w:type="dxa"/>
            <w:vMerge w:val="continue"/>
            <w:tcBorders>
              <w:tl2br w:val="nil"/>
              <w:tr2bl w:val="nil"/>
            </w:tcBorders>
            <w:vAlign w:val="center"/>
          </w:tcPr>
          <w:p w14:paraId="78CC81B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730DA3F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072E44B2">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15472B08">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611" w:type="dxa"/>
            <w:tcBorders>
              <w:tl2br w:val="nil"/>
              <w:tr2bl w:val="nil"/>
            </w:tcBorders>
            <w:shd w:val="clear" w:color="auto" w:fill="auto"/>
            <w:vAlign w:val="center"/>
          </w:tcPr>
          <w:p w14:paraId="4E3EC0EB">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eastAsia" w:ascii="Times New Roman Regular" w:hAnsi="Times New Roman Regular" w:eastAsia="宋体" w:cs="Times New Roman Regular"/>
                <w:kern w:val="2"/>
                <w:sz w:val="18"/>
                <w:szCs w:val="18"/>
                <w:lang w:val="en-US" w:eastAsia="zh-CN"/>
              </w:rPr>
              <w:t>150</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612" w:type="dxa"/>
            <w:tcBorders>
              <w:tl2br w:val="nil"/>
              <w:tr2bl w:val="nil"/>
            </w:tcBorders>
            <w:shd w:val="clear" w:color="auto" w:fill="auto"/>
            <w:vAlign w:val="center"/>
          </w:tcPr>
          <w:p w14:paraId="66A5928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3.0</w:t>
            </w:r>
          </w:p>
        </w:tc>
        <w:tc>
          <w:tcPr>
            <w:tcW w:w="1206" w:type="dxa"/>
            <w:tcBorders>
              <w:tl2br w:val="nil"/>
              <w:tr2bl w:val="nil"/>
            </w:tcBorders>
            <w:vAlign w:val="center"/>
          </w:tcPr>
          <w:p w14:paraId="5CC844FF">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30" w:type="dxa"/>
            <w:tcBorders>
              <w:tl2br w:val="nil"/>
              <w:tr2bl w:val="nil"/>
            </w:tcBorders>
            <w:shd w:val="clear" w:color="auto" w:fill="auto"/>
            <w:vAlign w:val="center"/>
          </w:tcPr>
          <w:p w14:paraId="791BA55B">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6675402A">
        <w:trPr>
          <w:trHeight w:val="340" w:hRule="atLeast"/>
          <w:jc w:val="center"/>
        </w:trPr>
        <w:tc>
          <w:tcPr>
            <w:tcW w:w="750" w:type="dxa"/>
            <w:vMerge w:val="continue"/>
            <w:tcBorders>
              <w:tl2br w:val="nil"/>
              <w:tr2bl w:val="nil"/>
            </w:tcBorders>
            <w:vAlign w:val="center"/>
          </w:tcPr>
          <w:p w14:paraId="395E10B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21F945A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restart"/>
            <w:tcBorders>
              <w:tl2br w:val="nil"/>
              <w:tr2bl w:val="nil"/>
            </w:tcBorders>
            <w:shd w:val="clear" w:color="auto" w:fill="auto"/>
            <w:vAlign w:val="center"/>
          </w:tcPr>
          <w:p w14:paraId="52C55756">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控制线芯绝缘</w:t>
            </w:r>
          </w:p>
          <w:p w14:paraId="30F9B891">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w:hAnsi="Times New Roman" w:eastAsia="宋体" w:cs="Times New Roman"/>
                <w:kern w:val="2"/>
                <w:sz w:val="18"/>
                <w:szCs w:val="18"/>
              </w:rPr>
            </w:pPr>
            <w:r>
              <w:rPr>
                <w:rFonts w:hint="eastAsia" w:ascii="Times New Roman" w:hAnsi="Times New Roman" w:eastAsia="宋体" w:cs="Times New Roman"/>
                <w:kern w:val="2"/>
                <w:sz w:val="18"/>
                <w:szCs w:val="18"/>
              </w:rPr>
              <w:t>标称厚度</w:t>
            </w:r>
          </w:p>
        </w:tc>
        <w:tc>
          <w:tcPr>
            <w:tcW w:w="837" w:type="dxa"/>
            <w:vMerge w:val="restart"/>
            <w:tcBorders>
              <w:tl2br w:val="nil"/>
              <w:tr2bl w:val="nil"/>
            </w:tcBorders>
            <w:shd w:val="clear" w:color="auto" w:fill="auto"/>
            <w:vAlign w:val="center"/>
          </w:tcPr>
          <w:p w14:paraId="11A4B374">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mm</w:t>
            </w:r>
          </w:p>
        </w:tc>
        <w:tc>
          <w:tcPr>
            <w:tcW w:w="1611" w:type="dxa"/>
            <w:tcBorders>
              <w:tl2br w:val="nil"/>
              <w:tr2bl w:val="nil"/>
            </w:tcBorders>
            <w:shd w:val="clear" w:color="auto" w:fill="auto"/>
            <w:vAlign w:val="center"/>
          </w:tcPr>
          <w:p w14:paraId="39C01D67">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rPr>
              <w:t>聚全氟乙丙烯或类似材料</w:t>
            </w:r>
          </w:p>
        </w:tc>
        <w:tc>
          <w:tcPr>
            <w:tcW w:w="1612" w:type="dxa"/>
            <w:tcBorders>
              <w:tl2br w:val="nil"/>
              <w:tr2bl w:val="nil"/>
            </w:tcBorders>
            <w:shd w:val="clear" w:color="auto" w:fill="auto"/>
            <w:vAlign w:val="center"/>
          </w:tcPr>
          <w:p w14:paraId="5E2E30F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0.4</w:t>
            </w:r>
          </w:p>
        </w:tc>
        <w:tc>
          <w:tcPr>
            <w:tcW w:w="1206" w:type="dxa"/>
            <w:tcBorders>
              <w:tl2br w:val="nil"/>
              <w:tr2bl w:val="nil"/>
            </w:tcBorders>
            <w:vAlign w:val="center"/>
          </w:tcPr>
          <w:p w14:paraId="3864666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30" w:type="dxa"/>
            <w:tcBorders>
              <w:tl2br w:val="nil"/>
              <w:tr2bl w:val="nil"/>
            </w:tcBorders>
            <w:shd w:val="clear" w:color="auto" w:fill="auto"/>
            <w:vAlign w:val="center"/>
          </w:tcPr>
          <w:p w14:paraId="6A7C487D">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r>
      <w:tr w14:paraId="7B03F3BC">
        <w:trPr>
          <w:trHeight w:val="340" w:hRule="atLeast"/>
          <w:jc w:val="center"/>
        </w:trPr>
        <w:tc>
          <w:tcPr>
            <w:tcW w:w="750" w:type="dxa"/>
            <w:vMerge w:val="continue"/>
            <w:tcBorders>
              <w:tl2br w:val="nil"/>
              <w:tr2bl w:val="nil"/>
            </w:tcBorders>
            <w:vAlign w:val="center"/>
          </w:tcPr>
          <w:p w14:paraId="2496748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60C0BCE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34FA65E0">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3360B026">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611" w:type="dxa"/>
            <w:tcBorders>
              <w:tl2br w:val="nil"/>
              <w:tr2bl w:val="nil"/>
            </w:tcBorders>
            <w:shd w:val="clear" w:color="auto" w:fill="auto"/>
            <w:vAlign w:val="center"/>
          </w:tcPr>
          <w:p w14:paraId="4D9EC470">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rPr>
              <w:t>其他材料</w:t>
            </w:r>
          </w:p>
        </w:tc>
        <w:tc>
          <w:tcPr>
            <w:tcW w:w="1612" w:type="dxa"/>
            <w:tcBorders>
              <w:tl2br w:val="nil"/>
              <w:tr2bl w:val="nil"/>
            </w:tcBorders>
            <w:shd w:val="clear" w:color="auto" w:fill="auto"/>
            <w:vAlign w:val="center"/>
          </w:tcPr>
          <w:p w14:paraId="545B309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0.7</w:t>
            </w:r>
          </w:p>
        </w:tc>
        <w:tc>
          <w:tcPr>
            <w:tcW w:w="1206" w:type="dxa"/>
            <w:tcBorders>
              <w:tl2br w:val="nil"/>
              <w:tr2bl w:val="nil"/>
            </w:tcBorders>
            <w:vAlign w:val="center"/>
          </w:tcPr>
          <w:p w14:paraId="31FCACA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30" w:type="dxa"/>
            <w:tcBorders>
              <w:tl2br w:val="nil"/>
              <w:tr2bl w:val="nil"/>
            </w:tcBorders>
            <w:shd w:val="clear" w:color="auto" w:fill="auto"/>
            <w:vAlign w:val="center"/>
          </w:tcPr>
          <w:p w14:paraId="648084BB">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r>
      <w:tr w14:paraId="2348490E">
        <w:trPr>
          <w:trHeight w:val="340" w:hRule="atLeast"/>
          <w:jc w:val="center"/>
        </w:trPr>
        <w:tc>
          <w:tcPr>
            <w:tcW w:w="750" w:type="dxa"/>
            <w:vMerge w:val="continue"/>
            <w:tcBorders>
              <w:tl2br w:val="nil"/>
              <w:tr2bl w:val="nil"/>
            </w:tcBorders>
            <w:vAlign w:val="center"/>
          </w:tcPr>
          <w:p w14:paraId="573126A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54F7877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993" w:type="dxa"/>
            <w:tcBorders>
              <w:tl2br w:val="nil"/>
              <w:tr2bl w:val="nil"/>
            </w:tcBorders>
            <w:shd w:val="clear" w:color="auto" w:fill="auto"/>
            <w:vAlign w:val="center"/>
          </w:tcPr>
          <w:p w14:paraId="5A899CA7">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平均厚度不小于</w:t>
            </w:r>
          </w:p>
        </w:tc>
        <w:tc>
          <w:tcPr>
            <w:tcW w:w="837" w:type="dxa"/>
            <w:tcBorders>
              <w:tl2br w:val="nil"/>
              <w:tr2bl w:val="nil"/>
            </w:tcBorders>
            <w:shd w:val="clear" w:color="auto" w:fill="auto"/>
            <w:vAlign w:val="center"/>
          </w:tcPr>
          <w:p w14:paraId="14E64014">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mm</w:t>
            </w:r>
          </w:p>
        </w:tc>
        <w:tc>
          <w:tcPr>
            <w:tcW w:w="3223" w:type="dxa"/>
            <w:gridSpan w:val="2"/>
            <w:tcBorders>
              <w:tl2br w:val="nil"/>
              <w:tr2bl w:val="nil"/>
            </w:tcBorders>
            <w:shd w:val="clear" w:color="auto" w:fill="auto"/>
            <w:vAlign w:val="center"/>
          </w:tcPr>
          <w:p w14:paraId="3CCA29BC">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标称值</w:t>
            </w:r>
          </w:p>
        </w:tc>
        <w:tc>
          <w:tcPr>
            <w:tcW w:w="1206" w:type="dxa"/>
            <w:tcBorders>
              <w:tl2br w:val="nil"/>
              <w:tr2bl w:val="nil"/>
            </w:tcBorders>
            <w:vAlign w:val="center"/>
          </w:tcPr>
          <w:p w14:paraId="6DBE37F9">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30" w:type="dxa"/>
            <w:tcBorders>
              <w:tl2br w:val="nil"/>
              <w:tr2bl w:val="nil"/>
            </w:tcBorders>
            <w:shd w:val="clear" w:color="auto" w:fill="auto"/>
            <w:vAlign w:val="center"/>
          </w:tcPr>
          <w:p w14:paraId="58C7965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r>
      <w:tr w14:paraId="5EE0D27E">
        <w:trPr>
          <w:trHeight w:val="340" w:hRule="atLeast"/>
          <w:jc w:val="center"/>
        </w:trPr>
        <w:tc>
          <w:tcPr>
            <w:tcW w:w="750" w:type="dxa"/>
            <w:vMerge w:val="continue"/>
            <w:tcBorders>
              <w:tl2br w:val="nil"/>
              <w:tr2bl w:val="nil"/>
            </w:tcBorders>
            <w:vAlign w:val="center"/>
          </w:tcPr>
          <w:p w14:paraId="36C6D6F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6056386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993" w:type="dxa"/>
            <w:tcBorders>
              <w:tl2br w:val="nil"/>
              <w:tr2bl w:val="nil"/>
            </w:tcBorders>
            <w:shd w:val="clear" w:color="auto" w:fill="auto"/>
            <w:vAlign w:val="center"/>
          </w:tcPr>
          <w:p w14:paraId="5E5565D9">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最薄点厚度不小于</w:t>
            </w:r>
          </w:p>
        </w:tc>
        <w:tc>
          <w:tcPr>
            <w:tcW w:w="837" w:type="dxa"/>
            <w:tcBorders>
              <w:tl2br w:val="nil"/>
              <w:tr2bl w:val="nil"/>
            </w:tcBorders>
            <w:shd w:val="clear" w:color="auto" w:fill="auto"/>
            <w:vAlign w:val="center"/>
          </w:tcPr>
          <w:p w14:paraId="3085EDEB">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mm</w:t>
            </w:r>
          </w:p>
        </w:tc>
        <w:tc>
          <w:tcPr>
            <w:tcW w:w="3223" w:type="dxa"/>
            <w:gridSpan w:val="2"/>
            <w:tcBorders>
              <w:tl2br w:val="nil"/>
              <w:tr2bl w:val="nil"/>
            </w:tcBorders>
            <w:shd w:val="clear" w:color="auto" w:fill="auto"/>
            <w:vAlign w:val="center"/>
          </w:tcPr>
          <w:p w14:paraId="147675C4">
            <w:pPr>
              <w:keepNext w:val="0"/>
              <w:keepLines w:val="0"/>
              <w:widowControl w:val="0"/>
              <w:suppressLineNumbers w:val="0"/>
              <w:topLinePunct/>
              <w:adjustRightInd/>
              <w:spacing w:before="60" w:beforeAutospacing="0" w:after="60" w:afterAutospacing="0" w:line="240" w:lineRule="exact"/>
              <w:ind w:left="0" w:right="0"/>
              <w:jc w:val="center"/>
              <w:rPr>
                <w:rFonts w:hint="default" w:ascii="宋体" w:hAnsi="宋体" w:cs="宋体" w:eastAsiaTheme="minorEastAsia"/>
                <w:kern w:val="2"/>
                <w:sz w:val="18"/>
                <w:szCs w:val="18"/>
                <w:lang w:val="en-US" w:eastAsia="zh-CN"/>
              </w:rPr>
            </w:pPr>
            <w:r>
              <w:rPr>
                <w:rFonts w:hint="eastAsia" w:ascii="宋体" w:hAnsi="宋体" w:eastAsia="宋体" w:cs="宋体"/>
                <w:kern w:val="2"/>
                <w:sz w:val="18"/>
                <w:szCs w:val="18"/>
                <w:lang w:val="en-US" w:eastAsia="zh-CN"/>
              </w:rPr>
              <w:t>标称值</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90%</w:t>
            </w:r>
            <w:r>
              <w:rPr>
                <w:rFonts w:hint="eastAsia" w:ascii="宋体" w:hAnsi="宋体" w:eastAsia="宋体" w:cs="宋体"/>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0.1</w:t>
            </w:r>
          </w:p>
        </w:tc>
        <w:tc>
          <w:tcPr>
            <w:tcW w:w="1206" w:type="dxa"/>
            <w:tcBorders>
              <w:tl2br w:val="nil"/>
              <w:tr2bl w:val="nil"/>
            </w:tcBorders>
            <w:vAlign w:val="center"/>
          </w:tcPr>
          <w:p w14:paraId="69FA14A6">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30" w:type="dxa"/>
            <w:tcBorders>
              <w:tl2br w:val="nil"/>
              <w:tr2bl w:val="nil"/>
            </w:tcBorders>
            <w:shd w:val="clear" w:color="auto" w:fill="auto"/>
            <w:vAlign w:val="center"/>
          </w:tcPr>
          <w:p w14:paraId="64BB7CF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r>
      <w:tr w14:paraId="0CF9DA34">
        <w:trPr>
          <w:trHeight w:val="340" w:hRule="atLeast"/>
          <w:jc w:val="center"/>
        </w:trPr>
        <w:tc>
          <w:tcPr>
            <w:tcW w:w="750" w:type="dxa"/>
            <w:vMerge w:val="restart"/>
            <w:tcBorders>
              <w:tl2br w:val="nil"/>
              <w:tr2bl w:val="nil"/>
            </w:tcBorders>
            <w:vAlign w:val="center"/>
          </w:tcPr>
          <w:p w14:paraId="32A1D483">
            <w:pPr>
              <w:keepNext w:val="0"/>
              <w:keepLines w:val="0"/>
              <w:widowControl w:val="0"/>
              <w:suppressLineNumbers w:val="0"/>
              <w:topLinePunct/>
              <w:spacing w:before="60" w:beforeAutospacing="0" w:after="60" w:afterAutospacing="0" w:line="240" w:lineRule="exact"/>
              <w:ind w:left="0" w:leftChars="0" w:right="0" w:rightChars="0"/>
              <w:jc w:val="center"/>
              <w:rPr>
                <w:rFonts w:hint="default" w:ascii="Times New Roman" w:hAnsi="Times New Roman" w:cs="Times New Roman"/>
                <w:kern w:val="2"/>
                <w:sz w:val="18"/>
                <w:szCs w:val="18"/>
                <w:lang w:val="en-US" w:eastAsia="zh-CN"/>
              </w:rPr>
            </w:pPr>
            <w:r>
              <w:rPr>
                <w:rFonts w:hint="default" w:ascii="Times New Roman" w:hAnsi="Times New Roman" w:cs="Times New Roman"/>
                <w:kern w:val="2"/>
                <w:sz w:val="18"/>
                <w:szCs w:val="18"/>
                <w:lang w:val="en-US" w:eastAsia="zh-CN"/>
              </w:rPr>
              <w:t>4</w:t>
            </w:r>
          </w:p>
        </w:tc>
        <w:tc>
          <w:tcPr>
            <w:tcW w:w="829" w:type="dxa"/>
            <w:vMerge w:val="restart"/>
            <w:tcBorders>
              <w:tl2br w:val="nil"/>
              <w:tr2bl w:val="nil"/>
            </w:tcBorders>
            <w:shd w:val="clear" w:color="auto" w:fill="auto"/>
            <w:vAlign w:val="center"/>
          </w:tcPr>
          <w:p w14:paraId="12F684F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w:hAnsi="Times New Roman" w:eastAsia="宋体" w:cs="Times New Roman"/>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屏蔽层</w:t>
            </w:r>
          </w:p>
        </w:tc>
        <w:tc>
          <w:tcPr>
            <w:tcW w:w="1993" w:type="dxa"/>
            <w:tcBorders>
              <w:tl2br w:val="nil"/>
              <w:tr2bl w:val="nil"/>
            </w:tcBorders>
            <w:shd w:val="clear" w:color="auto" w:fill="auto"/>
            <w:vAlign w:val="center"/>
          </w:tcPr>
          <w:p w14:paraId="06BA2AF2">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r>
              <w:rPr>
                <w:rFonts w:hint="default" w:ascii="Times New Roman Regular" w:hAnsi="Times New Roman Regular" w:eastAsia="宋体" w:cs="Times New Roman Regular"/>
                <w:kern w:val="2"/>
                <w:sz w:val="18"/>
                <w:szCs w:val="18"/>
              </w:rPr>
              <w:t>缠绕/编织最小覆盖率</w:t>
            </w:r>
          </w:p>
        </w:tc>
        <w:tc>
          <w:tcPr>
            <w:tcW w:w="837" w:type="dxa"/>
            <w:tcBorders>
              <w:tl2br w:val="nil"/>
              <w:tr2bl w:val="nil"/>
            </w:tcBorders>
            <w:shd w:val="clear" w:color="auto" w:fill="auto"/>
            <w:vAlign w:val="center"/>
          </w:tcPr>
          <w:p w14:paraId="0F9AA176">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r>
              <w:rPr>
                <w:rFonts w:hint="default" w:ascii="Times New Roman Regular" w:hAnsi="Times New Roman Regular" w:eastAsia="宋体" w:cs="Times New Roman Regular"/>
                <w:kern w:val="2"/>
                <w:sz w:val="18"/>
                <w:szCs w:val="18"/>
              </w:rPr>
              <w:t>%</w:t>
            </w:r>
          </w:p>
        </w:tc>
        <w:tc>
          <w:tcPr>
            <w:tcW w:w="3223" w:type="dxa"/>
            <w:gridSpan w:val="2"/>
            <w:tcBorders>
              <w:tl2br w:val="nil"/>
              <w:tr2bl w:val="nil"/>
            </w:tcBorders>
            <w:shd w:val="clear" w:color="auto" w:fill="auto"/>
            <w:vAlign w:val="center"/>
          </w:tcPr>
          <w:p w14:paraId="11FE43B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80（</w:t>
            </w:r>
            <w:r>
              <w:rPr>
                <w:rFonts w:hint="default" w:ascii="Times New Roman Regular" w:hAnsi="Times New Roman Regular" w:eastAsia="宋体" w:cs="Times New Roman Regular"/>
                <w:kern w:val="2"/>
                <w:sz w:val="18"/>
                <w:szCs w:val="18"/>
                <w:lang w:val="en-US" w:eastAsia="zh-CN"/>
              </w:rPr>
              <w:t>适用于镀锡铜线</w:t>
            </w:r>
            <w:r>
              <w:rPr>
                <w:rFonts w:hint="eastAsia" w:ascii="Times New Roman Regular" w:hAnsi="Times New Roman Regular" w:eastAsia="宋体" w:cs="Times New Roman Regular"/>
                <w:kern w:val="2"/>
                <w:sz w:val="18"/>
                <w:szCs w:val="18"/>
                <w:lang w:val="en-US" w:eastAsia="zh-CN"/>
              </w:rPr>
              <w:t>）</w:t>
            </w:r>
          </w:p>
        </w:tc>
        <w:tc>
          <w:tcPr>
            <w:tcW w:w="1206" w:type="dxa"/>
            <w:tcBorders>
              <w:tl2br w:val="nil"/>
              <w:tr2bl w:val="nil"/>
            </w:tcBorders>
            <w:shd w:val="clear" w:color="auto" w:fill="auto"/>
            <w:vAlign w:val="center"/>
          </w:tcPr>
          <w:p w14:paraId="7CD1A83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30" w:type="dxa"/>
            <w:tcBorders>
              <w:tl2br w:val="nil"/>
              <w:tr2bl w:val="nil"/>
            </w:tcBorders>
            <w:shd w:val="clear" w:color="auto" w:fill="auto"/>
            <w:vAlign w:val="center"/>
          </w:tcPr>
          <w:p w14:paraId="1831815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0245BF08">
        <w:trPr>
          <w:trHeight w:val="340" w:hRule="atLeast"/>
          <w:jc w:val="center"/>
        </w:trPr>
        <w:tc>
          <w:tcPr>
            <w:tcW w:w="750" w:type="dxa"/>
            <w:vMerge w:val="continue"/>
            <w:tcBorders>
              <w:tl2br w:val="nil"/>
              <w:tr2bl w:val="nil"/>
            </w:tcBorders>
            <w:vAlign w:val="center"/>
          </w:tcPr>
          <w:p w14:paraId="4E2F6A6D">
            <w:pPr>
              <w:keepNext w:val="0"/>
              <w:keepLines w:val="0"/>
              <w:widowControl w:val="0"/>
              <w:suppressLineNumbers w:val="0"/>
              <w:topLinePunct/>
              <w:spacing w:before="60" w:beforeAutospacing="0" w:after="60" w:afterAutospacing="0" w:line="240" w:lineRule="exact"/>
              <w:ind w:left="0" w:leftChars="0" w:right="0" w:rightChars="0"/>
              <w:jc w:val="center"/>
              <w:rPr>
                <w:rFonts w:hint="default" w:ascii="Times New Roman" w:hAnsi="Times New Roman" w:cs="Times New Roman"/>
                <w:kern w:val="2"/>
                <w:sz w:val="18"/>
                <w:szCs w:val="18"/>
                <w:lang w:val="en-US" w:eastAsia="zh-CN"/>
              </w:rPr>
            </w:pPr>
          </w:p>
        </w:tc>
        <w:tc>
          <w:tcPr>
            <w:tcW w:w="829" w:type="dxa"/>
            <w:vMerge w:val="continue"/>
            <w:tcBorders>
              <w:tl2br w:val="nil"/>
              <w:tr2bl w:val="nil"/>
            </w:tcBorders>
            <w:shd w:val="clear" w:color="auto" w:fill="auto"/>
            <w:vAlign w:val="center"/>
          </w:tcPr>
          <w:p w14:paraId="1EAFE82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1993" w:type="dxa"/>
            <w:tcBorders>
              <w:tl2br w:val="nil"/>
              <w:tr2bl w:val="nil"/>
            </w:tcBorders>
            <w:shd w:val="clear" w:color="auto" w:fill="auto"/>
            <w:vAlign w:val="center"/>
          </w:tcPr>
          <w:p w14:paraId="6DD41DA9">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r>
              <w:rPr>
                <w:rFonts w:hint="default" w:ascii="Times New Roman Regular" w:hAnsi="Times New Roman Regular" w:eastAsia="宋体" w:cs="Times New Roman Regular"/>
                <w:kern w:val="2"/>
                <w:sz w:val="18"/>
                <w:szCs w:val="18"/>
              </w:rPr>
              <w:t>编织节径比</w:t>
            </w:r>
          </w:p>
        </w:tc>
        <w:tc>
          <w:tcPr>
            <w:tcW w:w="837" w:type="dxa"/>
            <w:tcBorders>
              <w:tl2br w:val="nil"/>
              <w:tr2bl w:val="nil"/>
            </w:tcBorders>
            <w:shd w:val="clear" w:color="auto" w:fill="auto"/>
            <w:vAlign w:val="center"/>
          </w:tcPr>
          <w:p w14:paraId="6312E589">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c>
          <w:tcPr>
            <w:tcW w:w="3223" w:type="dxa"/>
            <w:gridSpan w:val="2"/>
            <w:tcBorders>
              <w:tl2br w:val="nil"/>
              <w:tr2bl w:val="nil"/>
            </w:tcBorders>
            <w:shd w:val="clear" w:color="auto" w:fill="auto"/>
            <w:vAlign w:val="center"/>
          </w:tcPr>
          <w:p w14:paraId="7EEFB4D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w:t>
            </w:r>
            <w:r>
              <w:rPr>
                <w:rFonts w:hint="default" w:ascii="Times New Roman Regular" w:hAnsi="Times New Roman Regular" w:eastAsia="宋体" w:cs="Times New Roman Regular"/>
                <w:kern w:val="2"/>
                <w:sz w:val="18"/>
                <w:szCs w:val="18"/>
                <w:lang w:val="en-US" w:eastAsia="zh-CN"/>
              </w:rPr>
              <w:t>~</w:t>
            </w:r>
            <w:r>
              <w:rPr>
                <w:rFonts w:hint="eastAsia" w:ascii="Times New Roman Regular" w:hAnsi="Times New Roman Regular" w:eastAsia="宋体" w:cs="Times New Roman Regular"/>
                <w:kern w:val="2"/>
                <w:sz w:val="18"/>
                <w:szCs w:val="18"/>
                <w:lang w:val="en-US" w:eastAsia="zh-CN"/>
              </w:rPr>
              <w:t>4.5（</w:t>
            </w:r>
            <w:r>
              <w:rPr>
                <w:rFonts w:hint="default" w:ascii="Times New Roman Regular" w:hAnsi="Times New Roman Regular" w:eastAsia="宋体" w:cs="Times New Roman Regular"/>
                <w:kern w:val="2"/>
                <w:sz w:val="18"/>
                <w:szCs w:val="18"/>
                <w:lang w:val="en-US" w:eastAsia="zh-CN"/>
              </w:rPr>
              <w:t>适用于镀锡铜线</w:t>
            </w:r>
            <w:r>
              <w:rPr>
                <w:rFonts w:hint="eastAsia" w:ascii="Times New Roman Regular" w:hAnsi="Times New Roman Regular" w:eastAsia="宋体" w:cs="Times New Roman Regular"/>
                <w:kern w:val="2"/>
                <w:sz w:val="18"/>
                <w:szCs w:val="18"/>
                <w:lang w:val="en-US" w:eastAsia="zh-CN"/>
              </w:rPr>
              <w:t>）</w:t>
            </w:r>
          </w:p>
        </w:tc>
        <w:tc>
          <w:tcPr>
            <w:tcW w:w="1206" w:type="dxa"/>
            <w:tcBorders>
              <w:tl2br w:val="nil"/>
              <w:tr2bl w:val="nil"/>
            </w:tcBorders>
            <w:shd w:val="clear" w:color="auto" w:fill="auto"/>
            <w:vAlign w:val="center"/>
          </w:tcPr>
          <w:p w14:paraId="3D338C4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30" w:type="dxa"/>
            <w:tcBorders>
              <w:tl2br w:val="nil"/>
              <w:tr2bl w:val="nil"/>
            </w:tcBorders>
            <w:shd w:val="clear" w:color="auto" w:fill="auto"/>
            <w:vAlign w:val="center"/>
          </w:tcPr>
          <w:p w14:paraId="34850EB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573A13C8">
        <w:trPr>
          <w:trHeight w:val="340" w:hRule="atLeast"/>
          <w:jc w:val="center"/>
        </w:trPr>
        <w:tc>
          <w:tcPr>
            <w:tcW w:w="750" w:type="dxa"/>
            <w:vMerge w:val="restart"/>
            <w:tcBorders>
              <w:tl2br w:val="nil"/>
              <w:tr2bl w:val="nil"/>
            </w:tcBorders>
            <w:vAlign w:val="center"/>
          </w:tcPr>
          <w:p w14:paraId="06F31C7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default" w:ascii="Times New Roman" w:hAnsi="Times New Roman" w:cs="Times New Roman"/>
                <w:kern w:val="2"/>
                <w:sz w:val="18"/>
                <w:szCs w:val="18"/>
                <w:lang w:val="en-US" w:eastAsia="zh-CN"/>
              </w:rPr>
              <w:t>5</w:t>
            </w:r>
          </w:p>
        </w:tc>
        <w:tc>
          <w:tcPr>
            <w:tcW w:w="829" w:type="dxa"/>
            <w:vMerge w:val="restart"/>
            <w:tcBorders>
              <w:tl2br w:val="nil"/>
              <w:tr2bl w:val="nil"/>
            </w:tcBorders>
            <w:shd w:val="clear" w:color="auto" w:fill="auto"/>
            <w:vAlign w:val="center"/>
          </w:tcPr>
          <w:p w14:paraId="1CEF631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缆芯</w:t>
            </w:r>
          </w:p>
        </w:tc>
        <w:tc>
          <w:tcPr>
            <w:tcW w:w="1993" w:type="dxa"/>
            <w:tcBorders>
              <w:tl2br w:val="nil"/>
              <w:tr2bl w:val="nil"/>
            </w:tcBorders>
            <w:shd w:val="clear" w:color="auto" w:fill="auto"/>
            <w:vAlign w:val="center"/>
          </w:tcPr>
          <w:p w14:paraId="0C6DC061">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填充材料</w:t>
            </w:r>
          </w:p>
        </w:tc>
        <w:tc>
          <w:tcPr>
            <w:tcW w:w="837" w:type="dxa"/>
            <w:tcBorders>
              <w:tl2br w:val="nil"/>
              <w:tr2bl w:val="nil"/>
            </w:tcBorders>
            <w:shd w:val="clear" w:color="auto" w:fill="auto"/>
            <w:vAlign w:val="center"/>
          </w:tcPr>
          <w:p w14:paraId="4F09B28F">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223" w:type="dxa"/>
            <w:gridSpan w:val="2"/>
            <w:tcBorders>
              <w:tl2br w:val="nil"/>
              <w:tr2bl w:val="nil"/>
            </w:tcBorders>
            <w:shd w:val="clear" w:color="auto" w:fill="auto"/>
            <w:vAlign w:val="center"/>
          </w:tcPr>
          <w:p w14:paraId="10D0F859">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w:t>
            </w:r>
            <w:r>
              <w:rPr>
                <w:rFonts w:hint="eastAsia" w:ascii="宋体" w:hAnsi="宋体" w:eastAsia="宋体" w:cs="宋体"/>
                <w:kern w:val="2"/>
                <w:sz w:val="18"/>
                <w:szCs w:val="18"/>
                <w:lang w:eastAsia="zh-CN"/>
              </w:rPr>
              <w:t>供应商</w:t>
            </w:r>
            <w:r>
              <w:rPr>
                <w:rFonts w:hint="eastAsia" w:ascii="宋体" w:hAnsi="宋体" w:eastAsia="宋体" w:cs="宋体"/>
                <w:kern w:val="2"/>
                <w:sz w:val="18"/>
                <w:szCs w:val="18"/>
                <w:lang w:val="en-US" w:eastAsia="zh-CN"/>
              </w:rPr>
              <w:t>填写</w:t>
            </w:r>
            <w:r>
              <w:rPr>
                <w:rFonts w:hint="eastAsia" w:ascii="宋体" w:hAnsi="宋体" w:eastAsia="宋体" w:cs="宋体"/>
                <w:kern w:val="2"/>
                <w:sz w:val="18"/>
                <w:szCs w:val="18"/>
              </w:rPr>
              <w:t>）</w:t>
            </w:r>
          </w:p>
        </w:tc>
        <w:tc>
          <w:tcPr>
            <w:tcW w:w="1206" w:type="dxa"/>
            <w:tcBorders>
              <w:tl2br w:val="nil"/>
              <w:tr2bl w:val="nil"/>
            </w:tcBorders>
            <w:vAlign w:val="center"/>
          </w:tcPr>
          <w:p w14:paraId="49BDEAED">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30" w:type="dxa"/>
            <w:tcBorders>
              <w:tl2br w:val="nil"/>
              <w:tr2bl w:val="nil"/>
            </w:tcBorders>
            <w:shd w:val="clear" w:color="auto" w:fill="auto"/>
            <w:vAlign w:val="center"/>
          </w:tcPr>
          <w:p w14:paraId="70BBAC8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r>
      <w:tr w14:paraId="3586015E">
        <w:trPr>
          <w:trHeight w:val="340" w:hRule="atLeast"/>
          <w:jc w:val="center"/>
        </w:trPr>
        <w:tc>
          <w:tcPr>
            <w:tcW w:w="750" w:type="dxa"/>
            <w:vMerge w:val="continue"/>
            <w:tcBorders>
              <w:tl2br w:val="nil"/>
              <w:tr2bl w:val="nil"/>
            </w:tcBorders>
            <w:vAlign w:val="center"/>
          </w:tcPr>
          <w:p w14:paraId="528A5DF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0E70C7D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993" w:type="dxa"/>
            <w:tcBorders>
              <w:tl2br w:val="nil"/>
              <w:tr2bl w:val="nil"/>
            </w:tcBorders>
            <w:shd w:val="clear" w:color="auto" w:fill="auto"/>
            <w:vAlign w:val="center"/>
          </w:tcPr>
          <w:p w14:paraId="31CD172B">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绞合方向</w:t>
            </w:r>
          </w:p>
        </w:tc>
        <w:tc>
          <w:tcPr>
            <w:tcW w:w="837" w:type="dxa"/>
            <w:tcBorders>
              <w:tl2br w:val="nil"/>
              <w:tr2bl w:val="nil"/>
            </w:tcBorders>
            <w:shd w:val="clear" w:color="auto" w:fill="auto"/>
            <w:vAlign w:val="center"/>
          </w:tcPr>
          <w:p w14:paraId="5AED029F">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223" w:type="dxa"/>
            <w:gridSpan w:val="2"/>
            <w:tcBorders>
              <w:tl2br w:val="nil"/>
              <w:tr2bl w:val="nil"/>
            </w:tcBorders>
            <w:shd w:val="clear" w:color="auto" w:fill="auto"/>
            <w:vAlign w:val="center"/>
          </w:tcPr>
          <w:p w14:paraId="054B9FD8">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右向</w:t>
            </w:r>
          </w:p>
        </w:tc>
        <w:tc>
          <w:tcPr>
            <w:tcW w:w="1206" w:type="dxa"/>
            <w:tcBorders>
              <w:tl2br w:val="nil"/>
              <w:tr2bl w:val="nil"/>
            </w:tcBorders>
            <w:vAlign w:val="center"/>
          </w:tcPr>
          <w:p w14:paraId="07044380">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30" w:type="dxa"/>
            <w:tcBorders>
              <w:tl2br w:val="nil"/>
              <w:tr2bl w:val="nil"/>
            </w:tcBorders>
            <w:shd w:val="clear" w:color="auto" w:fill="auto"/>
            <w:vAlign w:val="center"/>
          </w:tcPr>
          <w:p w14:paraId="36E746D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r>
      <w:tr w14:paraId="257019A0">
        <w:trPr>
          <w:trHeight w:val="340" w:hRule="atLeast"/>
          <w:jc w:val="center"/>
        </w:trPr>
        <w:tc>
          <w:tcPr>
            <w:tcW w:w="750" w:type="dxa"/>
            <w:vMerge w:val="continue"/>
            <w:tcBorders>
              <w:tl2br w:val="nil"/>
              <w:tr2bl w:val="nil"/>
            </w:tcBorders>
            <w:vAlign w:val="center"/>
          </w:tcPr>
          <w:p w14:paraId="5F2CF05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154E996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993" w:type="dxa"/>
            <w:tcBorders>
              <w:tl2br w:val="nil"/>
              <w:tr2bl w:val="nil"/>
            </w:tcBorders>
            <w:shd w:val="clear" w:color="auto" w:fill="auto"/>
            <w:vAlign w:val="center"/>
          </w:tcPr>
          <w:p w14:paraId="79B0050A">
            <w:pPr>
              <w:keepNext w:val="0"/>
              <w:keepLines w:val="0"/>
              <w:widowControl w:val="0"/>
              <w:suppressLineNumbers w:val="0"/>
              <w:topLinePunct/>
              <w:adjustRightInd/>
              <w:spacing w:before="70" w:beforeAutospacing="0" w:after="7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rPr>
              <w:t>成缆节径比</w:t>
            </w:r>
            <w:r>
              <w:rPr>
                <w:rFonts w:hint="eastAsia" w:ascii="Times New Roman" w:hAnsi="Times New Roman" w:eastAsia="宋体" w:cs="Times New Roman"/>
                <w:kern w:val="2"/>
                <w:sz w:val="18"/>
                <w:szCs w:val="18"/>
                <w:lang w:val="en-US" w:eastAsia="zh-CN"/>
              </w:rPr>
              <w:t>不大于</w:t>
            </w:r>
          </w:p>
        </w:tc>
        <w:tc>
          <w:tcPr>
            <w:tcW w:w="837" w:type="dxa"/>
            <w:tcBorders>
              <w:tl2br w:val="nil"/>
              <w:tr2bl w:val="nil"/>
            </w:tcBorders>
            <w:shd w:val="clear" w:color="auto" w:fill="auto"/>
            <w:vAlign w:val="center"/>
          </w:tcPr>
          <w:p w14:paraId="30AC3E6A">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223" w:type="dxa"/>
            <w:gridSpan w:val="2"/>
            <w:tcBorders>
              <w:tl2br w:val="nil"/>
              <w:tr2bl w:val="nil"/>
            </w:tcBorders>
            <w:shd w:val="clear" w:color="auto" w:fill="auto"/>
            <w:vAlign w:val="center"/>
          </w:tcPr>
          <w:p w14:paraId="2EE3B325">
            <w:pPr>
              <w:keepNext w:val="0"/>
              <w:keepLines w:val="0"/>
              <w:widowControl w:val="0"/>
              <w:suppressLineNumbers w:val="0"/>
              <w:topLinePunct/>
              <w:adjustRightInd/>
              <w:spacing w:before="60" w:beforeAutospacing="0" w:after="60" w:afterAutospacing="0" w:line="240" w:lineRule="exact"/>
              <w:ind w:left="0" w:right="0"/>
              <w:jc w:val="center"/>
              <w:rPr>
                <w:rFonts w:hint="default" w:ascii="宋体" w:hAnsi="宋体" w:eastAsia="宋体" w:cs="宋体"/>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9</w:t>
            </w:r>
          </w:p>
        </w:tc>
        <w:tc>
          <w:tcPr>
            <w:tcW w:w="1206" w:type="dxa"/>
            <w:tcBorders>
              <w:tl2br w:val="nil"/>
              <w:tr2bl w:val="nil"/>
            </w:tcBorders>
            <w:vAlign w:val="center"/>
          </w:tcPr>
          <w:p w14:paraId="2B912580">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30" w:type="dxa"/>
            <w:tcBorders>
              <w:tl2br w:val="nil"/>
              <w:tr2bl w:val="nil"/>
            </w:tcBorders>
            <w:shd w:val="clear" w:color="auto" w:fill="auto"/>
            <w:vAlign w:val="center"/>
          </w:tcPr>
          <w:p w14:paraId="5E5E089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r>
      <w:tr w14:paraId="2475C044">
        <w:trPr>
          <w:trHeight w:val="340" w:hRule="atLeast"/>
          <w:jc w:val="center"/>
        </w:trPr>
        <w:tc>
          <w:tcPr>
            <w:tcW w:w="750" w:type="dxa"/>
            <w:vMerge w:val="restart"/>
            <w:tcBorders>
              <w:tl2br w:val="nil"/>
              <w:tr2bl w:val="nil"/>
            </w:tcBorders>
            <w:vAlign w:val="center"/>
          </w:tcPr>
          <w:p w14:paraId="08C2408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default" w:ascii="Times New Roman" w:hAnsi="Times New Roman" w:cs="Times New Roman"/>
                <w:kern w:val="2"/>
                <w:sz w:val="18"/>
                <w:szCs w:val="18"/>
                <w:lang w:val="en-US" w:eastAsia="zh-CN"/>
              </w:rPr>
              <w:t>6</w:t>
            </w:r>
          </w:p>
        </w:tc>
        <w:tc>
          <w:tcPr>
            <w:tcW w:w="829" w:type="dxa"/>
            <w:vMerge w:val="restart"/>
            <w:tcBorders>
              <w:tl2br w:val="nil"/>
              <w:tr2bl w:val="nil"/>
            </w:tcBorders>
            <w:shd w:val="clear" w:color="auto" w:fill="auto"/>
            <w:vAlign w:val="center"/>
          </w:tcPr>
          <w:p w14:paraId="2F62B0D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护套</w:t>
            </w:r>
            <w:r>
              <w:rPr>
                <w:rFonts w:hint="eastAsia" w:ascii="宋体" w:hAnsi="宋体" w:eastAsia="宋体" w:cs="宋体"/>
                <w:kern w:val="2"/>
                <w:sz w:val="18"/>
                <w:szCs w:val="18"/>
              </w:rPr>
              <w:t>/</w:t>
            </w:r>
            <w:r>
              <w:rPr>
                <w:rFonts w:hint="eastAsia" w:ascii="Times New Roman" w:hAnsi="Times New Roman" w:eastAsia="宋体" w:cs="Times New Roman"/>
                <w:kern w:val="2"/>
                <w:sz w:val="18"/>
                <w:szCs w:val="18"/>
              </w:rPr>
              <w:t>外护套</w:t>
            </w:r>
          </w:p>
        </w:tc>
        <w:tc>
          <w:tcPr>
            <w:tcW w:w="1993" w:type="dxa"/>
            <w:vMerge w:val="restart"/>
            <w:tcBorders>
              <w:tl2br w:val="nil"/>
              <w:tr2bl w:val="nil"/>
            </w:tcBorders>
            <w:shd w:val="clear" w:color="auto" w:fill="auto"/>
            <w:vAlign w:val="center"/>
          </w:tcPr>
          <w:p w14:paraId="11617583">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护套/外护套标称厚度</w:t>
            </w:r>
          </w:p>
        </w:tc>
        <w:tc>
          <w:tcPr>
            <w:tcW w:w="837" w:type="dxa"/>
            <w:vMerge w:val="restart"/>
            <w:tcBorders>
              <w:tl2br w:val="nil"/>
              <w:tr2bl w:val="nil"/>
            </w:tcBorders>
            <w:shd w:val="clear" w:color="auto" w:fill="auto"/>
            <w:vAlign w:val="center"/>
          </w:tcPr>
          <w:p w14:paraId="2D7DB1EB">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1611" w:type="dxa"/>
            <w:tcBorders>
              <w:tl2br w:val="nil"/>
              <w:tr2bl w:val="nil"/>
            </w:tcBorders>
            <w:shd w:val="clear" w:color="auto" w:fill="auto"/>
            <w:vAlign w:val="center"/>
          </w:tcPr>
          <w:p w14:paraId="1AD9AB1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16</w:t>
            </w:r>
          </w:p>
        </w:tc>
        <w:tc>
          <w:tcPr>
            <w:tcW w:w="1612" w:type="dxa"/>
            <w:tcBorders>
              <w:tl2br w:val="nil"/>
              <w:tr2bl w:val="nil"/>
            </w:tcBorders>
            <w:shd w:val="clear" w:color="auto" w:fill="auto"/>
            <w:vAlign w:val="center"/>
          </w:tcPr>
          <w:p w14:paraId="4BC4D0A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5.1</w:t>
            </w:r>
          </w:p>
        </w:tc>
        <w:tc>
          <w:tcPr>
            <w:tcW w:w="1206" w:type="dxa"/>
            <w:tcBorders>
              <w:tl2br w:val="nil"/>
              <w:tr2bl w:val="nil"/>
            </w:tcBorders>
            <w:vAlign w:val="center"/>
          </w:tcPr>
          <w:p w14:paraId="5FDA02B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30" w:type="dxa"/>
            <w:tcBorders>
              <w:tl2br w:val="nil"/>
              <w:tr2bl w:val="nil"/>
            </w:tcBorders>
            <w:shd w:val="clear" w:color="auto" w:fill="auto"/>
            <w:vAlign w:val="center"/>
          </w:tcPr>
          <w:p w14:paraId="2AC0FCEA">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r>
      <w:tr w14:paraId="40E4727F">
        <w:trPr>
          <w:trHeight w:val="340" w:hRule="atLeast"/>
          <w:jc w:val="center"/>
        </w:trPr>
        <w:tc>
          <w:tcPr>
            <w:tcW w:w="750" w:type="dxa"/>
            <w:vMerge w:val="continue"/>
            <w:tcBorders>
              <w:tl2br w:val="nil"/>
              <w:tr2bl w:val="nil"/>
            </w:tcBorders>
            <w:vAlign w:val="center"/>
          </w:tcPr>
          <w:p w14:paraId="2677D46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5C923F7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77E909B4">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0D72946B">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611" w:type="dxa"/>
            <w:tcBorders>
              <w:tl2br w:val="nil"/>
              <w:tr2bl w:val="nil"/>
            </w:tcBorders>
            <w:shd w:val="clear" w:color="auto" w:fill="auto"/>
            <w:vAlign w:val="center"/>
          </w:tcPr>
          <w:p w14:paraId="5CD2D40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35+1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35+1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16</w:t>
            </w:r>
          </w:p>
        </w:tc>
        <w:tc>
          <w:tcPr>
            <w:tcW w:w="1612" w:type="dxa"/>
            <w:tcBorders>
              <w:tl2br w:val="nil"/>
              <w:tr2bl w:val="nil"/>
            </w:tcBorders>
            <w:shd w:val="clear" w:color="auto" w:fill="auto"/>
            <w:vAlign w:val="center"/>
          </w:tcPr>
          <w:p w14:paraId="6C22094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5.5</w:t>
            </w:r>
          </w:p>
        </w:tc>
        <w:tc>
          <w:tcPr>
            <w:tcW w:w="1206" w:type="dxa"/>
            <w:tcBorders>
              <w:tl2br w:val="nil"/>
              <w:tr2bl w:val="nil"/>
            </w:tcBorders>
            <w:vAlign w:val="center"/>
          </w:tcPr>
          <w:p w14:paraId="1BB4C24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30" w:type="dxa"/>
            <w:tcBorders>
              <w:tl2br w:val="nil"/>
              <w:tr2bl w:val="nil"/>
            </w:tcBorders>
            <w:shd w:val="clear" w:color="auto" w:fill="auto"/>
            <w:vAlign w:val="center"/>
          </w:tcPr>
          <w:p w14:paraId="4A6C1E4B">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r>
      <w:tr w14:paraId="62DD3993">
        <w:trPr>
          <w:trHeight w:val="340" w:hRule="atLeast"/>
          <w:jc w:val="center"/>
        </w:trPr>
        <w:tc>
          <w:tcPr>
            <w:tcW w:w="750" w:type="dxa"/>
            <w:vMerge w:val="continue"/>
            <w:tcBorders>
              <w:tl2br w:val="nil"/>
              <w:tr2bl w:val="nil"/>
            </w:tcBorders>
            <w:vAlign w:val="center"/>
          </w:tcPr>
          <w:p w14:paraId="7B448DF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45E087F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353B7BD0">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43120DA8">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611" w:type="dxa"/>
            <w:tcBorders>
              <w:tl2br w:val="nil"/>
              <w:tr2bl w:val="nil"/>
            </w:tcBorders>
            <w:shd w:val="clear" w:color="auto" w:fill="auto"/>
            <w:vAlign w:val="center"/>
          </w:tcPr>
          <w:p w14:paraId="451C6FB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default" w:ascii="Times New Roman Regular" w:hAnsi="Times New Roman Regular" w:eastAsia="宋体" w:cs="Times New Roman Regular"/>
                <w:kern w:val="2"/>
                <w:sz w:val="18"/>
                <w:szCs w:val="18"/>
              </w:rPr>
              <w:t>3×5</w:t>
            </w:r>
            <w:r>
              <w:rPr>
                <w:rFonts w:hint="eastAsia" w:ascii="Times New Roman Regular" w:hAnsi="Times New Roman Regular" w:eastAsia="宋体" w:cs="Times New Roman Regular"/>
                <w:kern w:val="2"/>
                <w:sz w:val="18"/>
                <w:szCs w:val="18"/>
                <w:lang w:val="en-US" w:eastAsia="zh-CN"/>
              </w:rPr>
              <w:t>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35</w:t>
            </w:r>
            <w:r>
              <w:rPr>
                <w:rFonts w:hint="eastAsia" w:ascii="Times New Roman Regular" w:hAnsi="Times New Roman Regular" w:cs="Times New Roman Regular"/>
                <w:sz w:val="18"/>
                <w:szCs w:val="18"/>
                <w:highlight w:val="none"/>
                <w:lang w:val="en-US" w:eastAsia="zh-CN"/>
              </w:rPr>
              <w:t>+</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25</w:t>
            </w:r>
          </w:p>
        </w:tc>
        <w:tc>
          <w:tcPr>
            <w:tcW w:w="1612" w:type="dxa"/>
            <w:tcBorders>
              <w:tl2br w:val="nil"/>
              <w:tr2bl w:val="nil"/>
            </w:tcBorders>
            <w:shd w:val="clear" w:color="auto" w:fill="auto"/>
            <w:vAlign w:val="center"/>
          </w:tcPr>
          <w:p w14:paraId="42E4F5B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5.9</w:t>
            </w:r>
          </w:p>
        </w:tc>
        <w:tc>
          <w:tcPr>
            <w:tcW w:w="1206" w:type="dxa"/>
            <w:tcBorders>
              <w:tl2br w:val="nil"/>
              <w:tr2bl w:val="nil"/>
            </w:tcBorders>
            <w:vAlign w:val="center"/>
          </w:tcPr>
          <w:p w14:paraId="26D9D12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30" w:type="dxa"/>
            <w:tcBorders>
              <w:tl2br w:val="nil"/>
              <w:tr2bl w:val="nil"/>
            </w:tcBorders>
            <w:shd w:val="clear" w:color="auto" w:fill="auto"/>
            <w:vAlign w:val="center"/>
          </w:tcPr>
          <w:p w14:paraId="10660B51">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r>
      <w:tr w14:paraId="56157B91">
        <w:trPr>
          <w:trHeight w:val="340" w:hRule="atLeast"/>
          <w:jc w:val="center"/>
        </w:trPr>
        <w:tc>
          <w:tcPr>
            <w:tcW w:w="750" w:type="dxa"/>
            <w:vMerge w:val="continue"/>
            <w:tcBorders>
              <w:tl2br w:val="nil"/>
              <w:tr2bl w:val="nil"/>
            </w:tcBorders>
            <w:vAlign w:val="center"/>
          </w:tcPr>
          <w:p w14:paraId="34D8AD9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2AF3E4C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0F8F9FEF">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61B97B6E">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611" w:type="dxa"/>
            <w:tcBorders>
              <w:tl2br w:val="nil"/>
              <w:tr2bl w:val="nil"/>
            </w:tcBorders>
            <w:shd w:val="clear" w:color="auto" w:fill="auto"/>
            <w:vAlign w:val="center"/>
          </w:tcPr>
          <w:p w14:paraId="57065E4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70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50</w:t>
            </w:r>
            <w:r>
              <w:rPr>
                <w:rFonts w:hint="eastAsia" w:ascii="Times New Roman Regular" w:hAnsi="Times New Roman Regular" w:cs="Times New Roman Regular"/>
                <w:sz w:val="18"/>
                <w:szCs w:val="18"/>
                <w:highlight w:val="none"/>
                <w:lang w:val="en-US" w:eastAsia="zh-CN"/>
              </w:rPr>
              <w:t>+</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35</w:t>
            </w:r>
          </w:p>
        </w:tc>
        <w:tc>
          <w:tcPr>
            <w:tcW w:w="1612" w:type="dxa"/>
            <w:tcBorders>
              <w:tl2br w:val="nil"/>
              <w:tr2bl w:val="nil"/>
            </w:tcBorders>
            <w:shd w:val="clear" w:color="auto" w:fill="auto"/>
            <w:vAlign w:val="center"/>
          </w:tcPr>
          <w:p w14:paraId="664FEB3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6.4</w:t>
            </w:r>
          </w:p>
        </w:tc>
        <w:tc>
          <w:tcPr>
            <w:tcW w:w="1206" w:type="dxa"/>
            <w:tcBorders>
              <w:tl2br w:val="nil"/>
              <w:tr2bl w:val="nil"/>
            </w:tcBorders>
            <w:vAlign w:val="center"/>
          </w:tcPr>
          <w:p w14:paraId="0384C14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30" w:type="dxa"/>
            <w:tcBorders>
              <w:tl2br w:val="nil"/>
              <w:tr2bl w:val="nil"/>
            </w:tcBorders>
            <w:shd w:val="clear" w:color="auto" w:fill="auto"/>
            <w:vAlign w:val="center"/>
          </w:tcPr>
          <w:p w14:paraId="640927CD">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rPr>
            </w:pPr>
          </w:p>
        </w:tc>
      </w:tr>
      <w:tr w14:paraId="06BD2757">
        <w:trPr>
          <w:trHeight w:val="340" w:hRule="atLeast"/>
          <w:jc w:val="center"/>
        </w:trPr>
        <w:tc>
          <w:tcPr>
            <w:tcW w:w="750" w:type="dxa"/>
            <w:vMerge w:val="continue"/>
            <w:tcBorders>
              <w:tl2br w:val="nil"/>
              <w:tr2bl w:val="nil"/>
            </w:tcBorders>
            <w:vAlign w:val="center"/>
          </w:tcPr>
          <w:p w14:paraId="103A70A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1416497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6D6ADCCD">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7069373D">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611" w:type="dxa"/>
            <w:tcBorders>
              <w:tl2br w:val="nil"/>
              <w:tr2bl w:val="nil"/>
            </w:tcBorders>
            <w:shd w:val="clear" w:color="auto" w:fill="auto"/>
            <w:vAlign w:val="center"/>
          </w:tcPr>
          <w:p w14:paraId="12C368D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95</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50</w:t>
            </w:r>
            <w:r>
              <w:rPr>
                <w:rFonts w:hint="eastAsia" w:ascii="Times New Roman Regular" w:hAnsi="Times New Roman Regular" w:cs="Times New Roman Regular"/>
                <w:sz w:val="18"/>
                <w:szCs w:val="18"/>
                <w:highlight w:val="none"/>
                <w:lang w:val="en-US" w:eastAsia="zh-CN"/>
              </w:rPr>
              <w:t>+</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50</w:t>
            </w:r>
          </w:p>
        </w:tc>
        <w:tc>
          <w:tcPr>
            <w:tcW w:w="1612" w:type="dxa"/>
            <w:tcBorders>
              <w:tl2br w:val="nil"/>
              <w:tr2bl w:val="nil"/>
            </w:tcBorders>
            <w:shd w:val="clear" w:color="auto" w:fill="auto"/>
            <w:vAlign w:val="center"/>
          </w:tcPr>
          <w:p w14:paraId="4C8BC0F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6.9</w:t>
            </w:r>
          </w:p>
        </w:tc>
        <w:tc>
          <w:tcPr>
            <w:tcW w:w="1206" w:type="dxa"/>
            <w:tcBorders>
              <w:tl2br w:val="nil"/>
              <w:tr2bl w:val="nil"/>
            </w:tcBorders>
            <w:vAlign w:val="center"/>
          </w:tcPr>
          <w:p w14:paraId="663F59C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30" w:type="dxa"/>
            <w:tcBorders>
              <w:tl2br w:val="nil"/>
              <w:tr2bl w:val="nil"/>
            </w:tcBorders>
            <w:shd w:val="clear" w:color="auto" w:fill="auto"/>
            <w:vAlign w:val="center"/>
          </w:tcPr>
          <w:p w14:paraId="1ADC4B92">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rPr>
            </w:pPr>
          </w:p>
        </w:tc>
      </w:tr>
      <w:tr w14:paraId="470D44A2">
        <w:trPr>
          <w:trHeight w:val="340" w:hRule="atLeast"/>
          <w:jc w:val="center"/>
        </w:trPr>
        <w:tc>
          <w:tcPr>
            <w:tcW w:w="750" w:type="dxa"/>
            <w:vMerge w:val="continue"/>
            <w:tcBorders>
              <w:tl2br w:val="nil"/>
              <w:tr2bl w:val="nil"/>
            </w:tcBorders>
            <w:vAlign w:val="center"/>
          </w:tcPr>
          <w:p w14:paraId="6AD3845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1C83063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700FA692">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66061C45">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611" w:type="dxa"/>
            <w:tcBorders>
              <w:tl2br w:val="nil"/>
              <w:tr2bl w:val="nil"/>
            </w:tcBorders>
            <w:shd w:val="clear" w:color="auto" w:fill="auto"/>
            <w:vAlign w:val="center"/>
          </w:tcPr>
          <w:p w14:paraId="2A23D79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120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70</w:t>
            </w:r>
            <w:r>
              <w:rPr>
                <w:rFonts w:hint="eastAsia" w:ascii="Times New Roman Regular" w:hAnsi="Times New Roman Regular" w:cs="Times New Roman Regular"/>
                <w:sz w:val="18"/>
                <w:szCs w:val="18"/>
                <w:highlight w:val="none"/>
                <w:lang w:val="en-US" w:eastAsia="zh-CN"/>
              </w:rPr>
              <w:t>+</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70</w:t>
            </w:r>
          </w:p>
        </w:tc>
        <w:tc>
          <w:tcPr>
            <w:tcW w:w="1612" w:type="dxa"/>
            <w:tcBorders>
              <w:tl2br w:val="nil"/>
              <w:tr2bl w:val="nil"/>
            </w:tcBorders>
            <w:shd w:val="clear" w:color="auto" w:fill="auto"/>
            <w:vAlign w:val="center"/>
          </w:tcPr>
          <w:p w14:paraId="7CED3D8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7.3</w:t>
            </w:r>
          </w:p>
        </w:tc>
        <w:tc>
          <w:tcPr>
            <w:tcW w:w="1206" w:type="dxa"/>
            <w:tcBorders>
              <w:tl2br w:val="nil"/>
              <w:tr2bl w:val="nil"/>
            </w:tcBorders>
            <w:vAlign w:val="center"/>
          </w:tcPr>
          <w:p w14:paraId="3E2FF84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30" w:type="dxa"/>
            <w:tcBorders>
              <w:tl2br w:val="nil"/>
              <w:tr2bl w:val="nil"/>
            </w:tcBorders>
            <w:shd w:val="clear" w:color="auto" w:fill="auto"/>
            <w:vAlign w:val="center"/>
          </w:tcPr>
          <w:p w14:paraId="4D1F9FCD">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rPr>
            </w:pPr>
          </w:p>
        </w:tc>
      </w:tr>
      <w:tr w14:paraId="62492242">
        <w:trPr>
          <w:trHeight w:val="340" w:hRule="atLeast"/>
          <w:jc w:val="center"/>
        </w:trPr>
        <w:tc>
          <w:tcPr>
            <w:tcW w:w="750" w:type="dxa"/>
            <w:vMerge w:val="continue"/>
            <w:tcBorders>
              <w:tl2br w:val="nil"/>
              <w:tr2bl w:val="nil"/>
            </w:tcBorders>
            <w:vAlign w:val="center"/>
          </w:tcPr>
          <w:p w14:paraId="59B389F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32D5AC4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14088008">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719ED25B">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611" w:type="dxa"/>
            <w:tcBorders>
              <w:tl2br w:val="nil"/>
              <w:tr2bl w:val="nil"/>
            </w:tcBorders>
            <w:shd w:val="clear" w:color="auto" w:fill="auto"/>
            <w:vAlign w:val="center"/>
          </w:tcPr>
          <w:p w14:paraId="2DCDEC4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150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70</w:t>
            </w:r>
            <w:r>
              <w:rPr>
                <w:rFonts w:hint="eastAsia" w:ascii="Times New Roman Regular" w:hAnsi="Times New Roman Regular" w:cs="Times New Roman Regular"/>
                <w:sz w:val="18"/>
                <w:szCs w:val="18"/>
                <w:highlight w:val="none"/>
                <w:lang w:val="en-US" w:eastAsia="zh-CN"/>
              </w:rPr>
              <w:t>+</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70</w:t>
            </w:r>
          </w:p>
        </w:tc>
        <w:tc>
          <w:tcPr>
            <w:tcW w:w="1612" w:type="dxa"/>
            <w:tcBorders>
              <w:tl2br w:val="nil"/>
              <w:tr2bl w:val="nil"/>
            </w:tcBorders>
            <w:shd w:val="clear" w:color="auto" w:fill="auto"/>
            <w:vAlign w:val="center"/>
          </w:tcPr>
          <w:p w14:paraId="5641D6C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7.8</w:t>
            </w:r>
          </w:p>
        </w:tc>
        <w:tc>
          <w:tcPr>
            <w:tcW w:w="1206" w:type="dxa"/>
            <w:tcBorders>
              <w:tl2br w:val="nil"/>
              <w:tr2bl w:val="nil"/>
            </w:tcBorders>
            <w:vAlign w:val="center"/>
          </w:tcPr>
          <w:p w14:paraId="0A41EE0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30" w:type="dxa"/>
            <w:tcBorders>
              <w:tl2br w:val="nil"/>
              <w:tr2bl w:val="nil"/>
            </w:tcBorders>
            <w:shd w:val="clear" w:color="auto" w:fill="auto"/>
            <w:vAlign w:val="center"/>
          </w:tcPr>
          <w:p w14:paraId="4D0074D3">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rPr>
            </w:pPr>
          </w:p>
        </w:tc>
      </w:tr>
      <w:tr w14:paraId="34A03BA2">
        <w:trPr>
          <w:trHeight w:val="340" w:hRule="atLeast"/>
          <w:jc w:val="center"/>
        </w:trPr>
        <w:tc>
          <w:tcPr>
            <w:tcW w:w="750" w:type="dxa"/>
            <w:vMerge w:val="continue"/>
            <w:tcBorders>
              <w:tl2br w:val="nil"/>
              <w:tr2bl w:val="nil"/>
            </w:tcBorders>
            <w:vAlign w:val="center"/>
          </w:tcPr>
          <w:p w14:paraId="7E24BB4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296B053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993" w:type="dxa"/>
            <w:tcBorders>
              <w:tl2br w:val="nil"/>
              <w:tr2bl w:val="nil"/>
            </w:tcBorders>
            <w:shd w:val="clear" w:color="auto" w:fill="auto"/>
            <w:vAlign w:val="center"/>
          </w:tcPr>
          <w:p w14:paraId="05393276">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护套/外护套</w:t>
            </w:r>
            <w:r>
              <w:rPr>
                <w:rFonts w:hint="eastAsia" w:ascii="Times New Roman" w:hAnsi="Times New Roman" w:eastAsia="宋体" w:cs="Times New Roman"/>
                <w:kern w:val="2"/>
                <w:sz w:val="18"/>
                <w:szCs w:val="18"/>
                <w:lang w:val="en-US" w:eastAsia="zh-CN"/>
              </w:rPr>
              <w:t>平均厚度不小于</w:t>
            </w:r>
          </w:p>
        </w:tc>
        <w:tc>
          <w:tcPr>
            <w:tcW w:w="837" w:type="dxa"/>
            <w:tcBorders>
              <w:tl2br w:val="nil"/>
              <w:tr2bl w:val="nil"/>
            </w:tcBorders>
            <w:shd w:val="clear" w:color="auto" w:fill="auto"/>
            <w:vAlign w:val="center"/>
          </w:tcPr>
          <w:p w14:paraId="69623E70">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3223" w:type="dxa"/>
            <w:gridSpan w:val="2"/>
            <w:tcBorders>
              <w:tl2br w:val="nil"/>
              <w:tr2bl w:val="nil"/>
            </w:tcBorders>
            <w:shd w:val="clear" w:color="auto" w:fill="auto"/>
            <w:vAlign w:val="center"/>
          </w:tcPr>
          <w:p w14:paraId="4F31F17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rPr>
              <w:t>标称值</w:t>
            </w:r>
          </w:p>
        </w:tc>
        <w:tc>
          <w:tcPr>
            <w:tcW w:w="1206" w:type="dxa"/>
            <w:tcBorders>
              <w:tl2br w:val="nil"/>
              <w:tr2bl w:val="nil"/>
            </w:tcBorders>
            <w:vAlign w:val="center"/>
          </w:tcPr>
          <w:p w14:paraId="233AAD5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30" w:type="dxa"/>
            <w:tcBorders>
              <w:tl2br w:val="nil"/>
              <w:tr2bl w:val="nil"/>
            </w:tcBorders>
            <w:shd w:val="clear" w:color="auto" w:fill="auto"/>
            <w:vAlign w:val="center"/>
          </w:tcPr>
          <w:p w14:paraId="1F15F42B">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r>
      <w:tr w14:paraId="7FB5E88B">
        <w:trPr>
          <w:trHeight w:val="340" w:hRule="atLeast"/>
          <w:jc w:val="center"/>
        </w:trPr>
        <w:tc>
          <w:tcPr>
            <w:tcW w:w="750" w:type="dxa"/>
            <w:vMerge w:val="continue"/>
            <w:tcBorders>
              <w:tl2br w:val="nil"/>
              <w:tr2bl w:val="nil"/>
            </w:tcBorders>
            <w:vAlign w:val="center"/>
          </w:tcPr>
          <w:p w14:paraId="3444964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0542D1B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993" w:type="dxa"/>
            <w:tcBorders>
              <w:tl2br w:val="nil"/>
              <w:tr2bl w:val="nil"/>
            </w:tcBorders>
            <w:shd w:val="clear" w:color="auto" w:fill="auto"/>
            <w:vAlign w:val="center"/>
          </w:tcPr>
          <w:p w14:paraId="2597CD97">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护套/外护套</w:t>
            </w:r>
            <w:r>
              <w:rPr>
                <w:rFonts w:hint="eastAsia" w:ascii="Times New Roman" w:hAnsi="Times New Roman" w:eastAsia="宋体" w:cs="Times New Roman"/>
                <w:kern w:val="2"/>
                <w:sz w:val="18"/>
                <w:szCs w:val="18"/>
                <w:lang w:val="en-US" w:eastAsia="zh-CN"/>
              </w:rPr>
              <w:t>最薄点厚度不小于</w:t>
            </w:r>
          </w:p>
        </w:tc>
        <w:tc>
          <w:tcPr>
            <w:tcW w:w="837" w:type="dxa"/>
            <w:tcBorders>
              <w:tl2br w:val="nil"/>
              <w:tr2bl w:val="nil"/>
            </w:tcBorders>
            <w:shd w:val="clear" w:color="auto" w:fill="auto"/>
            <w:vAlign w:val="center"/>
          </w:tcPr>
          <w:p w14:paraId="153A622A">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3223" w:type="dxa"/>
            <w:gridSpan w:val="2"/>
            <w:tcBorders>
              <w:tl2br w:val="nil"/>
              <w:tr2bl w:val="nil"/>
            </w:tcBorders>
            <w:shd w:val="clear" w:color="auto" w:fill="auto"/>
            <w:vAlign w:val="center"/>
          </w:tcPr>
          <w:p w14:paraId="6AAEA2F2">
            <w:pPr>
              <w:keepNext w:val="0"/>
              <w:keepLines w:val="0"/>
              <w:suppressLineNumbers w:val="0"/>
              <w:topLinePunct/>
              <w:spacing w:before="60" w:beforeAutospacing="0" w:after="60" w:afterAutospacing="0" w:line="24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rPr>
              <w:t>标称值</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85%</w:t>
            </w:r>
            <w:r>
              <w:rPr>
                <w:rFonts w:hint="eastAsia" w:ascii="宋体" w:hAnsi="宋体" w:eastAsia="宋体" w:cs="宋体"/>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0.1</w:t>
            </w:r>
          </w:p>
        </w:tc>
        <w:tc>
          <w:tcPr>
            <w:tcW w:w="1206" w:type="dxa"/>
            <w:tcBorders>
              <w:tl2br w:val="nil"/>
              <w:tr2bl w:val="nil"/>
            </w:tcBorders>
            <w:vAlign w:val="center"/>
          </w:tcPr>
          <w:p w14:paraId="597E84BB">
            <w:pPr>
              <w:keepNext w:val="0"/>
              <w:keepLines w:val="0"/>
              <w:suppressLineNumbers w:val="0"/>
              <w:topLinePunct/>
              <w:spacing w:before="60" w:beforeAutospacing="0" w:after="6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30" w:type="dxa"/>
            <w:tcBorders>
              <w:tl2br w:val="nil"/>
              <w:tr2bl w:val="nil"/>
            </w:tcBorders>
            <w:shd w:val="clear" w:color="auto" w:fill="auto"/>
            <w:vAlign w:val="center"/>
          </w:tcPr>
          <w:p w14:paraId="206BAF04">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r>
      <w:tr w14:paraId="046BD9B1">
        <w:trPr>
          <w:trHeight w:val="340" w:hRule="atLeast"/>
          <w:jc w:val="center"/>
        </w:trPr>
        <w:tc>
          <w:tcPr>
            <w:tcW w:w="750" w:type="dxa"/>
            <w:vMerge w:val="restart"/>
            <w:tcBorders>
              <w:tl2br w:val="nil"/>
              <w:tr2bl w:val="nil"/>
            </w:tcBorders>
            <w:vAlign w:val="center"/>
          </w:tcPr>
          <w:p w14:paraId="175D6C9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lang w:val="en-US" w:eastAsia="zh-CN"/>
              </w:rPr>
              <w:t>7</w:t>
            </w:r>
          </w:p>
        </w:tc>
        <w:tc>
          <w:tcPr>
            <w:tcW w:w="829" w:type="dxa"/>
            <w:vMerge w:val="restart"/>
            <w:tcBorders>
              <w:tl2br w:val="nil"/>
              <w:tr2bl w:val="nil"/>
            </w:tcBorders>
            <w:shd w:val="clear" w:color="auto" w:fill="auto"/>
            <w:vAlign w:val="center"/>
          </w:tcPr>
          <w:p w14:paraId="60DD30C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lang w:val="en-US" w:eastAsia="zh-CN"/>
              </w:rPr>
              <w:t>外径</w:t>
            </w:r>
          </w:p>
        </w:tc>
        <w:tc>
          <w:tcPr>
            <w:tcW w:w="1993" w:type="dxa"/>
            <w:vMerge w:val="restart"/>
            <w:tcBorders>
              <w:tl2br w:val="nil"/>
              <w:tr2bl w:val="nil"/>
            </w:tcBorders>
            <w:shd w:val="clear" w:color="auto" w:fill="auto"/>
            <w:vAlign w:val="center"/>
          </w:tcPr>
          <w:p w14:paraId="3E77D527">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w:hAnsi="Times New Roman" w:eastAsia="宋体" w:cs="Times New Roman"/>
                <w:kern w:val="2"/>
                <w:sz w:val="18"/>
                <w:szCs w:val="18"/>
              </w:rPr>
            </w:pPr>
            <w:r>
              <w:rPr>
                <w:rFonts w:hint="eastAsia" w:ascii="Times New Roman" w:hAnsi="Times New Roman" w:eastAsia="宋体" w:cs="Times New Roman"/>
                <w:kern w:val="2"/>
                <w:sz w:val="18"/>
                <w:szCs w:val="18"/>
                <w:lang w:val="en-US" w:eastAsia="zh-CN"/>
              </w:rPr>
              <w:t>外径范围</w:t>
            </w:r>
          </w:p>
        </w:tc>
        <w:tc>
          <w:tcPr>
            <w:tcW w:w="837" w:type="dxa"/>
            <w:vMerge w:val="restart"/>
            <w:tcBorders>
              <w:tl2br w:val="nil"/>
              <w:tr2bl w:val="nil"/>
            </w:tcBorders>
            <w:shd w:val="clear" w:color="auto" w:fill="auto"/>
            <w:vAlign w:val="center"/>
          </w:tcPr>
          <w:p w14:paraId="09CA203A">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1611" w:type="dxa"/>
            <w:tcBorders>
              <w:tl2br w:val="nil"/>
              <w:tr2bl w:val="nil"/>
            </w:tcBorders>
            <w:shd w:val="clear" w:color="auto" w:fill="auto"/>
            <w:vAlign w:val="center"/>
          </w:tcPr>
          <w:p w14:paraId="7C0B78C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16</w:t>
            </w:r>
          </w:p>
        </w:tc>
        <w:tc>
          <w:tcPr>
            <w:tcW w:w="1612" w:type="dxa"/>
            <w:tcBorders>
              <w:tl2br w:val="nil"/>
              <w:tr2bl w:val="nil"/>
            </w:tcBorders>
            <w:shd w:val="clear" w:color="auto" w:fill="auto"/>
            <w:vAlign w:val="center"/>
          </w:tcPr>
          <w:p w14:paraId="7EB6063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47.4~49.9</w:t>
            </w:r>
          </w:p>
        </w:tc>
        <w:tc>
          <w:tcPr>
            <w:tcW w:w="1206" w:type="dxa"/>
            <w:tcBorders>
              <w:tl2br w:val="nil"/>
              <w:tr2bl w:val="nil"/>
            </w:tcBorders>
            <w:vAlign w:val="center"/>
          </w:tcPr>
          <w:p w14:paraId="77DC0B5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30" w:type="dxa"/>
            <w:tcBorders>
              <w:tl2br w:val="nil"/>
              <w:tr2bl w:val="nil"/>
            </w:tcBorders>
            <w:shd w:val="clear" w:color="auto" w:fill="auto"/>
            <w:vAlign w:val="center"/>
          </w:tcPr>
          <w:p w14:paraId="4FC737E3">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r>
      <w:tr w14:paraId="28FC72E4">
        <w:trPr>
          <w:trHeight w:val="340" w:hRule="atLeast"/>
          <w:jc w:val="center"/>
        </w:trPr>
        <w:tc>
          <w:tcPr>
            <w:tcW w:w="750" w:type="dxa"/>
            <w:vMerge w:val="continue"/>
            <w:tcBorders>
              <w:tl2br w:val="nil"/>
              <w:tr2bl w:val="nil"/>
            </w:tcBorders>
            <w:vAlign w:val="center"/>
          </w:tcPr>
          <w:p w14:paraId="3AAD184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7BC4B2D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130B2208">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78BC9F89">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1611" w:type="dxa"/>
            <w:tcBorders>
              <w:tl2br w:val="nil"/>
              <w:tr2bl w:val="nil"/>
            </w:tcBorders>
            <w:shd w:val="clear" w:color="auto" w:fill="auto"/>
            <w:vAlign w:val="center"/>
          </w:tcPr>
          <w:p w14:paraId="7745B12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35+1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35+1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16</w:t>
            </w:r>
          </w:p>
        </w:tc>
        <w:tc>
          <w:tcPr>
            <w:tcW w:w="1612" w:type="dxa"/>
            <w:tcBorders>
              <w:tl2br w:val="nil"/>
              <w:tr2bl w:val="nil"/>
            </w:tcBorders>
            <w:shd w:val="clear" w:color="auto" w:fill="auto"/>
            <w:vAlign w:val="center"/>
          </w:tcPr>
          <w:p w14:paraId="4B39C1F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51.6~54.6</w:t>
            </w:r>
          </w:p>
        </w:tc>
        <w:tc>
          <w:tcPr>
            <w:tcW w:w="1206" w:type="dxa"/>
            <w:tcBorders>
              <w:tl2br w:val="nil"/>
              <w:tr2bl w:val="nil"/>
            </w:tcBorders>
            <w:vAlign w:val="center"/>
          </w:tcPr>
          <w:p w14:paraId="0BA016A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30" w:type="dxa"/>
            <w:tcBorders>
              <w:tl2br w:val="nil"/>
              <w:tr2bl w:val="nil"/>
            </w:tcBorders>
            <w:shd w:val="clear" w:color="auto" w:fill="auto"/>
            <w:vAlign w:val="center"/>
          </w:tcPr>
          <w:p w14:paraId="609C4D64">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r>
      <w:tr w14:paraId="776D8DA5">
        <w:trPr>
          <w:trHeight w:val="340" w:hRule="atLeast"/>
          <w:jc w:val="center"/>
        </w:trPr>
        <w:tc>
          <w:tcPr>
            <w:tcW w:w="750" w:type="dxa"/>
            <w:vMerge w:val="continue"/>
            <w:tcBorders>
              <w:tl2br w:val="nil"/>
              <w:tr2bl w:val="nil"/>
            </w:tcBorders>
            <w:vAlign w:val="center"/>
          </w:tcPr>
          <w:p w14:paraId="2C0AB4E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1B8DBAA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289AB038">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615B6487">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1611" w:type="dxa"/>
            <w:tcBorders>
              <w:tl2br w:val="nil"/>
              <w:tr2bl w:val="nil"/>
            </w:tcBorders>
            <w:shd w:val="clear" w:color="auto" w:fill="auto"/>
            <w:vAlign w:val="center"/>
          </w:tcPr>
          <w:p w14:paraId="18CD8C9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default" w:ascii="Times New Roman Regular" w:hAnsi="Times New Roman Regular" w:eastAsia="宋体" w:cs="Times New Roman Regular"/>
                <w:kern w:val="2"/>
                <w:sz w:val="18"/>
                <w:szCs w:val="18"/>
              </w:rPr>
              <w:t>3×5</w:t>
            </w:r>
            <w:r>
              <w:rPr>
                <w:rFonts w:hint="eastAsia" w:ascii="Times New Roman Regular" w:hAnsi="Times New Roman Regular" w:eastAsia="宋体" w:cs="Times New Roman Regular"/>
                <w:kern w:val="2"/>
                <w:sz w:val="18"/>
                <w:szCs w:val="18"/>
                <w:lang w:val="en-US" w:eastAsia="zh-CN"/>
              </w:rPr>
              <w:t>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35</w:t>
            </w:r>
            <w:r>
              <w:rPr>
                <w:rFonts w:hint="eastAsia" w:ascii="Times New Roman Regular" w:hAnsi="Times New Roman Regular" w:cs="Times New Roman Regular"/>
                <w:sz w:val="18"/>
                <w:szCs w:val="18"/>
                <w:highlight w:val="none"/>
                <w:lang w:val="en-US" w:eastAsia="zh-CN"/>
              </w:rPr>
              <w:t>+</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25</w:t>
            </w:r>
          </w:p>
        </w:tc>
        <w:tc>
          <w:tcPr>
            <w:tcW w:w="1612" w:type="dxa"/>
            <w:tcBorders>
              <w:tl2br w:val="nil"/>
              <w:tr2bl w:val="nil"/>
            </w:tcBorders>
            <w:shd w:val="clear" w:color="auto" w:fill="auto"/>
            <w:vAlign w:val="center"/>
          </w:tcPr>
          <w:p w14:paraId="4998F53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56.8~59.8</w:t>
            </w:r>
          </w:p>
        </w:tc>
        <w:tc>
          <w:tcPr>
            <w:tcW w:w="1206" w:type="dxa"/>
            <w:tcBorders>
              <w:tl2br w:val="nil"/>
              <w:tr2bl w:val="nil"/>
            </w:tcBorders>
            <w:vAlign w:val="center"/>
          </w:tcPr>
          <w:p w14:paraId="3ECD611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30" w:type="dxa"/>
            <w:tcBorders>
              <w:tl2br w:val="nil"/>
              <w:tr2bl w:val="nil"/>
            </w:tcBorders>
            <w:shd w:val="clear" w:color="auto" w:fill="auto"/>
            <w:vAlign w:val="center"/>
          </w:tcPr>
          <w:p w14:paraId="7702C7CA">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r>
      <w:tr w14:paraId="6826F2CD">
        <w:trPr>
          <w:trHeight w:val="340" w:hRule="atLeast"/>
          <w:jc w:val="center"/>
        </w:trPr>
        <w:tc>
          <w:tcPr>
            <w:tcW w:w="750" w:type="dxa"/>
            <w:vMerge w:val="continue"/>
            <w:tcBorders>
              <w:tl2br w:val="nil"/>
              <w:tr2bl w:val="nil"/>
            </w:tcBorders>
            <w:vAlign w:val="center"/>
          </w:tcPr>
          <w:p w14:paraId="4802D12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78A61DF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2301B72D">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3A3505FC">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1611" w:type="dxa"/>
            <w:tcBorders>
              <w:tl2br w:val="nil"/>
              <w:tr2bl w:val="nil"/>
            </w:tcBorders>
            <w:shd w:val="clear" w:color="auto" w:fill="auto"/>
            <w:vAlign w:val="center"/>
          </w:tcPr>
          <w:p w14:paraId="5175232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70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50</w:t>
            </w:r>
            <w:r>
              <w:rPr>
                <w:rFonts w:hint="eastAsia" w:ascii="Times New Roman Regular" w:hAnsi="Times New Roman Regular" w:cs="Times New Roman Regular"/>
                <w:sz w:val="18"/>
                <w:szCs w:val="18"/>
                <w:highlight w:val="none"/>
                <w:lang w:val="en-US" w:eastAsia="zh-CN"/>
              </w:rPr>
              <w:t>+</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35</w:t>
            </w:r>
          </w:p>
        </w:tc>
        <w:tc>
          <w:tcPr>
            <w:tcW w:w="1612" w:type="dxa"/>
            <w:tcBorders>
              <w:tl2br w:val="nil"/>
              <w:tr2bl w:val="nil"/>
            </w:tcBorders>
            <w:shd w:val="clear" w:color="auto" w:fill="auto"/>
            <w:vAlign w:val="center"/>
          </w:tcPr>
          <w:p w14:paraId="2825BE6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62.8~65.8</w:t>
            </w:r>
          </w:p>
        </w:tc>
        <w:tc>
          <w:tcPr>
            <w:tcW w:w="1206" w:type="dxa"/>
            <w:tcBorders>
              <w:tl2br w:val="nil"/>
              <w:tr2bl w:val="nil"/>
            </w:tcBorders>
            <w:vAlign w:val="center"/>
          </w:tcPr>
          <w:p w14:paraId="2A31ABE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30" w:type="dxa"/>
            <w:tcBorders>
              <w:tl2br w:val="nil"/>
              <w:tr2bl w:val="nil"/>
            </w:tcBorders>
            <w:shd w:val="clear" w:color="auto" w:fill="auto"/>
            <w:vAlign w:val="center"/>
          </w:tcPr>
          <w:p w14:paraId="781DD473">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r>
      <w:tr w14:paraId="0A0F92BD">
        <w:trPr>
          <w:trHeight w:val="340" w:hRule="atLeast"/>
          <w:jc w:val="center"/>
        </w:trPr>
        <w:tc>
          <w:tcPr>
            <w:tcW w:w="750" w:type="dxa"/>
            <w:vMerge w:val="continue"/>
            <w:tcBorders>
              <w:tl2br w:val="nil"/>
              <w:tr2bl w:val="nil"/>
            </w:tcBorders>
            <w:vAlign w:val="center"/>
          </w:tcPr>
          <w:p w14:paraId="2DDD93C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4E2ACB5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4D4577B3">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7DDB179F">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1611" w:type="dxa"/>
            <w:tcBorders>
              <w:tl2br w:val="nil"/>
              <w:tr2bl w:val="nil"/>
            </w:tcBorders>
            <w:shd w:val="clear" w:color="auto" w:fill="auto"/>
            <w:vAlign w:val="center"/>
          </w:tcPr>
          <w:p w14:paraId="25959E0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95</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50</w:t>
            </w:r>
            <w:r>
              <w:rPr>
                <w:rFonts w:hint="eastAsia" w:ascii="Times New Roman Regular" w:hAnsi="Times New Roman Regular" w:cs="Times New Roman Regular"/>
                <w:sz w:val="18"/>
                <w:szCs w:val="18"/>
                <w:highlight w:val="none"/>
                <w:lang w:val="en-US" w:eastAsia="zh-CN"/>
              </w:rPr>
              <w:t>+</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50</w:t>
            </w:r>
          </w:p>
        </w:tc>
        <w:tc>
          <w:tcPr>
            <w:tcW w:w="1612" w:type="dxa"/>
            <w:tcBorders>
              <w:tl2br w:val="nil"/>
              <w:tr2bl w:val="nil"/>
            </w:tcBorders>
            <w:shd w:val="clear" w:color="auto" w:fill="auto"/>
            <w:vAlign w:val="center"/>
          </w:tcPr>
          <w:p w14:paraId="2B3A30A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68.9~72.7</w:t>
            </w:r>
          </w:p>
        </w:tc>
        <w:tc>
          <w:tcPr>
            <w:tcW w:w="1206" w:type="dxa"/>
            <w:tcBorders>
              <w:tl2br w:val="nil"/>
              <w:tr2bl w:val="nil"/>
            </w:tcBorders>
            <w:vAlign w:val="center"/>
          </w:tcPr>
          <w:p w14:paraId="0588D92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30" w:type="dxa"/>
            <w:tcBorders>
              <w:tl2br w:val="nil"/>
              <w:tr2bl w:val="nil"/>
            </w:tcBorders>
            <w:shd w:val="clear" w:color="auto" w:fill="auto"/>
            <w:vAlign w:val="center"/>
          </w:tcPr>
          <w:p w14:paraId="61D948DF">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r>
      <w:tr w14:paraId="2A86EC44">
        <w:trPr>
          <w:trHeight w:val="340" w:hRule="atLeast"/>
          <w:jc w:val="center"/>
        </w:trPr>
        <w:tc>
          <w:tcPr>
            <w:tcW w:w="750" w:type="dxa"/>
            <w:vMerge w:val="continue"/>
            <w:tcBorders>
              <w:tl2br w:val="nil"/>
              <w:tr2bl w:val="nil"/>
            </w:tcBorders>
            <w:vAlign w:val="center"/>
          </w:tcPr>
          <w:p w14:paraId="3E1DBD2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620D929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4BE3E26B">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1D428322">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1611" w:type="dxa"/>
            <w:tcBorders>
              <w:tl2br w:val="nil"/>
              <w:tr2bl w:val="nil"/>
            </w:tcBorders>
            <w:shd w:val="clear" w:color="auto" w:fill="auto"/>
            <w:vAlign w:val="center"/>
          </w:tcPr>
          <w:p w14:paraId="157A819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120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70</w:t>
            </w:r>
            <w:r>
              <w:rPr>
                <w:rFonts w:hint="eastAsia" w:ascii="Times New Roman Regular" w:hAnsi="Times New Roman Regular" w:cs="Times New Roman Regular"/>
                <w:sz w:val="18"/>
                <w:szCs w:val="18"/>
                <w:highlight w:val="none"/>
                <w:lang w:val="en-US" w:eastAsia="zh-CN"/>
              </w:rPr>
              <w:t>+</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70</w:t>
            </w:r>
          </w:p>
        </w:tc>
        <w:tc>
          <w:tcPr>
            <w:tcW w:w="1612" w:type="dxa"/>
            <w:tcBorders>
              <w:tl2br w:val="nil"/>
              <w:tr2bl w:val="nil"/>
            </w:tcBorders>
            <w:shd w:val="clear" w:color="auto" w:fill="auto"/>
            <w:vAlign w:val="center"/>
          </w:tcPr>
          <w:p w14:paraId="2E0A36F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73.4~77.2</w:t>
            </w:r>
          </w:p>
        </w:tc>
        <w:tc>
          <w:tcPr>
            <w:tcW w:w="1206" w:type="dxa"/>
            <w:tcBorders>
              <w:tl2br w:val="nil"/>
              <w:tr2bl w:val="nil"/>
            </w:tcBorders>
            <w:vAlign w:val="center"/>
          </w:tcPr>
          <w:p w14:paraId="3EBB292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30" w:type="dxa"/>
            <w:tcBorders>
              <w:tl2br w:val="nil"/>
              <w:tr2bl w:val="nil"/>
            </w:tcBorders>
            <w:shd w:val="clear" w:color="auto" w:fill="auto"/>
            <w:vAlign w:val="center"/>
          </w:tcPr>
          <w:p w14:paraId="21D5B84E">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r>
      <w:tr w14:paraId="2E99B150">
        <w:trPr>
          <w:trHeight w:val="340" w:hRule="atLeast"/>
          <w:jc w:val="center"/>
        </w:trPr>
        <w:tc>
          <w:tcPr>
            <w:tcW w:w="750" w:type="dxa"/>
            <w:vMerge w:val="continue"/>
            <w:tcBorders>
              <w:tl2br w:val="nil"/>
              <w:tr2bl w:val="nil"/>
            </w:tcBorders>
            <w:vAlign w:val="center"/>
          </w:tcPr>
          <w:p w14:paraId="7BFD00D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829" w:type="dxa"/>
            <w:vMerge w:val="continue"/>
            <w:tcBorders>
              <w:tl2br w:val="nil"/>
              <w:tr2bl w:val="nil"/>
            </w:tcBorders>
            <w:shd w:val="clear" w:color="auto" w:fill="auto"/>
            <w:vAlign w:val="center"/>
          </w:tcPr>
          <w:p w14:paraId="70679E6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993" w:type="dxa"/>
            <w:vMerge w:val="continue"/>
            <w:tcBorders>
              <w:tl2br w:val="nil"/>
              <w:tr2bl w:val="nil"/>
            </w:tcBorders>
            <w:shd w:val="clear" w:color="auto" w:fill="auto"/>
            <w:vAlign w:val="center"/>
          </w:tcPr>
          <w:p w14:paraId="0A0358FF">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837" w:type="dxa"/>
            <w:vMerge w:val="continue"/>
            <w:tcBorders>
              <w:tl2br w:val="nil"/>
              <w:tr2bl w:val="nil"/>
            </w:tcBorders>
            <w:shd w:val="clear" w:color="auto" w:fill="auto"/>
            <w:vAlign w:val="center"/>
          </w:tcPr>
          <w:p w14:paraId="66A8957A">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1611" w:type="dxa"/>
            <w:tcBorders>
              <w:tl2br w:val="nil"/>
              <w:tr2bl w:val="nil"/>
            </w:tcBorders>
            <w:shd w:val="clear" w:color="auto" w:fill="auto"/>
            <w:vAlign w:val="center"/>
          </w:tcPr>
          <w:p w14:paraId="7E89C8AB">
            <w:pPr>
              <w:keepNext w:val="0"/>
              <w:keepLines w:val="0"/>
              <w:widowControl w:val="0"/>
              <w:suppressLineNumbers w:val="0"/>
              <w:topLinePunct/>
              <w:adjustRightInd/>
              <w:spacing w:before="60" w:beforeAutospacing="0" w:after="60" w:afterAutospacing="0" w:line="240" w:lineRule="exact"/>
              <w:ind w:left="0" w:leftChars="0" w:right="0" w:rightChars="0"/>
              <w:jc w:val="center"/>
              <w:outlineLvl w:val="0"/>
              <w:rPr>
                <w:rFonts w:hint="default" w:ascii="Times New Roman Regular" w:hAnsi="Times New Roman Regular" w:eastAsia="宋体" w:cs="Times New Roman Regular"/>
                <w:kern w:val="2"/>
                <w:sz w:val="18"/>
                <w:szCs w:val="18"/>
                <w:lang w:val="en-US" w:eastAsia="zh-CN" w:bidi="ar-SA"/>
              </w:rPr>
            </w:pPr>
            <w:bookmarkStart w:id="571" w:name="_Toc394787862"/>
            <w:bookmarkStart w:id="572" w:name="_Toc23812"/>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150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70</w:t>
            </w:r>
            <w:r>
              <w:rPr>
                <w:rFonts w:hint="eastAsia" w:ascii="Times New Roman Regular" w:hAnsi="Times New Roman Regular" w:cs="Times New Roman Regular"/>
                <w:sz w:val="18"/>
                <w:szCs w:val="18"/>
                <w:highlight w:val="none"/>
                <w:lang w:val="en-US" w:eastAsia="zh-CN"/>
              </w:rPr>
              <w:t>+</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70</w:t>
            </w:r>
            <w:bookmarkEnd w:id="571"/>
            <w:bookmarkEnd w:id="572"/>
          </w:p>
        </w:tc>
        <w:tc>
          <w:tcPr>
            <w:tcW w:w="1612" w:type="dxa"/>
            <w:tcBorders>
              <w:tl2br w:val="nil"/>
              <w:tr2bl w:val="nil"/>
            </w:tcBorders>
            <w:shd w:val="clear" w:color="auto" w:fill="auto"/>
            <w:vAlign w:val="center"/>
          </w:tcPr>
          <w:p w14:paraId="5E508BE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79.0~83.6</w:t>
            </w:r>
          </w:p>
        </w:tc>
        <w:tc>
          <w:tcPr>
            <w:tcW w:w="1206" w:type="dxa"/>
            <w:tcBorders>
              <w:tl2br w:val="nil"/>
              <w:tr2bl w:val="nil"/>
            </w:tcBorders>
            <w:vAlign w:val="center"/>
          </w:tcPr>
          <w:p w14:paraId="23AB190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30" w:type="dxa"/>
            <w:tcBorders>
              <w:tl2br w:val="nil"/>
              <w:tr2bl w:val="nil"/>
            </w:tcBorders>
            <w:shd w:val="clear" w:color="auto" w:fill="auto"/>
            <w:vAlign w:val="center"/>
          </w:tcPr>
          <w:p w14:paraId="77664A2C">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r>
    </w:tbl>
    <w:p w14:paraId="4322BAA2">
      <w:pPr>
        <w:keepNext w:val="0"/>
        <w:keepLines w:val="0"/>
        <w:pageBreakBefore w:val="0"/>
        <w:widowControl w:val="0"/>
        <w:numPr>
          <w:ilvl w:val="2"/>
          <w:numId w:val="4"/>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采煤机用电缆电气及其他技术参数</w:t>
      </w:r>
    </w:p>
    <w:p w14:paraId="0624B2E7">
      <w:pPr>
        <w:spacing w:line="360" w:lineRule="auto"/>
        <w:ind w:firstLine="420" w:firstLineChars="200"/>
        <w:rPr>
          <w:rFonts w:ascii="宋体" w:hAnsi="宋体"/>
          <w:szCs w:val="24"/>
        </w:rPr>
      </w:pPr>
      <w:r>
        <w:rPr>
          <w:rFonts w:hint="eastAsia" w:ascii="宋体" w:hAnsi="宋体"/>
          <w:szCs w:val="24"/>
          <w:lang w:val="en-US" w:eastAsia="zh-CN"/>
        </w:rPr>
        <w:t>采煤机用电缆</w:t>
      </w:r>
      <w:r>
        <w:rPr>
          <w:rFonts w:hint="eastAsia" w:ascii="宋体" w:hAnsi="宋体"/>
          <w:szCs w:val="24"/>
        </w:rPr>
        <w:t>电气</w:t>
      </w:r>
      <w:r>
        <w:rPr>
          <w:rFonts w:hint="eastAsia" w:ascii="宋体" w:hAnsi="宋体"/>
          <w:szCs w:val="24"/>
          <w:lang w:val="en-US" w:eastAsia="zh-CN"/>
        </w:rPr>
        <w:t>及其他</w:t>
      </w:r>
      <w:r>
        <w:rPr>
          <w:rFonts w:hint="eastAsia" w:ascii="宋体" w:hAnsi="宋体"/>
          <w:szCs w:val="24"/>
        </w:rPr>
        <w:t>技术参数见</w:t>
      </w:r>
      <w:r>
        <w:rPr>
          <w:rFonts w:ascii="宋体" w:hAnsi="宋体"/>
          <w:szCs w:val="24"/>
        </w:rPr>
        <w:t>表</w:t>
      </w:r>
      <w:r>
        <w:rPr>
          <w:rFonts w:hint="eastAsia" w:ascii="Times New Roman Regular" w:hAnsi="Times New Roman Regular" w:cs="Times New Roman Regular"/>
          <w:szCs w:val="24"/>
          <w:lang w:val="en-US" w:eastAsia="zh-CN"/>
        </w:rPr>
        <w:t>26</w:t>
      </w:r>
      <w:r>
        <w:rPr>
          <w:rFonts w:hint="eastAsia" w:ascii="宋体" w:hAnsi="宋体"/>
          <w:szCs w:val="24"/>
        </w:rPr>
        <w:t>。</w:t>
      </w:r>
    </w:p>
    <w:p w14:paraId="20FD86A6">
      <w:pPr>
        <w:pStyle w:val="8"/>
        <w:spacing w:before="157" w:beforeLines="50" w:after="157" w:afterLines="50"/>
        <w:jc w:val="center"/>
        <w:outlineLvl w:val="9"/>
        <w:rPr>
          <w:rFonts w:hint="eastAsia" w:ascii="黑体" w:hAnsi="黑体" w:eastAsia="黑体" w:cs="黑体"/>
          <w:lang w:val="en-US" w:eastAsia="zh-CN"/>
        </w:rPr>
      </w:pPr>
      <w:bookmarkStart w:id="573" w:name="_Toc10533"/>
      <w:r>
        <w:rPr>
          <w:rFonts w:hint="eastAsia" w:ascii="黑体" w:hAnsi="黑体" w:cs="黑体"/>
        </w:rPr>
        <w:t>表</w:t>
      </w:r>
      <w:r>
        <w:rPr>
          <w:rFonts w:hint="eastAsia" w:ascii="黑体" w:hAnsi="黑体" w:cs="黑体"/>
        </w:rPr>
        <w:fldChar w:fldCharType="begin"/>
      </w:r>
      <w:r>
        <w:rPr>
          <w:rFonts w:hint="eastAsia" w:ascii="黑体" w:hAnsi="黑体" w:cs="黑体"/>
        </w:rPr>
        <w:instrText xml:space="preserve"> SEQ 表 \* ARABIC </w:instrText>
      </w:r>
      <w:r>
        <w:rPr>
          <w:rFonts w:hint="eastAsia" w:ascii="黑体" w:hAnsi="黑体" w:cs="黑体"/>
        </w:rPr>
        <w:fldChar w:fldCharType="separate"/>
      </w:r>
      <w:r>
        <w:rPr>
          <w:rFonts w:hint="eastAsia" w:ascii="黑体" w:hAnsi="黑体" w:cs="黑体"/>
        </w:rPr>
        <w:t>26</w:t>
      </w:r>
      <w:r>
        <w:rPr>
          <w:rFonts w:hint="eastAsia" w:ascii="黑体" w:hAnsi="黑体" w:cs="黑体"/>
        </w:rPr>
        <w:fldChar w:fldCharType="end"/>
      </w:r>
      <w:bookmarkStart w:id="574" w:name="_Toc10664425"/>
      <w:bookmarkStart w:id="575" w:name="_Toc27658"/>
      <w:bookmarkStart w:id="576" w:name="_Toc26719"/>
      <w:bookmarkStart w:id="577" w:name="_Toc14088"/>
      <w:bookmarkStart w:id="578" w:name="_Toc1680894446"/>
      <w:bookmarkStart w:id="579" w:name="_Toc18117"/>
      <w:r>
        <w:rPr>
          <w:rFonts w:hint="eastAsia" w:ascii="黑体" w:hAnsi="黑体" w:cs="黑体"/>
          <w:lang w:val="en-US" w:eastAsia="zh-CN"/>
        </w:rPr>
        <w:t xml:space="preserve">  </w:t>
      </w:r>
      <w:r>
        <w:rPr>
          <w:rFonts w:hint="eastAsia" w:ascii="黑体" w:hAnsi="黑体" w:eastAsia="黑体" w:cs="黑体"/>
          <w:b w:val="0"/>
          <w:bCs w:val="0"/>
          <w:kern w:val="2"/>
          <w:sz w:val="21"/>
          <w:szCs w:val="21"/>
          <w:lang w:val="en-US" w:eastAsia="zh-CN" w:bidi="ar"/>
        </w:rPr>
        <w:t>采煤机用电缆电气及其他技术参数表</w:t>
      </w:r>
      <w:bookmarkEnd w:id="573"/>
      <w:bookmarkEnd w:id="574"/>
      <w:bookmarkEnd w:id="575"/>
      <w:bookmarkEnd w:id="576"/>
      <w:bookmarkEnd w:id="577"/>
      <w:bookmarkEnd w:id="578"/>
      <w:bookmarkEnd w:id="579"/>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1" w:type="dxa"/>
          <w:left w:w="108" w:type="dxa"/>
          <w:bottom w:w="11" w:type="dxa"/>
          <w:right w:w="108" w:type="dxa"/>
        </w:tblCellMar>
      </w:tblPr>
      <w:tblGrid>
        <w:gridCol w:w="758"/>
        <w:gridCol w:w="1163"/>
        <w:gridCol w:w="21"/>
        <w:gridCol w:w="248"/>
        <w:gridCol w:w="1594"/>
        <w:gridCol w:w="957"/>
        <w:gridCol w:w="1048"/>
        <w:gridCol w:w="37"/>
        <w:gridCol w:w="834"/>
        <w:gridCol w:w="181"/>
        <w:gridCol w:w="764"/>
        <w:gridCol w:w="1346"/>
        <w:gridCol w:w="619"/>
      </w:tblGrid>
      <w:tr w14:paraId="546064D3">
        <w:trPr>
          <w:cantSplit/>
          <w:trHeight w:val="340" w:hRule="atLeast"/>
          <w:tblHeader/>
          <w:jc w:val="center"/>
        </w:trPr>
        <w:tc>
          <w:tcPr>
            <w:tcW w:w="758" w:type="dxa"/>
            <w:tcBorders>
              <w:bottom w:val="single" w:color="auto" w:sz="12" w:space="0"/>
            </w:tcBorders>
            <w:vAlign w:val="center"/>
          </w:tcPr>
          <w:p w14:paraId="5819083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序号</w:t>
            </w:r>
          </w:p>
        </w:tc>
        <w:tc>
          <w:tcPr>
            <w:tcW w:w="3026" w:type="dxa"/>
            <w:gridSpan w:val="4"/>
            <w:tcBorders>
              <w:bottom w:val="single" w:color="auto" w:sz="12" w:space="0"/>
            </w:tcBorders>
            <w:shd w:val="clear" w:color="auto" w:fill="auto"/>
            <w:vAlign w:val="center"/>
          </w:tcPr>
          <w:p w14:paraId="39CB4BC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项目</w:t>
            </w:r>
          </w:p>
        </w:tc>
        <w:tc>
          <w:tcPr>
            <w:tcW w:w="957" w:type="dxa"/>
            <w:tcBorders>
              <w:bottom w:val="single" w:color="auto" w:sz="12" w:space="0"/>
            </w:tcBorders>
            <w:shd w:val="clear" w:color="auto" w:fill="auto"/>
            <w:vAlign w:val="center"/>
          </w:tcPr>
          <w:p w14:paraId="2E1A3D1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单位</w:t>
            </w:r>
          </w:p>
        </w:tc>
        <w:tc>
          <w:tcPr>
            <w:tcW w:w="2864" w:type="dxa"/>
            <w:gridSpan w:val="5"/>
            <w:tcBorders>
              <w:bottom w:val="single" w:color="auto" w:sz="12" w:space="0"/>
            </w:tcBorders>
            <w:shd w:val="clear" w:color="auto" w:fill="auto"/>
            <w:vAlign w:val="center"/>
          </w:tcPr>
          <w:p w14:paraId="24B4F25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标准参数值</w:t>
            </w:r>
          </w:p>
        </w:tc>
        <w:tc>
          <w:tcPr>
            <w:tcW w:w="1346" w:type="dxa"/>
            <w:tcBorders>
              <w:bottom w:val="single" w:color="auto" w:sz="12" w:space="0"/>
            </w:tcBorders>
            <w:vAlign w:val="center"/>
          </w:tcPr>
          <w:p w14:paraId="10FBFD9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eastAsia="zh-CN"/>
              </w:rPr>
              <w:t>供应商</w:t>
            </w:r>
            <w:r>
              <w:rPr>
                <w:rFonts w:hint="default" w:ascii="Times New Roman Regular" w:hAnsi="Times New Roman Regular" w:eastAsia="宋体" w:cs="Times New Roman Regular"/>
                <w:kern w:val="2"/>
                <w:sz w:val="18"/>
                <w:szCs w:val="18"/>
              </w:rPr>
              <w:t>保证值</w:t>
            </w:r>
          </w:p>
        </w:tc>
        <w:tc>
          <w:tcPr>
            <w:tcW w:w="619" w:type="dxa"/>
            <w:tcBorders>
              <w:bottom w:val="single" w:color="auto" w:sz="12" w:space="0"/>
            </w:tcBorders>
            <w:shd w:val="clear" w:color="auto" w:fill="auto"/>
            <w:vAlign w:val="center"/>
          </w:tcPr>
          <w:p w14:paraId="4CF3DA9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备注</w:t>
            </w:r>
          </w:p>
        </w:tc>
      </w:tr>
      <w:tr w14:paraId="787ABA32">
        <w:trPr>
          <w:cantSplit/>
          <w:trHeight w:val="340" w:hRule="atLeast"/>
          <w:jc w:val="center"/>
        </w:trPr>
        <w:tc>
          <w:tcPr>
            <w:tcW w:w="758" w:type="dxa"/>
            <w:vMerge w:val="restart"/>
            <w:tcBorders>
              <w:top w:val="single" w:color="auto" w:sz="12" w:space="0"/>
              <w:tl2br w:val="nil"/>
              <w:tr2bl w:val="nil"/>
            </w:tcBorders>
            <w:vAlign w:val="center"/>
          </w:tcPr>
          <w:p w14:paraId="1AF6BE5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1</w:t>
            </w:r>
          </w:p>
        </w:tc>
        <w:tc>
          <w:tcPr>
            <w:tcW w:w="1163" w:type="dxa"/>
            <w:vMerge w:val="restart"/>
            <w:tcBorders>
              <w:top w:val="single" w:color="auto" w:sz="12" w:space="0"/>
              <w:tl2br w:val="nil"/>
              <w:tr2bl w:val="nil"/>
            </w:tcBorders>
            <w:shd w:val="clear" w:color="auto" w:fill="auto"/>
            <w:vAlign w:val="center"/>
          </w:tcPr>
          <w:p w14:paraId="540942A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电缆型号</w:t>
            </w:r>
          </w:p>
        </w:tc>
        <w:tc>
          <w:tcPr>
            <w:tcW w:w="7649" w:type="dxa"/>
            <w:gridSpan w:val="11"/>
            <w:tcBorders>
              <w:top w:val="single" w:color="auto" w:sz="12" w:space="0"/>
              <w:tl2br w:val="nil"/>
              <w:tr2bl w:val="nil"/>
            </w:tcBorders>
            <w:shd w:val="clear" w:color="auto" w:fill="auto"/>
            <w:vAlign w:val="center"/>
          </w:tcPr>
          <w:p w14:paraId="70F9F28B">
            <w:pPr>
              <w:keepNext w:val="0"/>
              <w:keepLines w:val="0"/>
              <w:widowControl/>
              <w:suppressLineNumbers w:val="0"/>
              <w:topLinePunct w:val="0"/>
              <w:adjustRightInd/>
              <w:spacing w:before="0" w:beforeAutospacing="0" w:after="0" w:afterAutospacing="0" w:line="240" w:lineRule="exact"/>
              <w:ind w:left="0" w:leftChars="0" w:right="0" w:rightChars="0"/>
              <w:jc w:val="left"/>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rPr>
              <w:t>MC-0.38/0.66</w:t>
            </w:r>
            <w:r>
              <w:rPr>
                <w:rFonts w:hint="default" w:ascii="Times New Roman Regular" w:hAnsi="Times New Roman Regular" w:cs="Times New Roman Regular"/>
                <w:sz w:val="18"/>
                <w:szCs w:val="18"/>
                <w:highlight w:val="none"/>
                <w:lang w:val="en-US" w:eastAsia="zh-CN"/>
              </w:rPr>
              <w:sym w:font="Wingdings 2" w:char="00A3"/>
            </w:r>
            <w:r>
              <w:rPr>
                <w:rFonts w:hint="eastAsia" w:ascii="Times New Roman Regular" w:hAnsi="Times New Roman Regular" w:cs="Times New Roman Regular"/>
                <w:sz w:val="18"/>
                <w:szCs w:val="18"/>
                <w:highlight w:val="none"/>
                <w:lang w:val="en-US" w:eastAsia="zh-CN"/>
              </w:rPr>
              <w:t xml:space="preserve">  </w:t>
            </w:r>
            <w:r>
              <w:rPr>
                <w:rFonts w:hint="default" w:ascii="Times New Roman Regular" w:hAnsi="Times New Roman Regular" w:cs="Times New Roman Regular"/>
                <w:sz w:val="18"/>
                <w:szCs w:val="18"/>
              </w:rPr>
              <w:t>MCP-0.38/0.66</w:t>
            </w:r>
            <w:r>
              <w:rPr>
                <w:rFonts w:hint="default" w:ascii="Times New Roman Regular" w:hAnsi="Times New Roman Regular" w:cs="Times New Roman Regular"/>
                <w:sz w:val="10"/>
                <w:szCs w:val="10"/>
              </w:rPr>
              <w:t> </w:t>
            </w:r>
            <w:r>
              <w:rPr>
                <w:rFonts w:hint="default" w:ascii="Times New Roman Regular" w:hAnsi="Times New Roman Regular" w:cs="Times New Roman Regular"/>
                <w:sz w:val="18"/>
                <w:szCs w:val="18"/>
                <w:highlight w:val="none"/>
                <w:lang w:val="en-US" w:eastAsia="zh-CN"/>
              </w:rPr>
              <w:sym w:font="Wingdings 2" w:char="00A3"/>
            </w:r>
            <w:r>
              <w:rPr>
                <w:rFonts w:hint="eastAsia" w:ascii="Times New Roman Regular" w:hAnsi="Times New Roman Regular" w:cs="Times New Roman Regular"/>
                <w:sz w:val="18"/>
                <w:szCs w:val="18"/>
                <w:highlight w:val="none"/>
                <w:lang w:val="en-US" w:eastAsia="zh-CN"/>
              </w:rPr>
              <w:t xml:space="preserve">  </w:t>
            </w:r>
            <w:r>
              <w:rPr>
                <w:rFonts w:hint="default" w:ascii="Times New Roman Regular" w:hAnsi="Times New Roman Regular" w:cs="Times New Roman Regular"/>
                <w:sz w:val="18"/>
                <w:szCs w:val="18"/>
              </w:rPr>
              <w:t>MCP-0.66/1.14</w:t>
            </w:r>
            <w:r>
              <w:rPr>
                <w:rFonts w:hint="default" w:ascii="Times New Roman Regular" w:hAnsi="Times New Roman Regular" w:cs="Times New Roman Regular"/>
                <w:sz w:val="10"/>
                <w:szCs w:val="10"/>
              </w:rPr>
              <w:t> </w:t>
            </w:r>
            <w:r>
              <w:rPr>
                <w:rFonts w:hint="default" w:ascii="Times New Roman Regular" w:hAnsi="Times New Roman Regular" w:cs="Times New Roman Regular"/>
                <w:sz w:val="18"/>
                <w:szCs w:val="18"/>
                <w:highlight w:val="none"/>
                <w:lang w:val="en-US" w:eastAsia="zh-CN"/>
              </w:rPr>
              <w:sym w:font="Wingdings 2" w:char="00A3"/>
            </w:r>
            <w:r>
              <w:rPr>
                <w:rFonts w:hint="eastAsia" w:ascii="Times New Roman Regular" w:hAnsi="Times New Roman Regular" w:cs="Times New Roman Regular"/>
                <w:sz w:val="18"/>
                <w:szCs w:val="18"/>
                <w:highlight w:val="none"/>
                <w:lang w:val="en-US" w:eastAsia="zh-CN"/>
              </w:rPr>
              <w:t xml:space="preserve">  </w:t>
            </w:r>
            <w:r>
              <w:rPr>
                <w:rFonts w:hint="default" w:ascii="Times New Roman Regular" w:hAnsi="Times New Roman Regular" w:cs="Times New Roman Regular"/>
                <w:sz w:val="18"/>
                <w:szCs w:val="18"/>
              </w:rPr>
              <w:t>MCP-1.9/3.3</w:t>
            </w:r>
            <w:r>
              <w:rPr>
                <w:rFonts w:hint="default" w:ascii="Times New Roman Regular" w:hAnsi="Times New Roman Regular" w:cs="Times New Roman Regular"/>
                <w:sz w:val="10"/>
                <w:szCs w:val="10"/>
              </w:rPr>
              <w:t> </w:t>
            </w:r>
            <w:r>
              <w:rPr>
                <w:rFonts w:hint="default" w:ascii="Times New Roman Regular" w:hAnsi="Times New Roman Regular" w:cs="Times New Roman Regular"/>
                <w:sz w:val="18"/>
                <w:szCs w:val="18"/>
                <w:highlight w:val="none"/>
                <w:lang w:val="en-US" w:eastAsia="zh-CN"/>
              </w:rPr>
              <w:sym w:font="Wingdings 2" w:char="00A3"/>
            </w:r>
          </w:p>
        </w:tc>
      </w:tr>
      <w:tr w14:paraId="18779CC9">
        <w:trPr>
          <w:cantSplit/>
          <w:trHeight w:val="340" w:hRule="atLeast"/>
          <w:jc w:val="center"/>
        </w:trPr>
        <w:tc>
          <w:tcPr>
            <w:tcW w:w="758" w:type="dxa"/>
            <w:vMerge w:val="continue"/>
            <w:tcBorders>
              <w:tl2br w:val="nil"/>
              <w:tr2bl w:val="nil"/>
            </w:tcBorders>
            <w:vAlign w:val="center"/>
          </w:tcPr>
          <w:p w14:paraId="11C2516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63" w:type="dxa"/>
            <w:vMerge w:val="continue"/>
            <w:tcBorders>
              <w:tl2br w:val="nil"/>
              <w:tr2bl w:val="nil"/>
            </w:tcBorders>
            <w:shd w:val="clear" w:color="auto" w:fill="auto"/>
            <w:vAlign w:val="center"/>
          </w:tcPr>
          <w:p w14:paraId="26538AF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7649" w:type="dxa"/>
            <w:gridSpan w:val="11"/>
            <w:tcBorders>
              <w:tl2br w:val="nil"/>
              <w:tr2bl w:val="nil"/>
            </w:tcBorders>
            <w:shd w:val="clear" w:color="auto" w:fill="auto"/>
            <w:vAlign w:val="center"/>
          </w:tcPr>
          <w:p w14:paraId="662E253E">
            <w:pPr>
              <w:keepNext w:val="0"/>
              <w:keepLines w:val="0"/>
              <w:widowControl/>
              <w:suppressLineNumbers w:val="0"/>
              <w:topLinePunct w:val="0"/>
              <w:adjustRightInd/>
              <w:spacing w:before="0" w:beforeAutospacing="0" w:after="0" w:afterAutospacing="0" w:line="240" w:lineRule="exact"/>
              <w:ind w:left="0" w:leftChars="0" w:right="0" w:rightChars="0"/>
              <w:jc w:val="left"/>
              <w:rPr>
                <w:rFonts w:hint="eastAsia" w:ascii="Times New Roman Regular" w:hAnsi="Times New Roman Regular" w:cs="Times New Roman Regular" w:eastAsiaTheme="minorEastAsia"/>
                <w:kern w:val="2"/>
                <w:sz w:val="18"/>
                <w:szCs w:val="18"/>
                <w:lang w:val="en-US" w:eastAsia="zh-CN" w:bidi="ar-SA"/>
              </w:rPr>
            </w:pPr>
            <w:r>
              <w:rPr>
                <w:rFonts w:hint="default" w:ascii="Times New Roman Regular" w:hAnsi="Times New Roman Regular" w:cs="Times New Roman Regular"/>
                <w:sz w:val="18"/>
                <w:szCs w:val="18"/>
              </w:rPr>
              <w:t>MC</w:t>
            </w:r>
            <w:r>
              <w:rPr>
                <w:rFonts w:hint="default" w:ascii="Times New Roman Regular" w:hAnsi="Times New Roman Regular" w:cs="Times New Roman Regular"/>
                <w:sz w:val="18"/>
                <w:szCs w:val="18"/>
                <w:lang w:val="en-US" w:eastAsia="zh-CN"/>
              </w:rPr>
              <w:t>PJB</w:t>
            </w:r>
            <w:r>
              <w:rPr>
                <w:rFonts w:hint="default" w:ascii="Times New Roman Regular" w:hAnsi="Times New Roman Regular" w:cs="Times New Roman Regular"/>
                <w:sz w:val="18"/>
                <w:szCs w:val="18"/>
              </w:rPr>
              <w:t>-0.</w:t>
            </w:r>
            <w:r>
              <w:rPr>
                <w:rFonts w:hint="default" w:ascii="Times New Roman Regular" w:hAnsi="Times New Roman Regular" w:cs="Times New Roman Regular"/>
                <w:sz w:val="18"/>
                <w:szCs w:val="18"/>
                <w:lang w:val="en-US" w:eastAsia="zh-CN"/>
              </w:rPr>
              <w:t>66</w:t>
            </w:r>
            <w:r>
              <w:rPr>
                <w:rFonts w:hint="default" w:ascii="Times New Roman Regular" w:hAnsi="Times New Roman Regular" w:cs="Times New Roman Regular"/>
                <w:sz w:val="18"/>
                <w:szCs w:val="18"/>
              </w:rPr>
              <w:t>/</w:t>
            </w:r>
            <w:r>
              <w:rPr>
                <w:rFonts w:hint="default" w:ascii="Times New Roman Regular" w:hAnsi="Times New Roman Regular" w:cs="Times New Roman Regular"/>
                <w:sz w:val="18"/>
                <w:szCs w:val="18"/>
                <w:lang w:val="en-US" w:eastAsia="zh-CN"/>
              </w:rPr>
              <w:t>1.14</w:t>
            </w:r>
            <w:r>
              <w:rPr>
                <w:rFonts w:hint="default" w:ascii="Times New Roman Regular" w:hAnsi="Times New Roman Regular" w:eastAsia="MS Gothic" w:cs="Times New Roman Regular"/>
                <w:sz w:val="10"/>
                <w:szCs w:val="10"/>
              </w:rPr>
              <w:t> </w:t>
            </w:r>
            <w:r>
              <w:rPr>
                <w:rFonts w:hint="default" w:ascii="Times New Roman Regular" w:hAnsi="Times New Roman Regular" w:cs="Times New Roman Regular"/>
                <w:sz w:val="18"/>
                <w:szCs w:val="18"/>
                <w:highlight w:val="none"/>
                <w:lang w:val="en-US" w:eastAsia="zh-CN"/>
              </w:rPr>
              <w:sym w:font="Wingdings 2" w:char="00A3"/>
            </w:r>
            <w:r>
              <w:rPr>
                <w:rFonts w:hint="eastAsia" w:ascii="Times New Roman Regular" w:hAnsi="Times New Roman Regular" w:cs="Times New Roman Regular"/>
                <w:sz w:val="18"/>
                <w:szCs w:val="18"/>
                <w:highlight w:val="none"/>
                <w:lang w:val="en-US" w:eastAsia="zh-CN"/>
              </w:rPr>
              <w:t xml:space="preserve">  </w:t>
            </w:r>
            <w:r>
              <w:rPr>
                <w:rFonts w:hint="default" w:ascii="Times New Roman Regular" w:hAnsi="Times New Roman Regular" w:cs="Times New Roman Regular"/>
                <w:sz w:val="18"/>
                <w:szCs w:val="18"/>
              </w:rPr>
              <w:t>MC</w:t>
            </w:r>
            <w:r>
              <w:rPr>
                <w:rFonts w:hint="default" w:ascii="Times New Roman Regular" w:hAnsi="Times New Roman Regular" w:cs="Times New Roman Regular"/>
                <w:sz w:val="18"/>
                <w:szCs w:val="18"/>
                <w:lang w:val="en-US" w:eastAsia="zh-CN"/>
              </w:rPr>
              <w:t>PJB</w:t>
            </w:r>
            <w:r>
              <w:rPr>
                <w:rFonts w:hint="default" w:ascii="Times New Roman Regular" w:hAnsi="Times New Roman Regular" w:cs="Times New Roman Regular"/>
                <w:sz w:val="18"/>
                <w:szCs w:val="18"/>
              </w:rPr>
              <w:t>-</w:t>
            </w:r>
            <w:r>
              <w:rPr>
                <w:rFonts w:hint="default" w:ascii="Times New Roman Regular" w:hAnsi="Times New Roman Regular" w:cs="Times New Roman Regular"/>
                <w:sz w:val="18"/>
                <w:szCs w:val="18"/>
                <w:lang w:val="en-US" w:eastAsia="zh-CN"/>
              </w:rPr>
              <w:t>1</w:t>
            </w:r>
            <w:r>
              <w:rPr>
                <w:rFonts w:hint="default" w:ascii="Times New Roman Regular" w:hAnsi="Times New Roman Regular" w:cs="Times New Roman Regular"/>
                <w:sz w:val="18"/>
                <w:szCs w:val="18"/>
              </w:rPr>
              <w:t>.</w:t>
            </w:r>
            <w:r>
              <w:rPr>
                <w:rFonts w:hint="default" w:ascii="Times New Roman Regular" w:hAnsi="Times New Roman Regular" w:cs="Times New Roman Regular"/>
                <w:sz w:val="18"/>
                <w:szCs w:val="18"/>
                <w:lang w:val="en-US" w:eastAsia="zh-CN"/>
              </w:rPr>
              <w:t>9</w:t>
            </w:r>
            <w:r>
              <w:rPr>
                <w:rFonts w:hint="default" w:ascii="Times New Roman Regular" w:hAnsi="Times New Roman Regular" w:cs="Times New Roman Regular"/>
                <w:sz w:val="18"/>
                <w:szCs w:val="18"/>
              </w:rPr>
              <w:t>/</w:t>
            </w:r>
            <w:r>
              <w:rPr>
                <w:rFonts w:hint="default" w:ascii="Times New Roman Regular" w:hAnsi="Times New Roman Regular" w:cs="Times New Roman Regular"/>
                <w:sz w:val="18"/>
                <w:szCs w:val="18"/>
                <w:lang w:val="en-US" w:eastAsia="zh-CN"/>
              </w:rPr>
              <w:t>3.3</w:t>
            </w:r>
            <w:r>
              <w:rPr>
                <w:rFonts w:hint="default" w:ascii="Times New Roman Regular" w:hAnsi="Times New Roman Regular" w:eastAsia="MS Gothic" w:cs="Times New Roman Regular"/>
                <w:sz w:val="10"/>
                <w:szCs w:val="10"/>
              </w:rPr>
              <w:t> </w:t>
            </w:r>
            <w:r>
              <w:rPr>
                <w:rFonts w:hint="default" w:ascii="Times New Roman Regular" w:hAnsi="Times New Roman Regular" w:cs="Times New Roman Regular"/>
                <w:sz w:val="18"/>
                <w:szCs w:val="18"/>
                <w:highlight w:val="none"/>
                <w:lang w:val="en-US" w:eastAsia="zh-CN"/>
              </w:rPr>
              <w:sym w:font="Wingdings 2" w:char="00A3"/>
            </w:r>
            <w:r>
              <w:rPr>
                <w:rFonts w:hint="eastAsia" w:ascii="Times New Roman Regular" w:hAnsi="Times New Roman Regular" w:cs="Times New Roman Regular"/>
                <w:sz w:val="18"/>
                <w:szCs w:val="18"/>
                <w:highlight w:val="none"/>
                <w:lang w:val="en-US" w:eastAsia="zh-CN"/>
              </w:rPr>
              <w:t xml:space="preserve">  </w:t>
            </w:r>
            <w:r>
              <w:rPr>
                <w:rFonts w:hint="default" w:ascii="Times New Roman Regular" w:hAnsi="Times New Roman Regular" w:cs="Times New Roman Regular"/>
                <w:sz w:val="18"/>
                <w:szCs w:val="18"/>
              </w:rPr>
              <w:t>MC</w:t>
            </w:r>
            <w:r>
              <w:rPr>
                <w:rFonts w:hint="default" w:ascii="Times New Roman Regular" w:hAnsi="Times New Roman Regular" w:cs="Times New Roman Regular"/>
                <w:sz w:val="18"/>
                <w:szCs w:val="18"/>
                <w:lang w:val="en-US" w:eastAsia="zh-CN"/>
              </w:rPr>
              <w:t>PJR</w:t>
            </w:r>
            <w:r>
              <w:rPr>
                <w:rFonts w:hint="default" w:ascii="Times New Roman Regular" w:hAnsi="Times New Roman Regular" w:cs="Times New Roman Regular"/>
                <w:sz w:val="18"/>
                <w:szCs w:val="18"/>
              </w:rPr>
              <w:t>-0.</w:t>
            </w:r>
            <w:r>
              <w:rPr>
                <w:rFonts w:hint="default" w:ascii="Times New Roman Regular" w:hAnsi="Times New Roman Regular" w:cs="Times New Roman Regular"/>
                <w:sz w:val="18"/>
                <w:szCs w:val="18"/>
                <w:lang w:val="en-US" w:eastAsia="zh-CN"/>
              </w:rPr>
              <w:t>66</w:t>
            </w:r>
            <w:r>
              <w:rPr>
                <w:rFonts w:hint="default" w:ascii="Times New Roman Regular" w:hAnsi="Times New Roman Regular" w:cs="Times New Roman Regular"/>
                <w:sz w:val="18"/>
                <w:szCs w:val="18"/>
              </w:rPr>
              <w:t>/</w:t>
            </w:r>
            <w:r>
              <w:rPr>
                <w:rFonts w:hint="default" w:ascii="Times New Roman Regular" w:hAnsi="Times New Roman Regular" w:cs="Times New Roman Regular"/>
                <w:sz w:val="18"/>
                <w:szCs w:val="18"/>
                <w:lang w:val="en-US" w:eastAsia="zh-CN"/>
              </w:rPr>
              <w:t>1.14</w:t>
            </w:r>
            <w:r>
              <w:rPr>
                <w:rFonts w:hint="default" w:ascii="Times New Roman Regular" w:hAnsi="Times New Roman Regular" w:eastAsia="MS Gothic" w:cs="Times New Roman Regular"/>
                <w:sz w:val="10"/>
                <w:szCs w:val="10"/>
              </w:rPr>
              <w:t> </w:t>
            </w:r>
            <w:r>
              <w:rPr>
                <w:rFonts w:hint="default" w:ascii="Times New Roman Regular" w:hAnsi="Times New Roman Regular" w:cs="Times New Roman Regular"/>
                <w:sz w:val="18"/>
                <w:szCs w:val="18"/>
                <w:highlight w:val="none"/>
                <w:lang w:val="en-US" w:eastAsia="zh-CN"/>
              </w:rPr>
              <w:sym w:font="Wingdings 2" w:char="00A3"/>
            </w:r>
            <w:r>
              <w:rPr>
                <w:rFonts w:hint="eastAsia" w:ascii="Times New Roman Regular" w:hAnsi="Times New Roman Regular" w:cs="Times New Roman Regular"/>
                <w:sz w:val="18"/>
                <w:szCs w:val="18"/>
                <w:highlight w:val="none"/>
                <w:lang w:val="en-US" w:eastAsia="zh-CN"/>
              </w:rPr>
              <w:t xml:space="preserve">  </w:t>
            </w:r>
            <w:r>
              <w:rPr>
                <w:rFonts w:hint="default" w:ascii="Times New Roman Regular" w:hAnsi="Times New Roman Regular" w:cs="Times New Roman Regular"/>
                <w:sz w:val="18"/>
                <w:szCs w:val="18"/>
              </w:rPr>
              <w:t>MC</w:t>
            </w:r>
            <w:r>
              <w:rPr>
                <w:rFonts w:hint="default" w:ascii="Times New Roman Regular" w:hAnsi="Times New Roman Regular" w:cs="Times New Roman Regular"/>
                <w:sz w:val="18"/>
                <w:szCs w:val="18"/>
                <w:lang w:val="en-US" w:eastAsia="zh-CN"/>
              </w:rPr>
              <w:t>PJR</w:t>
            </w:r>
            <w:r>
              <w:rPr>
                <w:rFonts w:hint="default" w:ascii="Times New Roman Regular" w:hAnsi="Times New Roman Regular" w:cs="Times New Roman Regular"/>
                <w:sz w:val="18"/>
                <w:szCs w:val="18"/>
              </w:rPr>
              <w:t>-</w:t>
            </w:r>
            <w:r>
              <w:rPr>
                <w:rFonts w:hint="default" w:ascii="Times New Roman Regular" w:hAnsi="Times New Roman Regular" w:cs="Times New Roman Regular"/>
                <w:sz w:val="18"/>
                <w:szCs w:val="18"/>
                <w:lang w:val="en-US" w:eastAsia="zh-CN"/>
              </w:rPr>
              <w:t>1</w:t>
            </w:r>
            <w:r>
              <w:rPr>
                <w:rFonts w:hint="default" w:ascii="Times New Roman Regular" w:hAnsi="Times New Roman Regular" w:cs="Times New Roman Regular"/>
                <w:sz w:val="18"/>
                <w:szCs w:val="18"/>
              </w:rPr>
              <w:t>.</w:t>
            </w:r>
            <w:r>
              <w:rPr>
                <w:rFonts w:hint="default" w:ascii="Times New Roman Regular" w:hAnsi="Times New Roman Regular" w:cs="Times New Roman Regular"/>
                <w:sz w:val="18"/>
                <w:szCs w:val="18"/>
                <w:lang w:val="en-US" w:eastAsia="zh-CN"/>
              </w:rPr>
              <w:t>9</w:t>
            </w:r>
            <w:r>
              <w:rPr>
                <w:rFonts w:hint="default" w:ascii="Times New Roman Regular" w:hAnsi="Times New Roman Regular" w:cs="Times New Roman Regular"/>
                <w:sz w:val="18"/>
                <w:szCs w:val="18"/>
              </w:rPr>
              <w:t>/</w:t>
            </w:r>
            <w:r>
              <w:rPr>
                <w:rFonts w:hint="default" w:ascii="Times New Roman Regular" w:hAnsi="Times New Roman Regular" w:cs="Times New Roman Regular"/>
                <w:sz w:val="18"/>
                <w:szCs w:val="18"/>
                <w:lang w:val="en-US" w:eastAsia="zh-CN"/>
              </w:rPr>
              <w:t>3.3</w:t>
            </w:r>
            <w:r>
              <w:rPr>
                <w:rFonts w:hint="default" w:ascii="Times New Roman Regular" w:hAnsi="Times New Roman Regular" w:cs="Times New Roman Regular"/>
                <w:sz w:val="18"/>
                <w:szCs w:val="18"/>
                <w:highlight w:val="none"/>
                <w:lang w:val="en-US" w:eastAsia="zh-CN"/>
              </w:rPr>
              <w:sym w:font="Wingdings 2" w:char="00A3"/>
            </w:r>
          </w:p>
        </w:tc>
      </w:tr>
      <w:tr w14:paraId="1DE2F75D">
        <w:trPr>
          <w:cantSplit/>
          <w:trHeight w:val="340" w:hRule="atLeast"/>
          <w:jc w:val="center"/>
        </w:trPr>
        <w:tc>
          <w:tcPr>
            <w:tcW w:w="758" w:type="dxa"/>
            <w:vMerge w:val="continue"/>
            <w:tcBorders>
              <w:tl2br w:val="nil"/>
              <w:tr2bl w:val="nil"/>
            </w:tcBorders>
            <w:vAlign w:val="center"/>
          </w:tcPr>
          <w:p w14:paraId="59BA329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63" w:type="dxa"/>
            <w:tcBorders>
              <w:tl2br w:val="nil"/>
              <w:tr2bl w:val="nil"/>
            </w:tcBorders>
            <w:shd w:val="clear" w:color="auto" w:fill="auto"/>
            <w:vAlign w:val="center"/>
          </w:tcPr>
          <w:p w14:paraId="0F27EDA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7649" w:type="dxa"/>
            <w:gridSpan w:val="11"/>
            <w:tcBorders>
              <w:tl2br w:val="nil"/>
              <w:tr2bl w:val="nil"/>
            </w:tcBorders>
            <w:shd w:val="clear" w:color="auto" w:fill="auto"/>
            <w:vAlign w:val="center"/>
          </w:tcPr>
          <w:p w14:paraId="52F6755B">
            <w:pPr>
              <w:keepNext w:val="0"/>
              <w:keepLines w:val="0"/>
              <w:widowControl/>
              <w:suppressLineNumbers w:val="0"/>
              <w:topLinePunct w:val="0"/>
              <w:adjustRightInd/>
              <w:spacing w:before="0" w:beforeAutospacing="0" w:after="0" w:afterAutospacing="0" w:line="240" w:lineRule="exact"/>
              <w:ind w:left="0" w:leftChars="0" w:right="0" w:rightChars="0"/>
              <w:jc w:val="left"/>
              <w:rPr>
                <w:rFonts w:hint="eastAsia" w:ascii="Times New Roman Regular" w:hAnsi="Times New Roman Regular" w:cs="Times New Roman Regular" w:eastAsiaTheme="minorEastAsia"/>
                <w:kern w:val="2"/>
                <w:sz w:val="18"/>
                <w:szCs w:val="18"/>
                <w:lang w:val="en-US" w:eastAsia="zh-CN" w:bidi="ar-SA"/>
              </w:rPr>
            </w:pPr>
            <w:r>
              <w:rPr>
                <w:rFonts w:hint="default" w:ascii="Times New Roman Regular" w:hAnsi="Times New Roman Regular" w:cs="Times New Roman Regular"/>
                <w:sz w:val="18"/>
                <w:szCs w:val="18"/>
              </w:rPr>
              <w:t>MCP</w:t>
            </w:r>
            <w:r>
              <w:rPr>
                <w:rFonts w:hint="default" w:ascii="Times New Roman Regular" w:hAnsi="Times New Roman Regular" w:cs="Times New Roman Regular"/>
                <w:sz w:val="18"/>
                <w:szCs w:val="18"/>
                <w:lang w:val="en-US" w:eastAsia="zh-CN"/>
              </w:rPr>
              <w:t>T</w:t>
            </w:r>
            <w:r>
              <w:rPr>
                <w:rFonts w:hint="default" w:ascii="Times New Roman Regular" w:hAnsi="Times New Roman Regular" w:cs="Times New Roman Regular"/>
                <w:sz w:val="18"/>
                <w:szCs w:val="18"/>
              </w:rPr>
              <w:t>-0.66/1.14</w:t>
            </w:r>
            <w:r>
              <w:rPr>
                <w:rFonts w:hint="default" w:ascii="Times New Roman Regular" w:hAnsi="Times New Roman Regular" w:cs="Times New Roman Regular"/>
                <w:sz w:val="10"/>
                <w:szCs w:val="10"/>
              </w:rPr>
              <w:t> </w:t>
            </w:r>
            <w:r>
              <w:rPr>
                <w:rFonts w:hint="default" w:ascii="Times New Roman Regular" w:hAnsi="Times New Roman Regular" w:cs="Times New Roman Regular"/>
                <w:sz w:val="18"/>
                <w:szCs w:val="18"/>
                <w:highlight w:val="none"/>
                <w:lang w:val="en-US" w:eastAsia="zh-CN"/>
              </w:rPr>
              <w:sym w:font="Wingdings 2" w:char="00A3"/>
            </w:r>
            <w:r>
              <w:rPr>
                <w:rFonts w:hint="eastAsia" w:ascii="Times New Roman Regular" w:hAnsi="Times New Roman Regular" w:cs="Times New Roman Regular"/>
                <w:sz w:val="18"/>
                <w:szCs w:val="18"/>
                <w:highlight w:val="none"/>
                <w:lang w:val="en-US" w:eastAsia="zh-CN"/>
              </w:rPr>
              <w:t xml:space="preserve">  </w:t>
            </w:r>
            <w:r>
              <w:rPr>
                <w:rFonts w:hint="default" w:ascii="Times New Roman Regular" w:hAnsi="Times New Roman Regular" w:cs="Times New Roman Regular"/>
                <w:sz w:val="18"/>
                <w:szCs w:val="18"/>
              </w:rPr>
              <w:t>MCP</w:t>
            </w:r>
            <w:r>
              <w:rPr>
                <w:rFonts w:hint="default" w:ascii="Times New Roman Regular" w:hAnsi="Times New Roman Regular" w:cs="Times New Roman Regular"/>
                <w:sz w:val="18"/>
                <w:szCs w:val="18"/>
                <w:lang w:val="en-US" w:eastAsia="zh-CN"/>
              </w:rPr>
              <w:t>TJ</w:t>
            </w:r>
            <w:r>
              <w:rPr>
                <w:rFonts w:hint="default" w:ascii="Times New Roman Regular" w:hAnsi="Times New Roman Regular" w:cs="Times New Roman Regular"/>
                <w:sz w:val="18"/>
                <w:szCs w:val="18"/>
              </w:rPr>
              <w:t>-0.66/1.14</w:t>
            </w:r>
            <w:r>
              <w:rPr>
                <w:rFonts w:hint="default" w:ascii="Times New Roman Regular" w:hAnsi="Times New Roman Regular" w:cs="Times New Roman Regular"/>
                <w:sz w:val="18"/>
                <w:szCs w:val="18"/>
                <w:highlight w:val="none"/>
                <w:lang w:val="en-US" w:eastAsia="zh-CN"/>
              </w:rPr>
              <w:sym w:font="Wingdings 2" w:char="00A3"/>
            </w:r>
            <w:r>
              <w:rPr>
                <w:rFonts w:hint="eastAsia" w:ascii="Times New Roman Regular" w:hAnsi="Times New Roman Regular" w:cs="Times New Roman Regular"/>
                <w:sz w:val="18"/>
                <w:szCs w:val="18"/>
                <w:highlight w:val="none"/>
                <w:lang w:val="en-US" w:eastAsia="zh-CN"/>
              </w:rPr>
              <w:t xml:space="preserve">  </w:t>
            </w:r>
            <w:r>
              <w:rPr>
                <w:rFonts w:hint="default" w:ascii="Times New Roman Regular" w:hAnsi="Times New Roman Regular" w:cs="Times New Roman Regular"/>
                <w:sz w:val="18"/>
                <w:szCs w:val="18"/>
              </w:rPr>
              <w:t>MCP</w:t>
            </w:r>
            <w:r>
              <w:rPr>
                <w:rFonts w:hint="default" w:ascii="Times New Roman Regular" w:hAnsi="Times New Roman Regular" w:cs="Times New Roman Regular"/>
                <w:sz w:val="18"/>
                <w:szCs w:val="18"/>
                <w:lang w:val="en-US" w:eastAsia="zh-CN"/>
              </w:rPr>
              <w:t>T</w:t>
            </w:r>
            <w:r>
              <w:rPr>
                <w:rFonts w:hint="default" w:ascii="Times New Roman Regular" w:hAnsi="Times New Roman Regular" w:cs="Times New Roman Regular"/>
                <w:sz w:val="18"/>
                <w:szCs w:val="18"/>
              </w:rPr>
              <w:t>-1.9/3.3</w:t>
            </w:r>
            <w:r>
              <w:rPr>
                <w:rFonts w:hint="default" w:ascii="Times New Roman Regular" w:hAnsi="Times New Roman Regular" w:cs="Times New Roman Regular"/>
                <w:sz w:val="18"/>
                <w:szCs w:val="18"/>
                <w:highlight w:val="none"/>
                <w:lang w:val="en-US" w:eastAsia="zh-CN"/>
              </w:rPr>
              <w:sym w:font="Wingdings 2" w:char="00A3"/>
            </w:r>
            <w:r>
              <w:rPr>
                <w:rFonts w:hint="eastAsia" w:ascii="Times New Roman Regular" w:hAnsi="Times New Roman Regular" w:cs="Times New Roman Regular"/>
                <w:sz w:val="18"/>
                <w:szCs w:val="18"/>
                <w:highlight w:val="none"/>
                <w:lang w:val="en-US" w:eastAsia="zh-CN"/>
              </w:rPr>
              <w:t xml:space="preserve">  </w:t>
            </w:r>
            <w:r>
              <w:rPr>
                <w:rFonts w:hint="default" w:ascii="Times New Roman Regular" w:hAnsi="Times New Roman Regular" w:cs="Times New Roman Regular"/>
                <w:sz w:val="18"/>
                <w:szCs w:val="18"/>
              </w:rPr>
              <w:t>MCP</w:t>
            </w:r>
            <w:r>
              <w:rPr>
                <w:rFonts w:hint="default" w:ascii="Times New Roman Regular" w:hAnsi="Times New Roman Regular" w:cs="Times New Roman Regular"/>
                <w:sz w:val="18"/>
                <w:szCs w:val="18"/>
                <w:lang w:val="en-US" w:eastAsia="zh-CN"/>
              </w:rPr>
              <w:t>TJ</w:t>
            </w:r>
            <w:r>
              <w:rPr>
                <w:rFonts w:hint="default" w:ascii="Times New Roman Regular" w:hAnsi="Times New Roman Regular" w:cs="Times New Roman Regular"/>
                <w:sz w:val="18"/>
                <w:szCs w:val="18"/>
              </w:rPr>
              <w:t>-1.9/3.3</w:t>
            </w:r>
            <w:r>
              <w:rPr>
                <w:rFonts w:hint="default" w:ascii="Times New Roman Regular" w:hAnsi="Times New Roman Regular" w:cs="Times New Roman Regular"/>
                <w:sz w:val="18"/>
                <w:szCs w:val="18"/>
                <w:highlight w:val="none"/>
                <w:lang w:val="en-US" w:eastAsia="zh-CN"/>
              </w:rPr>
              <w:sym w:font="Wingdings 2" w:char="00A3"/>
            </w:r>
          </w:p>
        </w:tc>
      </w:tr>
      <w:tr w14:paraId="6293ECD3">
        <w:trPr>
          <w:cantSplit/>
          <w:trHeight w:val="340" w:hRule="atLeast"/>
          <w:jc w:val="center"/>
        </w:trPr>
        <w:tc>
          <w:tcPr>
            <w:tcW w:w="758" w:type="dxa"/>
            <w:vMerge w:val="restart"/>
            <w:tcBorders>
              <w:tl2br w:val="nil"/>
              <w:tr2bl w:val="nil"/>
            </w:tcBorders>
            <w:vAlign w:val="center"/>
          </w:tcPr>
          <w:p w14:paraId="0F2F4C9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2</w:t>
            </w:r>
          </w:p>
        </w:tc>
        <w:tc>
          <w:tcPr>
            <w:tcW w:w="3026" w:type="dxa"/>
            <w:gridSpan w:val="4"/>
            <w:vMerge w:val="restart"/>
            <w:tcBorders>
              <w:tl2br w:val="nil"/>
              <w:tr2bl w:val="nil"/>
            </w:tcBorders>
            <w:shd w:val="clear" w:color="auto" w:fill="auto"/>
            <w:vAlign w:val="center"/>
          </w:tcPr>
          <w:p w14:paraId="298E7E0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动力线芯20</w:t>
            </w:r>
            <w:r>
              <w:rPr>
                <w:rFonts w:hint="default" w:ascii="Times New Roman Regular" w:hAnsi="Times New Roman Regular" w:cs="Times New Roman Regular"/>
                <w:kern w:val="2"/>
                <w:sz w:val="10"/>
                <w:szCs w:val="10"/>
                <w:lang w:val="en-US" w:eastAsia="zh-CN"/>
              </w:rPr>
              <w:t xml:space="preserve"> </w:t>
            </w:r>
            <w:r>
              <w:rPr>
                <w:rFonts w:hint="default" w:ascii="Times New Roman Regular" w:hAnsi="Times New Roman Regular" w:eastAsia="宋体" w:cs="Times New Roman Regular"/>
                <w:kern w:val="2"/>
                <w:sz w:val="18"/>
                <w:szCs w:val="18"/>
              </w:rPr>
              <w:t>℃时导体最大直流电阻</w:t>
            </w:r>
          </w:p>
        </w:tc>
        <w:tc>
          <w:tcPr>
            <w:tcW w:w="957" w:type="dxa"/>
            <w:vMerge w:val="restart"/>
            <w:tcBorders>
              <w:tl2br w:val="nil"/>
              <w:tr2bl w:val="nil"/>
            </w:tcBorders>
            <w:shd w:val="clear" w:color="auto" w:fill="auto"/>
            <w:vAlign w:val="center"/>
          </w:tcPr>
          <w:p w14:paraId="4965DAD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黑体" w:cs="Times New Roman Regular"/>
                <w:kern w:val="2"/>
                <w:sz w:val="18"/>
                <w:szCs w:val="18"/>
                <w:lang w:val="en-US" w:eastAsia="zh-CN"/>
              </w:rPr>
              <w:t>Ω</w:t>
            </w:r>
            <w:r>
              <w:rPr>
                <w:rFonts w:hint="default" w:ascii="Times New Roman Regular" w:hAnsi="Times New Roman Regular" w:eastAsia="宋体" w:cs="Times New Roman Regular"/>
                <w:kern w:val="2"/>
                <w:sz w:val="18"/>
                <w:szCs w:val="18"/>
              </w:rPr>
              <w:t>/km</w:t>
            </w:r>
          </w:p>
        </w:tc>
        <w:tc>
          <w:tcPr>
            <w:tcW w:w="1048" w:type="dxa"/>
            <w:tcBorders>
              <w:tl2br w:val="nil"/>
              <w:tr2bl w:val="nil"/>
            </w:tcBorders>
            <w:shd w:val="clear" w:color="auto" w:fill="auto"/>
            <w:vAlign w:val="center"/>
          </w:tcPr>
          <w:p w14:paraId="5545684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val="en-US" w:eastAsia="zh-CN"/>
              </w:rPr>
              <w:t>16</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816" w:type="dxa"/>
            <w:gridSpan w:val="4"/>
            <w:tcBorders>
              <w:tl2br w:val="nil"/>
              <w:tr2bl w:val="nil"/>
            </w:tcBorders>
            <w:shd w:val="clear" w:color="auto" w:fill="auto"/>
            <w:vAlign w:val="center"/>
          </w:tcPr>
          <w:p w14:paraId="77ACA1E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1.24</w:t>
            </w:r>
          </w:p>
        </w:tc>
        <w:tc>
          <w:tcPr>
            <w:tcW w:w="1346" w:type="dxa"/>
            <w:tcBorders>
              <w:tl2br w:val="nil"/>
              <w:tr2bl w:val="nil"/>
            </w:tcBorders>
            <w:shd w:val="clear" w:color="auto" w:fill="auto"/>
            <w:vAlign w:val="center"/>
          </w:tcPr>
          <w:p w14:paraId="3168F99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356C33A6">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261C25B6">
        <w:trPr>
          <w:cantSplit/>
          <w:trHeight w:val="340" w:hRule="atLeast"/>
          <w:jc w:val="center"/>
        </w:trPr>
        <w:tc>
          <w:tcPr>
            <w:tcW w:w="758" w:type="dxa"/>
            <w:vMerge w:val="continue"/>
            <w:tcBorders>
              <w:tl2br w:val="nil"/>
              <w:tr2bl w:val="nil"/>
            </w:tcBorders>
            <w:vAlign w:val="center"/>
          </w:tcPr>
          <w:p w14:paraId="237CAC8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026" w:type="dxa"/>
            <w:gridSpan w:val="4"/>
            <w:vMerge w:val="continue"/>
            <w:tcBorders>
              <w:tl2br w:val="nil"/>
              <w:tr2bl w:val="nil"/>
            </w:tcBorders>
            <w:shd w:val="clear" w:color="auto" w:fill="auto"/>
            <w:vAlign w:val="center"/>
          </w:tcPr>
          <w:p w14:paraId="01FAF49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57" w:type="dxa"/>
            <w:vMerge w:val="continue"/>
            <w:tcBorders>
              <w:tl2br w:val="nil"/>
              <w:tr2bl w:val="nil"/>
            </w:tcBorders>
            <w:shd w:val="clear" w:color="auto" w:fill="auto"/>
            <w:vAlign w:val="center"/>
          </w:tcPr>
          <w:p w14:paraId="663A14C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48" w:type="dxa"/>
            <w:tcBorders>
              <w:tl2br w:val="nil"/>
              <w:tr2bl w:val="nil"/>
            </w:tcBorders>
            <w:shd w:val="clear" w:color="auto" w:fill="auto"/>
            <w:vAlign w:val="center"/>
          </w:tcPr>
          <w:p w14:paraId="541C757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25</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816" w:type="dxa"/>
            <w:gridSpan w:val="4"/>
            <w:tcBorders>
              <w:tl2br w:val="nil"/>
              <w:tr2bl w:val="nil"/>
            </w:tcBorders>
            <w:shd w:val="clear" w:color="auto" w:fill="auto"/>
            <w:vAlign w:val="center"/>
          </w:tcPr>
          <w:p w14:paraId="39E7D2A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0.795</w:t>
            </w:r>
          </w:p>
        </w:tc>
        <w:tc>
          <w:tcPr>
            <w:tcW w:w="1346" w:type="dxa"/>
            <w:tcBorders>
              <w:tl2br w:val="nil"/>
              <w:tr2bl w:val="nil"/>
            </w:tcBorders>
            <w:shd w:val="clear" w:color="auto" w:fill="auto"/>
            <w:vAlign w:val="center"/>
          </w:tcPr>
          <w:p w14:paraId="192B62B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6749DB5B">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0CF56D47">
        <w:trPr>
          <w:cantSplit/>
          <w:trHeight w:val="340" w:hRule="atLeast"/>
          <w:jc w:val="center"/>
        </w:trPr>
        <w:tc>
          <w:tcPr>
            <w:tcW w:w="758" w:type="dxa"/>
            <w:vMerge w:val="continue"/>
            <w:tcBorders>
              <w:tl2br w:val="nil"/>
              <w:tr2bl w:val="nil"/>
            </w:tcBorders>
            <w:vAlign w:val="center"/>
          </w:tcPr>
          <w:p w14:paraId="14FC30D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026" w:type="dxa"/>
            <w:gridSpan w:val="4"/>
            <w:vMerge w:val="continue"/>
            <w:tcBorders>
              <w:tl2br w:val="nil"/>
              <w:tr2bl w:val="nil"/>
            </w:tcBorders>
            <w:shd w:val="clear" w:color="auto" w:fill="auto"/>
            <w:vAlign w:val="center"/>
          </w:tcPr>
          <w:p w14:paraId="02791DB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57" w:type="dxa"/>
            <w:vMerge w:val="continue"/>
            <w:tcBorders>
              <w:tl2br w:val="nil"/>
              <w:tr2bl w:val="nil"/>
            </w:tcBorders>
            <w:shd w:val="clear" w:color="auto" w:fill="auto"/>
            <w:vAlign w:val="center"/>
          </w:tcPr>
          <w:p w14:paraId="35189EF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48" w:type="dxa"/>
            <w:tcBorders>
              <w:tl2br w:val="nil"/>
              <w:tr2bl w:val="nil"/>
            </w:tcBorders>
            <w:shd w:val="clear" w:color="auto" w:fill="auto"/>
            <w:vAlign w:val="center"/>
          </w:tcPr>
          <w:p w14:paraId="39AB741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35</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816" w:type="dxa"/>
            <w:gridSpan w:val="4"/>
            <w:tcBorders>
              <w:tl2br w:val="nil"/>
              <w:tr2bl w:val="nil"/>
            </w:tcBorders>
            <w:shd w:val="clear" w:color="auto" w:fill="auto"/>
            <w:vAlign w:val="center"/>
          </w:tcPr>
          <w:p w14:paraId="5EE7E98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0.565</w:t>
            </w:r>
          </w:p>
        </w:tc>
        <w:tc>
          <w:tcPr>
            <w:tcW w:w="1346" w:type="dxa"/>
            <w:tcBorders>
              <w:tl2br w:val="nil"/>
              <w:tr2bl w:val="nil"/>
            </w:tcBorders>
            <w:shd w:val="clear" w:color="auto" w:fill="auto"/>
            <w:vAlign w:val="center"/>
          </w:tcPr>
          <w:p w14:paraId="73184DE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61C81DA2">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71E128A8">
        <w:trPr>
          <w:cantSplit/>
          <w:trHeight w:val="340" w:hRule="atLeast"/>
          <w:jc w:val="center"/>
        </w:trPr>
        <w:tc>
          <w:tcPr>
            <w:tcW w:w="758" w:type="dxa"/>
            <w:vMerge w:val="continue"/>
            <w:tcBorders>
              <w:tl2br w:val="nil"/>
              <w:tr2bl w:val="nil"/>
            </w:tcBorders>
            <w:vAlign w:val="center"/>
          </w:tcPr>
          <w:p w14:paraId="158BED5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026" w:type="dxa"/>
            <w:gridSpan w:val="4"/>
            <w:vMerge w:val="continue"/>
            <w:tcBorders>
              <w:tl2br w:val="nil"/>
              <w:tr2bl w:val="nil"/>
            </w:tcBorders>
            <w:shd w:val="clear" w:color="auto" w:fill="auto"/>
            <w:vAlign w:val="center"/>
          </w:tcPr>
          <w:p w14:paraId="45EA75C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57" w:type="dxa"/>
            <w:vMerge w:val="continue"/>
            <w:tcBorders>
              <w:tl2br w:val="nil"/>
              <w:tr2bl w:val="nil"/>
            </w:tcBorders>
            <w:shd w:val="clear" w:color="auto" w:fill="auto"/>
            <w:vAlign w:val="center"/>
          </w:tcPr>
          <w:p w14:paraId="128ACB8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48" w:type="dxa"/>
            <w:tcBorders>
              <w:tl2br w:val="nil"/>
              <w:tr2bl w:val="nil"/>
            </w:tcBorders>
            <w:shd w:val="clear" w:color="auto" w:fill="auto"/>
            <w:vAlign w:val="center"/>
          </w:tcPr>
          <w:p w14:paraId="219D6F7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50</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816" w:type="dxa"/>
            <w:gridSpan w:val="4"/>
            <w:tcBorders>
              <w:tl2br w:val="nil"/>
              <w:tr2bl w:val="nil"/>
            </w:tcBorders>
            <w:shd w:val="clear" w:color="auto" w:fill="auto"/>
            <w:vAlign w:val="center"/>
          </w:tcPr>
          <w:p w14:paraId="7B5AB94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0.393</w:t>
            </w:r>
          </w:p>
        </w:tc>
        <w:tc>
          <w:tcPr>
            <w:tcW w:w="1346" w:type="dxa"/>
            <w:tcBorders>
              <w:tl2br w:val="nil"/>
              <w:tr2bl w:val="nil"/>
            </w:tcBorders>
            <w:shd w:val="clear" w:color="auto" w:fill="auto"/>
            <w:vAlign w:val="center"/>
          </w:tcPr>
          <w:p w14:paraId="6B0222F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11C6CE6E">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607E8FFB">
        <w:trPr>
          <w:cantSplit/>
          <w:trHeight w:val="340" w:hRule="atLeast"/>
          <w:jc w:val="center"/>
        </w:trPr>
        <w:tc>
          <w:tcPr>
            <w:tcW w:w="758" w:type="dxa"/>
            <w:vMerge w:val="continue"/>
            <w:tcBorders>
              <w:tl2br w:val="nil"/>
              <w:tr2bl w:val="nil"/>
            </w:tcBorders>
            <w:vAlign w:val="center"/>
          </w:tcPr>
          <w:p w14:paraId="6BA70E1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026" w:type="dxa"/>
            <w:gridSpan w:val="4"/>
            <w:vMerge w:val="continue"/>
            <w:tcBorders>
              <w:tl2br w:val="nil"/>
              <w:tr2bl w:val="nil"/>
            </w:tcBorders>
            <w:shd w:val="clear" w:color="auto" w:fill="auto"/>
            <w:vAlign w:val="center"/>
          </w:tcPr>
          <w:p w14:paraId="7A9BBDC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57" w:type="dxa"/>
            <w:vMerge w:val="continue"/>
            <w:tcBorders>
              <w:tl2br w:val="nil"/>
              <w:tr2bl w:val="nil"/>
            </w:tcBorders>
            <w:shd w:val="clear" w:color="auto" w:fill="auto"/>
            <w:vAlign w:val="center"/>
          </w:tcPr>
          <w:p w14:paraId="61117A6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48" w:type="dxa"/>
            <w:tcBorders>
              <w:tl2br w:val="nil"/>
              <w:tr2bl w:val="nil"/>
            </w:tcBorders>
            <w:shd w:val="clear" w:color="auto" w:fill="auto"/>
            <w:vAlign w:val="center"/>
          </w:tcPr>
          <w:p w14:paraId="2352461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70</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816" w:type="dxa"/>
            <w:gridSpan w:val="4"/>
            <w:tcBorders>
              <w:tl2br w:val="nil"/>
              <w:tr2bl w:val="nil"/>
            </w:tcBorders>
            <w:shd w:val="clear" w:color="auto" w:fill="auto"/>
            <w:vAlign w:val="center"/>
          </w:tcPr>
          <w:p w14:paraId="6EA68DD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0.277</w:t>
            </w:r>
          </w:p>
        </w:tc>
        <w:tc>
          <w:tcPr>
            <w:tcW w:w="1346" w:type="dxa"/>
            <w:tcBorders>
              <w:tl2br w:val="nil"/>
              <w:tr2bl w:val="nil"/>
            </w:tcBorders>
            <w:shd w:val="clear" w:color="auto" w:fill="auto"/>
            <w:vAlign w:val="center"/>
          </w:tcPr>
          <w:p w14:paraId="7CDEACB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0282C581">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048573C6">
        <w:trPr>
          <w:cantSplit/>
          <w:trHeight w:val="340" w:hRule="atLeast"/>
          <w:jc w:val="center"/>
        </w:trPr>
        <w:tc>
          <w:tcPr>
            <w:tcW w:w="758" w:type="dxa"/>
            <w:vMerge w:val="continue"/>
            <w:tcBorders>
              <w:tl2br w:val="nil"/>
              <w:tr2bl w:val="nil"/>
            </w:tcBorders>
            <w:vAlign w:val="center"/>
          </w:tcPr>
          <w:p w14:paraId="3C861B1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026" w:type="dxa"/>
            <w:gridSpan w:val="4"/>
            <w:vMerge w:val="continue"/>
            <w:tcBorders>
              <w:tl2br w:val="nil"/>
              <w:tr2bl w:val="nil"/>
            </w:tcBorders>
            <w:shd w:val="clear" w:color="auto" w:fill="auto"/>
            <w:vAlign w:val="center"/>
          </w:tcPr>
          <w:p w14:paraId="3AD4BD7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57" w:type="dxa"/>
            <w:vMerge w:val="continue"/>
            <w:tcBorders>
              <w:tl2br w:val="nil"/>
              <w:tr2bl w:val="nil"/>
            </w:tcBorders>
            <w:shd w:val="clear" w:color="auto" w:fill="auto"/>
            <w:vAlign w:val="center"/>
          </w:tcPr>
          <w:p w14:paraId="09CA5FD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48" w:type="dxa"/>
            <w:tcBorders>
              <w:tl2br w:val="nil"/>
              <w:tr2bl w:val="nil"/>
            </w:tcBorders>
            <w:shd w:val="clear" w:color="auto" w:fill="auto"/>
            <w:vAlign w:val="center"/>
          </w:tcPr>
          <w:p w14:paraId="6C0B203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95</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816" w:type="dxa"/>
            <w:gridSpan w:val="4"/>
            <w:tcBorders>
              <w:tl2br w:val="nil"/>
              <w:tr2bl w:val="nil"/>
            </w:tcBorders>
            <w:shd w:val="clear" w:color="auto" w:fill="auto"/>
            <w:vAlign w:val="center"/>
          </w:tcPr>
          <w:p w14:paraId="251C42C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0.210</w:t>
            </w:r>
          </w:p>
        </w:tc>
        <w:tc>
          <w:tcPr>
            <w:tcW w:w="1346" w:type="dxa"/>
            <w:tcBorders>
              <w:tl2br w:val="nil"/>
              <w:tr2bl w:val="nil"/>
            </w:tcBorders>
            <w:shd w:val="clear" w:color="auto" w:fill="auto"/>
            <w:vAlign w:val="center"/>
          </w:tcPr>
          <w:p w14:paraId="1A7C83A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08DFAB05">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61DF4847">
        <w:trPr>
          <w:cantSplit/>
          <w:trHeight w:val="340" w:hRule="atLeast"/>
          <w:jc w:val="center"/>
        </w:trPr>
        <w:tc>
          <w:tcPr>
            <w:tcW w:w="758" w:type="dxa"/>
            <w:vMerge w:val="continue"/>
            <w:tcBorders>
              <w:tl2br w:val="nil"/>
              <w:tr2bl w:val="nil"/>
            </w:tcBorders>
            <w:vAlign w:val="center"/>
          </w:tcPr>
          <w:p w14:paraId="6191A10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026" w:type="dxa"/>
            <w:gridSpan w:val="4"/>
            <w:vMerge w:val="continue"/>
            <w:tcBorders>
              <w:tl2br w:val="nil"/>
              <w:tr2bl w:val="nil"/>
            </w:tcBorders>
            <w:shd w:val="clear" w:color="auto" w:fill="auto"/>
            <w:vAlign w:val="center"/>
          </w:tcPr>
          <w:p w14:paraId="17C8981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57" w:type="dxa"/>
            <w:vMerge w:val="continue"/>
            <w:tcBorders>
              <w:tl2br w:val="nil"/>
              <w:tr2bl w:val="nil"/>
            </w:tcBorders>
            <w:shd w:val="clear" w:color="auto" w:fill="auto"/>
            <w:vAlign w:val="center"/>
          </w:tcPr>
          <w:p w14:paraId="709F850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48" w:type="dxa"/>
            <w:tcBorders>
              <w:tl2br w:val="nil"/>
              <w:tr2bl w:val="nil"/>
            </w:tcBorders>
            <w:shd w:val="clear" w:color="auto" w:fill="auto"/>
            <w:vAlign w:val="center"/>
          </w:tcPr>
          <w:p w14:paraId="2900519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120</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816" w:type="dxa"/>
            <w:gridSpan w:val="4"/>
            <w:tcBorders>
              <w:tl2br w:val="nil"/>
              <w:tr2bl w:val="nil"/>
            </w:tcBorders>
            <w:shd w:val="clear" w:color="auto" w:fill="auto"/>
            <w:vAlign w:val="center"/>
          </w:tcPr>
          <w:p w14:paraId="1243387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0.164</w:t>
            </w:r>
          </w:p>
        </w:tc>
        <w:tc>
          <w:tcPr>
            <w:tcW w:w="1346" w:type="dxa"/>
            <w:tcBorders>
              <w:tl2br w:val="nil"/>
              <w:tr2bl w:val="nil"/>
            </w:tcBorders>
            <w:shd w:val="clear" w:color="auto" w:fill="auto"/>
            <w:vAlign w:val="center"/>
          </w:tcPr>
          <w:p w14:paraId="400E7B9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6E3A02CE">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13A174FC">
        <w:trPr>
          <w:cantSplit/>
          <w:trHeight w:val="340" w:hRule="atLeast"/>
          <w:jc w:val="center"/>
        </w:trPr>
        <w:tc>
          <w:tcPr>
            <w:tcW w:w="758" w:type="dxa"/>
            <w:vMerge w:val="continue"/>
            <w:tcBorders>
              <w:tl2br w:val="nil"/>
              <w:tr2bl w:val="nil"/>
            </w:tcBorders>
            <w:vAlign w:val="center"/>
          </w:tcPr>
          <w:p w14:paraId="44CDBFD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026" w:type="dxa"/>
            <w:gridSpan w:val="4"/>
            <w:vMerge w:val="continue"/>
            <w:tcBorders>
              <w:tl2br w:val="nil"/>
              <w:tr2bl w:val="nil"/>
            </w:tcBorders>
            <w:shd w:val="clear" w:color="auto" w:fill="auto"/>
            <w:vAlign w:val="center"/>
          </w:tcPr>
          <w:p w14:paraId="3C6DCA6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57" w:type="dxa"/>
            <w:vMerge w:val="continue"/>
            <w:tcBorders>
              <w:tl2br w:val="nil"/>
              <w:tr2bl w:val="nil"/>
            </w:tcBorders>
            <w:shd w:val="clear" w:color="auto" w:fill="auto"/>
            <w:vAlign w:val="center"/>
          </w:tcPr>
          <w:p w14:paraId="346ADE2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48" w:type="dxa"/>
            <w:tcBorders>
              <w:tl2br w:val="nil"/>
              <w:tr2bl w:val="nil"/>
            </w:tcBorders>
            <w:shd w:val="clear" w:color="auto" w:fill="auto"/>
            <w:vAlign w:val="center"/>
          </w:tcPr>
          <w:p w14:paraId="23F140E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150</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816" w:type="dxa"/>
            <w:gridSpan w:val="4"/>
            <w:tcBorders>
              <w:tl2br w:val="nil"/>
              <w:tr2bl w:val="nil"/>
            </w:tcBorders>
            <w:shd w:val="clear" w:color="auto" w:fill="auto"/>
            <w:vAlign w:val="center"/>
          </w:tcPr>
          <w:p w14:paraId="6198180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0.132</w:t>
            </w:r>
          </w:p>
        </w:tc>
        <w:tc>
          <w:tcPr>
            <w:tcW w:w="1346" w:type="dxa"/>
            <w:tcBorders>
              <w:tl2br w:val="nil"/>
              <w:tr2bl w:val="nil"/>
            </w:tcBorders>
            <w:shd w:val="clear" w:color="auto" w:fill="auto"/>
            <w:vAlign w:val="center"/>
          </w:tcPr>
          <w:p w14:paraId="4C66754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3B4B4161">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70110EB">
        <w:trPr>
          <w:cantSplit/>
          <w:trHeight w:val="340" w:hRule="atLeast"/>
          <w:jc w:val="center"/>
        </w:trPr>
        <w:tc>
          <w:tcPr>
            <w:tcW w:w="758" w:type="dxa"/>
            <w:vMerge w:val="restart"/>
            <w:tcBorders>
              <w:tl2br w:val="nil"/>
              <w:tr2bl w:val="nil"/>
            </w:tcBorders>
            <w:vAlign w:val="center"/>
          </w:tcPr>
          <w:p w14:paraId="670B193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3</w:t>
            </w:r>
          </w:p>
        </w:tc>
        <w:tc>
          <w:tcPr>
            <w:tcW w:w="3026" w:type="dxa"/>
            <w:gridSpan w:val="4"/>
            <w:vMerge w:val="restart"/>
            <w:tcBorders>
              <w:tl2br w:val="nil"/>
              <w:tr2bl w:val="nil"/>
            </w:tcBorders>
            <w:shd w:val="clear" w:color="auto" w:fill="auto"/>
            <w:vAlign w:val="center"/>
          </w:tcPr>
          <w:p w14:paraId="20A8F28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控制线芯20</w:t>
            </w:r>
            <w:r>
              <w:rPr>
                <w:rFonts w:hint="default" w:ascii="Times New Roman Regular" w:hAnsi="Times New Roman Regular" w:cs="Times New Roman Regular"/>
                <w:kern w:val="2"/>
                <w:sz w:val="10"/>
                <w:szCs w:val="10"/>
                <w:lang w:val="en-US" w:eastAsia="zh-CN"/>
              </w:rPr>
              <w:t xml:space="preserve"> </w:t>
            </w:r>
            <w:r>
              <w:rPr>
                <w:rFonts w:hint="default" w:ascii="Times New Roman Regular" w:hAnsi="Times New Roman Regular" w:eastAsia="宋体" w:cs="Times New Roman Regular"/>
                <w:kern w:val="2"/>
                <w:sz w:val="18"/>
                <w:szCs w:val="18"/>
              </w:rPr>
              <w:t>℃时导体最大直流电阻</w:t>
            </w:r>
          </w:p>
        </w:tc>
        <w:tc>
          <w:tcPr>
            <w:tcW w:w="957" w:type="dxa"/>
            <w:vMerge w:val="restart"/>
            <w:tcBorders>
              <w:tl2br w:val="nil"/>
              <w:tr2bl w:val="nil"/>
            </w:tcBorders>
            <w:shd w:val="clear" w:color="auto" w:fill="auto"/>
            <w:vAlign w:val="center"/>
          </w:tcPr>
          <w:p w14:paraId="20A44E3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黑体" w:cs="Times New Roman Regular"/>
                <w:kern w:val="2"/>
                <w:sz w:val="18"/>
                <w:szCs w:val="18"/>
                <w:lang w:val="en-US" w:eastAsia="zh-CN"/>
              </w:rPr>
              <w:t>Ω</w:t>
            </w:r>
            <w:r>
              <w:rPr>
                <w:rFonts w:hint="default" w:ascii="Times New Roman Regular" w:hAnsi="Times New Roman Regular" w:eastAsia="宋体" w:cs="Times New Roman Regular"/>
                <w:kern w:val="2"/>
                <w:sz w:val="18"/>
                <w:szCs w:val="18"/>
              </w:rPr>
              <w:t>/km</w:t>
            </w:r>
          </w:p>
        </w:tc>
        <w:tc>
          <w:tcPr>
            <w:tcW w:w="1048" w:type="dxa"/>
            <w:tcBorders>
              <w:tl2br w:val="nil"/>
              <w:tr2bl w:val="nil"/>
            </w:tcBorders>
            <w:shd w:val="clear" w:color="auto" w:fill="auto"/>
            <w:vAlign w:val="center"/>
          </w:tcPr>
          <w:p w14:paraId="152291C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val="en-US" w:eastAsia="zh-CN"/>
              </w:rPr>
              <w:t>1.5</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816" w:type="dxa"/>
            <w:gridSpan w:val="4"/>
            <w:tcBorders>
              <w:tl2br w:val="nil"/>
              <w:tr2bl w:val="nil"/>
            </w:tcBorders>
            <w:shd w:val="clear" w:color="auto" w:fill="auto"/>
            <w:vAlign w:val="center"/>
          </w:tcPr>
          <w:p w14:paraId="1799E6C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14.7</w:t>
            </w:r>
          </w:p>
        </w:tc>
        <w:tc>
          <w:tcPr>
            <w:tcW w:w="1346" w:type="dxa"/>
            <w:tcBorders>
              <w:tl2br w:val="nil"/>
              <w:tr2bl w:val="nil"/>
            </w:tcBorders>
            <w:vAlign w:val="center"/>
          </w:tcPr>
          <w:p w14:paraId="13B8202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4FBD8569">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171EBF87">
        <w:trPr>
          <w:cantSplit/>
          <w:trHeight w:val="340" w:hRule="atLeast"/>
          <w:jc w:val="center"/>
        </w:trPr>
        <w:tc>
          <w:tcPr>
            <w:tcW w:w="758" w:type="dxa"/>
            <w:vMerge w:val="continue"/>
            <w:tcBorders>
              <w:tl2br w:val="nil"/>
              <w:tr2bl w:val="nil"/>
            </w:tcBorders>
            <w:vAlign w:val="center"/>
          </w:tcPr>
          <w:p w14:paraId="0539106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026" w:type="dxa"/>
            <w:gridSpan w:val="4"/>
            <w:vMerge w:val="continue"/>
            <w:tcBorders>
              <w:tl2br w:val="nil"/>
              <w:tr2bl w:val="nil"/>
            </w:tcBorders>
            <w:shd w:val="clear" w:color="auto" w:fill="auto"/>
            <w:vAlign w:val="center"/>
          </w:tcPr>
          <w:p w14:paraId="68401B5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57" w:type="dxa"/>
            <w:vMerge w:val="continue"/>
            <w:tcBorders>
              <w:tl2br w:val="nil"/>
              <w:tr2bl w:val="nil"/>
            </w:tcBorders>
            <w:shd w:val="clear" w:color="auto" w:fill="auto"/>
            <w:vAlign w:val="center"/>
          </w:tcPr>
          <w:p w14:paraId="0505A52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48" w:type="dxa"/>
            <w:tcBorders>
              <w:tl2br w:val="nil"/>
              <w:tr2bl w:val="nil"/>
            </w:tcBorders>
            <w:shd w:val="clear" w:color="auto" w:fill="auto"/>
            <w:vAlign w:val="center"/>
          </w:tcPr>
          <w:p w14:paraId="04CC739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val="en-US" w:eastAsia="zh-CN"/>
              </w:rPr>
              <w:t>2.5</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816" w:type="dxa"/>
            <w:gridSpan w:val="4"/>
            <w:tcBorders>
              <w:tl2br w:val="nil"/>
              <w:tr2bl w:val="nil"/>
            </w:tcBorders>
            <w:shd w:val="clear" w:color="auto" w:fill="auto"/>
            <w:vAlign w:val="center"/>
          </w:tcPr>
          <w:p w14:paraId="398A50E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8.83</w:t>
            </w:r>
          </w:p>
        </w:tc>
        <w:tc>
          <w:tcPr>
            <w:tcW w:w="1346" w:type="dxa"/>
            <w:tcBorders>
              <w:tl2br w:val="nil"/>
              <w:tr2bl w:val="nil"/>
            </w:tcBorders>
            <w:vAlign w:val="center"/>
          </w:tcPr>
          <w:p w14:paraId="4FA8F24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69154594">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3A93E14B">
        <w:trPr>
          <w:cantSplit/>
          <w:trHeight w:val="340" w:hRule="atLeast"/>
          <w:jc w:val="center"/>
        </w:trPr>
        <w:tc>
          <w:tcPr>
            <w:tcW w:w="758" w:type="dxa"/>
            <w:vMerge w:val="continue"/>
            <w:tcBorders>
              <w:tl2br w:val="nil"/>
              <w:tr2bl w:val="nil"/>
            </w:tcBorders>
            <w:vAlign w:val="center"/>
          </w:tcPr>
          <w:p w14:paraId="6AC03AB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026" w:type="dxa"/>
            <w:gridSpan w:val="4"/>
            <w:vMerge w:val="continue"/>
            <w:tcBorders>
              <w:tl2br w:val="nil"/>
              <w:tr2bl w:val="nil"/>
            </w:tcBorders>
            <w:shd w:val="clear" w:color="auto" w:fill="auto"/>
            <w:vAlign w:val="center"/>
          </w:tcPr>
          <w:p w14:paraId="7C5D38B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57" w:type="dxa"/>
            <w:vMerge w:val="continue"/>
            <w:tcBorders>
              <w:tl2br w:val="nil"/>
              <w:tr2bl w:val="nil"/>
            </w:tcBorders>
            <w:shd w:val="clear" w:color="auto" w:fill="auto"/>
            <w:vAlign w:val="center"/>
          </w:tcPr>
          <w:p w14:paraId="1B33968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48" w:type="dxa"/>
            <w:tcBorders>
              <w:tl2br w:val="nil"/>
              <w:tr2bl w:val="nil"/>
            </w:tcBorders>
            <w:shd w:val="clear" w:color="auto" w:fill="auto"/>
            <w:vAlign w:val="center"/>
          </w:tcPr>
          <w:p w14:paraId="0014BF3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val="en-US" w:eastAsia="zh-CN"/>
              </w:rPr>
              <w:t>4</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816" w:type="dxa"/>
            <w:gridSpan w:val="4"/>
            <w:tcBorders>
              <w:tl2br w:val="nil"/>
              <w:tr2bl w:val="nil"/>
            </w:tcBorders>
            <w:shd w:val="clear" w:color="auto" w:fill="auto"/>
            <w:vAlign w:val="center"/>
          </w:tcPr>
          <w:p w14:paraId="47B75DF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5.47</w:t>
            </w:r>
          </w:p>
        </w:tc>
        <w:tc>
          <w:tcPr>
            <w:tcW w:w="1346" w:type="dxa"/>
            <w:tcBorders>
              <w:tl2br w:val="nil"/>
              <w:tr2bl w:val="nil"/>
            </w:tcBorders>
            <w:vAlign w:val="center"/>
          </w:tcPr>
          <w:p w14:paraId="46BDEA0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2A0D0322">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73A2810C">
        <w:trPr>
          <w:cantSplit/>
          <w:trHeight w:val="340" w:hRule="atLeast"/>
          <w:jc w:val="center"/>
        </w:trPr>
        <w:tc>
          <w:tcPr>
            <w:tcW w:w="758" w:type="dxa"/>
            <w:vMerge w:val="continue"/>
            <w:tcBorders>
              <w:tl2br w:val="nil"/>
              <w:tr2bl w:val="nil"/>
            </w:tcBorders>
            <w:vAlign w:val="center"/>
          </w:tcPr>
          <w:p w14:paraId="6B3EB49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026" w:type="dxa"/>
            <w:gridSpan w:val="4"/>
            <w:vMerge w:val="continue"/>
            <w:tcBorders>
              <w:tl2br w:val="nil"/>
              <w:tr2bl w:val="nil"/>
            </w:tcBorders>
            <w:shd w:val="clear" w:color="auto" w:fill="auto"/>
            <w:vAlign w:val="center"/>
          </w:tcPr>
          <w:p w14:paraId="12A9F23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57" w:type="dxa"/>
            <w:vMerge w:val="continue"/>
            <w:tcBorders>
              <w:tl2br w:val="nil"/>
              <w:tr2bl w:val="nil"/>
            </w:tcBorders>
            <w:shd w:val="clear" w:color="auto" w:fill="auto"/>
            <w:vAlign w:val="center"/>
          </w:tcPr>
          <w:p w14:paraId="198589E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48" w:type="dxa"/>
            <w:tcBorders>
              <w:tl2br w:val="nil"/>
              <w:tr2bl w:val="nil"/>
            </w:tcBorders>
            <w:shd w:val="clear" w:color="auto" w:fill="auto"/>
            <w:vAlign w:val="center"/>
          </w:tcPr>
          <w:p w14:paraId="2115E09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val="en-US" w:eastAsia="zh-CN"/>
              </w:rPr>
              <w:t>6</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816" w:type="dxa"/>
            <w:gridSpan w:val="4"/>
            <w:tcBorders>
              <w:tl2br w:val="nil"/>
              <w:tr2bl w:val="nil"/>
            </w:tcBorders>
            <w:shd w:val="clear" w:color="auto" w:fill="auto"/>
            <w:vAlign w:val="center"/>
          </w:tcPr>
          <w:p w14:paraId="053B1C7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3.60</w:t>
            </w:r>
          </w:p>
        </w:tc>
        <w:tc>
          <w:tcPr>
            <w:tcW w:w="1346" w:type="dxa"/>
            <w:tcBorders>
              <w:tl2br w:val="nil"/>
              <w:tr2bl w:val="nil"/>
            </w:tcBorders>
            <w:vAlign w:val="center"/>
          </w:tcPr>
          <w:p w14:paraId="487947F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5DC56321">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727D0FF6">
        <w:trPr>
          <w:cantSplit/>
          <w:trHeight w:val="340" w:hRule="atLeast"/>
          <w:jc w:val="center"/>
        </w:trPr>
        <w:tc>
          <w:tcPr>
            <w:tcW w:w="758" w:type="dxa"/>
            <w:vMerge w:val="continue"/>
            <w:tcBorders>
              <w:tl2br w:val="nil"/>
              <w:tr2bl w:val="nil"/>
            </w:tcBorders>
            <w:vAlign w:val="center"/>
          </w:tcPr>
          <w:p w14:paraId="3C494C9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026" w:type="dxa"/>
            <w:gridSpan w:val="4"/>
            <w:vMerge w:val="continue"/>
            <w:tcBorders>
              <w:tl2br w:val="nil"/>
              <w:tr2bl w:val="nil"/>
            </w:tcBorders>
            <w:shd w:val="clear" w:color="auto" w:fill="auto"/>
            <w:vAlign w:val="center"/>
          </w:tcPr>
          <w:p w14:paraId="7370BD3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57" w:type="dxa"/>
            <w:vMerge w:val="continue"/>
            <w:tcBorders>
              <w:tl2br w:val="nil"/>
              <w:tr2bl w:val="nil"/>
            </w:tcBorders>
            <w:shd w:val="clear" w:color="auto" w:fill="auto"/>
            <w:vAlign w:val="center"/>
          </w:tcPr>
          <w:p w14:paraId="0EF9AA9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48" w:type="dxa"/>
            <w:tcBorders>
              <w:tl2br w:val="nil"/>
              <w:tr2bl w:val="nil"/>
            </w:tcBorders>
            <w:shd w:val="clear" w:color="auto" w:fill="auto"/>
            <w:vAlign w:val="center"/>
          </w:tcPr>
          <w:p w14:paraId="20AD7CC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val="en-US" w:eastAsia="zh-CN"/>
              </w:rPr>
              <w:t>10</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816" w:type="dxa"/>
            <w:gridSpan w:val="4"/>
            <w:tcBorders>
              <w:tl2br w:val="nil"/>
              <w:tr2bl w:val="nil"/>
            </w:tcBorders>
            <w:shd w:val="clear" w:color="auto" w:fill="auto"/>
            <w:vAlign w:val="center"/>
          </w:tcPr>
          <w:p w14:paraId="0748D14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2.09</w:t>
            </w:r>
          </w:p>
        </w:tc>
        <w:tc>
          <w:tcPr>
            <w:tcW w:w="1346" w:type="dxa"/>
            <w:tcBorders>
              <w:tl2br w:val="nil"/>
              <w:tr2bl w:val="nil"/>
            </w:tcBorders>
            <w:vAlign w:val="center"/>
          </w:tcPr>
          <w:p w14:paraId="610F9DE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5256ECA9">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26CE9FB9">
        <w:trPr>
          <w:cantSplit/>
          <w:trHeight w:val="340" w:hRule="atLeast"/>
          <w:jc w:val="center"/>
        </w:trPr>
        <w:tc>
          <w:tcPr>
            <w:tcW w:w="758" w:type="dxa"/>
            <w:vMerge w:val="restart"/>
            <w:tcBorders>
              <w:tl2br w:val="nil"/>
              <w:tr2bl w:val="nil"/>
            </w:tcBorders>
            <w:vAlign w:val="center"/>
          </w:tcPr>
          <w:p w14:paraId="6EE1789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4</w:t>
            </w:r>
          </w:p>
        </w:tc>
        <w:tc>
          <w:tcPr>
            <w:tcW w:w="3026" w:type="dxa"/>
            <w:gridSpan w:val="4"/>
            <w:vMerge w:val="restart"/>
            <w:tcBorders>
              <w:tl2br w:val="nil"/>
              <w:tr2bl w:val="nil"/>
            </w:tcBorders>
            <w:shd w:val="clear" w:color="auto" w:fill="auto"/>
            <w:vAlign w:val="center"/>
          </w:tcPr>
          <w:p w14:paraId="6E1601E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地线芯20</w:t>
            </w:r>
            <w:r>
              <w:rPr>
                <w:rFonts w:hint="default" w:ascii="Times New Roman Regular" w:hAnsi="Times New Roman Regular" w:cs="Times New Roman Regular"/>
                <w:kern w:val="2"/>
                <w:sz w:val="10"/>
                <w:szCs w:val="10"/>
                <w:lang w:val="en-US" w:eastAsia="zh-CN"/>
              </w:rPr>
              <w:t xml:space="preserve"> </w:t>
            </w:r>
            <w:r>
              <w:rPr>
                <w:rFonts w:hint="default" w:ascii="Times New Roman Regular" w:hAnsi="Times New Roman Regular" w:eastAsia="宋体" w:cs="Times New Roman Regular"/>
                <w:kern w:val="2"/>
                <w:sz w:val="18"/>
                <w:szCs w:val="18"/>
              </w:rPr>
              <w:t>℃时导体最大直流电阻</w:t>
            </w:r>
          </w:p>
        </w:tc>
        <w:tc>
          <w:tcPr>
            <w:tcW w:w="957" w:type="dxa"/>
            <w:vMerge w:val="restart"/>
            <w:tcBorders>
              <w:tl2br w:val="nil"/>
              <w:tr2bl w:val="nil"/>
            </w:tcBorders>
            <w:shd w:val="clear" w:color="auto" w:fill="auto"/>
            <w:vAlign w:val="center"/>
          </w:tcPr>
          <w:p w14:paraId="716099A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黑体" w:cs="Times New Roman Regular"/>
                <w:kern w:val="2"/>
                <w:sz w:val="18"/>
                <w:szCs w:val="18"/>
                <w:lang w:val="en-US" w:eastAsia="zh-CN"/>
              </w:rPr>
              <w:t>Ω</w:t>
            </w:r>
            <w:r>
              <w:rPr>
                <w:rFonts w:hint="default" w:ascii="Times New Roman Regular" w:hAnsi="Times New Roman Regular" w:eastAsia="宋体" w:cs="Times New Roman Regular"/>
                <w:kern w:val="2"/>
                <w:sz w:val="18"/>
                <w:szCs w:val="18"/>
              </w:rPr>
              <w:t>/km</w:t>
            </w:r>
          </w:p>
        </w:tc>
        <w:tc>
          <w:tcPr>
            <w:tcW w:w="1048" w:type="dxa"/>
            <w:tcBorders>
              <w:tl2br w:val="nil"/>
              <w:tr2bl w:val="nil"/>
            </w:tcBorders>
            <w:shd w:val="clear" w:color="auto" w:fill="auto"/>
            <w:vAlign w:val="center"/>
          </w:tcPr>
          <w:p w14:paraId="5B5FCDB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4</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816" w:type="dxa"/>
            <w:gridSpan w:val="4"/>
            <w:tcBorders>
              <w:tl2br w:val="nil"/>
              <w:tr2bl w:val="nil"/>
            </w:tcBorders>
            <w:shd w:val="clear" w:color="auto" w:fill="auto"/>
            <w:vAlign w:val="center"/>
          </w:tcPr>
          <w:p w14:paraId="648331C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5.09</w:t>
            </w:r>
          </w:p>
        </w:tc>
        <w:tc>
          <w:tcPr>
            <w:tcW w:w="1346" w:type="dxa"/>
            <w:tcBorders>
              <w:tl2br w:val="nil"/>
              <w:tr2bl w:val="nil"/>
            </w:tcBorders>
            <w:vAlign w:val="center"/>
          </w:tcPr>
          <w:p w14:paraId="6397B2A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15BF71D6">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1709530">
        <w:trPr>
          <w:cantSplit/>
          <w:trHeight w:val="340" w:hRule="atLeast"/>
          <w:jc w:val="center"/>
        </w:trPr>
        <w:tc>
          <w:tcPr>
            <w:tcW w:w="758" w:type="dxa"/>
            <w:vMerge w:val="continue"/>
            <w:tcBorders>
              <w:tl2br w:val="nil"/>
              <w:tr2bl w:val="nil"/>
            </w:tcBorders>
            <w:vAlign w:val="center"/>
          </w:tcPr>
          <w:p w14:paraId="5560200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026" w:type="dxa"/>
            <w:gridSpan w:val="4"/>
            <w:vMerge w:val="continue"/>
            <w:tcBorders>
              <w:tl2br w:val="nil"/>
              <w:tr2bl w:val="nil"/>
            </w:tcBorders>
            <w:shd w:val="clear" w:color="auto" w:fill="auto"/>
            <w:vAlign w:val="center"/>
          </w:tcPr>
          <w:p w14:paraId="02A6BF3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57" w:type="dxa"/>
            <w:vMerge w:val="continue"/>
            <w:tcBorders>
              <w:tl2br w:val="nil"/>
              <w:tr2bl w:val="nil"/>
            </w:tcBorders>
            <w:shd w:val="clear" w:color="auto" w:fill="auto"/>
            <w:vAlign w:val="center"/>
          </w:tcPr>
          <w:p w14:paraId="2789855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48" w:type="dxa"/>
            <w:tcBorders>
              <w:tl2br w:val="nil"/>
              <w:tr2bl w:val="nil"/>
            </w:tcBorders>
            <w:shd w:val="clear" w:color="auto" w:fill="auto"/>
            <w:vAlign w:val="center"/>
          </w:tcPr>
          <w:p w14:paraId="536DA1E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6</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816" w:type="dxa"/>
            <w:gridSpan w:val="4"/>
            <w:tcBorders>
              <w:tl2br w:val="nil"/>
              <w:tr2bl w:val="nil"/>
            </w:tcBorders>
            <w:shd w:val="clear" w:color="auto" w:fill="auto"/>
            <w:vAlign w:val="center"/>
          </w:tcPr>
          <w:p w14:paraId="6BFBE42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3.39</w:t>
            </w:r>
          </w:p>
        </w:tc>
        <w:tc>
          <w:tcPr>
            <w:tcW w:w="1346" w:type="dxa"/>
            <w:tcBorders>
              <w:tl2br w:val="nil"/>
              <w:tr2bl w:val="nil"/>
            </w:tcBorders>
            <w:vAlign w:val="center"/>
          </w:tcPr>
          <w:p w14:paraId="3D03194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33352063">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ED819BE">
        <w:trPr>
          <w:cantSplit/>
          <w:trHeight w:val="340" w:hRule="atLeast"/>
          <w:jc w:val="center"/>
        </w:trPr>
        <w:tc>
          <w:tcPr>
            <w:tcW w:w="758" w:type="dxa"/>
            <w:vMerge w:val="continue"/>
            <w:tcBorders>
              <w:tl2br w:val="nil"/>
              <w:tr2bl w:val="nil"/>
            </w:tcBorders>
            <w:vAlign w:val="center"/>
          </w:tcPr>
          <w:p w14:paraId="717CB5B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026" w:type="dxa"/>
            <w:gridSpan w:val="4"/>
            <w:vMerge w:val="continue"/>
            <w:tcBorders>
              <w:tl2br w:val="nil"/>
              <w:tr2bl w:val="nil"/>
            </w:tcBorders>
            <w:shd w:val="clear" w:color="auto" w:fill="auto"/>
            <w:vAlign w:val="center"/>
          </w:tcPr>
          <w:p w14:paraId="56B161D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57" w:type="dxa"/>
            <w:vMerge w:val="continue"/>
            <w:tcBorders>
              <w:tl2br w:val="nil"/>
              <w:tr2bl w:val="nil"/>
            </w:tcBorders>
            <w:shd w:val="clear" w:color="auto" w:fill="auto"/>
            <w:vAlign w:val="center"/>
          </w:tcPr>
          <w:p w14:paraId="4392E23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48" w:type="dxa"/>
            <w:tcBorders>
              <w:tl2br w:val="nil"/>
              <w:tr2bl w:val="nil"/>
            </w:tcBorders>
            <w:shd w:val="clear" w:color="auto" w:fill="auto"/>
            <w:vAlign w:val="center"/>
          </w:tcPr>
          <w:p w14:paraId="22D2377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10</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816" w:type="dxa"/>
            <w:gridSpan w:val="4"/>
            <w:tcBorders>
              <w:tl2br w:val="nil"/>
              <w:tr2bl w:val="nil"/>
            </w:tcBorders>
            <w:shd w:val="clear" w:color="auto" w:fill="auto"/>
            <w:vAlign w:val="center"/>
          </w:tcPr>
          <w:p w14:paraId="355819D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1.95</w:t>
            </w:r>
          </w:p>
        </w:tc>
        <w:tc>
          <w:tcPr>
            <w:tcW w:w="1346" w:type="dxa"/>
            <w:tcBorders>
              <w:tl2br w:val="nil"/>
              <w:tr2bl w:val="nil"/>
            </w:tcBorders>
            <w:vAlign w:val="center"/>
          </w:tcPr>
          <w:p w14:paraId="06C9AAD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36857361">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0E526773">
        <w:trPr>
          <w:cantSplit/>
          <w:trHeight w:val="340" w:hRule="atLeast"/>
          <w:jc w:val="center"/>
        </w:trPr>
        <w:tc>
          <w:tcPr>
            <w:tcW w:w="758" w:type="dxa"/>
            <w:vMerge w:val="continue"/>
            <w:tcBorders>
              <w:tl2br w:val="nil"/>
              <w:tr2bl w:val="nil"/>
            </w:tcBorders>
            <w:vAlign w:val="center"/>
          </w:tcPr>
          <w:p w14:paraId="0E120BD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026" w:type="dxa"/>
            <w:gridSpan w:val="4"/>
            <w:vMerge w:val="continue"/>
            <w:tcBorders>
              <w:tl2br w:val="nil"/>
              <w:tr2bl w:val="nil"/>
            </w:tcBorders>
            <w:shd w:val="clear" w:color="auto" w:fill="auto"/>
            <w:vAlign w:val="center"/>
          </w:tcPr>
          <w:p w14:paraId="6C01CEC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57" w:type="dxa"/>
            <w:vMerge w:val="continue"/>
            <w:tcBorders>
              <w:tl2br w:val="nil"/>
              <w:tr2bl w:val="nil"/>
            </w:tcBorders>
            <w:shd w:val="clear" w:color="auto" w:fill="auto"/>
            <w:vAlign w:val="center"/>
          </w:tcPr>
          <w:p w14:paraId="2731E40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48" w:type="dxa"/>
            <w:tcBorders>
              <w:tl2br w:val="nil"/>
              <w:tr2bl w:val="nil"/>
            </w:tcBorders>
            <w:shd w:val="clear" w:color="auto" w:fill="auto"/>
            <w:vAlign w:val="center"/>
          </w:tcPr>
          <w:p w14:paraId="69186AB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16</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816" w:type="dxa"/>
            <w:gridSpan w:val="4"/>
            <w:tcBorders>
              <w:tl2br w:val="nil"/>
              <w:tr2bl w:val="nil"/>
            </w:tcBorders>
            <w:shd w:val="clear" w:color="auto" w:fill="auto"/>
            <w:vAlign w:val="center"/>
          </w:tcPr>
          <w:p w14:paraId="7233BA9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1.24</w:t>
            </w:r>
          </w:p>
        </w:tc>
        <w:tc>
          <w:tcPr>
            <w:tcW w:w="1346" w:type="dxa"/>
            <w:tcBorders>
              <w:tl2br w:val="nil"/>
              <w:tr2bl w:val="nil"/>
            </w:tcBorders>
            <w:vAlign w:val="center"/>
          </w:tcPr>
          <w:p w14:paraId="4609A12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26078F4B">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7C734FF2">
        <w:trPr>
          <w:cantSplit/>
          <w:trHeight w:val="340" w:hRule="atLeast"/>
          <w:jc w:val="center"/>
        </w:trPr>
        <w:tc>
          <w:tcPr>
            <w:tcW w:w="758" w:type="dxa"/>
            <w:vMerge w:val="continue"/>
            <w:tcBorders>
              <w:tl2br w:val="nil"/>
              <w:tr2bl w:val="nil"/>
            </w:tcBorders>
            <w:vAlign w:val="center"/>
          </w:tcPr>
          <w:p w14:paraId="097C2D8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026" w:type="dxa"/>
            <w:gridSpan w:val="4"/>
            <w:vMerge w:val="continue"/>
            <w:tcBorders>
              <w:tl2br w:val="nil"/>
              <w:tr2bl w:val="nil"/>
            </w:tcBorders>
            <w:shd w:val="clear" w:color="auto" w:fill="auto"/>
            <w:vAlign w:val="center"/>
          </w:tcPr>
          <w:p w14:paraId="32A429E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57" w:type="dxa"/>
            <w:vMerge w:val="continue"/>
            <w:tcBorders>
              <w:tl2br w:val="nil"/>
              <w:tr2bl w:val="nil"/>
            </w:tcBorders>
            <w:shd w:val="clear" w:color="auto" w:fill="auto"/>
            <w:vAlign w:val="center"/>
          </w:tcPr>
          <w:p w14:paraId="6D348DD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48" w:type="dxa"/>
            <w:tcBorders>
              <w:tl2br w:val="nil"/>
              <w:tr2bl w:val="nil"/>
            </w:tcBorders>
            <w:shd w:val="clear" w:color="auto" w:fill="auto"/>
            <w:vAlign w:val="center"/>
          </w:tcPr>
          <w:p w14:paraId="76AAD80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25</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816" w:type="dxa"/>
            <w:gridSpan w:val="4"/>
            <w:tcBorders>
              <w:tl2br w:val="nil"/>
              <w:tr2bl w:val="nil"/>
            </w:tcBorders>
            <w:shd w:val="clear" w:color="auto" w:fill="auto"/>
            <w:vAlign w:val="center"/>
          </w:tcPr>
          <w:p w14:paraId="075DA50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0.795</w:t>
            </w:r>
          </w:p>
        </w:tc>
        <w:tc>
          <w:tcPr>
            <w:tcW w:w="1346" w:type="dxa"/>
            <w:tcBorders>
              <w:tl2br w:val="nil"/>
              <w:tr2bl w:val="nil"/>
            </w:tcBorders>
            <w:vAlign w:val="center"/>
          </w:tcPr>
          <w:p w14:paraId="4114DC3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5C0D554E">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7AC6E6B1">
        <w:trPr>
          <w:cantSplit/>
          <w:trHeight w:val="340" w:hRule="atLeast"/>
          <w:jc w:val="center"/>
        </w:trPr>
        <w:tc>
          <w:tcPr>
            <w:tcW w:w="758" w:type="dxa"/>
            <w:vMerge w:val="continue"/>
            <w:tcBorders>
              <w:tl2br w:val="nil"/>
              <w:tr2bl w:val="nil"/>
            </w:tcBorders>
            <w:vAlign w:val="center"/>
          </w:tcPr>
          <w:p w14:paraId="522ED74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026" w:type="dxa"/>
            <w:gridSpan w:val="4"/>
            <w:vMerge w:val="continue"/>
            <w:tcBorders>
              <w:tl2br w:val="nil"/>
              <w:tr2bl w:val="nil"/>
            </w:tcBorders>
            <w:shd w:val="clear" w:color="auto" w:fill="auto"/>
            <w:vAlign w:val="center"/>
          </w:tcPr>
          <w:p w14:paraId="732E9FD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57" w:type="dxa"/>
            <w:vMerge w:val="continue"/>
            <w:tcBorders>
              <w:tl2br w:val="nil"/>
              <w:tr2bl w:val="nil"/>
            </w:tcBorders>
            <w:shd w:val="clear" w:color="auto" w:fill="auto"/>
            <w:vAlign w:val="center"/>
          </w:tcPr>
          <w:p w14:paraId="3FEB5A6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48" w:type="dxa"/>
            <w:tcBorders>
              <w:tl2br w:val="nil"/>
              <w:tr2bl w:val="nil"/>
            </w:tcBorders>
            <w:shd w:val="clear" w:color="auto" w:fill="auto"/>
            <w:vAlign w:val="center"/>
          </w:tcPr>
          <w:p w14:paraId="0A7672C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35</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816" w:type="dxa"/>
            <w:gridSpan w:val="4"/>
            <w:tcBorders>
              <w:tl2br w:val="nil"/>
              <w:tr2bl w:val="nil"/>
            </w:tcBorders>
            <w:shd w:val="clear" w:color="auto" w:fill="auto"/>
            <w:vAlign w:val="center"/>
          </w:tcPr>
          <w:p w14:paraId="26A5D5A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0.565</w:t>
            </w:r>
          </w:p>
        </w:tc>
        <w:tc>
          <w:tcPr>
            <w:tcW w:w="1346" w:type="dxa"/>
            <w:tcBorders>
              <w:tl2br w:val="nil"/>
              <w:tr2bl w:val="nil"/>
            </w:tcBorders>
            <w:vAlign w:val="center"/>
          </w:tcPr>
          <w:p w14:paraId="6D12586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23E0D9E5">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34E634E7">
        <w:trPr>
          <w:cantSplit/>
          <w:trHeight w:val="340" w:hRule="atLeast"/>
          <w:jc w:val="center"/>
        </w:trPr>
        <w:tc>
          <w:tcPr>
            <w:tcW w:w="758" w:type="dxa"/>
            <w:vMerge w:val="continue"/>
            <w:tcBorders>
              <w:tl2br w:val="nil"/>
              <w:tr2bl w:val="nil"/>
            </w:tcBorders>
            <w:vAlign w:val="center"/>
          </w:tcPr>
          <w:p w14:paraId="082CC1B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026" w:type="dxa"/>
            <w:gridSpan w:val="4"/>
            <w:vMerge w:val="continue"/>
            <w:tcBorders>
              <w:tl2br w:val="nil"/>
              <w:tr2bl w:val="nil"/>
            </w:tcBorders>
            <w:shd w:val="clear" w:color="auto" w:fill="auto"/>
            <w:vAlign w:val="center"/>
          </w:tcPr>
          <w:p w14:paraId="3BD1421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57" w:type="dxa"/>
            <w:vMerge w:val="continue"/>
            <w:tcBorders>
              <w:tl2br w:val="nil"/>
              <w:tr2bl w:val="nil"/>
            </w:tcBorders>
            <w:shd w:val="clear" w:color="auto" w:fill="auto"/>
            <w:vAlign w:val="center"/>
          </w:tcPr>
          <w:p w14:paraId="4CAF13A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48" w:type="dxa"/>
            <w:tcBorders>
              <w:tl2br w:val="nil"/>
              <w:tr2bl w:val="nil"/>
            </w:tcBorders>
            <w:shd w:val="clear" w:color="auto" w:fill="auto"/>
            <w:vAlign w:val="center"/>
          </w:tcPr>
          <w:p w14:paraId="5B181B7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50</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816" w:type="dxa"/>
            <w:gridSpan w:val="4"/>
            <w:tcBorders>
              <w:tl2br w:val="nil"/>
              <w:tr2bl w:val="nil"/>
            </w:tcBorders>
            <w:shd w:val="clear" w:color="auto" w:fill="auto"/>
            <w:vAlign w:val="center"/>
          </w:tcPr>
          <w:p w14:paraId="4E4731E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0.393</w:t>
            </w:r>
          </w:p>
        </w:tc>
        <w:tc>
          <w:tcPr>
            <w:tcW w:w="1346" w:type="dxa"/>
            <w:tcBorders>
              <w:tl2br w:val="nil"/>
              <w:tr2bl w:val="nil"/>
            </w:tcBorders>
            <w:vAlign w:val="center"/>
          </w:tcPr>
          <w:p w14:paraId="6F02FD1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223FB0E6">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3D0524BB">
        <w:trPr>
          <w:cantSplit/>
          <w:trHeight w:val="340" w:hRule="atLeast"/>
          <w:jc w:val="center"/>
        </w:trPr>
        <w:tc>
          <w:tcPr>
            <w:tcW w:w="758" w:type="dxa"/>
            <w:vMerge w:val="continue"/>
            <w:tcBorders>
              <w:tl2br w:val="nil"/>
              <w:tr2bl w:val="nil"/>
            </w:tcBorders>
            <w:vAlign w:val="center"/>
          </w:tcPr>
          <w:p w14:paraId="59940B6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026" w:type="dxa"/>
            <w:gridSpan w:val="4"/>
            <w:vMerge w:val="continue"/>
            <w:tcBorders>
              <w:tl2br w:val="nil"/>
              <w:tr2bl w:val="nil"/>
            </w:tcBorders>
            <w:shd w:val="clear" w:color="auto" w:fill="auto"/>
            <w:vAlign w:val="center"/>
          </w:tcPr>
          <w:p w14:paraId="1BF23C6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57" w:type="dxa"/>
            <w:vMerge w:val="continue"/>
            <w:tcBorders>
              <w:tl2br w:val="nil"/>
              <w:tr2bl w:val="nil"/>
            </w:tcBorders>
            <w:shd w:val="clear" w:color="auto" w:fill="auto"/>
            <w:vAlign w:val="center"/>
          </w:tcPr>
          <w:p w14:paraId="3BA1E4D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48" w:type="dxa"/>
            <w:tcBorders>
              <w:tl2br w:val="nil"/>
              <w:tr2bl w:val="nil"/>
            </w:tcBorders>
            <w:shd w:val="clear" w:color="auto" w:fill="auto"/>
            <w:vAlign w:val="center"/>
          </w:tcPr>
          <w:p w14:paraId="4288EC1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70</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816" w:type="dxa"/>
            <w:gridSpan w:val="4"/>
            <w:tcBorders>
              <w:tl2br w:val="nil"/>
              <w:tr2bl w:val="nil"/>
            </w:tcBorders>
            <w:shd w:val="clear" w:color="auto" w:fill="auto"/>
            <w:vAlign w:val="center"/>
          </w:tcPr>
          <w:p w14:paraId="6C25C27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0.277</w:t>
            </w:r>
          </w:p>
        </w:tc>
        <w:tc>
          <w:tcPr>
            <w:tcW w:w="1346" w:type="dxa"/>
            <w:tcBorders>
              <w:tl2br w:val="nil"/>
              <w:tr2bl w:val="nil"/>
            </w:tcBorders>
            <w:vAlign w:val="center"/>
          </w:tcPr>
          <w:p w14:paraId="54B0849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2D515E4E">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21DF27AB">
        <w:trPr>
          <w:cantSplit/>
          <w:trHeight w:val="340" w:hRule="atLeast"/>
          <w:jc w:val="center"/>
        </w:trPr>
        <w:tc>
          <w:tcPr>
            <w:tcW w:w="758" w:type="dxa"/>
            <w:vMerge w:val="restart"/>
            <w:tcBorders>
              <w:tl2br w:val="nil"/>
              <w:tr2bl w:val="nil"/>
            </w:tcBorders>
            <w:vAlign w:val="center"/>
          </w:tcPr>
          <w:p w14:paraId="1E921E27">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5</w:t>
            </w:r>
          </w:p>
        </w:tc>
        <w:tc>
          <w:tcPr>
            <w:tcW w:w="1432" w:type="dxa"/>
            <w:gridSpan w:val="3"/>
            <w:vMerge w:val="restart"/>
            <w:tcBorders>
              <w:tl2br w:val="nil"/>
              <w:tr2bl w:val="nil"/>
            </w:tcBorders>
            <w:shd w:val="clear" w:color="auto" w:fill="auto"/>
            <w:vAlign w:val="center"/>
          </w:tcPr>
          <w:p w14:paraId="21FC69C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20</w:t>
            </w:r>
            <w:r>
              <w:rPr>
                <w:rFonts w:hint="default" w:ascii="Times New Roman Regular" w:hAnsi="Times New Roman Regular" w:cs="Times New Roman Regular"/>
                <w:kern w:val="2"/>
                <w:sz w:val="10"/>
                <w:szCs w:val="10"/>
                <w:lang w:val="en-US" w:eastAsia="zh-CN"/>
              </w:rPr>
              <w:t xml:space="preserve"> </w:t>
            </w:r>
            <w:r>
              <w:rPr>
                <w:rFonts w:hint="default" w:ascii="Times New Roman Regular" w:hAnsi="Times New Roman Regular" w:eastAsia="宋体" w:cs="Times New Roman Regular"/>
                <w:kern w:val="2"/>
                <w:sz w:val="18"/>
                <w:szCs w:val="18"/>
              </w:rPr>
              <w:t>℃时</w:t>
            </w:r>
            <w:r>
              <w:rPr>
                <w:rFonts w:hint="eastAsia" w:ascii="Times New Roman Regular" w:hAnsi="Times New Roman Regular" w:eastAsia="宋体" w:cs="Times New Roman Regular"/>
                <w:kern w:val="2"/>
                <w:sz w:val="18"/>
                <w:szCs w:val="18"/>
                <w:lang w:val="en-US" w:eastAsia="zh-CN"/>
              </w:rPr>
              <w:t>地线芯导体与屏蔽层并联直流电阻</w:t>
            </w:r>
          </w:p>
        </w:tc>
        <w:tc>
          <w:tcPr>
            <w:tcW w:w="1594" w:type="dxa"/>
            <w:vMerge w:val="restart"/>
            <w:tcBorders>
              <w:tl2br w:val="nil"/>
              <w:tr2bl w:val="nil"/>
            </w:tcBorders>
            <w:shd w:val="clear" w:color="auto" w:fill="auto"/>
            <w:vAlign w:val="center"/>
          </w:tcPr>
          <w:p w14:paraId="4B1F961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MCPT-0.66/1.14</w:t>
            </w:r>
          </w:p>
        </w:tc>
        <w:tc>
          <w:tcPr>
            <w:tcW w:w="957" w:type="dxa"/>
            <w:vMerge w:val="restart"/>
            <w:tcBorders>
              <w:tl2br w:val="nil"/>
              <w:tr2bl w:val="nil"/>
            </w:tcBorders>
            <w:shd w:val="clear" w:color="auto" w:fill="auto"/>
            <w:vAlign w:val="center"/>
          </w:tcPr>
          <w:p w14:paraId="6B0F933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黑体" w:cs="Times New Roman Regular"/>
                <w:kern w:val="2"/>
                <w:sz w:val="18"/>
                <w:szCs w:val="18"/>
                <w:lang w:val="en-US" w:eastAsia="zh-CN"/>
              </w:rPr>
              <w:t>Ω</w:t>
            </w:r>
            <w:r>
              <w:rPr>
                <w:rFonts w:hint="default" w:ascii="Times New Roman Regular" w:hAnsi="Times New Roman Regular" w:eastAsia="宋体" w:cs="Times New Roman Regular"/>
                <w:kern w:val="2"/>
                <w:sz w:val="18"/>
                <w:szCs w:val="18"/>
              </w:rPr>
              <w:t>/km</w:t>
            </w:r>
          </w:p>
        </w:tc>
        <w:tc>
          <w:tcPr>
            <w:tcW w:w="1919" w:type="dxa"/>
            <w:gridSpan w:val="3"/>
            <w:tcBorders>
              <w:tl2br w:val="nil"/>
              <w:tr2bl w:val="nil"/>
            </w:tcBorders>
            <w:shd w:val="clear" w:color="auto" w:fill="auto"/>
            <w:vAlign w:val="center"/>
          </w:tcPr>
          <w:p w14:paraId="09EBE5C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16+3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4</w:t>
            </w:r>
          </w:p>
        </w:tc>
        <w:tc>
          <w:tcPr>
            <w:tcW w:w="945" w:type="dxa"/>
            <w:gridSpan w:val="2"/>
            <w:tcBorders>
              <w:tl2br w:val="nil"/>
              <w:tr2bl w:val="nil"/>
            </w:tcBorders>
            <w:shd w:val="clear" w:color="auto" w:fill="auto"/>
            <w:vAlign w:val="center"/>
          </w:tcPr>
          <w:p w14:paraId="5C88783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0.56</w:t>
            </w:r>
          </w:p>
        </w:tc>
        <w:tc>
          <w:tcPr>
            <w:tcW w:w="1346" w:type="dxa"/>
            <w:tcBorders>
              <w:tl2br w:val="nil"/>
              <w:tr2bl w:val="nil"/>
            </w:tcBorders>
            <w:vAlign w:val="center"/>
          </w:tcPr>
          <w:p w14:paraId="46BE5FA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619" w:type="dxa"/>
            <w:tcBorders>
              <w:tl2br w:val="nil"/>
              <w:tr2bl w:val="nil"/>
            </w:tcBorders>
            <w:shd w:val="clear" w:color="auto" w:fill="auto"/>
            <w:vAlign w:val="center"/>
          </w:tcPr>
          <w:p w14:paraId="5EFCEE90">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333F8B1E">
        <w:trPr>
          <w:cantSplit/>
          <w:trHeight w:val="340" w:hRule="atLeast"/>
          <w:jc w:val="center"/>
        </w:trPr>
        <w:tc>
          <w:tcPr>
            <w:tcW w:w="758" w:type="dxa"/>
            <w:vMerge w:val="continue"/>
            <w:tcBorders>
              <w:tl2br w:val="nil"/>
              <w:tr2bl w:val="nil"/>
            </w:tcBorders>
            <w:vAlign w:val="center"/>
          </w:tcPr>
          <w:p w14:paraId="6B49C05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2" w:type="dxa"/>
            <w:gridSpan w:val="3"/>
            <w:vMerge w:val="continue"/>
            <w:tcBorders>
              <w:tl2br w:val="nil"/>
              <w:tr2bl w:val="nil"/>
            </w:tcBorders>
            <w:shd w:val="clear" w:color="auto" w:fill="auto"/>
            <w:vAlign w:val="center"/>
          </w:tcPr>
          <w:p w14:paraId="6DA0A16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594" w:type="dxa"/>
            <w:vMerge w:val="continue"/>
            <w:tcBorders>
              <w:tl2br w:val="nil"/>
              <w:tr2bl w:val="nil"/>
            </w:tcBorders>
            <w:shd w:val="clear" w:color="auto" w:fill="auto"/>
            <w:vAlign w:val="center"/>
          </w:tcPr>
          <w:p w14:paraId="1D8963B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57" w:type="dxa"/>
            <w:vMerge w:val="continue"/>
            <w:tcBorders>
              <w:tl2br w:val="nil"/>
              <w:tr2bl w:val="nil"/>
            </w:tcBorders>
            <w:shd w:val="clear" w:color="auto" w:fill="auto"/>
            <w:vAlign w:val="center"/>
          </w:tcPr>
          <w:p w14:paraId="71091E3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黑体" w:cs="Times New Roman Regular"/>
                <w:kern w:val="2"/>
                <w:sz w:val="18"/>
                <w:szCs w:val="18"/>
                <w:lang w:val="en-US" w:eastAsia="zh-CN"/>
              </w:rPr>
            </w:pPr>
          </w:p>
        </w:tc>
        <w:tc>
          <w:tcPr>
            <w:tcW w:w="1919" w:type="dxa"/>
            <w:gridSpan w:val="3"/>
            <w:tcBorders>
              <w:tl2br w:val="nil"/>
              <w:tr2bl w:val="nil"/>
            </w:tcBorders>
            <w:shd w:val="clear" w:color="auto" w:fill="auto"/>
            <w:vAlign w:val="center"/>
          </w:tcPr>
          <w:p w14:paraId="380979C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35+1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16+3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4</w:t>
            </w:r>
          </w:p>
        </w:tc>
        <w:tc>
          <w:tcPr>
            <w:tcW w:w="945" w:type="dxa"/>
            <w:gridSpan w:val="2"/>
            <w:tcBorders>
              <w:tl2br w:val="nil"/>
              <w:tr2bl w:val="nil"/>
            </w:tcBorders>
            <w:shd w:val="clear" w:color="auto" w:fill="auto"/>
            <w:vAlign w:val="center"/>
          </w:tcPr>
          <w:p w14:paraId="361C8F2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0.54</w:t>
            </w:r>
          </w:p>
        </w:tc>
        <w:tc>
          <w:tcPr>
            <w:tcW w:w="1346" w:type="dxa"/>
            <w:tcBorders>
              <w:tl2br w:val="nil"/>
              <w:tr2bl w:val="nil"/>
            </w:tcBorders>
            <w:vAlign w:val="center"/>
          </w:tcPr>
          <w:p w14:paraId="1D9CBC1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619" w:type="dxa"/>
            <w:tcBorders>
              <w:tl2br w:val="nil"/>
              <w:tr2bl w:val="nil"/>
            </w:tcBorders>
            <w:shd w:val="clear" w:color="auto" w:fill="auto"/>
            <w:vAlign w:val="center"/>
          </w:tcPr>
          <w:p w14:paraId="11438218">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6715608B">
        <w:trPr>
          <w:cantSplit/>
          <w:trHeight w:val="340" w:hRule="atLeast"/>
          <w:jc w:val="center"/>
        </w:trPr>
        <w:tc>
          <w:tcPr>
            <w:tcW w:w="758" w:type="dxa"/>
            <w:vMerge w:val="continue"/>
            <w:tcBorders>
              <w:tl2br w:val="nil"/>
              <w:tr2bl w:val="nil"/>
            </w:tcBorders>
            <w:vAlign w:val="center"/>
          </w:tcPr>
          <w:p w14:paraId="6212479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2" w:type="dxa"/>
            <w:gridSpan w:val="3"/>
            <w:vMerge w:val="continue"/>
            <w:tcBorders>
              <w:tl2br w:val="nil"/>
              <w:tr2bl w:val="nil"/>
            </w:tcBorders>
            <w:shd w:val="clear" w:color="auto" w:fill="auto"/>
            <w:vAlign w:val="center"/>
          </w:tcPr>
          <w:p w14:paraId="0790054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594" w:type="dxa"/>
            <w:vMerge w:val="continue"/>
            <w:tcBorders>
              <w:tl2br w:val="nil"/>
              <w:tr2bl w:val="nil"/>
            </w:tcBorders>
            <w:shd w:val="clear" w:color="auto" w:fill="auto"/>
            <w:vAlign w:val="center"/>
          </w:tcPr>
          <w:p w14:paraId="1C8A132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57" w:type="dxa"/>
            <w:vMerge w:val="continue"/>
            <w:tcBorders>
              <w:tl2br w:val="nil"/>
              <w:tr2bl w:val="nil"/>
            </w:tcBorders>
            <w:shd w:val="clear" w:color="auto" w:fill="auto"/>
            <w:vAlign w:val="center"/>
          </w:tcPr>
          <w:p w14:paraId="430B463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黑体" w:cs="Times New Roman Regular"/>
                <w:kern w:val="2"/>
                <w:sz w:val="18"/>
                <w:szCs w:val="18"/>
                <w:lang w:val="en-US" w:eastAsia="zh-CN"/>
              </w:rPr>
            </w:pPr>
          </w:p>
        </w:tc>
        <w:tc>
          <w:tcPr>
            <w:tcW w:w="1919" w:type="dxa"/>
            <w:gridSpan w:val="3"/>
            <w:tcBorders>
              <w:tl2br w:val="nil"/>
              <w:tr2bl w:val="nil"/>
            </w:tcBorders>
            <w:shd w:val="clear" w:color="auto" w:fill="auto"/>
            <w:vAlign w:val="center"/>
          </w:tcPr>
          <w:p w14:paraId="742585D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50+1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4</w:t>
            </w:r>
          </w:p>
        </w:tc>
        <w:tc>
          <w:tcPr>
            <w:tcW w:w="945" w:type="dxa"/>
            <w:gridSpan w:val="2"/>
            <w:tcBorders>
              <w:tl2br w:val="nil"/>
              <w:tr2bl w:val="nil"/>
            </w:tcBorders>
            <w:shd w:val="clear" w:color="auto" w:fill="auto"/>
            <w:vAlign w:val="center"/>
          </w:tcPr>
          <w:p w14:paraId="596A2F2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0.44</w:t>
            </w:r>
          </w:p>
        </w:tc>
        <w:tc>
          <w:tcPr>
            <w:tcW w:w="1346" w:type="dxa"/>
            <w:tcBorders>
              <w:tl2br w:val="nil"/>
              <w:tr2bl w:val="nil"/>
            </w:tcBorders>
            <w:vAlign w:val="center"/>
          </w:tcPr>
          <w:p w14:paraId="362FFDE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619" w:type="dxa"/>
            <w:tcBorders>
              <w:tl2br w:val="nil"/>
              <w:tr2bl w:val="nil"/>
            </w:tcBorders>
            <w:shd w:val="clear" w:color="auto" w:fill="auto"/>
            <w:vAlign w:val="center"/>
          </w:tcPr>
          <w:p w14:paraId="173B9EF3">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2957C407">
        <w:trPr>
          <w:cantSplit/>
          <w:trHeight w:val="340" w:hRule="atLeast"/>
          <w:jc w:val="center"/>
        </w:trPr>
        <w:tc>
          <w:tcPr>
            <w:tcW w:w="758" w:type="dxa"/>
            <w:vMerge w:val="continue"/>
            <w:tcBorders>
              <w:tl2br w:val="nil"/>
              <w:tr2bl w:val="nil"/>
            </w:tcBorders>
            <w:vAlign w:val="center"/>
          </w:tcPr>
          <w:p w14:paraId="77B747C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2" w:type="dxa"/>
            <w:gridSpan w:val="3"/>
            <w:vMerge w:val="continue"/>
            <w:tcBorders>
              <w:tl2br w:val="nil"/>
              <w:tr2bl w:val="nil"/>
            </w:tcBorders>
            <w:shd w:val="clear" w:color="auto" w:fill="auto"/>
            <w:vAlign w:val="center"/>
          </w:tcPr>
          <w:p w14:paraId="088A01C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594" w:type="dxa"/>
            <w:vMerge w:val="continue"/>
            <w:tcBorders>
              <w:tl2br w:val="nil"/>
              <w:tr2bl w:val="nil"/>
            </w:tcBorders>
            <w:shd w:val="clear" w:color="auto" w:fill="auto"/>
            <w:vAlign w:val="center"/>
          </w:tcPr>
          <w:p w14:paraId="1E06699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57" w:type="dxa"/>
            <w:vMerge w:val="continue"/>
            <w:tcBorders>
              <w:tl2br w:val="nil"/>
              <w:tr2bl w:val="nil"/>
            </w:tcBorders>
            <w:shd w:val="clear" w:color="auto" w:fill="auto"/>
            <w:vAlign w:val="center"/>
          </w:tcPr>
          <w:p w14:paraId="66E1F8B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黑体" w:cs="Times New Roman Regular"/>
                <w:kern w:val="2"/>
                <w:sz w:val="18"/>
                <w:szCs w:val="18"/>
                <w:lang w:val="en-US" w:eastAsia="zh-CN"/>
              </w:rPr>
            </w:pPr>
          </w:p>
        </w:tc>
        <w:tc>
          <w:tcPr>
            <w:tcW w:w="1919" w:type="dxa"/>
            <w:gridSpan w:val="3"/>
            <w:tcBorders>
              <w:tl2br w:val="nil"/>
              <w:tr2bl w:val="nil"/>
            </w:tcBorders>
            <w:shd w:val="clear" w:color="auto" w:fill="auto"/>
            <w:vAlign w:val="center"/>
          </w:tcPr>
          <w:p w14:paraId="724F2FB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70+1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35+3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6</w:t>
            </w:r>
          </w:p>
        </w:tc>
        <w:tc>
          <w:tcPr>
            <w:tcW w:w="945" w:type="dxa"/>
            <w:gridSpan w:val="2"/>
            <w:tcBorders>
              <w:tl2br w:val="nil"/>
              <w:tr2bl w:val="nil"/>
            </w:tcBorders>
            <w:shd w:val="clear" w:color="auto" w:fill="auto"/>
            <w:vAlign w:val="center"/>
          </w:tcPr>
          <w:p w14:paraId="5E23A1A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0.30</w:t>
            </w:r>
          </w:p>
        </w:tc>
        <w:tc>
          <w:tcPr>
            <w:tcW w:w="1346" w:type="dxa"/>
            <w:tcBorders>
              <w:tl2br w:val="nil"/>
              <w:tr2bl w:val="nil"/>
            </w:tcBorders>
            <w:vAlign w:val="center"/>
          </w:tcPr>
          <w:p w14:paraId="703BB2B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619" w:type="dxa"/>
            <w:tcBorders>
              <w:tl2br w:val="nil"/>
              <w:tr2bl w:val="nil"/>
            </w:tcBorders>
            <w:shd w:val="clear" w:color="auto" w:fill="auto"/>
            <w:vAlign w:val="center"/>
          </w:tcPr>
          <w:p w14:paraId="4AA9C8B4">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F8E9903">
        <w:trPr>
          <w:cantSplit/>
          <w:trHeight w:val="340" w:hRule="atLeast"/>
          <w:jc w:val="center"/>
        </w:trPr>
        <w:tc>
          <w:tcPr>
            <w:tcW w:w="758" w:type="dxa"/>
            <w:vMerge w:val="continue"/>
            <w:tcBorders>
              <w:tl2br w:val="nil"/>
              <w:tr2bl w:val="nil"/>
            </w:tcBorders>
            <w:vAlign w:val="center"/>
          </w:tcPr>
          <w:p w14:paraId="0617354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2" w:type="dxa"/>
            <w:gridSpan w:val="3"/>
            <w:vMerge w:val="continue"/>
            <w:tcBorders>
              <w:tl2br w:val="nil"/>
              <w:tr2bl w:val="nil"/>
            </w:tcBorders>
            <w:shd w:val="clear" w:color="auto" w:fill="auto"/>
            <w:vAlign w:val="center"/>
          </w:tcPr>
          <w:p w14:paraId="1C836DB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594" w:type="dxa"/>
            <w:vMerge w:val="continue"/>
            <w:tcBorders>
              <w:tl2br w:val="nil"/>
              <w:tr2bl w:val="nil"/>
            </w:tcBorders>
            <w:shd w:val="clear" w:color="auto" w:fill="auto"/>
            <w:vAlign w:val="center"/>
          </w:tcPr>
          <w:p w14:paraId="63F64EE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57" w:type="dxa"/>
            <w:vMerge w:val="continue"/>
            <w:tcBorders>
              <w:tl2br w:val="nil"/>
              <w:tr2bl w:val="nil"/>
            </w:tcBorders>
            <w:shd w:val="clear" w:color="auto" w:fill="auto"/>
            <w:vAlign w:val="center"/>
          </w:tcPr>
          <w:p w14:paraId="05A9C2A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黑体" w:cs="Times New Roman Regular"/>
                <w:kern w:val="2"/>
                <w:sz w:val="18"/>
                <w:szCs w:val="18"/>
                <w:lang w:val="en-US" w:eastAsia="zh-CN"/>
              </w:rPr>
            </w:pPr>
          </w:p>
        </w:tc>
        <w:tc>
          <w:tcPr>
            <w:tcW w:w="1919" w:type="dxa"/>
            <w:gridSpan w:val="3"/>
            <w:tcBorders>
              <w:tl2br w:val="nil"/>
              <w:tr2bl w:val="nil"/>
            </w:tcBorders>
            <w:shd w:val="clear" w:color="auto" w:fill="auto"/>
            <w:vAlign w:val="center"/>
          </w:tcPr>
          <w:p w14:paraId="2D96DC8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95+1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50+3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6</w:t>
            </w:r>
          </w:p>
        </w:tc>
        <w:tc>
          <w:tcPr>
            <w:tcW w:w="945" w:type="dxa"/>
            <w:gridSpan w:val="2"/>
            <w:tcBorders>
              <w:tl2br w:val="nil"/>
              <w:tr2bl w:val="nil"/>
            </w:tcBorders>
            <w:shd w:val="clear" w:color="auto" w:fill="auto"/>
            <w:vAlign w:val="center"/>
          </w:tcPr>
          <w:p w14:paraId="78E69F7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0.26</w:t>
            </w:r>
          </w:p>
        </w:tc>
        <w:tc>
          <w:tcPr>
            <w:tcW w:w="1346" w:type="dxa"/>
            <w:tcBorders>
              <w:tl2br w:val="nil"/>
              <w:tr2bl w:val="nil"/>
            </w:tcBorders>
            <w:vAlign w:val="center"/>
          </w:tcPr>
          <w:p w14:paraId="7A74027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619" w:type="dxa"/>
            <w:tcBorders>
              <w:tl2br w:val="nil"/>
              <w:tr2bl w:val="nil"/>
            </w:tcBorders>
            <w:shd w:val="clear" w:color="auto" w:fill="auto"/>
            <w:vAlign w:val="center"/>
          </w:tcPr>
          <w:p w14:paraId="73C8EB7A">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6856BAEE">
        <w:trPr>
          <w:cantSplit/>
          <w:trHeight w:val="340" w:hRule="atLeast"/>
          <w:jc w:val="center"/>
        </w:trPr>
        <w:tc>
          <w:tcPr>
            <w:tcW w:w="758" w:type="dxa"/>
            <w:vMerge w:val="continue"/>
            <w:tcBorders>
              <w:tl2br w:val="nil"/>
              <w:tr2bl w:val="nil"/>
            </w:tcBorders>
            <w:vAlign w:val="center"/>
          </w:tcPr>
          <w:p w14:paraId="5737A61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2" w:type="dxa"/>
            <w:gridSpan w:val="3"/>
            <w:vMerge w:val="continue"/>
            <w:tcBorders>
              <w:tl2br w:val="nil"/>
              <w:tr2bl w:val="nil"/>
            </w:tcBorders>
            <w:shd w:val="clear" w:color="auto" w:fill="auto"/>
            <w:vAlign w:val="center"/>
          </w:tcPr>
          <w:p w14:paraId="11B5385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594" w:type="dxa"/>
            <w:vMerge w:val="continue"/>
            <w:tcBorders>
              <w:tl2br w:val="nil"/>
              <w:tr2bl w:val="nil"/>
            </w:tcBorders>
            <w:shd w:val="clear" w:color="auto" w:fill="auto"/>
            <w:vAlign w:val="center"/>
          </w:tcPr>
          <w:p w14:paraId="5B597F4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57" w:type="dxa"/>
            <w:vMerge w:val="continue"/>
            <w:tcBorders>
              <w:tl2br w:val="nil"/>
              <w:tr2bl w:val="nil"/>
            </w:tcBorders>
            <w:shd w:val="clear" w:color="auto" w:fill="auto"/>
            <w:vAlign w:val="center"/>
          </w:tcPr>
          <w:p w14:paraId="076BA90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黑体" w:cs="Times New Roman Regular"/>
                <w:kern w:val="2"/>
                <w:sz w:val="18"/>
                <w:szCs w:val="18"/>
                <w:lang w:val="en-US" w:eastAsia="zh-CN"/>
              </w:rPr>
            </w:pPr>
          </w:p>
        </w:tc>
        <w:tc>
          <w:tcPr>
            <w:tcW w:w="1919" w:type="dxa"/>
            <w:gridSpan w:val="3"/>
            <w:tcBorders>
              <w:tl2br w:val="nil"/>
              <w:tr2bl w:val="nil"/>
            </w:tcBorders>
            <w:shd w:val="clear" w:color="auto" w:fill="auto"/>
            <w:vAlign w:val="center"/>
          </w:tcPr>
          <w:p w14:paraId="6F22DF6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120+1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50+3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945" w:type="dxa"/>
            <w:gridSpan w:val="2"/>
            <w:tcBorders>
              <w:tl2br w:val="nil"/>
              <w:tr2bl w:val="nil"/>
            </w:tcBorders>
            <w:shd w:val="clear" w:color="auto" w:fill="auto"/>
            <w:vAlign w:val="center"/>
          </w:tcPr>
          <w:p w14:paraId="61EED9A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0.24</w:t>
            </w:r>
          </w:p>
        </w:tc>
        <w:tc>
          <w:tcPr>
            <w:tcW w:w="1346" w:type="dxa"/>
            <w:tcBorders>
              <w:tl2br w:val="nil"/>
              <w:tr2bl w:val="nil"/>
            </w:tcBorders>
            <w:vAlign w:val="center"/>
          </w:tcPr>
          <w:p w14:paraId="0BC0D47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619" w:type="dxa"/>
            <w:tcBorders>
              <w:tl2br w:val="nil"/>
              <w:tr2bl w:val="nil"/>
            </w:tcBorders>
            <w:shd w:val="clear" w:color="auto" w:fill="auto"/>
            <w:vAlign w:val="center"/>
          </w:tcPr>
          <w:p w14:paraId="5AE9B23F">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6CE18CBB">
        <w:trPr>
          <w:cantSplit/>
          <w:trHeight w:val="340" w:hRule="atLeast"/>
          <w:jc w:val="center"/>
        </w:trPr>
        <w:tc>
          <w:tcPr>
            <w:tcW w:w="758" w:type="dxa"/>
            <w:vMerge w:val="continue"/>
            <w:tcBorders>
              <w:tl2br w:val="nil"/>
              <w:tr2bl w:val="nil"/>
            </w:tcBorders>
            <w:vAlign w:val="center"/>
          </w:tcPr>
          <w:p w14:paraId="7CA4FAB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2" w:type="dxa"/>
            <w:gridSpan w:val="3"/>
            <w:vMerge w:val="continue"/>
            <w:tcBorders>
              <w:tl2br w:val="nil"/>
              <w:tr2bl w:val="nil"/>
            </w:tcBorders>
            <w:shd w:val="clear" w:color="auto" w:fill="auto"/>
            <w:vAlign w:val="center"/>
          </w:tcPr>
          <w:p w14:paraId="6553187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594" w:type="dxa"/>
            <w:vMerge w:val="continue"/>
            <w:tcBorders>
              <w:tl2br w:val="nil"/>
              <w:tr2bl w:val="nil"/>
            </w:tcBorders>
            <w:shd w:val="clear" w:color="auto" w:fill="auto"/>
            <w:vAlign w:val="center"/>
          </w:tcPr>
          <w:p w14:paraId="5ACF7B5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57" w:type="dxa"/>
            <w:vMerge w:val="continue"/>
            <w:tcBorders>
              <w:tl2br w:val="nil"/>
              <w:tr2bl w:val="nil"/>
            </w:tcBorders>
            <w:shd w:val="clear" w:color="auto" w:fill="auto"/>
            <w:vAlign w:val="center"/>
          </w:tcPr>
          <w:p w14:paraId="3D2EB24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黑体" w:cs="Times New Roman Regular"/>
                <w:kern w:val="2"/>
                <w:sz w:val="18"/>
                <w:szCs w:val="18"/>
                <w:lang w:val="en-US" w:eastAsia="zh-CN"/>
              </w:rPr>
            </w:pPr>
          </w:p>
        </w:tc>
        <w:tc>
          <w:tcPr>
            <w:tcW w:w="1919" w:type="dxa"/>
            <w:gridSpan w:val="3"/>
            <w:tcBorders>
              <w:tl2br w:val="nil"/>
              <w:tr2bl w:val="nil"/>
            </w:tcBorders>
            <w:shd w:val="clear" w:color="auto" w:fill="auto"/>
            <w:vAlign w:val="center"/>
          </w:tcPr>
          <w:p w14:paraId="4E7BFD0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150+1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70+3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945" w:type="dxa"/>
            <w:gridSpan w:val="2"/>
            <w:tcBorders>
              <w:tl2br w:val="nil"/>
              <w:tr2bl w:val="nil"/>
            </w:tcBorders>
            <w:shd w:val="clear" w:color="auto" w:fill="auto"/>
            <w:vAlign w:val="center"/>
          </w:tcPr>
          <w:p w14:paraId="0BE0F9E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0.23</w:t>
            </w:r>
          </w:p>
        </w:tc>
        <w:tc>
          <w:tcPr>
            <w:tcW w:w="1346" w:type="dxa"/>
            <w:tcBorders>
              <w:tl2br w:val="nil"/>
              <w:tr2bl w:val="nil"/>
            </w:tcBorders>
            <w:vAlign w:val="center"/>
          </w:tcPr>
          <w:p w14:paraId="676D1DA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619" w:type="dxa"/>
            <w:tcBorders>
              <w:tl2br w:val="nil"/>
              <w:tr2bl w:val="nil"/>
            </w:tcBorders>
            <w:shd w:val="clear" w:color="auto" w:fill="auto"/>
            <w:vAlign w:val="center"/>
          </w:tcPr>
          <w:p w14:paraId="2DF4B920">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00D086C3">
        <w:trPr>
          <w:cantSplit/>
          <w:trHeight w:val="340" w:hRule="atLeast"/>
          <w:jc w:val="center"/>
        </w:trPr>
        <w:tc>
          <w:tcPr>
            <w:tcW w:w="758" w:type="dxa"/>
            <w:vMerge w:val="continue"/>
            <w:tcBorders>
              <w:tl2br w:val="nil"/>
              <w:tr2bl w:val="nil"/>
            </w:tcBorders>
            <w:vAlign w:val="center"/>
          </w:tcPr>
          <w:p w14:paraId="78ACB96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2" w:type="dxa"/>
            <w:gridSpan w:val="3"/>
            <w:vMerge w:val="continue"/>
            <w:tcBorders>
              <w:tl2br w:val="nil"/>
              <w:tr2bl w:val="nil"/>
            </w:tcBorders>
            <w:shd w:val="clear" w:color="auto" w:fill="auto"/>
            <w:vAlign w:val="center"/>
          </w:tcPr>
          <w:p w14:paraId="2CC998A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594" w:type="dxa"/>
            <w:vMerge w:val="restart"/>
            <w:tcBorders>
              <w:tl2br w:val="nil"/>
              <w:tr2bl w:val="nil"/>
            </w:tcBorders>
            <w:shd w:val="clear" w:color="auto" w:fill="auto"/>
            <w:vAlign w:val="center"/>
          </w:tcPr>
          <w:p w14:paraId="1EC9A95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val="en-US" w:eastAsia="zh-CN"/>
              </w:rPr>
              <w:t>MCPTJ-0.66/1.14</w:t>
            </w:r>
          </w:p>
        </w:tc>
        <w:tc>
          <w:tcPr>
            <w:tcW w:w="957" w:type="dxa"/>
            <w:vMerge w:val="restart"/>
            <w:tcBorders>
              <w:tl2br w:val="nil"/>
              <w:tr2bl w:val="nil"/>
            </w:tcBorders>
            <w:shd w:val="clear" w:color="auto" w:fill="auto"/>
            <w:vAlign w:val="center"/>
          </w:tcPr>
          <w:p w14:paraId="2F9C1C9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黑体" w:cs="Times New Roman Regular"/>
                <w:kern w:val="2"/>
                <w:sz w:val="18"/>
                <w:szCs w:val="18"/>
                <w:lang w:val="en-US" w:eastAsia="zh-CN"/>
              </w:rPr>
            </w:pPr>
            <w:r>
              <w:rPr>
                <w:rFonts w:hint="default" w:ascii="Times New Roman Regular" w:hAnsi="Times New Roman Regular" w:eastAsia="黑体" w:cs="Times New Roman Regular"/>
                <w:kern w:val="2"/>
                <w:sz w:val="18"/>
                <w:szCs w:val="18"/>
                <w:lang w:val="en-US" w:eastAsia="zh-CN"/>
              </w:rPr>
              <w:t>Ω</w:t>
            </w:r>
            <w:r>
              <w:rPr>
                <w:rFonts w:hint="default" w:ascii="Times New Roman Regular" w:hAnsi="Times New Roman Regular" w:eastAsia="宋体" w:cs="Times New Roman Regular"/>
                <w:kern w:val="2"/>
                <w:sz w:val="18"/>
                <w:szCs w:val="18"/>
              </w:rPr>
              <w:t>/km</w:t>
            </w:r>
          </w:p>
        </w:tc>
        <w:tc>
          <w:tcPr>
            <w:tcW w:w="1919" w:type="dxa"/>
            <w:gridSpan w:val="3"/>
            <w:tcBorders>
              <w:tl2br w:val="nil"/>
              <w:tr2bl w:val="nil"/>
            </w:tcBorders>
            <w:shd w:val="clear" w:color="auto" w:fill="auto"/>
            <w:vAlign w:val="center"/>
          </w:tcPr>
          <w:p w14:paraId="533614A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16+1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16+1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16</w:t>
            </w:r>
          </w:p>
        </w:tc>
        <w:tc>
          <w:tcPr>
            <w:tcW w:w="945" w:type="dxa"/>
            <w:gridSpan w:val="2"/>
            <w:tcBorders>
              <w:tl2br w:val="nil"/>
              <w:tr2bl w:val="nil"/>
            </w:tcBorders>
            <w:shd w:val="clear" w:color="auto" w:fill="auto"/>
            <w:vAlign w:val="center"/>
          </w:tcPr>
          <w:p w14:paraId="4F83D9D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0.66</w:t>
            </w:r>
          </w:p>
        </w:tc>
        <w:tc>
          <w:tcPr>
            <w:tcW w:w="1346" w:type="dxa"/>
            <w:tcBorders>
              <w:tl2br w:val="nil"/>
              <w:tr2bl w:val="nil"/>
            </w:tcBorders>
            <w:vAlign w:val="center"/>
          </w:tcPr>
          <w:p w14:paraId="5D6B310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619" w:type="dxa"/>
            <w:tcBorders>
              <w:tl2br w:val="nil"/>
              <w:tr2bl w:val="nil"/>
            </w:tcBorders>
            <w:shd w:val="clear" w:color="auto" w:fill="auto"/>
            <w:vAlign w:val="center"/>
          </w:tcPr>
          <w:p w14:paraId="2B8734A6">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28871FBB">
        <w:trPr>
          <w:cantSplit/>
          <w:trHeight w:val="340" w:hRule="atLeast"/>
          <w:jc w:val="center"/>
        </w:trPr>
        <w:tc>
          <w:tcPr>
            <w:tcW w:w="758" w:type="dxa"/>
            <w:vMerge w:val="continue"/>
            <w:tcBorders>
              <w:tl2br w:val="nil"/>
              <w:tr2bl w:val="nil"/>
            </w:tcBorders>
            <w:vAlign w:val="center"/>
          </w:tcPr>
          <w:p w14:paraId="1FFF9C0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2" w:type="dxa"/>
            <w:gridSpan w:val="3"/>
            <w:vMerge w:val="continue"/>
            <w:tcBorders>
              <w:tl2br w:val="nil"/>
              <w:tr2bl w:val="nil"/>
            </w:tcBorders>
            <w:shd w:val="clear" w:color="auto" w:fill="auto"/>
            <w:vAlign w:val="center"/>
          </w:tcPr>
          <w:p w14:paraId="47EA9F7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594" w:type="dxa"/>
            <w:vMerge w:val="continue"/>
            <w:tcBorders>
              <w:tl2br w:val="nil"/>
              <w:tr2bl w:val="nil"/>
            </w:tcBorders>
            <w:shd w:val="clear" w:color="auto" w:fill="auto"/>
            <w:vAlign w:val="center"/>
          </w:tcPr>
          <w:p w14:paraId="06CA2AA0">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957" w:type="dxa"/>
            <w:vMerge w:val="continue"/>
            <w:tcBorders>
              <w:tl2br w:val="nil"/>
              <w:tr2bl w:val="nil"/>
            </w:tcBorders>
            <w:shd w:val="clear" w:color="auto" w:fill="auto"/>
            <w:vAlign w:val="center"/>
          </w:tcPr>
          <w:p w14:paraId="33A18A1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黑体" w:cs="Times New Roman Regular"/>
                <w:kern w:val="2"/>
                <w:sz w:val="18"/>
                <w:szCs w:val="18"/>
                <w:lang w:val="en-US" w:eastAsia="zh-CN"/>
              </w:rPr>
            </w:pPr>
          </w:p>
        </w:tc>
        <w:tc>
          <w:tcPr>
            <w:tcW w:w="1919" w:type="dxa"/>
            <w:gridSpan w:val="3"/>
            <w:tcBorders>
              <w:tl2br w:val="nil"/>
              <w:tr2bl w:val="nil"/>
            </w:tcBorders>
            <w:shd w:val="clear" w:color="auto" w:fill="auto"/>
            <w:vAlign w:val="center"/>
          </w:tcPr>
          <w:p w14:paraId="7F30213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16+1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16</w:t>
            </w:r>
          </w:p>
        </w:tc>
        <w:tc>
          <w:tcPr>
            <w:tcW w:w="945" w:type="dxa"/>
            <w:gridSpan w:val="2"/>
            <w:tcBorders>
              <w:tl2br w:val="nil"/>
              <w:tr2bl w:val="nil"/>
            </w:tcBorders>
            <w:shd w:val="clear" w:color="auto" w:fill="auto"/>
            <w:vAlign w:val="center"/>
          </w:tcPr>
          <w:p w14:paraId="7B1572F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0.56</w:t>
            </w:r>
          </w:p>
        </w:tc>
        <w:tc>
          <w:tcPr>
            <w:tcW w:w="1346" w:type="dxa"/>
            <w:tcBorders>
              <w:tl2br w:val="nil"/>
              <w:tr2bl w:val="nil"/>
            </w:tcBorders>
            <w:vAlign w:val="center"/>
          </w:tcPr>
          <w:p w14:paraId="3F0F62A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619" w:type="dxa"/>
            <w:tcBorders>
              <w:tl2br w:val="nil"/>
              <w:tr2bl w:val="nil"/>
            </w:tcBorders>
            <w:shd w:val="clear" w:color="auto" w:fill="auto"/>
            <w:vAlign w:val="center"/>
          </w:tcPr>
          <w:p w14:paraId="204ABCBB">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74751CB6">
        <w:trPr>
          <w:cantSplit/>
          <w:trHeight w:val="340" w:hRule="atLeast"/>
          <w:jc w:val="center"/>
        </w:trPr>
        <w:tc>
          <w:tcPr>
            <w:tcW w:w="758" w:type="dxa"/>
            <w:vMerge w:val="continue"/>
            <w:tcBorders>
              <w:tl2br w:val="nil"/>
              <w:tr2bl w:val="nil"/>
            </w:tcBorders>
            <w:vAlign w:val="center"/>
          </w:tcPr>
          <w:p w14:paraId="41CEA90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2" w:type="dxa"/>
            <w:gridSpan w:val="3"/>
            <w:vMerge w:val="continue"/>
            <w:tcBorders>
              <w:tl2br w:val="nil"/>
              <w:tr2bl w:val="nil"/>
            </w:tcBorders>
            <w:shd w:val="clear" w:color="auto" w:fill="auto"/>
            <w:vAlign w:val="center"/>
          </w:tcPr>
          <w:p w14:paraId="7D1BA70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594" w:type="dxa"/>
            <w:vMerge w:val="continue"/>
            <w:tcBorders>
              <w:tl2br w:val="nil"/>
              <w:tr2bl w:val="nil"/>
            </w:tcBorders>
            <w:shd w:val="clear" w:color="auto" w:fill="auto"/>
            <w:vAlign w:val="center"/>
          </w:tcPr>
          <w:p w14:paraId="50A99955">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957" w:type="dxa"/>
            <w:vMerge w:val="continue"/>
            <w:tcBorders>
              <w:tl2br w:val="nil"/>
              <w:tr2bl w:val="nil"/>
            </w:tcBorders>
            <w:shd w:val="clear" w:color="auto" w:fill="auto"/>
            <w:vAlign w:val="center"/>
          </w:tcPr>
          <w:p w14:paraId="57CEC5A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黑体" w:cs="Times New Roman Regular"/>
                <w:kern w:val="2"/>
                <w:sz w:val="18"/>
                <w:szCs w:val="18"/>
                <w:lang w:val="en-US" w:eastAsia="zh-CN"/>
              </w:rPr>
            </w:pPr>
          </w:p>
        </w:tc>
        <w:tc>
          <w:tcPr>
            <w:tcW w:w="1919" w:type="dxa"/>
            <w:gridSpan w:val="3"/>
            <w:tcBorders>
              <w:tl2br w:val="nil"/>
              <w:tr2bl w:val="nil"/>
            </w:tcBorders>
            <w:shd w:val="clear" w:color="auto" w:fill="auto"/>
            <w:vAlign w:val="center"/>
          </w:tcPr>
          <w:p w14:paraId="2D116E2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35+1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16+1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16</w:t>
            </w:r>
          </w:p>
        </w:tc>
        <w:tc>
          <w:tcPr>
            <w:tcW w:w="945" w:type="dxa"/>
            <w:gridSpan w:val="2"/>
            <w:tcBorders>
              <w:tl2br w:val="nil"/>
              <w:tr2bl w:val="nil"/>
            </w:tcBorders>
            <w:shd w:val="clear" w:color="auto" w:fill="auto"/>
            <w:vAlign w:val="center"/>
          </w:tcPr>
          <w:p w14:paraId="33978A9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0.54</w:t>
            </w:r>
          </w:p>
        </w:tc>
        <w:tc>
          <w:tcPr>
            <w:tcW w:w="1346" w:type="dxa"/>
            <w:tcBorders>
              <w:tl2br w:val="nil"/>
              <w:tr2bl w:val="nil"/>
            </w:tcBorders>
            <w:vAlign w:val="center"/>
          </w:tcPr>
          <w:p w14:paraId="029B701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619" w:type="dxa"/>
            <w:tcBorders>
              <w:tl2br w:val="nil"/>
              <w:tr2bl w:val="nil"/>
            </w:tcBorders>
            <w:shd w:val="clear" w:color="auto" w:fill="auto"/>
            <w:vAlign w:val="center"/>
          </w:tcPr>
          <w:p w14:paraId="7A628BB4">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17AAE45F">
        <w:trPr>
          <w:cantSplit/>
          <w:trHeight w:val="340" w:hRule="atLeast"/>
          <w:jc w:val="center"/>
        </w:trPr>
        <w:tc>
          <w:tcPr>
            <w:tcW w:w="758" w:type="dxa"/>
            <w:vMerge w:val="continue"/>
            <w:tcBorders>
              <w:tl2br w:val="nil"/>
              <w:tr2bl w:val="nil"/>
            </w:tcBorders>
            <w:vAlign w:val="center"/>
          </w:tcPr>
          <w:p w14:paraId="791BF86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2" w:type="dxa"/>
            <w:gridSpan w:val="3"/>
            <w:vMerge w:val="continue"/>
            <w:tcBorders>
              <w:tl2br w:val="nil"/>
              <w:tr2bl w:val="nil"/>
            </w:tcBorders>
            <w:shd w:val="clear" w:color="auto" w:fill="auto"/>
            <w:vAlign w:val="center"/>
          </w:tcPr>
          <w:p w14:paraId="59E0F35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594" w:type="dxa"/>
            <w:vMerge w:val="continue"/>
            <w:tcBorders>
              <w:tl2br w:val="nil"/>
              <w:tr2bl w:val="nil"/>
            </w:tcBorders>
            <w:shd w:val="clear" w:color="auto" w:fill="auto"/>
            <w:vAlign w:val="center"/>
          </w:tcPr>
          <w:p w14:paraId="16735882">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957" w:type="dxa"/>
            <w:vMerge w:val="continue"/>
            <w:tcBorders>
              <w:tl2br w:val="nil"/>
              <w:tr2bl w:val="nil"/>
            </w:tcBorders>
            <w:shd w:val="clear" w:color="auto" w:fill="auto"/>
            <w:vAlign w:val="center"/>
          </w:tcPr>
          <w:p w14:paraId="50F652C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黑体" w:cs="Times New Roman Regular"/>
                <w:kern w:val="2"/>
                <w:sz w:val="18"/>
                <w:szCs w:val="18"/>
                <w:lang w:val="en-US" w:eastAsia="zh-CN"/>
              </w:rPr>
            </w:pPr>
          </w:p>
        </w:tc>
        <w:tc>
          <w:tcPr>
            <w:tcW w:w="1919" w:type="dxa"/>
            <w:gridSpan w:val="3"/>
            <w:tcBorders>
              <w:tl2br w:val="nil"/>
              <w:tr2bl w:val="nil"/>
            </w:tcBorders>
            <w:shd w:val="clear" w:color="auto" w:fill="auto"/>
            <w:vAlign w:val="center"/>
          </w:tcPr>
          <w:p w14:paraId="145F22F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50+1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w:t>
            </w:r>
          </w:p>
        </w:tc>
        <w:tc>
          <w:tcPr>
            <w:tcW w:w="945" w:type="dxa"/>
            <w:gridSpan w:val="2"/>
            <w:tcBorders>
              <w:tl2br w:val="nil"/>
              <w:tr2bl w:val="nil"/>
            </w:tcBorders>
            <w:shd w:val="clear" w:color="auto" w:fill="auto"/>
            <w:vAlign w:val="center"/>
          </w:tcPr>
          <w:p w14:paraId="00AD022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0.44</w:t>
            </w:r>
          </w:p>
        </w:tc>
        <w:tc>
          <w:tcPr>
            <w:tcW w:w="1346" w:type="dxa"/>
            <w:tcBorders>
              <w:tl2br w:val="nil"/>
              <w:tr2bl w:val="nil"/>
            </w:tcBorders>
            <w:vAlign w:val="center"/>
          </w:tcPr>
          <w:p w14:paraId="3509445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619" w:type="dxa"/>
            <w:tcBorders>
              <w:tl2br w:val="nil"/>
              <w:tr2bl w:val="nil"/>
            </w:tcBorders>
            <w:shd w:val="clear" w:color="auto" w:fill="auto"/>
            <w:vAlign w:val="center"/>
          </w:tcPr>
          <w:p w14:paraId="5CA1D920">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10F9A80">
        <w:trPr>
          <w:cantSplit/>
          <w:trHeight w:val="340" w:hRule="atLeast"/>
          <w:jc w:val="center"/>
        </w:trPr>
        <w:tc>
          <w:tcPr>
            <w:tcW w:w="758" w:type="dxa"/>
            <w:vMerge w:val="continue"/>
            <w:tcBorders>
              <w:tl2br w:val="nil"/>
              <w:tr2bl w:val="nil"/>
            </w:tcBorders>
            <w:vAlign w:val="center"/>
          </w:tcPr>
          <w:p w14:paraId="799AD74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2" w:type="dxa"/>
            <w:gridSpan w:val="3"/>
            <w:vMerge w:val="continue"/>
            <w:tcBorders>
              <w:tl2br w:val="nil"/>
              <w:tr2bl w:val="nil"/>
            </w:tcBorders>
            <w:shd w:val="clear" w:color="auto" w:fill="auto"/>
            <w:vAlign w:val="center"/>
          </w:tcPr>
          <w:p w14:paraId="7927340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594" w:type="dxa"/>
            <w:vMerge w:val="continue"/>
            <w:tcBorders>
              <w:tl2br w:val="nil"/>
              <w:tr2bl w:val="nil"/>
            </w:tcBorders>
            <w:shd w:val="clear" w:color="auto" w:fill="auto"/>
            <w:vAlign w:val="center"/>
          </w:tcPr>
          <w:p w14:paraId="6F795A70">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957" w:type="dxa"/>
            <w:vMerge w:val="continue"/>
            <w:tcBorders>
              <w:tl2br w:val="nil"/>
              <w:tr2bl w:val="nil"/>
            </w:tcBorders>
            <w:shd w:val="clear" w:color="auto" w:fill="auto"/>
            <w:vAlign w:val="center"/>
          </w:tcPr>
          <w:p w14:paraId="5286C47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黑体" w:cs="Times New Roman Regular"/>
                <w:kern w:val="2"/>
                <w:sz w:val="18"/>
                <w:szCs w:val="18"/>
                <w:lang w:val="en-US" w:eastAsia="zh-CN"/>
              </w:rPr>
            </w:pPr>
          </w:p>
        </w:tc>
        <w:tc>
          <w:tcPr>
            <w:tcW w:w="1919" w:type="dxa"/>
            <w:gridSpan w:val="3"/>
            <w:tcBorders>
              <w:tl2br w:val="nil"/>
              <w:tr2bl w:val="nil"/>
            </w:tcBorders>
            <w:shd w:val="clear" w:color="auto" w:fill="auto"/>
            <w:vAlign w:val="center"/>
          </w:tcPr>
          <w:p w14:paraId="795BDA6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70+1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35+1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35</w:t>
            </w:r>
          </w:p>
        </w:tc>
        <w:tc>
          <w:tcPr>
            <w:tcW w:w="945" w:type="dxa"/>
            <w:gridSpan w:val="2"/>
            <w:tcBorders>
              <w:tl2br w:val="nil"/>
              <w:tr2bl w:val="nil"/>
            </w:tcBorders>
            <w:shd w:val="clear" w:color="auto" w:fill="auto"/>
            <w:vAlign w:val="center"/>
          </w:tcPr>
          <w:p w14:paraId="6A5DB49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0.30</w:t>
            </w:r>
          </w:p>
        </w:tc>
        <w:tc>
          <w:tcPr>
            <w:tcW w:w="1346" w:type="dxa"/>
            <w:tcBorders>
              <w:tl2br w:val="nil"/>
              <w:tr2bl w:val="nil"/>
            </w:tcBorders>
            <w:vAlign w:val="center"/>
          </w:tcPr>
          <w:p w14:paraId="23F5D8C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619" w:type="dxa"/>
            <w:tcBorders>
              <w:tl2br w:val="nil"/>
              <w:tr2bl w:val="nil"/>
            </w:tcBorders>
            <w:shd w:val="clear" w:color="auto" w:fill="auto"/>
            <w:vAlign w:val="center"/>
          </w:tcPr>
          <w:p w14:paraId="2389B2E6">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3762FB3">
        <w:trPr>
          <w:cantSplit/>
          <w:trHeight w:val="340" w:hRule="atLeast"/>
          <w:jc w:val="center"/>
        </w:trPr>
        <w:tc>
          <w:tcPr>
            <w:tcW w:w="758" w:type="dxa"/>
            <w:vMerge w:val="continue"/>
            <w:tcBorders>
              <w:tl2br w:val="nil"/>
              <w:tr2bl w:val="nil"/>
            </w:tcBorders>
            <w:vAlign w:val="center"/>
          </w:tcPr>
          <w:p w14:paraId="4DCABE8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2" w:type="dxa"/>
            <w:gridSpan w:val="3"/>
            <w:vMerge w:val="continue"/>
            <w:tcBorders>
              <w:tl2br w:val="nil"/>
              <w:tr2bl w:val="nil"/>
            </w:tcBorders>
            <w:shd w:val="clear" w:color="auto" w:fill="auto"/>
            <w:vAlign w:val="center"/>
          </w:tcPr>
          <w:p w14:paraId="43EDF37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594" w:type="dxa"/>
            <w:vMerge w:val="continue"/>
            <w:tcBorders>
              <w:tl2br w:val="nil"/>
              <w:tr2bl w:val="nil"/>
            </w:tcBorders>
            <w:shd w:val="clear" w:color="auto" w:fill="auto"/>
            <w:vAlign w:val="center"/>
          </w:tcPr>
          <w:p w14:paraId="1A92DEF9">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957" w:type="dxa"/>
            <w:vMerge w:val="continue"/>
            <w:tcBorders>
              <w:tl2br w:val="nil"/>
              <w:tr2bl w:val="nil"/>
            </w:tcBorders>
            <w:shd w:val="clear" w:color="auto" w:fill="auto"/>
            <w:vAlign w:val="center"/>
          </w:tcPr>
          <w:p w14:paraId="14E08CD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黑体" w:cs="Times New Roman Regular"/>
                <w:kern w:val="2"/>
                <w:sz w:val="18"/>
                <w:szCs w:val="18"/>
                <w:lang w:val="en-US" w:eastAsia="zh-CN"/>
              </w:rPr>
            </w:pPr>
          </w:p>
        </w:tc>
        <w:tc>
          <w:tcPr>
            <w:tcW w:w="1919" w:type="dxa"/>
            <w:gridSpan w:val="3"/>
            <w:tcBorders>
              <w:tl2br w:val="nil"/>
              <w:tr2bl w:val="nil"/>
            </w:tcBorders>
            <w:shd w:val="clear" w:color="auto" w:fill="auto"/>
            <w:vAlign w:val="center"/>
          </w:tcPr>
          <w:p w14:paraId="5650B48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95+1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50+1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50</w:t>
            </w:r>
          </w:p>
        </w:tc>
        <w:tc>
          <w:tcPr>
            <w:tcW w:w="945" w:type="dxa"/>
            <w:gridSpan w:val="2"/>
            <w:tcBorders>
              <w:tl2br w:val="nil"/>
              <w:tr2bl w:val="nil"/>
            </w:tcBorders>
            <w:shd w:val="clear" w:color="auto" w:fill="auto"/>
            <w:vAlign w:val="center"/>
          </w:tcPr>
          <w:p w14:paraId="2504B8C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0.26</w:t>
            </w:r>
          </w:p>
        </w:tc>
        <w:tc>
          <w:tcPr>
            <w:tcW w:w="1346" w:type="dxa"/>
            <w:tcBorders>
              <w:tl2br w:val="nil"/>
              <w:tr2bl w:val="nil"/>
            </w:tcBorders>
            <w:vAlign w:val="center"/>
          </w:tcPr>
          <w:p w14:paraId="5D13BF7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619" w:type="dxa"/>
            <w:tcBorders>
              <w:tl2br w:val="nil"/>
              <w:tr2bl w:val="nil"/>
            </w:tcBorders>
            <w:shd w:val="clear" w:color="auto" w:fill="auto"/>
            <w:vAlign w:val="center"/>
          </w:tcPr>
          <w:p w14:paraId="2E41C030">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24557A88">
        <w:trPr>
          <w:cantSplit/>
          <w:trHeight w:val="340" w:hRule="atLeast"/>
          <w:jc w:val="center"/>
        </w:trPr>
        <w:tc>
          <w:tcPr>
            <w:tcW w:w="758" w:type="dxa"/>
            <w:vMerge w:val="continue"/>
            <w:tcBorders>
              <w:tl2br w:val="nil"/>
              <w:tr2bl w:val="nil"/>
            </w:tcBorders>
            <w:vAlign w:val="center"/>
          </w:tcPr>
          <w:p w14:paraId="21B19C8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2" w:type="dxa"/>
            <w:gridSpan w:val="3"/>
            <w:vMerge w:val="continue"/>
            <w:tcBorders>
              <w:tl2br w:val="nil"/>
              <w:tr2bl w:val="nil"/>
            </w:tcBorders>
            <w:shd w:val="clear" w:color="auto" w:fill="auto"/>
            <w:vAlign w:val="center"/>
          </w:tcPr>
          <w:p w14:paraId="2D5319F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594" w:type="dxa"/>
            <w:vMerge w:val="continue"/>
            <w:tcBorders>
              <w:tl2br w:val="nil"/>
              <w:tr2bl w:val="nil"/>
            </w:tcBorders>
            <w:shd w:val="clear" w:color="auto" w:fill="auto"/>
            <w:vAlign w:val="center"/>
          </w:tcPr>
          <w:p w14:paraId="020681AE">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957" w:type="dxa"/>
            <w:vMerge w:val="continue"/>
            <w:tcBorders>
              <w:tl2br w:val="nil"/>
              <w:tr2bl w:val="nil"/>
            </w:tcBorders>
            <w:shd w:val="clear" w:color="auto" w:fill="auto"/>
            <w:vAlign w:val="center"/>
          </w:tcPr>
          <w:p w14:paraId="66C0A80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黑体" w:cs="Times New Roman Regular"/>
                <w:kern w:val="2"/>
                <w:sz w:val="18"/>
                <w:szCs w:val="18"/>
                <w:lang w:val="en-US" w:eastAsia="zh-CN"/>
              </w:rPr>
            </w:pPr>
          </w:p>
        </w:tc>
        <w:tc>
          <w:tcPr>
            <w:tcW w:w="1919" w:type="dxa"/>
            <w:gridSpan w:val="3"/>
            <w:tcBorders>
              <w:tl2br w:val="nil"/>
              <w:tr2bl w:val="nil"/>
            </w:tcBorders>
            <w:shd w:val="clear" w:color="auto" w:fill="auto"/>
            <w:vAlign w:val="center"/>
          </w:tcPr>
          <w:p w14:paraId="60CDDA7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120+1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50+1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50</w:t>
            </w:r>
          </w:p>
        </w:tc>
        <w:tc>
          <w:tcPr>
            <w:tcW w:w="945" w:type="dxa"/>
            <w:gridSpan w:val="2"/>
            <w:tcBorders>
              <w:tl2br w:val="nil"/>
              <w:tr2bl w:val="nil"/>
            </w:tcBorders>
            <w:shd w:val="clear" w:color="auto" w:fill="auto"/>
            <w:vAlign w:val="center"/>
          </w:tcPr>
          <w:p w14:paraId="5D19C90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0.24</w:t>
            </w:r>
          </w:p>
        </w:tc>
        <w:tc>
          <w:tcPr>
            <w:tcW w:w="1346" w:type="dxa"/>
            <w:tcBorders>
              <w:tl2br w:val="nil"/>
              <w:tr2bl w:val="nil"/>
            </w:tcBorders>
            <w:vAlign w:val="center"/>
          </w:tcPr>
          <w:p w14:paraId="6232B24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619" w:type="dxa"/>
            <w:tcBorders>
              <w:tl2br w:val="nil"/>
              <w:tr2bl w:val="nil"/>
            </w:tcBorders>
            <w:shd w:val="clear" w:color="auto" w:fill="auto"/>
            <w:vAlign w:val="center"/>
          </w:tcPr>
          <w:p w14:paraId="461E841B">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4E079EAA">
        <w:trPr>
          <w:cantSplit/>
          <w:trHeight w:val="340" w:hRule="atLeast"/>
          <w:jc w:val="center"/>
        </w:trPr>
        <w:tc>
          <w:tcPr>
            <w:tcW w:w="758" w:type="dxa"/>
            <w:vMerge w:val="continue"/>
            <w:tcBorders>
              <w:tl2br w:val="nil"/>
              <w:tr2bl w:val="nil"/>
            </w:tcBorders>
            <w:vAlign w:val="center"/>
          </w:tcPr>
          <w:p w14:paraId="3CC38C7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2" w:type="dxa"/>
            <w:gridSpan w:val="3"/>
            <w:vMerge w:val="continue"/>
            <w:tcBorders>
              <w:tl2br w:val="nil"/>
              <w:tr2bl w:val="nil"/>
            </w:tcBorders>
            <w:shd w:val="clear" w:color="auto" w:fill="auto"/>
            <w:vAlign w:val="center"/>
          </w:tcPr>
          <w:p w14:paraId="43A2B38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594" w:type="dxa"/>
            <w:vMerge w:val="continue"/>
            <w:tcBorders>
              <w:tl2br w:val="nil"/>
              <w:tr2bl w:val="nil"/>
            </w:tcBorders>
            <w:shd w:val="clear" w:color="auto" w:fill="auto"/>
            <w:vAlign w:val="center"/>
          </w:tcPr>
          <w:p w14:paraId="5AD6D3AB">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957" w:type="dxa"/>
            <w:vMerge w:val="continue"/>
            <w:tcBorders>
              <w:tl2br w:val="nil"/>
              <w:tr2bl w:val="nil"/>
            </w:tcBorders>
            <w:shd w:val="clear" w:color="auto" w:fill="auto"/>
            <w:vAlign w:val="center"/>
          </w:tcPr>
          <w:p w14:paraId="43D3ED4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黑体" w:cs="Times New Roman Regular"/>
                <w:kern w:val="2"/>
                <w:sz w:val="18"/>
                <w:szCs w:val="18"/>
                <w:lang w:val="en-US" w:eastAsia="zh-CN"/>
              </w:rPr>
            </w:pPr>
          </w:p>
        </w:tc>
        <w:tc>
          <w:tcPr>
            <w:tcW w:w="1919" w:type="dxa"/>
            <w:gridSpan w:val="3"/>
            <w:tcBorders>
              <w:tl2br w:val="nil"/>
              <w:tr2bl w:val="nil"/>
            </w:tcBorders>
            <w:shd w:val="clear" w:color="auto" w:fill="auto"/>
            <w:vAlign w:val="center"/>
          </w:tcPr>
          <w:p w14:paraId="7C564D8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150+1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70+3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70</w:t>
            </w:r>
          </w:p>
        </w:tc>
        <w:tc>
          <w:tcPr>
            <w:tcW w:w="945" w:type="dxa"/>
            <w:gridSpan w:val="2"/>
            <w:tcBorders>
              <w:tl2br w:val="nil"/>
              <w:tr2bl w:val="nil"/>
            </w:tcBorders>
            <w:shd w:val="clear" w:color="auto" w:fill="auto"/>
            <w:vAlign w:val="center"/>
          </w:tcPr>
          <w:p w14:paraId="1E54047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0.23</w:t>
            </w:r>
          </w:p>
        </w:tc>
        <w:tc>
          <w:tcPr>
            <w:tcW w:w="1346" w:type="dxa"/>
            <w:tcBorders>
              <w:tl2br w:val="nil"/>
              <w:tr2bl w:val="nil"/>
            </w:tcBorders>
            <w:vAlign w:val="center"/>
          </w:tcPr>
          <w:p w14:paraId="3A02857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619" w:type="dxa"/>
            <w:tcBorders>
              <w:tl2br w:val="nil"/>
              <w:tr2bl w:val="nil"/>
            </w:tcBorders>
            <w:shd w:val="clear" w:color="auto" w:fill="auto"/>
            <w:vAlign w:val="center"/>
          </w:tcPr>
          <w:p w14:paraId="0804EDD9">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4E182570">
        <w:trPr>
          <w:cantSplit/>
          <w:trHeight w:val="340" w:hRule="atLeast"/>
          <w:jc w:val="center"/>
        </w:trPr>
        <w:tc>
          <w:tcPr>
            <w:tcW w:w="758" w:type="dxa"/>
            <w:vMerge w:val="continue"/>
            <w:tcBorders>
              <w:tl2br w:val="nil"/>
              <w:tr2bl w:val="nil"/>
            </w:tcBorders>
            <w:vAlign w:val="center"/>
          </w:tcPr>
          <w:p w14:paraId="166CB98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2" w:type="dxa"/>
            <w:gridSpan w:val="3"/>
            <w:vMerge w:val="continue"/>
            <w:tcBorders>
              <w:tl2br w:val="nil"/>
              <w:tr2bl w:val="nil"/>
            </w:tcBorders>
            <w:shd w:val="clear" w:color="auto" w:fill="auto"/>
            <w:vAlign w:val="center"/>
          </w:tcPr>
          <w:p w14:paraId="418ADD8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594" w:type="dxa"/>
            <w:vMerge w:val="restart"/>
            <w:tcBorders>
              <w:tl2br w:val="nil"/>
              <w:tr2bl w:val="nil"/>
            </w:tcBorders>
            <w:shd w:val="clear" w:color="auto" w:fill="auto"/>
            <w:vAlign w:val="center"/>
          </w:tcPr>
          <w:p w14:paraId="4B69A51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MCPT-1.9/3.3</w:t>
            </w:r>
          </w:p>
        </w:tc>
        <w:tc>
          <w:tcPr>
            <w:tcW w:w="957" w:type="dxa"/>
            <w:vMerge w:val="restart"/>
            <w:tcBorders>
              <w:tl2br w:val="nil"/>
              <w:tr2bl w:val="nil"/>
            </w:tcBorders>
            <w:shd w:val="clear" w:color="auto" w:fill="auto"/>
            <w:vAlign w:val="center"/>
          </w:tcPr>
          <w:p w14:paraId="55E5E23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黑体" w:cs="Times New Roman Regular"/>
                <w:kern w:val="2"/>
                <w:sz w:val="18"/>
                <w:szCs w:val="18"/>
                <w:lang w:val="en-US" w:eastAsia="zh-CN"/>
              </w:rPr>
            </w:pPr>
            <w:r>
              <w:rPr>
                <w:rFonts w:hint="default" w:ascii="Times New Roman Regular" w:hAnsi="Times New Roman Regular" w:eastAsia="黑体" w:cs="Times New Roman Regular"/>
                <w:kern w:val="2"/>
                <w:sz w:val="18"/>
                <w:szCs w:val="18"/>
                <w:lang w:val="en-US" w:eastAsia="zh-CN"/>
              </w:rPr>
              <w:t>Ω</w:t>
            </w:r>
            <w:r>
              <w:rPr>
                <w:rFonts w:hint="default" w:ascii="Times New Roman Regular" w:hAnsi="Times New Roman Regular" w:eastAsia="宋体" w:cs="Times New Roman Regular"/>
                <w:kern w:val="2"/>
                <w:sz w:val="18"/>
                <w:szCs w:val="18"/>
              </w:rPr>
              <w:t>/km</w:t>
            </w:r>
          </w:p>
        </w:tc>
        <w:tc>
          <w:tcPr>
            <w:tcW w:w="1919" w:type="dxa"/>
            <w:gridSpan w:val="3"/>
            <w:tcBorders>
              <w:tl2br w:val="nil"/>
              <w:tr2bl w:val="nil"/>
            </w:tcBorders>
            <w:shd w:val="clear" w:color="auto" w:fill="auto"/>
            <w:vAlign w:val="center"/>
          </w:tcPr>
          <w:p w14:paraId="3F4409D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16+3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4</w:t>
            </w:r>
          </w:p>
        </w:tc>
        <w:tc>
          <w:tcPr>
            <w:tcW w:w="945" w:type="dxa"/>
            <w:gridSpan w:val="2"/>
            <w:tcBorders>
              <w:tl2br w:val="nil"/>
              <w:tr2bl w:val="nil"/>
            </w:tcBorders>
            <w:shd w:val="clear" w:color="auto" w:fill="auto"/>
            <w:vAlign w:val="center"/>
          </w:tcPr>
          <w:p w14:paraId="440C152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0.50</w:t>
            </w:r>
          </w:p>
        </w:tc>
        <w:tc>
          <w:tcPr>
            <w:tcW w:w="1346" w:type="dxa"/>
            <w:tcBorders>
              <w:tl2br w:val="nil"/>
              <w:tr2bl w:val="nil"/>
            </w:tcBorders>
            <w:vAlign w:val="center"/>
          </w:tcPr>
          <w:p w14:paraId="7A119EF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619" w:type="dxa"/>
            <w:tcBorders>
              <w:tl2br w:val="nil"/>
              <w:tr2bl w:val="nil"/>
            </w:tcBorders>
            <w:shd w:val="clear" w:color="auto" w:fill="auto"/>
            <w:vAlign w:val="center"/>
          </w:tcPr>
          <w:p w14:paraId="0C2525C5">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0820F80C">
        <w:trPr>
          <w:cantSplit/>
          <w:trHeight w:val="340" w:hRule="atLeast"/>
          <w:jc w:val="center"/>
        </w:trPr>
        <w:tc>
          <w:tcPr>
            <w:tcW w:w="758" w:type="dxa"/>
            <w:vMerge w:val="continue"/>
            <w:tcBorders>
              <w:tl2br w:val="nil"/>
              <w:tr2bl w:val="nil"/>
            </w:tcBorders>
            <w:vAlign w:val="center"/>
          </w:tcPr>
          <w:p w14:paraId="4D004D4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2" w:type="dxa"/>
            <w:gridSpan w:val="3"/>
            <w:vMerge w:val="continue"/>
            <w:tcBorders>
              <w:tl2br w:val="nil"/>
              <w:tr2bl w:val="nil"/>
            </w:tcBorders>
            <w:shd w:val="clear" w:color="auto" w:fill="auto"/>
            <w:vAlign w:val="center"/>
          </w:tcPr>
          <w:p w14:paraId="1AF4487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594" w:type="dxa"/>
            <w:vMerge w:val="continue"/>
            <w:tcBorders>
              <w:tl2br w:val="nil"/>
              <w:tr2bl w:val="nil"/>
            </w:tcBorders>
            <w:shd w:val="clear" w:color="auto" w:fill="auto"/>
            <w:vAlign w:val="center"/>
          </w:tcPr>
          <w:p w14:paraId="3B32579C">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957" w:type="dxa"/>
            <w:vMerge w:val="continue"/>
            <w:tcBorders>
              <w:tl2br w:val="nil"/>
              <w:tr2bl w:val="nil"/>
            </w:tcBorders>
            <w:shd w:val="clear" w:color="auto" w:fill="auto"/>
            <w:vAlign w:val="center"/>
          </w:tcPr>
          <w:p w14:paraId="2772B4B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黑体" w:cs="Times New Roman Regular"/>
                <w:kern w:val="2"/>
                <w:sz w:val="18"/>
                <w:szCs w:val="18"/>
                <w:lang w:val="en-US" w:eastAsia="zh-CN"/>
              </w:rPr>
            </w:pPr>
          </w:p>
        </w:tc>
        <w:tc>
          <w:tcPr>
            <w:tcW w:w="1919" w:type="dxa"/>
            <w:gridSpan w:val="3"/>
            <w:tcBorders>
              <w:tl2br w:val="nil"/>
              <w:tr2bl w:val="nil"/>
            </w:tcBorders>
            <w:shd w:val="clear" w:color="auto" w:fill="auto"/>
            <w:vAlign w:val="center"/>
          </w:tcPr>
          <w:p w14:paraId="610C0A5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35+1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35+3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4</w:t>
            </w:r>
          </w:p>
        </w:tc>
        <w:tc>
          <w:tcPr>
            <w:tcW w:w="945" w:type="dxa"/>
            <w:gridSpan w:val="2"/>
            <w:tcBorders>
              <w:tl2br w:val="nil"/>
              <w:tr2bl w:val="nil"/>
            </w:tcBorders>
            <w:shd w:val="clear" w:color="auto" w:fill="auto"/>
            <w:vAlign w:val="center"/>
          </w:tcPr>
          <w:p w14:paraId="3E89E1D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0.50</w:t>
            </w:r>
          </w:p>
        </w:tc>
        <w:tc>
          <w:tcPr>
            <w:tcW w:w="1346" w:type="dxa"/>
            <w:tcBorders>
              <w:tl2br w:val="nil"/>
              <w:tr2bl w:val="nil"/>
            </w:tcBorders>
            <w:vAlign w:val="center"/>
          </w:tcPr>
          <w:p w14:paraId="2986F02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619" w:type="dxa"/>
            <w:tcBorders>
              <w:tl2br w:val="nil"/>
              <w:tr2bl w:val="nil"/>
            </w:tcBorders>
            <w:shd w:val="clear" w:color="auto" w:fill="auto"/>
            <w:vAlign w:val="center"/>
          </w:tcPr>
          <w:p w14:paraId="3207EF68">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137E4EA5">
        <w:trPr>
          <w:cantSplit/>
          <w:trHeight w:val="340" w:hRule="atLeast"/>
          <w:jc w:val="center"/>
        </w:trPr>
        <w:tc>
          <w:tcPr>
            <w:tcW w:w="758" w:type="dxa"/>
            <w:vMerge w:val="continue"/>
            <w:tcBorders>
              <w:tl2br w:val="nil"/>
              <w:tr2bl w:val="nil"/>
            </w:tcBorders>
            <w:vAlign w:val="center"/>
          </w:tcPr>
          <w:p w14:paraId="0C44E35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2" w:type="dxa"/>
            <w:gridSpan w:val="3"/>
            <w:vMerge w:val="continue"/>
            <w:tcBorders>
              <w:tl2br w:val="nil"/>
              <w:tr2bl w:val="nil"/>
            </w:tcBorders>
            <w:shd w:val="clear" w:color="auto" w:fill="auto"/>
            <w:vAlign w:val="center"/>
          </w:tcPr>
          <w:p w14:paraId="5BBE8E8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594" w:type="dxa"/>
            <w:vMerge w:val="continue"/>
            <w:tcBorders>
              <w:tl2br w:val="nil"/>
              <w:tr2bl w:val="nil"/>
            </w:tcBorders>
            <w:shd w:val="clear" w:color="auto" w:fill="auto"/>
            <w:vAlign w:val="center"/>
          </w:tcPr>
          <w:p w14:paraId="0E3D90F4">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957" w:type="dxa"/>
            <w:vMerge w:val="continue"/>
            <w:tcBorders>
              <w:tl2br w:val="nil"/>
              <w:tr2bl w:val="nil"/>
            </w:tcBorders>
            <w:shd w:val="clear" w:color="auto" w:fill="auto"/>
            <w:vAlign w:val="center"/>
          </w:tcPr>
          <w:p w14:paraId="66F0998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黑体" w:cs="Times New Roman Regular"/>
                <w:kern w:val="2"/>
                <w:sz w:val="18"/>
                <w:szCs w:val="18"/>
                <w:lang w:val="en-US" w:eastAsia="zh-CN"/>
              </w:rPr>
            </w:pPr>
          </w:p>
        </w:tc>
        <w:tc>
          <w:tcPr>
            <w:tcW w:w="1919" w:type="dxa"/>
            <w:gridSpan w:val="3"/>
            <w:tcBorders>
              <w:tl2br w:val="nil"/>
              <w:tr2bl w:val="nil"/>
            </w:tcBorders>
            <w:shd w:val="clear" w:color="auto" w:fill="auto"/>
            <w:vAlign w:val="center"/>
          </w:tcPr>
          <w:p w14:paraId="58F190F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50+1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35+3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4</w:t>
            </w:r>
          </w:p>
        </w:tc>
        <w:tc>
          <w:tcPr>
            <w:tcW w:w="945" w:type="dxa"/>
            <w:gridSpan w:val="2"/>
            <w:tcBorders>
              <w:tl2br w:val="nil"/>
              <w:tr2bl w:val="nil"/>
            </w:tcBorders>
            <w:shd w:val="clear" w:color="auto" w:fill="auto"/>
            <w:vAlign w:val="center"/>
          </w:tcPr>
          <w:p w14:paraId="0C71D75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0.35</w:t>
            </w:r>
          </w:p>
        </w:tc>
        <w:tc>
          <w:tcPr>
            <w:tcW w:w="1346" w:type="dxa"/>
            <w:tcBorders>
              <w:tl2br w:val="nil"/>
              <w:tr2bl w:val="nil"/>
            </w:tcBorders>
            <w:vAlign w:val="center"/>
          </w:tcPr>
          <w:p w14:paraId="76B616A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619" w:type="dxa"/>
            <w:tcBorders>
              <w:tl2br w:val="nil"/>
              <w:tr2bl w:val="nil"/>
            </w:tcBorders>
            <w:shd w:val="clear" w:color="auto" w:fill="auto"/>
            <w:vAlign w:val="center"/>
          </w:tcPr>
          <w:p w14:paraId="2F123D37">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64807121">
        <w:trPr>
          <w:cantSplit/>
          <w:trHeight w:val="340" w:hRule="atLeast"/>
          <w:jc w:val="center"/>
        </w:trPr>
        <w:tc>
          <w:tcPr>
            <w:tcW w:w="758" w:type="dxa"/>
            <w:vMerge w:val="continue"/>
            <w:tcBorders>
              <w:tl2br w:val="nil"/>
              <w:tr2bl w:val="nil"/>
            </w:tcBorders>
            <w:vAlign w:val="center"/>
          </w:tcPr>
          <w:p w14:paraId="4E67740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2" w:type="dxa"/>
            <w:gridSpan w:val="3"/>
            <w:vMerge w:val="continue"/>
            <w:tcBorders>
              <w:tl2br w:val="nil"/>
              <w:tr2bl w:val="nil"/>
            </w:tcBorders>
            <w:shd w:val="clear" w:color="auto" w:fill="auto"/>
            <w:vAlign w:val="center"/>
          </w:tcPr>
          <w:p w14:paraId="3F9EEDC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594" w:type="dxa"/>
            <w:vMerge w:val="continue"/>
            <w:tcBorders>
              <w:tl2br w:val="nil"/>
              <w:tr2bl w:val="nil"/>
            </w:tcBorders>
            <w:shd w:val="clear" w:color="auto" w:fill="auto"/>
            <w:vAlign w:val="center"/>
          </w:tcPr>
          <w:p w14:paraId="4787356F">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957" w:type="dxa"/>
            <w:vMerge w:val="continue"/>
            <w:tcBorders>
              <w:tl2br w:val="nil"/>
              <w:tr2bl w:val="nil"/>
            </w:tcBorders>
            <w:shd w:val="clear" w:color="auto" w:fill="auto"/>
            <w:vAlign w:val="center"/>
          </w:tcPr>
          <w:p w14:paraId="600A456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黑体" w:cs="Times New Roman Regular"/>
                <w:kern w:val="2"/>
                <w:sz w:val="18"/>
                <w:szCs w:val="18"/>
                <w:lang w:val="en-US" w:eastAsia="zh-CN"/>
              </w:rPr>
            </w:pPr>
          </w:p>
        </w:tc>
        <w:tc>
          <w:tcPr>
            <w:tcW w:w="1919" w:type="dxa"/>
            <w:gridSpan w:val="3"/>
            <w:tcBorders>
              <w:tl2br w:val="nil"/>
              <w:tr2bl w:val="nil"/>
            </w:tcBorders>
            <w:shd w:val="clear" w:color="auto" w:fill="auto"/>
            <w:vAlign w:val="center"/>
          </w:tcPr>
          <w:p w14:paraId="2DDF2B7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70+1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50+3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6</w:t>
            </w:r>
          </w:p>
        </w:tc>
        <w:tc>
          <w:tcPr>
            <w:tcW w:w="945" w:type="dxa"/>
            <w:gridSpan w:val="2"/>
            <w:tcBorders>
              <w:tl2br w:val="nil"/>
              <w:tr2bl w:val="nil"/>
            </w:tcBorders>
            <w:shd w:val="clear" w:color="auto" w:fill="auto"/>
            <w:vAlign w:val="center"/>
          </w:tcPr>
          <w:p w14:paraId="52BFA4E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0.35</w:t>
            </w:r>
          </w:p>
        </w:tc>
        <w:tc>
          <w:tcPr>
            <w:tcW w:w="1346" w:type="dxa"/>
            <w:tcBorders>
              <w:tl2br w:val="nil"/>
              <w:tr2bl w:val="nil"/>
            </w:tcBorders>
            <w:vAlign w:val="center"/>
          </w:tcPr>
          <w:p w14:paraId="312D2B4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619" w:type="dxa"/>
            <w:tcBorders>
              <w:tl2br w:val="nil"/>
              <w:tr2bl w:val="nil"/>
            </w:tcBorders>
            <w:shd w:val="clear" w:color="auto" w:fill="auto"/>
            <w:vAlign w:val="center"/>
          </w:tcPr>
          <w:p w14:paraId="3FCAE3C6">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559D21C">
        <w:trPr>
          <w:cantSplit/>
          <w:trHeight w:val="340" w:hRule="atLeast"/>
          <w:jc w:val="center"/>
        </w:trPr>
        <w:tc>
          <w:tcPr>
            <w:tcW w:w="758" w:type="dxa"/>
            <w:vMerge w:val="continue"/>
            <w:tcBorders>
              <w:tl2br w:val="nil"/>
              <w:tr2bl w:val="nil"/>
            </w:tcBorders>
            <w:vAlign w:val="center"/>
          </w:tcPr>
          <w:p w14:paraId="17AA46F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2" w:type="dxa"/>
            <w:gridSpan w:val="3"/>
            <w:vMerge w:val="continue"/>
            <w:tcBorders>
              <w:tl2br w:val="nil"/>
              <w:tr2bl w:val="nil"/>
            </w:tcBorders>
            <w:shd w:val="clear" w:color="auto" w:fill="auto"/>
            <w:vAlign w:val="center"/>
          </w:tcPr>
          <w:p w14:paraId="018A048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594" w:type="dxa"/>
            <w:vMerge w:val="continue"/>
            <w:tcBorders>
              <w:tl2br w:val="nil"/>
              <w:tr2bl w:val="nil"/>
            </w:tcBorders>
            <w:shd w:val="clear" w:color="auto" w:fill="auto"/>
            <w:vAlign w:val="center"/>
          </w:tcPr>
          <w:p w14:paraId="3B841FCE">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957" w:type="dxa"/>
            <w:vMerge w:val="continue"/>
            <w:tcBorders>
              <w:tl2br w:val="nil"/>
              <w:tr2bl w:val="nil"/>
            </w:tcBorders>
            <w:shd w:val="clear" w:color="auto" w:fill="auto"/>
            <w:vAlign w:val="center"/>
          </w:tcPr>
          <w:p w14:paraId="450A76C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黑体" w:cs="Times New Roman Regular"/>
                <w:kern w:val="2"/>
                <w:sz w:val="18"/>
                <w:szCs w:val="18"/>
                <w:lang w:val="en-US" w:eastAsia="zh-CN"/>
              </w:rPr>
            </w:pPr>
          </w:p>
        </w:tc>
        <w:tc>
          <w:tcPr>
            <w:tcW w:w="1919" w:type="dxa"/>
            <w:gridSpan w:val="3"/>
            <w:tcBorders>
              <w:tl2br w:val="nil"/>
              <w:tr2bl w:val="nil"/>
            </w:tcBorders>
            <w:shd w:val="clear" w:color="auto" w:fill="auto"/>
            <w:vAlign w:val="center"/>
          </w:tcPr>
          <w:p w14:paraId="3233AA2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95+1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50+3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6</w:t>
            </w:r>
          </w:p>
        </w:tc>
        <w:tc>
          <w:tcPr>
            <w:tcW w:w="945" w:type="dxa"/>
            <w:gridSpan w:val="2"/>
            <w:tcBorders>
              <w:tl2br w:val="nil"/>
              <w:tr2bl w:val="nil"/>
            </w:tcBorders>
            <w:shd w:val="clear" w:color="auto" w:fill="auto"/>
            <w:vAlign w:val="center"/>
          </w:tcPr>
          <w:p w14:paraId="0F56411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0.28</w:t>
            </w:r>
          </w:p>
        </w:tc>
        <w:tc>
          <w:tcPr>
            <w:tcW w:w="1346" w:type="dxa"/>
            <w:tcBorders>
              <w:tl2br w:val="nil"/>
              <w:tr2bl w:val="nil"/>
            </w:tcBorders>
            <w:vAlign w:val="center"/>
          </w:tcPr>
          <w:p w14:paraId="3268361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619" w:type="dxa"/>
            <w:tcBorders>
              <w:tl2br w:val="nil"/>
              <w:tr2bl w:val="nil"/>
            </w:tcBorders>
            <w:shd w:val="clear" w:color="auto" w:fill="auto"/>
            <w:vAlign w:val="center"/>
          </w:tcPr>
          <w:p w14:paraId="10A76007">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EE0708A">
        <w:trPr>
          <w:cantSplit/>
          <w:trHeight w:val="340" w:hRule="atLeast"/>
          <w:jc w:val="center"/>
        </w:trPr>
        <w:tc>
          <w:tcPr>
            <w:tcW w:w="758" w:type="dxa"/>
            <w:vMerge w:val="continue"/>
            <w:tcBorders>
              <w:tl2br w:val="nil"/>
              <w:tr2bl w:val="nil"/>
            </w:tcBorders>
            <w:vAlign w:val="center"/>
          </w:tcPr>
          <w:p w14:paraId="17223DD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2" w:type="dxa"/>
            <w:gridSpan w:val="3"/>
            <w:vMerge w:val="continue"/>
            <w:tcBorders>
              <w:tl2br w:val="nil"/>
              <w:tr2bl w:val="nil"/>
            </w:tcBorders>
            <w:shd w:val="clear" w:color="auto" w:fill="auto"/>
            <w:vAlign w:val="center"/>
          </w:tcPr>
          <w:p w14:paraId="308897B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594" w:type="dxa"/>
            <w:vMerge w:val="continue"/>
            <w:tcBorders>
              <w:tl2br w:val="nil"/>
              <w:tr2bl w:val="nil"/>
            </w:tcBorders>
            <w:shd w:val="clear" w:color="auto" w:fill="auto"/>
            <w:vAlign w:val="center"/>
          </w:tcPr>
          <w:p w14:paraId="2571D809">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957" w:type="dxa"/>
            <w:vMerge w:val="continue"/>
            <w:tcBorders>
              <w:tl2br w:val="nil"/>
              <w:tr2bl w:val="nil"/>
            </w:tcBorders>
            <w:shd w:val="clear" w:color="auto" w:fill="auto"/>
            <w:vAlign w:val="center"/>
          </w:tcPr>
          <w:p w14:paraId="3CAAA93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黑体" w:cs="Times New Roman Regular"/>
                <w:kern w:val="2"/>
                <w:sz w:val="18"/>
                <w:szCs w:val="18"/>
                <w:lang w:val="en-US" w:eastAsia="zh-CN"/>
              </w:rPr>
            </w:pPr>
          </w:p>
        </w:tc>
        <w:tc>
          <w:tcPr>
            <w:tcW w:w="1919" w:type="dxa"/>
            <w:gridSpan w:val="3"/>
            <w:tcBorders>
              <w:tl2br w:val="nil"/>
              <w:tr2bl w:val="nil"/>
            </w:tcBorders>
            <w:shd w:val="clear" w:color="auto" w:fill="auto"/>
            <w:vAlign w:val="center"/>
          </w:tcPr>
          <w:p w14:paraId="738DE7F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120+1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70+3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945" w:type="dxa"/>
            <w:gridSpan w:val="2"/>
            <w:tcBorders>
              <w:tl2br w:val="nil"/>
              <w:tr2bl w:val="nil"/>
            </w:tcBorders>
            <w:shd w:val="clear" w:color="auto" w:fill="auto"/>
            <w:vAlign w:val="center"/>
          </w:tcPr>
          <w:p w14:paraId="73417CA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0.28</w:t>
            </w:r>
          </w:p>
        </w:tc>
        <w:tc>
          <w:tcPr>
            <w:tcW w:w="1346" w:type="dxa"/>
            <w:tcBorders>
              <w:tl2br w:val="nil"/>
              <w:tr2bl w:val="nil"/>
            </w:tcBorders>
            <w:vAlign w:val="center"/>
          </w:tcPr>
          <w:p w14:paraId="485C418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619" w:type="dxa"/>
            <w:tcBorders>
              <w:tl2br w:val="nil"/>
              <w:tr2bl w:val="nil"/>
            </w:tcBorders>
            <w:shd w:val="clear" w:color="auto" w:fill="auto"/>
            <w:vAlign w:val="center"/>
          </w:tcPr>
          <w:p w14:paraId="4C652767">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16DC9E56">
        <w:trPr>
          <w:cantSplit/>
          <w:trHeight w:val="340" w:hRule="atLeast"/>
          <w:jc w:val="center"/>
        </w:trPr>
        <w:tc>
          <w:tcPr>
            <w:tcW w:w="758" w:type="dxa"/>
            <w:vMerge w:val="continue"/>
            <w:tcBorders>
              <w:tl2br w:val="nil"/>
              <w:tr2bl w:val="nil"/>
            </w:tcBorders>
            <w:vAlign w:val="center"/>
          </w:tcPr>
          <w:p w14:paraId="48B39FC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2" w:type="dxa"/>
            <w:gridSpan w:val="3"/>
            <w:vMerge w:val="continue"/>
            <w:tcBorders>
              <w:tl2br w:val="nil"/>
              <w:tr2bl w:val="nil"/>
            </w:tcBorders>
            <w:shd w:val="clear" w:color="auto" w:fill="auto"/>
            <w:vAlign w:val="center"/>
          </w:tcPr>
          <w:p w14:paraId="3EFE82C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594" w:type="dxa"/>
            <w:vMerge w:val="continue"/>
            <w:tcBorders>
              <w:tl2br w:val="nil"/>
              <w:tr2bl w:val="nil"/>
            </w:tcBorders>
            <w:shd w:val="clear" w:color="auto" w:fill="auto"/>
            <w:vAlign w:val="center"/>
          </w:tcPr>
          <w:p w14:paraId="068D9ED0">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957" w:type="dxa"/>
            <w:vMerge w:val="continue"/>
            <w:tcBorders>
              <w:tl2br w:val="nil"/>
              <w:tr2bl w:val="nil"/>
            </w:tcBorders>
            <w:shd w:val="clear" w:color="auto" w:fill="auto"/>
            <w:vAlign w:val="center"/>
          </w:tcPr>
          <w:p w14:paraId="465EC8B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黑体" w:cs="Times New Roman Regular"/>
                <w:kern w:val="2"/>
                <w:sz w:val="18"/>
                <w:szCs w:val="18"/>
                <w:lang w:val="en-US" w:eastAsia="zh-CN"/>
              </w:rPr>
            </w:pPr>
          </w:p>
        </w:tc>
        <w:tc>
          <w:tcPr>
            <w:tcW w:w="1919" w:type="dxa"/>
            <w:gridSpan w:val="3"/>
            <w:tcBorders>
              <w:tl2br w:val="nil"/>
              <w:tr2bl w:val="nil"/>
            </w:tcBorders>
            <w:shd w:val="clear" w:color="auto" w:fill="auto"/>
            <w:vAlign w:val="center"/>
          </w:tcPr>
          <w:p w14:paraId="3BA89F5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150+1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70+3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945" w:type="dxa"/>
            <w:gridSpan w:val="2"/>
            <w:tcBorders>
              <w:tl2br w:val="nil"/>
              <w:tr2bl w:val="nil"/>
            </w:tcBorders>
            <w:shd w:val="clear" w:color="auto" w:fill="auto"/>
            <w:vAlign w:val="center"/>
          </w:tcPr>
          <w:p w14:paraId="1A30C7B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0.25</w:t>
            </w:r>
          </w:p>
        </w:tc>
        <w:tc>
          <w:tcPr>
            <w:tcW w:w="1346" w:type="dxa"/>
            <w:tcBorders>
              <w:tl2br w:val="nil"/>
              <w:tr2bl w:val="nil"/>
            </w:tcBorders>
            <w:vAlign w:val="center"/>
          </w:tcPr>
          <w:p w14:paraId="5DEA4ED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619" w:type="dxa"/>
            <w:tcBorders>
              <w:tl2br w:val="nil"/>
              <w:tr2bl w:val="nil"/>
            </w:tcBorders>
            <w:shd w:val="clear" w:color="auto" w:fill="auto"/>
            <w:vAlign w:val="center"/>
          </w:tcPr>
          <w:p w14:paraId="77D27981">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2A54C47C">
        <w:trPr>
          <w:cantSplit/>
          <w:trHeight w:val="340" w:hRule="atLeast"/>
          <w:jc w:val="center"/>
        </w:trPr>
        <w:tc>
          <w:tcPr>
            <w:tcW w:w="758" w:type="dxa"/>
            <w:vMerge w:val="continue"/>
            <w:tcBorders>
              <w:tl2br w:val="nil"/>
              <w:tr2bl w:val="nil"/>
            </w:tcBorders>
            <w:vAlign w:val="center"/>
          </w:tcPr>
          <w:p w14:paraId="3B45959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2" w:type="dxa"/>
            <w:gridSpan w:val="3"/>
            <w:vMerge w:val="continue"/>
            <w:tcBorders>
              <w:tl2br w:val="nil"/>
              <w:tr2bl w:val="nil"/>
            </w:tcBorders>
            <w:shd w:val="clear" w:color="auto" w:fill="auto"/>
            <w:vAlign w:val="center"/>
          </w:tcPr>
          <w:p w14:paraId="612E219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594" w:type="dxa"/>
            <w:vMerge w:val="restart"/>
            <w:tcBorders>
              <w:tl2br w:val="nil"/>
              <w:tr2bl w:val="nil"/>
            </w:tcBorders>
            <w:shd w:val="clear" w:color="auto" w:fill="auto"/>
            <w:vAlign w:val="center"/>
          </w:tcPr>
          <w:p w14:paraId="1ED384BA">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MCPTJ-1.9/3.3</w:t>
            </w:r>
          </w:p>
        </w:tc>
        <w:tc>
          <w:tcPr>
            <w:tcW w:w="957" w:type="dxa"/>
            <w:vMerge w:val="restart"/>
            <w:tcBorders>
              <w:tl2br w:val="nil"/>
              <w:tr2bl w:val="nil"/>
            </w:tcBorders>
            <w:shd w:val="clear" w:color="auto" w:fill="auto"/>
            <w:vAlign w:val="center"/>
          </w:tcPr>
          <w:p w14:paraId="024BB6F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黑体" w:cs="Times New Roman Regular"/>
                <w:kern w:val="2"/>
                <w:sz w:val="18"/>
                <w:szCs w:val="18"/>
                <w:lang w:val="en-US" w:eastAsia="zh-CN"/>
              </w:rPr>
            </w:pPr>
            <w:r>
              <w:rPr>
                <w:rFonts w:hint="default" w:ascii="Times New Roman Regular" w:hAnsi="Times New Roman Regular" w:eastAsia="黑体" w:cs="Times New Roman Regular"/>
                <w:kern w:val="2"/>
                <w:sz w:val="18"/>
                <w:szCs w:val="18"/>
                <w:lang w:val="en-US" w:eastAsia="zh-CN"/>
              </w:rPr>
              <w:t>Ω</w:t>
            </w:r>
            <w:r>
              <w:rPr>
                <w:rFonts w:hint="default" w:ascii="Times New Roman Regular" w:hAnsi="Times New Roman Regular" w:eastAsia="宋体" w:cs="Times New Roman Regular"/>
                <w:kern w:val="2"/>
                <w:sz w:val="18"/>
                <w:szCs w:val="18"/>
              </w:rPr>
              <w:t>/km</w:t>
            </w:r>
          </w:p>
        </w:tc>
        <w:tc>
          <w:tcPr>
            <w:tcW w:w="1919" w:type="dxa"/>
            <w:gridSpan w:val="3"/>
            <w:tcBorders>
              <w:tl2br w:val="nil"/>
              <w:tr2bl w:val="nil"/>
            </w:tcBorders>
            <w:shd w:val="clear" w:color="auto" w:fill="auto"/>
            <w:vAlign w:val="center"/>
          </w:tcPr>
          <w:p w14:paraId="134D181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16</w:t>
            </w:r>
          </w:p>
        </w:tc>
        <w:tc>
          <w:tcPr>
            <w:tcW w:w="945" w:type="dxa"/>
            <w:gridSpan w:val="2"/>
            <w:tcBorders>
              <w:tl2br w:val="nil"/>
              <w:tr2bl w:val="nil"/>
            </w:tcBorders>
            <w:shd w:val="clear" w:color="auto" w:fill="auto"/>
            <w:vAlign w:val="center"/>
          </w:tcPr>
          <w:p w14:paraId="1BE722C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0.50</w:t>
            </w:r>
          </w:p>
        </w:tc>
        <w:tc>
          <w:tcPr>
            <w:tcW w:w="1346" w:type="dxa"/>
            <w:tcBorders>
              <w:tl2br w:val="nil"/>
              <w:tr2bl w:val="nil"/>
            </w:tcBorders>
            <w:vAlign w:val="center"/>
          </w:tcPr>
          <w:p w14:paraId="1E0AF58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619" w:type="dxa"/>
            <w:tcBorders>
              <w:tl2br w:val="nil"/>
              <w:tr2bl w:val="nil"/>
            </w:tcBorders>
            <w:shd w:val="clear" w:color="auto" w:fill="auto"/>
            <w:vAlign w:val="center"/>
          </w:tcPr>
          <w:p w14:paraId="31716094">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6349E050">
        <w:trPr>
          <w:cantSplit/>
          <w:trHeight w:val="340" w:hRule="atLeast"/>
          <w:jc w:val="center"/>
        </w:trPr>
        <w:tc>
          <w:tcPr>
            <w:tcW w:w="758" w:type="dxa"/>
            <w:vMerge w:val="continue"/>
            <w:tcBorders>
              <w:tl2br w:val="nil"/>
              <w:tr2bl w:val="nil"/>
            </w:tcBorders>
            <w:vAlign w:val="center"/>
          </w:tcPr>
          <w:p w14:paraId="75060E6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2" w:type="dxa"/>
            <w:gridSpan w:val="3"/>
            <w:vMerge w:val="continue"/>
            <w:tcBorders>
              <w:tl2br w:val="nil"/>
              <w:tr2bl w:val="nil"/>
            </w:tcBorders>
            <w:shd w:val="clear" w:color="auto" w:fill="auto"/>
            <w:vAlign w:val="center"/>
          </w:tcPr>
          <w:p w14:paraId="022954B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594" w:type="dxa"/>
            <w:vMerge w:val="continue"/>
            <w:tcBorders>
              <w:tl2br w:val="nil"/>
              <w:tr2bl w:val="nil"/>
            </w:tcBorders>
            <w:shd w:val="clear" w:color="auto" w:fill="auto"/>
            <w:vAlign w:val="center"/>
          </w:tcPr>
          <w:p w14:paraId="375C39AD">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957" w:type="dxa"/>
            <w:vMerge w:val="continue"/>
            <w:tcBorders>
              <w:tl2br w:val="nil"/>
              <w:tr2bl w:val="nil"/>
            </w:tcBorders>
            <w:shd w:val="clear" w:color="auto" w:fill="auto"/>
            <w:vAlign w:val="center"/>
          </w:tcPr>
          <w:p w14:paraId="37B716B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黑体" w:cs="Times New Roman Regular"/>
                <w:kern w:val="2"/>
                <w:sz w:val="18"/>
                <w:szCs w:val="18"/>
                <w:lang w:val="en-US" w:eastAsia="zh-CN"/>
              </w:rPr>
            </w:pPr>
          </w:p>
        </w:tc>
        <w:tc>
          <w:tcPr>
            <w:tcW w:w="1919" w:type="dxa"/>
            <w:gridSpan w:val="3"/>
            <w:tcBorders>
              <w:tl2br w:val="nil"/>
              <w:tr2bl w:val="nil"/>
            </w:tcBorders>
            <w:shd w:val="clear" w:color="auto" w:fill="auto"/>
            <w:vAlign w:val="center"/>
          </w:tcPr>
          <w:p w14:paraId="7107935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35+1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35+1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16</w:t>
            </w:r>
          </w:p>
        </w:tc>
        <w:tc>
          <w:tcPr>
            <w:tcW w:w="945" w:type="dxa"/>
            <w:gridSpan w:val="2"/>
            <w:tcBorders>
              <w:tl2br w:val="nil"/>
              <w:tr2bl w:val="nil"/>
            </w:tcBorders>
            <w:shd w:val="clear" w:color="auto" w:fill="auto"/>
            <w:vAlign w:val="center"/>
          </w:tcPr>
          <w:p w14:paraId="2DB4F73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0.50</w:t>
            </w:r>
          </w:p>
        </w:tc>
        <w:tc>
          <w:tcPr>
            <w:tcW w:w="1346" w:type="dxa"/>
            <w:tcBorders>
              <w:tl2br w:val="nil"/>
              <w:tr2bl w:val="nil"/>
            </w:tcBorders>
            <w:vAlign w:val="center"/>
          </w:tcPr>
          <w:p w14:paraId="2AE75A0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619" w:type="dxa"/>
            <w:tcBorders>
              <w:tl2br w:val="nil"/>
              <w:tr2bl w:val="nil"/>
            </w:tcBorders>
            <w:shd w:val="clear" w:color="auto" w:fill="auto"/>
            <w:vAlign w:val="center"/>
          </w:tcPr>
          <w:p w14:paraId="61174A23">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3825B7EA">
        <w:trPr>
          <w:cantSplit/>
          <w:trHeight w:val="340" w:hRule="atLeast"/>
          <w:jc w:val="center"/>
        </w:trPr>
        <w:tc>
          <w:tcPr>
            <w:tcW w:w="758" w:type="dxa"/>
            <w:vMerge w:val="continue"/>
            <w:tcBorders>
              <w:tl2br w:val="nil"/>
              <w:tr2bl w:val="nil"/>
            </w:tcBorders>
            <w:vAlign w:val="center"/>
          </w:tcPr>
          <w:p w14:paraId="79F5F81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2" w:type="dxa"/>
            <w:gridSpan w:val="3"/>
            <w:vMerge w:val="continue"/>
            <w:tcBorders>
              <w:tl2br w:val="nil"/>
              <w:tr2bl w:val="nil"/>
            </w:tcBorders>
            <w:shd w:val="clear" w:color="auto" w:fill="auto"/>
            <w:vAlign w:val="center"/>
          </w:tcPr>
          <w:p w14:paraId="226C6D8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594" w:type="dxa"/>
            <w:vMerge w:val="continue"/>
            <w:tcBorders>
              <w:tl2br w:val="nil"/>
              <w:tr2bl w:val="nil"/>
            </w:tcBorders>
            <w:shd w:val="clear" w:color="auto" w:fill="auto"/>
            <w:vAlign w:val="center"/>
          </w:tcPr>
          <w:p w14:paraId="07342A5E">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957" w:type="dxa"/>
            <w:vMerge w:val="continue"/>
            <w:tcBorders>
              <w:tl2br w:val="nil"/>
              <w:tr2bl w:val="nil"/>
            </w:tcBorders>
            <w:shd w:val="clear" w:color="auto" w:fill="auto"/>
            <w:vAlign w:val="center"/>
          </w:tcPr>
          <w:p w14:paraId="6D0F1D1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黑体" w:cs="Times New Roman Regular"/>
                <w:kern w:val="2"/>
                <w:sz w:val="18"/>
                <w:szCs w:val="18"/>
                <w:lang w:val="en-US" w:eastAsia="zh-CN"/>
              </w:rPr>
            </w:pPr>
          </w:p>
        </w:tc>
        <w:tc>
          <w:tcPr>
            <w:tcW w:w="1919" w:type="dxa"/>
            <w:gridSpan w:val="3"/>
            <w:tcBorders>
              <w:tl2br w:val="nil"/>
              <w:tr2bl w:val="nil"/>
            </w:tcBorders>
            <w:shd w:val="clear" w:color="auto" w:fill="auto"/>
            <w:vAlign w:val="center"/>
          </w:tcPr>
          <w:p w14:paraId="6B269D4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50+1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35+1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w:t>
            </w:r>
          </w:p>
        </w:tc>
        <w:tc>
          <w:tcPr>
            <w:tcW w:w="945" w:type="dxa"/>
            <w:gridSpan w:val="2"/>
            <w:tcBorders>
              <w:tl2br w:val="nil"/>
              <w:tr2bl w:val="nil"/>
            </w:tcBorders>
            <w:shd w:val="clear" w:color="auto" w:fill="auto"/>
            <w:vAlign w:val="center"/>
          </w:tcPr>
          <w:p w14:paraId="3B346EF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0.35</w:t>
            </w:r>
          </w:p>
        </w:tc>
        <w:tc>
          <w:tcPr>
            <w:tcW w:w="1346" w:type="dxa"/>
            <w:tcBorders>
              <w:tl2br w:val="nil"/>
              <w:tr2bl w:val="nil"/>
            </w:tcBorders>
            <w:vAlign w:val="center"/>
          </w:tcPr>
          <w:p w14:paraId="4DB55A1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619" w:type="dxa"/>
            <w:tcBorders>
              <w:tl2br w:val="nil"/>
              <w:tr2bl w:val="nil"/>
            </w:tcBorders>
            <w:shd w:val="clear" w:color="auto" w:fill="auto"/>
            <w:vAlign w:val="center"/>
          </w:tcPr>
          <w:p w14:paraId="6BB6BC98">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0B00CC46">
        <w:trPr>
          <w:cantSplit/>
          <w:trHeight w:val="340" w:hRule="atLeast"/>
          <w:jc w:val="center"/>
        </w:trPr>
        <w:tc>
          <w:tcPr>
            <w:tcW w:w="758" w:type="dxa"/>
            <w:vMerge w:val="continue"/>
            <w:tcBorders>
              <w:tl2br w:val="nil"/>
              <w:tr2bl w:val="nil"/>
            </w:tcBorders>
            <w:vAlign w:val="center"/>
          </w:tcPr>
          <w:p w14:paraId="4871A53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2" w:type="dxa"/>
            <w:gridSpan w:val="3"/>
            <w:vMerge w:val="continue"/>
            <w:tcBorders>
              <w:tl2br w:val="nil"/>
              <w:tr2bl w:val="nil"/>
            </w:tcBorders>
            <w:shd w:val="clear" w:color="auto" w:fill="auto"/>
            <w:vAlign w:val="center"/>
          </w:tcPr>
          <w:p w14:paraId="56EE355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594" w:type="dxa"/>
            <w:vMerge w:val="continue"/>
            <w:tcBorders>
              <w:tl2br w:val="nil"/>
              <w:tr2bl w:val="nil"/>
            </w:tcBorders>
            <w:shd w:val="clear" w:color="auto" w:fill="auto"/>
            <w:vAlign w:val="center"/>
          </w:tcPr>
          <w:p w14:paraId="12CB78A0">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957" w:type="dxa"/>
            <w:vMerge w:val="continue"/>
            <w:tcBorders>
              <w:tl2br w:val="nil"/>
              <w:tr2bl w:val="nil"/>
            </w:tcBorders>
            <w:shd w:val="clear" w:color="auto" w:fill="auto"/>
            <w:vAlign w:val="center"/>
          </w:tcPr>
          <w:p w14:paraId="70143F4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黑体" w:cs="Times New Roman Regular"/>
                <w:kern w:val="2"/>
                <w:sz w:val="18"/>
                <w:szCs w:val="18"/>
                <w:lang w:val="en-US" w:eastAsia="zh-CN"/>
              </w:rPr>
            </w:pPr>
          </w:p>
        </w:tc>
        <w:tc>
          <w:tcPr>
            <w:tcW w:w="1919" w:type="dxa"/>
            <w:gridSpan w:val="3"/>
            <w:tcBorders>
              <w:tl2br w:val="nil"/>
              <w:tr2bl w:val="nil"/>
            </w:tcBorders>
            <w:shd w:val="clear" w:color="auto" w:fill="auto"/>
            <w:vAlign w:val="center"/>
          </w:tcPr>
          <w:p w14:paraId="32F1E70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70+1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50+1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35</w:t>
            </w:r>
          </w:p>
        </w:tc>
        <w:tc>
          <w:tcPr>
            <w:tcW w:w="945" w:type="dxa"/>
            <w:gridSpan w:val="2"/>
            <w:tcBorders>
              <w:tl2br w:val="nil"/>
              <w:tr2bl w:val="nil"/>
            </w:tcBorders>
            <w:shd w:val="clear" w:color="auto" w:fill="auto"/>
            <w:vAlign w:val="center"/>
          </w:tcPr>
          <w:p w14:paraId="1BA40D9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0.35</w:t>
            </w:r>
          </w:p>
        </w:tc>
        <w:tc>
          <w:tcPr>
            <w:tcW w:w="1346" w:type="dxa"/>
            <w:tcBorders>
              <w:tl2br w:val="nil"/>
              <w:tr2bl w:val="nil"/>
            </w:tcBorders>
            <w:vAlign w:val="center"/>
          </w:tcPr>
          <w:p w14:paraId="6FF56ED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619" w:type="dxa"/>
            <w:tcBorders>
              <w:tl2br w:val="nil"/>
              <w:tr2bl w:val="nil"/>
            </w:tcBorders>
            <w:shd w:val="clear" w:color="auto" w:fill="auto"/>
            <w:vAlign w:val="center"/>
          </w:tcPr>
          <w:p w14:paraId="7E8DDC06">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764E243C">
        <w:trPr>
          <w:cantSplit/>
          <w:trHeight w:val="340" w:hRule="atLeast"/>
          <w:jc w:val="center"/>
        </w:trPr>
        <w:tc>
          <w:tcPr>
            <w:tcW w:w="758" w:type="dxa"/>
            <w:vMerge w:val="continue"/>
            <w:tcBorders>
              <w:tl2br w:val="nil"/>
              <w:tr2bl w:val="nil"/>
            </w:tcBorders>
            <w:vAlign w:val="center"/>
          </w:tcPr>
          <w:p w14:paraId="06F38A6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2" w:type="dxa"/>
            <w:gridSpan w:val="3"/>
            <w:vMerge w:val="continue"/>
            <w:tcBorders>
              <w:tl2br w:val="nil"/>
              <w:tr2bl w:val="nil"/>
            </w:tcBorders>
            <w:shd w:val="clear" w:color="auto" w:fill="auto"/>
            <w:vAlign w:val="center"/>
          </w:tcPr>
          <w:p w14:paraId="1ACA178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594" w:type="dxa"/>
            <w:vMerge w:val="continue"/>
            <w:tcBorders>
              <w:tl2br w:val="nil"/>
              <w:tr2bl w:val="nil"/>
            </w:tcBorders>
            <w:shd w:val="clear" w:color="auto" w:fill="auto"/>
            <w:vAlign w:val="center"/>
          </w:tcPr>
          <w:p w14:paraId="287C36EC">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957" w:type="dxa"/>
            <w:vMerge w:val="continue"/>
            <w:tcBorders>
              <w:tl2br w:val="nil"/>
              <w:tr2bl w:val="nil"/>
            </w:tcBorders>
            <w:shd w:val="clear" w:color="auto" w:fill="auto"/>
            <w:vAlign w:val="center"/>
          </w:tcPr>
          <w:p w14:paraId="0B73869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黑体" w:cs="Times New Roman Regular"/>
                <w:kern w:val="2"/>
                <w:sz w:val="18"/>
                <w:szCs w:val="18"/>
                <w:lang w:val="en-US" w:eastAsia="zh-CN"/>
              </w:rPr>
            </w:pPr>
          </w:p>
        </w:tc>
        <w:tc>
          <w:tcPr>
            <w:tcW w:w="1919" w:type="dxa"/>
            <w:gridSpan w:val="3"/>
            <w:tcBorders>
              <w:tl2br w:val="nil"/>
              <w:tr2bl w:val="nil"/>
            </w:tcBorders>
            <w:shd w:val="clear" w:color="auto" w:fill="auto"/>
            <w:vAlign w:val="center"/>
          </w:tcPr>
          <w:p w14:paraId="3713046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95+1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50+1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50</w:t>
            </w:r>
          </w:p>
        </w:tc>
        <w:tc>
          <w:tcPr>
            <w:tcW w:w="945" w:type="dxa"/>
            <w:gridSpan w:val="2"/>
            <w:tcBorders>
              <w:tl2br w:val="nil"/>
              <w:tr2bl w:val="nil"/>
            </w:tcBorders>
            <w:shd w:val="clear" w:color="auto" w:fill="auto"/>
            <w:vAlign w:val="center"/>
          </w:tcPr>
          <w:p w14:paraId="5CB71DB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0.28</w:t>
            </w:r>
          </w:p>
        </w:tc>
        <w:tc>
          <w:tcPr>
            <w:tcW w:w="1346" w:type="dxa"/>
            <w:tcBorders>
              <w:tl2br w:val="nil"/>
              <w:tr2bl w:val="nil"/>
            </w:tcBorders>
            <w:vAlign w:val="center"/>
          </w:tcPr>
          <w:p w14:paraId="0AB5363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619" w:type="dxa"/>
            <w:tcBorders>
              <w:tl2br w:val="nil"/>
              <w:tr2bl w:val="nil"/>
            </w:tcBorders>
            <w:shd w:val="clear" w:color="auto" w:fill="auto"/>
            <w:vAlign w:val="center"/>
          </w:tcPr>
          <w:p w14:paraId="69B773FF">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617A755D">
        <w:trPr>
          <w:cantSplit/>
          <w:trHeight w:val="340" w:hRule="atLeast"/>
          <w:jc w:val="center"/>
        </w:trPr>
        <w:tc>
          <w:tcPr>
            <w:tcW w:w="758" w:type="dxa"/>
            <w:vMerge w:val="continue"/>
            <w:tcBorders>
              <w:tl2br w:val="nil"/>
              <w:tr2bl w:val="nil"/>
            </w:tcBorders>
            <w:vAlign w:val="center"/>
          </w:tcPr>
          <w:p w14:paraId="25F22B6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2" w:type="dxa"/>
            <w:gridSpan w:val="3"/>
            <w:vMerge w:val="continue"/>
            <w:tcBorders>
              <w:tl2br w:val="nil"/>
              <w:tr2bl w:val="nil"/>
            </w:tcBorders>
            <w:shd w:val="clear" w:color="auto" w:fill="auto"/>
            <w:vAlign w:val="center"/>
          </w:tcPr>
          <w:p w14:paraId="586C15D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594" w:type="dxa"/>
            <w:vMerge w:val="continue"/>
            <w:tcBorders>
              <w:tl2br w:val="nil"/>
              <w:tr2bl w:val="nil"/>
            </w:tcBorders>
            <w:shd w:val="clear" w:color="auto" w:fill="auto"/>
            <w:vAlign w:val="center"/>
          </w:tcPr>
          <w:p w14:paraId="6A9E5E18">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957" w:type="dxa"/>
            <w:vMerge w:val="continue"/>
            <w:tcBorders>
              <w:tl2br w:val="nil"/>
              <w:tr2bl w:val="nil"/>
            </w:tcBorders>
            <w:shd w:val="clear" w:color="auto" w:fill="auto"/>
            <w:vAlign w:val="center"/>
          </w:tcPr>
          <w:p w14:paraId="47A57F1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黑体" w:cs="Times New Roman Regular"/>
                <w:kern w:val="2"/>
                <w:sz w:val="18"/>
                <w:szCs w:val="18"/>
                <w:lang w:val="en-US" w:eastAsia="zh-CN"/>
              </w:rPr>
            </w:pPr>
          </w:p>
        </w:tc>
        <w:tc>
          <w:tcPr>
            <w:tcW w:w="1919" w:type="dxa"/>
            <w:gridSpan w:val="3"/>
            <w:tcBorders>
              <w:tl2br w:val="nil"/>
              <w:tr2bl w:val="nil"/>
            </w:tcBorders>
            <w:shd w:val="clear" w:color="auto" w:fill="auto"/>
            <w:vAlign w:val="center"/>
          </w:tcPr>
          <w:p w14:paraId="5AC3395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120+1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70+1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70</w:t>
            </w:r>
          </w:p>
        </w:tc>
        <w:tc>
          <w:tcPr>
            <w:tcW w:w="945" w:type="dxa"/>
            <w:gridSpan w:val="2"/>
            <w:tcBorders>
              <w:tl2br w:val="nil"/>
              <w:tr2bl w:val="nil"/>
            </w:tcBorders>
            <w:shd w:val="clear" w:color="auto" w:fill="auto"/>
            <w:vAlign w:val="center"/>
          </w:tcPr>
          <w:p w14:paraId="2EFE30D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0.28</w:t>
            </w:r>
          </w:p>
        </w:tc>
        <w:tc>
          <w:tcPr>
            <w:tcW w:w="1346" w:type="dxa"/>
            <w:tcBorders>
              <w:tl2br w:val="nil"/>
              <w:tr2bl w:val="nil"/>
            </w:tcBorders>
            <w:vAlign w:val="center"/>
          </w:tcPr>
          <w:p w14:paraId="7DE42AF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619" w:type="dxa"/>
            <w:tcBorders>
              <w:tl2br w:val="nil"/>
              <w:tr2bl w:val="nil"/>
            </w:tcBorders>
            <w:shd w:val="clear" w:color="auto" w:fill="auto"/>
            <w:vAlign w:val="center"/>
          </w:tcPr>
          <w:p w14:paraId="24AD4EDD">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6E5C53A1">
        <w:trPr>
          <w:cantSplit/>
          <w:trHeight w:val="340" w:hRule="atLeast"/>
          <w:jc w:val="center"/>
        </w:trPr>
        <w:tc>
          <w:tcPr>
            <w:tcW w:w="758" w:type="dxa"/>
            <w:vMerge w:val="continue"/>
            <w:tcBorders>
              <w:tl2br w:val="nil"/>
              <w:tr2bl w:val="nil"/>
            </w:tcBorders>
            <w:vAlign w:val="center"/>
          </w:tcPr>
          <w:p w14:paraId="7FD665B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2" w:type="dxa"/>
            <w:gridSpan w:val="3"/>
            <w:vMerge w:val="continue"/>
            <w:tcBorders>
              <w:tl2br w:val="nil"/>
              <w:tr2bl w:val="nil"/>
            </w:tcBorders>
            <w:shd w:val="clear" w:color="auto" w:fill="auto"/>
            <w:vAlign w:val="center"/>
          </w:tcPr>
          <w:p w14:paraId="668542B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594" w:type="dxa"/>
            <w:vMerge w:val="continue"/>
            <w:tcBorders>
              <w:tl2br w:val="nil"/>
              <w:tr2bl w:val="nil"/>
            </w:tcBorders>
            <w:shd w:val="clear" w:color="auto" w:fill="auto"/>
            <w:vAlign w:val="center"/>
          </w:tcPr>
          <w:p w14:paraId="168858DD">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957" w:type="dxa"/>
            <w:vMerge w:val="continue"/>
            <w:tcBorders>
              <w:tl2br w:val="nil"/>
              <w:tr2bl w:val="nil"/>
            </w:tcBorders>
            <w:shd w:val="clear" w:color="auto" w:fill="auto"/>
            <w:vAlign w:val="center"/>
          </w:tcPr>
          <w:p w14:paraId="736CCDC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黑体" w:cs="Times New Roman Regular"/>
                <w:kern w:val="2"/>
                <w:sz w:val="18"/>
                <w:szCs w:val="18"/>
                <w:lang w:val="en-US" w:eastAsia="zh-CN"/>
              </w:rPr>
            </w:pPr>
          </w:p>
        </w:tc>
        <w:tc>
          <w:tcPr>
            <w:tcW w:w="1919" w:type="dxa"/>
            <w:gridSpan w:val="3"/>
            <w:tcBorders>
              <w:tl2br w:val="nil"/>
              <w:tr2bl w:val="nil"/>
            </w:tcBorders>
            <w:shd w:val="clear" w:color="auto" w:fill="auto"/>
            <w:vAlign w:val="center"/>
          </w:tcPr>
          <w:p w14:paraId="4A7FBAE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150+1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70+3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70</w:t>
            </w:r>
          </w:p>
        </w:tc>
        <w:tc>
          <w:tcPr>
            <w:tcW w:w="945" w:type="dxa"/>
            <w:gridSpan w:val="2"/>
            <w:tcBorders>
              <w:tl2br w:val="nil"/>
              <w:tr2bl w:val="nil"/>
            </w:tcBorders>
            <w:shd w:val="clear" w:color="auto" w:fill="auto"/>
            <w:vAlign w:val="center"/>
          </w:tcPr>
          <w:p w14:paraId="26735D0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0.25</w:t>
            </w:r>
          </w:p>
        </w:tc>
        <w:tc>
          <w:tcPr>
            <w:tcW w:w="1346" w:type="dxa"/>
            <w:tcBorders>
              <w:tl2br w:val="nil"/>
              <w:tr2bl w:val="nil"/>
            </w:tcBorders>
            <w:vAlign w:val="center"/>
          </w:tcPr>
          <w:p w14:paraId="56238AB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619" w:type="dxa"/>
            <w:tcBorders>
              <w:tl2br w:val="nil"/>
              <w:tr2bl w:val="nil"/>
            </w:tcBorders>
            <w:shd w:val="clear" w:color="auto" w:fill="auto"/>
            <w:vAlign w:val="center"/>
          </w:tcPr>
          <w:p w14:paraId="50714EF9">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38CF1154">
        <w:trPr>
          <w:cantSplit/>
          <w:trHeight w:val="340" w:hRule="atLeast"/>
          <w:jc w:val="center"/>
        </w:trPr>
        <w:tc>
          <w:tcPr>
            <w:tcW w:w="758" w:type="dxa"/>
            <w:vMerge w:val="restart"/>
            <w:tcBorders>
              <w:tl2br w:val="nil"/>
              <w:tr2bl w:val="nil"/>
            </w:tcBorders>
            <w:vAlign w:val="center"/>
          </w:tcPr>
          <w:p w14:paraId="5710A5D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6</w:t>
            </w:r>
          </w:p>
        </w:tc>
        <w:tc>
          <w:tcPr>
            <w:tcW w:w="3026" w:type="dxa"/>
            <w:gridSpan w:val="4"/>
            <w:vMerge w:val="restart"/>
            <w:tcBorders>
              <w:tl2br w:val="nil"/>
              <w:tr2bl w:val="nil"/>
            </w:tcBorders>
            <w:shd w:val="clear" w:color="auto" w:fill="auto"/>
            <w:vAlign w:val="center"/>
          </w:tcPr>
          <w:p w14:paraId="37C17C26">
            <w:pPr>
              <w:keepNext w:val="0"/>
              <w:keepLines w:val="0"/>
              <w:suppressLineNumbers w:val="0"/>
              <w:topLinePunct/>
              <w:snapToGri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t>动力线芯</w:t>
            </w:r>
            <w:r>
              <w:rPr>
                <w:rFonts w:hint="default" w:ascii="Times New Roman Regular" w:hAnsi="Times New Roman Regular" w:cs="Times New Roman Regular" w:eastAsiaTheme="minorEastAsia"/>
                <w:sz w:val="18"/>
                <w:szCs w:val="18"/>
                <w:highlight w:val="none"/>
              </w:rPr>
              <w:t>20</w:t>
            </w:r>
            <w:r>
              <w:rPr>
                <w:rFonts w:hint="default" w:ascii="Times New Roman Regular" w:hAnsi="Times New Roman Regular" w:cs="Times New Roman Regular"/>
                <w:sz w:val="10"/>
                <w:szCs w:val="10"/>
                <w:highlight w:val="none"/>
              </w:rPr>
              <w:t> </w:t>
            </w:r>
            <w:r>
              <w:rPr>
                <w:rFonts w:hint="default" w:ascii="Times New Roman Regular" w:hAnsi="Times New Roman Regular" w:cs="Times New Roman Regular" w:eastAsiaTheme="minorEastAsia"/>
                <w:sz w:val="18"/>
                <w:szCs w:val="18"/>
                <w:highlight w:val="none"/>
              </w:rPr>
              <w:t>℃时电缆绝缘电阻</w:t>
            </w:r>
            <w:r>
              <w:rPr>
                <w:rFonts w:hint="default" w:ascii="Times New Roman Regular" w:hAnsi="Times New Roman Regular" w:cs="Times New Roman Regular"/>
                <w:sz w:val="18"/>
                <w:szCs w:val="18"/>
                <w:highlight w:val="none"/>
                <w:lang w:eastAsia="zh-CN"/>
              </w:rPr>
              <w:t>，</w:t>
            </w:r>
            <w:r>
              <w:rPr>
                <w:rFonts w:hint="default" w:ascii="Times New Roman Regular" w:hAnsi="Times New Roman Regular" w:cs="Times New Roman Regular"/>
                <w:sz w:val="18"/>
                <w:szCs w:val="18"/>
                <w:highlight w:val="none"/>
                <w:lang w:val="en-US" w:eastAsia="zh-CN"/>
              </w:rPr>
              <w:t>最小值</w:t>
            </w:r>
            <w:r>
              <w:rPr>
                <w:rFonts w:hint="default" w:ascii="Times New Roman Regular" w:hAnsi="Times New Roman Regular" w:cs="Times New Roman Regular"/>
                <w:sz w:val="18"/>
                <w:szCs w:val="18"/>
                <w:highlight w:val="none"/>
                <w:vertAlign w:val="superscript"/>
                <w:lang w:val="en-US" w:eastAsia="zh-CN"/>
              </w:rPr>
              <w:t>a</w:t>
            </w:r>
          </w:p>
        </w:tc>
        <w:tc>
          <w:tcPr>
            <w:tcW w:w="957" w:type="dxa"/>
            <w:vMerge w:val="restart"/>
            <w:tcBorders>
              <w:tl2br w:val="nil"/>
              <w:tr2bl w:val="nil"/>
            </w:tcBorders>
            <w:shd w:val="clear" w:color="auto" w:fill="auto"/>
            <w:vAlign w:val="center"/>
          </w:tcPr>
          <w:p w14:paraId="48AB0C83">
            <w:pPr>
              <w:keepNext w:val="0"/>
              <w:keepLines w:val="0"/>
              <w:suppressLineNumbers w:val="0"/>
              <w:topLinePunct/>
              <w:snapToGri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eastAsiaTheme="minorEastAsia"/>
                <w:sz w:val="18"/>
                <w:szCs w:val="18"/>
                <w:highlight w:val="none"/>
              </w:rPr>
              <w:t>MΩ·km</w:t>
            </w:r>
          </w:p>
        </w:tc>
        <w:tc>
          <w:tcPr>
            <w:tcW w:w="1048" w:type="dxa"/>
            <w:tcBorders>
              <w:tl2br w:val="nil"/>
              <w:tr2bl w:val="nil"/>
            </w:tcBorders>
            <w:shd w:val="clear" w:color="auto" w:fill="auto"/>
            <w:vAlign w:val="center"/>
          </w:tcPr>
          <w:p w14:paraId="7A46D24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c>
          <w:tcPr>
            <w:tcW w:w="1052" w:type="dxa"/>
            <w:gridSpan w:val="3"/>
            <w:tcBorders>
              <w:tl2br w:val="nil"/>
              <w:tr2bl w:val="nil"/>
            </w:tcBorders>
            <w:shd w:val="clear" w:color="auto" w:fill="auto"/>
            <w:vAlign w:val="center"/>
          </w:tcPr>
          <w:p w14:paraId="65B7A1B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0.66/1.14</w:t>
            </w:r>
            <w:r>
              <w:rPr>
                <w:rFonts w:hint="default" w:ascii="Times New Roman Regular" w:hAnsi="Times New Roman Regular" w:cs="Times New Roman Regular"/>
                <w:kern w:val="2"/>
                <w:sz w:val="10"/>
                <w:szCs w:val="10"/>
                <w:lang w:val="en-US" w:eastAsia="zh-CN"/>
              </w:rPr>
              <w:t xml:space="preserve"> </w:t>
            </w:r>
            <w:r>
              <w:rPr>
                <w:rFonts w:hint="default" w:ascii="Times New Roman Regular" w:hAnsi="Times New Roman Regular" w:eastAsia="宋体" w:cs="Times New Roman Regular"/>
                <w:kern w:val="2"/>
                <w:sz w:val="18"/>
                <w:szCs w:val="18"/>
                <w:lang w:val="en-US" w:eastAsia="zh-CN"/>
              </w:rPr>
              <w:t>kV及以下</w:t>
            </w:r>
          </w:p>
        </w:tc>
        <w:tc>
          <w:tcPr>
            <w:tcW w:w="764" w:type="dxa"/>
            <w:tcBorders>
              <w:tl2br w:val="nil"/>
              <w:tr2bl w:val="nil"/>
            </w:tcBorders>
            <w:shd w:val="clear" w:color="auto" w:fill="auto"/>
            <w:vAlign w:val="center"/>
          </w:tcPr>
          <w:p w14:paraId="6ACA473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1.9/3.3</w:t>
            </w:r>
            <w:r>
              <w:rPr>
                <w:rFonts w:hint="default" w:ascii="Times New Roman Regular" w:hAnsi="Times New Roman Regular" w:cs="Times New Roman Regular"/>
                <w:kern w:val="2"/>
                <w:sz w:val="10"/>
                <w:szCs w:val="10"/>
                <w:lang w:val="en-US" w:eastAsia="zh-CN"/>
              </w:rPr>
              <w:t xml:space="preserve"> </w:t>
            </w:r>
            <w:r>
              <w:rPr>
                <w:rFonts w:hint="default" w:ascii="Times New Roman Regular" w:hAnsi="Times New Roman Regular" w:eastAsia="宋体" w:cs="Times New Roman Regular"/>
                <w:kern w:val="2"/>
                <w:sz w:val="18"/>
                <w:szCs w:val="18"/>
                <w:lang w:val="en-US" w:eastAsia="zh-CN"/>
              </w:rPr>
              <w:t>kV</w:t>
            </w:r>
          </w:p>
        </w:tc>
        <w:tc>
          <w:tcPr>
            <w:tcW w:w="1346" w:type="dxa"/>
            <w:tcBorders>
              <w:tl2br w:val="nil"/>
              <w:tr2bl w:val="nil"/>
            </w:tcBorders>
            <w:vAlign w:val="center"/>
          </w:tcPr>
          <w:p w14:paraId="29988CF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619" w:type="dxa"/>
            <w:tcBorders>
              <w:tl2br w:val="nil"/>
              <w:tr2bl w:val="nil"/>
            </w:tcBorders>
            <w:shd w:val="clear" w:color="auto" w:fill="auto"/>
            <w:vAlign w:val="center"/>
          </w:tcPr>
          <w:p w14:paraId="6A9F7AF4">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7C0F35D3">
        <w:trPr>
          <w:cantSplit/>
          <w:trHeight w:val="340" w:hRule="atLeast"/>
          <w:jc w:val="center"/>
        </w:trPr>
        <w:tc>
          <w:tcPr>
            <w:tcW w:w="758" w:type="dxa"/>
            <w:vMerge w:val="continue"/>
            <w:tcBorders>
              <w:tl2br w:val="nil"/>
              <w:tr2bl w:val="nil"/>
            </w:tcBorders>
            <w:vAlign w:val="center"/>
          </w:tcPr>
          <w:p w14:paraId="3B6EB66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026" w:type="dxa"/>
            <w:gridSpan w:val="4"/>
            <w:vMerge w:val="continue"/>
            <w:tcBorders>
              <w:tl2br w:val="nil"/>
              <w:tr2bl w:val="nil"/>
            </w:tcBorders>
            <w:shd w:val="clear" w:color="auto" w:fill="auto"/>
            <w:vAlign w:val="center"/>
          </w:tcPr>
          <w:p w14:paraId="11A93CB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57" w:type="dxa"/>
            <w:vMerge w:val="continue"/>
            <w:tcBorders>
              <w:tl2br w:val="nil"/>
              <w:tr2bl w:val="nil"/>
            </w:tcBorders>
            <w:shd w:val="clear" w:color="auto" w:fill="auto"/>
            <w:vAlign w:val="center"/>
          </w:tcPr>
          <w:p w14:paraId="1EBEF01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48" w:type="dxa"/>
            <w:tcBorders>
              <w:tl2br w:val="nil"/>
              <w:tr2bl w:val="nil"/>
            </w:tcBorders>
            <w:shd w:val="clear" w:color="auto" w:fill="auto"/>
            <w:vAlign w:val="center"/>
          </w:tcPr>
          <w:p w14:paraId="007D890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16</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052" w:type="dxa"/>
            <w:gridSpan w:val="3"/>
            <w:tcBorders>
              <w:tl2br w:val="nil"/>
              <w:tr2bl w:val="nil"/>
            </w:tcBorders>
            <w:shd w:val="clear" w:color="auto" w:fill="auto"/>
            <w:vAlign w:val="center"/>
          </w:tcPr>
          <w:p w14:paraId="662B139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350</w:t>
            </w:r>
          </w:p>
        </w:tc>
        <w:tc>
          <w:tcPr>
            <w:tcW w:w="764" w:type="dxa"/>
            <w:tcBorders>
              <w:tl2br w:val="nil"/>
              <w:tr2bl w:val="nil"/>
            </w:tcBorders>
            <w:shd w:val="clear" w:color="auto" w:fill="auto"/>
            <w:vAlign w:val="center"/>
          </w:tcPr>
          <w:p w14:paraId="2BD1CAE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w:t>
            </w:r>
          </w:p>
        </w:tc>
        <w:tc>
          <w:tcPr>
            <w:tcW w:w="1346" w:type="dxa"/>
            <w:tcBorders>
              <w:tl2br w:val="nil"/>
              <w:tr2bl w:val="nil"/>
            </w:tcBorders>
            <w:vAlign w:val="center"/>
          </w:tcPr>
          <w:p w14:paraId="6A81E96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79D64B7E">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27AE69C8">
        <w:trPr>
          <w:cantSplit/>
          <w:trHeight w:val="340" w:hRule="atLeast"/>
          <w:jc w:val="center"/>
        </w:trPr>
        <w:tc>
          <w:tcPr>
            <w:tcW w:w="758" w:type="dxa"/>
            <w:vMerge w:val="continue"/>
            <w:tcBorders>
              <w:tl2br w:val="nil"/>
              <w:tr2bl w:val="nil"/>
            </w:tcBorders>
            <w:vAlign w:val="center"/>
          </w:tcPr>
          <w:p w14:paraId="759A2F9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026" w:type="dxa"/>
            <w:gridSpan w:val="4"/>
            <w:vMerge w:val="continue"/>
            <w:tcBorders>
              <w:tl2br w:val="nil"/>
              <w:tr2bl w:val="nil"/>
            </w:tcBorders>
            <w:shd w:val="clear" w:color="auto" w:fill="auto"/>
            <w:vAlign w:val="center"/>
          </w:tcPr>
          <w:p w14:paraId="0843911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57" w:type="dxa"/>
            <w:vMerge w:val="continue"/>
            <w:tcBorders>
              <w:tl2br w:val="nil"/>
              <w:tr2bl w:val="nil"/>
            </w:tcBorders>
            <w:shd w:val="clear" w:color="auto" w:fill="auto"/>
            <w:vAlign w:val="center"/>
          </w:tcPr>
          <w:p w14:paraId="0A18BC0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48" w:type="dxa"/>
            <w:tcBorders>
              <w:tl2br w:val="nil"/>
              <w:tr2bl w:val="nil"/>
            </w:tcBorders>
            <w:shd w:val="clear" w:color="auto" w:fill="auto"/>
            <w:vAlign w:val="center"/>
          </w:tcPr>
          <w:p w14:paraId="11894CF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25</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052" w:type="dxa"/>
            <w:gridSpan w:val="3"/>
            <w:tcBorders>
              <w:tl2br w:val="nil"/>
              <w:tr2bl w:val="nil"/>
            </w:tcBorders>
            <w:shd w:val="clear" w:color="auto" w:fill="auto"/>
            <w:vAlign w:val="center"/>
          </w:tcPr>
          <w:p w14:paraId="2D1EF0F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300</w:t>
            </w:r>
          </w:p>
        </w:tc>
        <w:tc>
          <w:tcPr>
            <w:tcW w:w="764" w:type="dxa"/>
            <w:tcBorders>
              <w:tl2br w:val="nil"/>
              <w:tr2bl w:val="nil"/>
            </w:tcBorders>
            <w:shd w:val="clear" w:color="auto" w:fill="auto"/>
            <w:vAlign w:val="center"/>
          </w:tcPr>
          <w:p w14:paraId="5B62CA5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450</w:t>
            </w:r>
          </w:p>
        </w:tc>
        <w:tc>
          <w:tcPr>
            <w:tcW w:w="1346" w:type="dxa"/>
            <w:tcBorders>
              <w:tl2br w:val="nil"/>
              <w:tr2bl w:val="nil"/>
            </w:tcBorders>
            <w:vAlign w:val="center"/>
          </w:tcPr>
          <w:p w14:paraId="0F657EA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288824A9">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EFC9A53">
        <w:trPr>
          <w:cantSplit/>
          <w:trHeight w:val="340" w:hRule="atLeast"/>
          <w:jc w:val="center"/>
        </w:trPr>
        <w:tc>
          <w:tcPr>
            <w:tcW w:w="758" w:type="dxa"/>
            <w:vMerge w:val="continue"/>
            <w:tcBorders>
              <w:tl2br w:val="nil"/>
              <w:tr2bl w:val="nil"/>
            </w:tcBorders>
            <w:vAlign w:val="center"/>
          </w:tcPr>
          <w:p w14:paraId="0928893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026" w:type="dxa"/>
            <w:gridSpan w:val="4"/>
            <w:vMerge w:val="continue"/>
            <w:tcBorders>
              <w:tl2br w:val="nil"/>
              <w:tr2bl w:val="nil"/>
            </w:tcBorders>
            <w:shd w:val="clear" w:color="auto" w:fill="auto"/>
            <w:vAlign w:val="center"/>
          </w:tcPr>
          <w:p w14:paraId="7D33D6A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57" w:type="dxa"/>
            <w:vMerge w:val="continue"/>
            <w:tcBorders>
              <w:tl2br w:val="nil"/>
              <w:tr2bl w:val="nil"/>
            </w:tcBorders>
            <w:shd w:val="clear" w:color="auto" w:fill="auto"/>
            <w:vAlign w:val="center"/>
          </w:tcPr>
          <w:p w14:paraId="4B3CBA2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48" w:type="dxa"/>
            <w:tcBorders>
              <w:tl2br w:val="nil"/>
              <w:tr2bl w:val="nil"/>
            </w:tcBorders>
            <w:shd w:val="clear" w:color="auto" w:fill="auto"/>
            <w:vAlign w:val="center"/>
          </w:tcPr>
          <w:p w14:paraId="2DCA2EB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35</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052" w:type="dxa"/>
            <w:gridSpan w:val="3"/>
            <w:tcBorders>
              <w:tl2br w:val="nil"/>
              <w:tr2bl w:val="nil"/>
            </w:tcBorders>
            <w:shd w:val="clear" w:color="auto" w:fill="auto"/>
            <w:vAlign w:val="center"/>
          </w:tcPr>
          <w:p w14:paraId="2F4DBD0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250</w:t>
            </w:r>
          </w:p>
        </w:tc>
        <w:tc>
          <w:tcPr>
            <w:tcW w:w="764" w:type="dxa"/>
            <w:tcBorders>
              <w:tl2br w:val="nil"/>
              <w:tr2bl w:val="nil"/>
            </w:tcBorders>
            <w:shd w:val="clear" w:color="auto" w:fill="auto"/>
            <w:vAlign w:val="center"/>
          </w:tcPr>
          <w:p w14:paraId="041F331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400</w:t>
            </w:r>
          </w:p>
        </w:tc>
        <w:tc>
          <w:tcPr>
            <w:tcW w:w="1346" w:type="dxa"/>
            <w:tcBorders>
              <w:tl2br w:val="nil"/>
              <w:tr2bl w:val="nil"/>
            </w:tcBorders>
            <w:vAlign w:val="center"/>
          </w:tcPr>
          <w:p w14:paraId="344A459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02906722">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0E3872F0">
        <w:trPr>
          <w:cantSplit/>
          <w:trHeight w:val="340" w:hRule="atLeast"/>
          <w:jc w:val="center"/>
        </w:trPr>
        <w:tc>
          <w:tcPr>
            <w:tcW w:w="758" w:type="dxa"/>
            <w:vMerge w:val="continue"/>
            <w:tcBorders>
              <w:tl2br w:val="nil"/>
              <w:tr2bl w:val="nil"/>
            </w:tcBorders>
            <w:vAlign w:val="center"/>
          </w:tcPr>
          <w:p w14:paraId="119309D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026" w:type="dxa"/>
            <w:gridSpan w:val="4"/>
            <w:vMerge w:val="continue"/>
            <w:tcBorders>
              <w:tl2br w:val="nil"/>
              <w:tr2bl w:val="nil"/>
            </w:tcBorders>
            <w:shd w:val="clear" w:color="auto" w:fill="auto"/>
            <w:vAlign w:val="center"/>
          </w:tcPr>
          <w:p w14:paraId="7409A94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57" w:type="dxa"/>
            <w:vMerge w:val="continue"/>
            <w:tcBorders>
              <w:tl2br w:val="nil"/>
              <w:tr2bl w:val="nil"/>
            </w:tcBorders>
            <w:shd w:val="clear" w:color="auto" w:fill="auto"/>
            <w:vAlign w:val="center"/>
          </w:tcPr>
          <w:p w14:paraId="41C8350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48" w:type="dxa"/>
            <w:tcBorders>
              <w:tl2br w:val="nil"/>
              <w:tr2bl w:val="nil"/>
            </w:tcBorders>
            <w:shd w:val="clear" w:color="auto" w:fill="auto"/>
            <w:vAlign w:val="center"/>
          </w:tcPr>
          <w:p w14:paraId="65B23F5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50</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052" w:type="dxa"/>
            <w:gridSpan w:val="3"/>
            <w:tcBorders>
              <w:tl2br w:val="nil"/>
              <w:tr2bl w:val="nil"/>
            </w:tcBorders>
            <w:shd w:val="clear" w:color="auto" w:fill="auto"/>
            <w:vAlign w:val="center"/>
          </w:tcPr>
          <w:p w14:paraId="5B2E32A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250</w:t>
            </w:r>
          </w:p>
        </w:tc>
        <w:tc>
          <w:tcPr>
            <w:tcW w:w="764" w:type="dxa"/>
            <w:tcBorders>
              <w:tl2br w:val="nil"/>
              <w:tr2bl w:val="nil"/>
            </w:tcBorders>
            <w:shd w:val="clear" w:color="auto" w:fill="auto"/>
            <w:vAlign w:val="center"/>
          </w:tcPr>
          <w:p w14:paraId="7F48823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350</w:t>
            </w:r>
          </w:p>
        </w:tc>
        <w:tc>
          <w:tcPr>
            <w:tcW w:w="1346" w:type="dxa"/>
            <w:tcBorders>
              <w:tl2br w:val="nil"/>
              <w:tr2bl w:val="nil"/>
            </w:tcBorders>
            <w:vAlign w:val="center"/>
          </w:tcPr>
          <w:p w14:paraId="73C686D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575BBDF2">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09C6D30A">
        <w:trPr>
          <w:cantSplit/>
          <w:trHeight w:val="340" w:hRule="atLeast"/>
          <w:jc w:val="center"/>
        </w:trPr>
        <w:tc>
          <w:tcPr>
            <w:tcW w:w="758" w:type="dxa"/>
            <w:vMerge w:val="continue"/>
            <w:tcBorders>
              <w:tl2br w:val="nil"/>
              <w:tr2bl w:val="nil"/>
            </w:tcBorders>
            <w:vAlign w:val="center"/>
          </w:tcPr>
          <w:p w14:paraId="78C0F6C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026" w:type="dxa"/>
            <w:gridSpan w:val="4"/>
            <w:vMerge w:val="continue"/>
            <w:tcBorders>
              <w:tl2br w:val="nil"/>
              <w:tr2bl w:val="nil"/>
            </w:tcBorders>
            <w:shd w:val="clear" w:color="auto" w:fill="auto"/>
            <w:vAlign w:val="center"/>
          </w:tcPr>
          <w:p w14:paraId="7C35BA6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57" w:type="dxa"/>
            <w:vMerge w:val="continue"/>
            <w:tcBorders>
              <w:tl2br w:val="nil"/>
              <w:tr2bl w:val="nil"/>
            </w:tcBorders>
            <w:shd w:val="clear" w:color="auto" w:fill="auto"/>
            <w:vAlign w:val="center"/>
          </w:tcPr>
          <w:p w14:paraId="43855BC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48" w:type="dxa"/>
            <w:tcBorders>
              <w:tl2br w:val="nil"/>
              <w:tr2bl w:val="nil"/>
            </w:tcBorders>
            <w:shd w:val="clear" w:color="auto" w:fill="auto"/>
            <w:vAlign w:val="center"/>
          </w:tcPr>
          <w:p w14:paraId="01F82E2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70</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052" w:type="dxa"/>
            <w:gridSpan w:val="3"/>
            <w:tcBorders>
              <w:tl2br w:val="nil"/>
              <w:tr2bl w:val="nil"/>
            </w:tcBorders>
            <w:shd w:val="clear" w:color="auto" w:fill="auto"/>
            <w:vAlign w:val="center"/>
          </w:tcPr>
          <w:p w14:paraId="440E093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200</w:t>
            </w:r>
          </w:p>
        </w:tc>
        <w:tc>
          <w:tcPr>
            <w:tcW w:w="764" w:type="dxa"/>
            <w:tcBorders>
              <w:tl2br w:val="nil"/>
              <w:tr2bl w:val="nil"/>
            </w:tcBorders>
            <w:shd w:val="clear" w:color="auto" w:fill="auto"/>
            <w:vAlign w:val="center"/>
          </w:tcPr>
          <w:p w14:paraId="6E9A575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300</w:t>
            </w:r>
          </w:p>
        </w:tc>
        <w:tc>
          <w:tcPr>
            <w:tcW w:w="1346" w:type="dxa"/>
            <w:tcBorders>
              <w:tl2br w:val="nil"/>
              <w:tr2bl w:val="nil"/>
            </w:tcBorders>
            <w:vAlign w:val="center"/>
          </w:tcPr>
          <w:p w14:paraId="72CF932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017935CE">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4DB19DAD">
        <w:trPr>
          <w:cantSplit/>
          <w:trHeight w:val="340" w:hRule="atLeast"/>
          <w:jc w:val="center"/>
        </w:trPr>
        <w:tc>
          <w:tcPr>
            <w:tcW w:w="758" w:type="dxa"/>
            <w:vMerge w:val="continue"/>
            <w:tcBorders>
              <w:tl2br w:val="nil"/>
              <w:tr2bl w:val="nil"/>
            </w:tcBorders>
            <w:vAlign w:val="center"/>
          </w:tcPr>
          <w:p w14:paraId="04B96E1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026" w:type="dxa"/>
            <w:gridSpan w:val="4"/>
            <w:vMerge w:val="continue"/>
            <w:tcBorders>
              <w:tl2br w:val="nil"/>
              <w:tr2bl w:val="nil"/>
            </w:tcBorders>
            <w:shd w:val="clear" w:color="auto" w:fill="auto"/>
            <w:vAlign w:val="center"/>
          </w:tcPr>
          <w:p w14:paraId="187607D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57" w:type="dxa"/>
            <w:vMerge w:val="continue"/>
            <w:tcBorders>
              <w:tl2br w:val="nil"/>
              <w:tr2bl w:val="nil"/>
            </w:tcBorders>
            <w:shd w:val="clear" w:color="auto" w:fill="auto"/>
            <w:vAlign w:val="center"/>
          </w:tcPr>
          <w:p w14:paraId="35FD932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48" w:type="dxa"/>
            <w:tcBorders>
              <w:tl2br w:val="nil"/>
              <w:tr2bl w:val="nil"/>
            </w:tcBorders>
            <w:shd w:val="clear" w:color="auto" w:fill="auto"/>
            <w:vAlign w:val="center"/>
          </w:tcPr>
          <w:p w14:paraId="4D41D3A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95</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052" w:type="dxa"/>
            <w:gridSpan w:val="3"/>
            <w:tcBorders>
              <w:tl2br w:val="nil"/>
              <w:tr2bl w:val="nil"/>
            </w:tcBorders>
            <w:shd w:val="clear" w:color="auto" w:fill="auto"/>
            <w:vAlign w:val="center"/>
          </w:tcPr>
          <w:p w14:paraId="5DACE9A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200</w:t>
            </w:r>
          </w:p>
        </w:tc>
        <w:tc>
          <w:tcPr>
            <w:tcW w:w="764" w:type="dxa"/>
            <w:tcBorders>
              <w:tl2br w:val="nil"/>
              <w:tr2bl w:val="nil"/>
            </w:tcBorders>
            <w:shd w:val="clear" w:color="auto" w:fill="auto"/>
            <w:vAlign w:val="center"/>
          </w:tcPr>
          <w:p w14:paraId="6FF34C3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250</w:t>
            </w:r>
          </w:p>
        </w:tc>
        <w:tc>
          <w:tcPr>
            <w:tcW w:w="1346" w:type="dxa"/>
            <w:tcBorders>
              <w:tl2br w:val="nil"/>
              <w:tr2bl w:val="nil"/>
            </w:tcBorders>
            <w:vAlign w:val="center"/>
          </w:tcPr>
          <w:p w14:paraId="6E01D89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4C3D521F">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18620411">
        <w:trPr>
          <w:cantSplit/>
          <w:trHeight w:val="340" w:hRule="atLeast"/>
          <w:jc w:val="center"/>
        </w:trPr>
        <w:tc>
          <w:tcPr>
            <w:tcW w:w="758" w:type="dxa"/>
            <w:vMerge w:val="continue"/>
            <w:tcBorders>
              <w:tl2br w:val="nil"/>
              <w:tr2bl w:val="nil"/>
            </w:tcBorders>
            <w:vAlign w:val="center"/>
          </w:tcPr>
          <w:p w14:paraId="315C9FC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026" w:type="dxa"/>
            <w:gridSpan w:val="4"/>
            <w:vMerge w:val="continue"/>
            <w:tcBorders>
              <w:tl2br w:val="nil"/>
              <w:tr2bl w:val="nil"/>
            </w:tcBorders>
            <w:shd w:val="clear" w:color="auto" w:fill="auto"/>
            <w:vAlign w:val="center"/>
          </w:tcPr>
          <w:p w14:paraId="082BACA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57" w:type="dxa"/>
            <w:vMerge w:val="continue"/>
            <w:tcBorders>
              <w:tl2br w:val="nil"/>
              <w:tr2bl w:val="nil"/>
            </w:tcBorders>
            <w:shd w:val="clear" w:color="auto" w:fill="auto"/>
            <w:vAlign w:val="center"/>
          </w:tcPr>
          <w:p w14:paraId="005D5BC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48" w:type="dxa"/>
            <w:tcBorders>
              <w:tl2br w:val="nil"/>
              <w:tr2bl w:val="nil"/>
            </w:tcBorders>
            <w:shd w:val="clear" w:color="auto" w:fill="auto"/>
            <w:vAlign w:val="center"/>
          </w:tcPr>
          <w:p w14:paraId="6BC2D5E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120</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052" w:type="dxa"/>
            <w:gridSpan w:val="3"/>
            <w:tcBorders>
              <w:tl2br w:val="nil"/>
              <w:tr2bl w:val="nil"/>
            </w:tcBorders>
            <w:shd w:val="clear" w:color="auto" w:fill="auto"/>
            <w:vAlign w:val="center"/>
          </w:tcPr>
          <w:p w14:paraId="547D3FB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200</w:t>
            </w:r>
          </w:p>
        </w:tc>
        <w:tc>
          <w:tcPr>
            <w:tcW w:w="764" w:type="dxa"/>
            <w:tcBorders>
              <w:tl2br w:val="nil"/>
              <w:tr2bl w:val="nil"/>
            </w:tcBorders>
            <w:shd w:val="clear" w:color="auto" w:fill="auto"/>
            <w:vAlign w:val="center"/>
          </w:tcPr>
          <w:p w14:paraId="6A7ECD6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250</w:t>
            </w:r>
          </w:p>
        </w:tc>
        <w:tc>
          <w:tcPr>
            <w:tcW w:w="1346" w:type="dxa"/>
            <w:tcBorders>
              <w:tl2br w:val="nil"/>
              <w:tr2bl w:val="nil"/>
            </w:tcBorders>
            <w:vAlign w:val="center"/>
          </w:tcPr>
          <w:p w14:paraId="40297FF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6DC55CD2">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DBF5EA0">
        <w:trPr>
          <w:cantSplit/>
          <w:trHeight w:val="340" w:hRule="atLeast"/>
          <w:jc w:val="center"/>
        </w:trPr>
        <w:tc>
          <w:tcPr>
            <w:tcW w:w="758" w:type="dxa"/>
            <w:vMerge w:val="continue"/>
            <w:tcBorders>
              <w:tl2br w:val="nil"/>
              <w:tr2bl w:val="nil"/>
            </w:tcBorders>
            <w:vAlign w:val="center"/>
          </w:tcPr>
          <w:p w14:paraId="4F382A2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026" w:type="dxa"/>
            <w:gridSpan w:val="4"/>
            <w:vMerge w:val="continue"/>
            <w:tcBorders>
              <w:tl2br w:val="nil"/>
              <w:tr2bl w:val="nil"/>
            </w:tcBorders>
            <w:shd w:val="clear" w:color="auto" w:fill="auto"/>
            <w:vAlign w:val="center"/>
          </w:tcPr>
          <w:p w14:paraId="59B743C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57" w:type="dxa"/>
            <w:vMerge w:val="continue"/>
            <w:tcBorders>
              <w:tl2br w:val="nil"/>
              <w:tr2bl w:val="nil"/>
            </w:tcBorders>
            <w:shd w:val="clear" w:color="auto" w:fill="auto"/>
            <w:vAlign w:val="center"/>
          </w:tcPr>
          <w:p w14:paraId="74683C3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48" w:type="dxa"/>
            <w:tcBorders>
              <w:tl2br w:val="nil"/>
              <w:tr2bl w:val="nil"/>
            </w:tcBorders>
            <w:shd w:val="clear" w:color="auto" w:fill="auto"/>
            <w:vAlign w:val="center"/>
          </w:tcPr>
          <w:p w14:paraId="4A2DA0F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150</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052" w:type="dxa"/>
            <w:gridSpan w:val="3"/>
            <w:tcBorders>
              <w:tl2br w:val="nil"/>
              <w:tr2bl w:val="nil"/>
            </w:tcBorders>
            <w:shd w:val="clear" w:color="auto" w:fill="auto"/>
            <w:vAlign w:val="center"/>
          </w:tcPr>
          <w:p w14:paraId="65DB601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180</w:t>
            </w:r>
          </w:p>
        </w:tc>
        <w:tc>
          <w:tcPr>
            <w:tcW w:w="764" w:type="dxa"/>
            <w:tcBorders>
              <w:tl2br w:val="nil"/>
              <w:tr2bl w:val="nil"/>
            </w:tcBorders>
            <w:shd w:val="clear" w:color="auto" w:fill="auto"/>
            <w:vAlign w:val="center"/>
          </w:tcPr>
          <w:p w14:paraId="741864C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250</w:t>
            </w:r>
          </w:p>
        </w:tc>
        <w:tc>
          <w:tcPr>
            <w:tcW w:w="1346" w:type="dxa"/>
            <w:tcBorders>
              <w:tl2br w:val="nil"/>
              <w:tr2bl w:val="nil"/>
            </w:tcBorders>
            <w:vAlign w:val="center"/>
          </w:tcPr>
          <w:p w14:paraId="70C10A2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7DA66621">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AFD967E">
        <w:trPr>
          <w:cantSplit/>
          <w:trHeight w:val="340" w:hRule="atLeast"/>
          <w:jc w:val="center"/>
        </w:trPr>
        <w:tc>
          <w:tcPr>
            <w:tcW w:w="758" w:type="dxa"/>
            <w:vMerge w:val="restart"/>
            <w:tcBorders>
              <w:tl2br w:val="nil"/>
              <w:tr2bl w:val="nil"/>
            </w:tcBorders>
            <w:vAlign w:val="center"/>
          </w:tcPr>
          <w:p w14:paraId="1268316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7</w:t>
            </w:r>
          </w:p>
        </w:tc>
        <w:tc>
          <w:tcPr>
            <w:tcW w:w="3026" w:type="dxa"/>
            <w:gridSpan w:val="4"/>
            <w:vMerge w:val="restart"/>
            <w:tcBorders>
              <w:tl2br w:val="nil"/>
              <w:tr2bl w:val="nil"/>
            </w:tcBorders>
            <w:shd w:val="clear" w:color="auto" w:fill="auto"/>
            <w:vAlign w:val="center"/>
          </w:tcPr>
          <w:p w14:paraId="4EBF874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rPr>
            </w:pPr>
            <w:r>
              <w:rPr>
                <w:rFonts w:hint="default" w:ascii="Times New Roman Regular" w:hAnsi="Times New Roman Regular" w:cs="Times New Roman Regular"/>
                <w:sz w:val="18"/>
                <w:szCs w:val="18"/>
                <w:highlight w:val="none"/>
                <w:lang w:val="en-US" w:eastAsia="zh-CN"/>
              </w:rPr>
              <w:t>动力线芯或辅助线芯</w:t>
            </w:r>
            <w:r>
              <w:rPr>
                <w:rFonts w:hint="default" w:ascii="Times New Roman Regular" w:hAnsi="Times New Roman Regular" w:cs="Times New Roman Regular" w:eastAsiaTheme="minorEastAsia"/>
                <w:sz w:val="18"/>
                <w:szCs w:val="18"/>
                <w:highlight w:val="none"/>
              </w:rPr>
              <w:t>20</w:t>
            </w:r>
            <w:r>
              <w:rPr>
                <w:rFonts w:hint="default" w:ascii="Times New Roman Regular" w:hAnsi="Times New Roman Regular" w:cs="Times New Roman Regular"/>
                <w:sz w:val="10"/>
                <w:szCs w:val="10"/>
                <w:highlight w:val="none"/>
              </w:rPr>
              <w:t> </w:t>
            </w:r>
            <w:r>
              <w:rPr>
                <w:rFonts w:hint="default" w:ascii="Times New Roman Regular" w:hAnsi="Times New Roman Regular" w:cs="Times New Roman Regular" w:eastAsiaTheme="minorEastAsia"/>
                <w:sz w:val="18"/>
                <w:szCs w:val="18"/>
                <w:highlight w:val="none"/>
              </w:rPr>
              <w:t>℃时电缆绝缘电阻</w:t>
            </w:r>
            <w:r>
              <w:rPr>
                <w:rFonts w:hint="default" w:ascii="Times New Roman Regular" w:hAnsi="Times New Roman Regular" w:cs="Times New Roman Regular"/>
                <w:sz w:val="18"/>
                <w:szCs w:val="18"/>
                <w:highlight w:val="none"/>
                <w:lang w:eastAsia="zh-CN"/>
              </w:rPr>
              <w:t>，</w:t>
            </w:r>
            <w:r>
              <w:rPr>
                <w:rFonts w:hint="default" w:ascii="Times New Roman Regular" w:hAnsi="Times New Roman Regular" w:cs="Times New Roman Regular"/>
                <w:sz w:val="18"/>
                <w:szCs w:val="18"/>
                <w:highlight w:val="none"/>
                <w:lang w:val="en-US" w:eastAsia="zh-CN"/>
              </w:rPr>
              <w:t>最小值</w:t>
            </w:r>
            <w:r>
              <w:rPr>
                <w:rFonts w:hint="default" w:ascii="Times New Roman Regular" w:hAnsi="Times New Roman Regular" w:cs="Times New Roman Regular"/>
                <w:sz w:val="18"/>
                <w:szCs w:val="18"/>
                <w:highlight w:val="none"/>
                <w:vertAlign w:val="superscript"/>
                <w:lang w:val="en-US" w:eastAsia="zh-CN"/>
              </w:rPr>
              <w:t>b</w:t>
            </w:r>
          </w:p>
        </w:tc>
        <w:tc>
          <w:tcPr>
            <w:tcW w:w="957" w:type="dxa"/>
            <w:vMerge w:val="restart"/>
            <w:tcBorders>
              <w:tl2br w:val="nil"/>
              <w:tr2bl w:val="nil"/>
            </w:tcBorders>
            <w:shd w:val="clear" w:color="auto" w:fill="auto"/>
            <w:vAlign w:val="center"/>
          </w:tcPr>
          <w:p w14:paraId="7777D33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eastAsiaTheme="minorEastAsia"/>
                <w:sz w:val="18"/>
                <w:szCs w:val="18"/>
                <w:highlight w:val="none"/>
              </w:rPr>
              <w:t>MΩ·km</w:t>
            </w:r>
          </w:p>
        </w:tc>
        <w:tc>
          <w:tcPr>
            <w:tcW w:w="1048" w:type="dxa"/>
            <w:tcBorders>
              <w:tl2br w:val="nil"/>
              <w:tr2bl w:val="nil"/>
            </w:tcBorders>
            <w:shd w:val="clear" w:color="auto" w:fill="auto"/>
            <w:vAlign w:val="center"/>
          </w:tcPr>
          <w:p w14:paraId="1BEB98A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16</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052" w:type="dxa"/>
            <w:gridSpan w:val="3"/>
            <w:tcBorders>
              <w:tl2br w:val="nil"/>
              <w:tr2bl w:val="nil"/>
            </w:tcBorders>
            <w:shd w:val="clear" w:color="auto" w:fill="auto"/>
            <w:vAlign w:val="center"/>
          </w:tcPr>
          <w:p w14:paraId="1BFF6BB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350</w:t>
            </w:r>
          </w:p>
        </w:tc>
        <w:tc>
          <w:tcPr>
            <w:tcW w:w="764" w:type="dxa"/>
            <w:tcBorders>
              <w:tl2br w:val="nil"/>
              <w:tr2bl w:val="nil"/>
            </w:tcBorders>
            <w:shd w:val="clear" w:color="auto" w:fill="auto"/>
            <w:vAlign w:val="center"/>
          </w:tcPr>
          <w:p w14:paraId="07ABAE2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1150</w:t>
            </w:r>
          </w:p>
        </w:tc>
        <w:tc>
          <w:tcPr>
            <w:tcW w:w="1346" w:type="dxa"/>
            <w:tcBorders>
              <w:tl2br w:val="nil"/>
              <w:tr2bl w:val="nil"/>
            </w:tcBorders>
            <w:vAlign w:val="center"/>
          </w:tcPr>
          <w:p w14:paraId="5DD514C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0C1DD11F">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8C47CAD">
        <w:trPr>
          <w:cantSplit/>
          <w:trHeight w:val="340" w:hRule="atLeast"/>
          <w:jc w:val="center"/>
        </w:trPr>
        <w:tc>
          <w:tcPr>
            <w:tcW w:w="758" w:type="dxa"/>
            <w:vMerge w:val="continue"/>
            <w:tcBorders>
              <w:tl2br w:val="nil"/>
              <w:tr2bl w:val="nil"/>
            </w:tcBorders>
            <w:vAlign w:val="center"/>
          </w:tcPr>
          <w:p w14:paraId="38D77E7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026" w:type="dxa"/>
            <w:gridSpan w:val="4"/>
            <w:vMerge w:val="continue"/>
            <w:tcBorders>
              <w:tl2br w:val="nil"/>
              <w:tr2bl w:val="nil"/>
            </w:tcBorders>
            <w:shd w:val="clear" w:color="auto" w:fill="auto"/>
            <w:vAlign w:val="center"/>
          </w:tcPr>
          <w:p w14:paraId="3FBC04D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957" w:type="dxa"/>
            <w:vMerge w:val="continue"/>
            <w:tcBorders>
              <w:tl2br w:val="nil"/>
              <w:tr2bl w:val="nil"/>
            </w:tcBorders>
            <w:shd w:val="clear" w:color="auto" w:fill="auto"/>
            <w:vAlign w:val="center"/>
          </w:tcPr>
          <w:p w14:paraId="0582FDF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48" w:type="dxa"/>
            <w:tcBorders>
              <w:tl2br w:val="nil"/>
              <w:tr2bl w:val="nil"/>
            </w:tcBorders>
            <w:shd w:val="clear" w:color="auto" w:fill="auto"/>
            <w:vAlign w:val="center"/>
          </w:tcPr>
          <w:p w14:paraId="44AFDE5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25</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052" w:type="dxa"/>
            <w:gridSpan w:val="3"/>
            <w:tcBorders>
              <w:tl2br w:val="nil"/>
              <w:tr2bl w:val="nil"/>
            </w:tcBorders>
            <w:shd w:val="clear" w:color="auto" w:fill="auto"/>
            <w:vAlign w:val="center"/>
          </w:tcPr>
          <w:p w14:paraId="6C99DD9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300</w:t>
            </w:r>
          </w:p>
        </w:tc>
        <w:tc>
          <w:tcPr>
            <w:tcW w:w="764" w:type="dxa"/>
            <w:tcBorders>
              <w:tl2br w:val="nil"/>
              <w:tr2bl w:val="nil"/>
            </w:tcBorders>
            <w:shd w:val="clear" w:color="auto" w:fill="auto"/>
            <w:vAlign w:val="center"/>
          </w:tcPr>
          <w:p w14:paraId="20313F7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980</w:t>
            </w:r>
          </w:p>
        </w:tc>
        <w:tc>
          <w:tcPr>
            <w:tcW w:w="1346" w:type="dxa"/>
            <w:tcBorders>
              <w:tl2br w:val="nil"/>
              <w:tr2bl w:val="nil"/>
            </w:tcBorders>
            <w:vAlign w:val="center"/>
          </w:tcPr>
          <w:p w14:paraId="743C81D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048D6A97">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0FACF674">
        <w:trPr>
          <w:cantSplit/>
          <w:trHeight w:val="340" w:hRule="atLeast"/>
          <w:jc w:val="center"/>
        </w:trPr>
        <w:tc>
          <w:tcPr>
            <w:tcW w:w="758" w:type="dxa"/>
            <w:vMerge w:val="continue"/>
            <w:tcBorders>
              <w:tl2br w:val="nil"/>
              <w:tr2bl w:val="nil"/>
            </w:tcBorders>
            <w:vAlign w:val="center"/>
          </w:tcPr>
          <w:p w14:paraId="0F5E705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026" w:type="dxa"/>
            <w:gridSpan w:val="4"/>
            <w:vMerge w:val="continue"/>
            <w:tcBorders>
              <w:tl2br w:val="nil"/>
              <w:tr2bl w:val="nil"/>
            </w:tcBorders>
            <w:shd w:val="clear" w:color="auto" w:fill="auto"/>
            <w:vAlign w:val="center"/>
          </w:tcPr>
          <w:p w14:paraId="45EADBB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957" w:type="dxa"/>
            <w:vMerge w:val="continue"/>
            <w:tcBorders>
              <w:tl2br w:val="nil"/>
              <w:tr2bl w:val="nil"/>
            </w:tcBorders>
            <w:shd w:val="clear" w:color="auto" w:fill="auto"/>
            <w:vAlign w:val="center"/>
          </w:tcPr>
          <w:p w14:paraId="42ABB72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48" w:type="dxa"/>
            <w:tcBorders>
              <w:tl2br w:val="nil"/>
              <w:tr2bl w:val="nil"/>
            </w:tcBorders>
            <w:shd w:val="clear" w:color="auto" w:fill="auto"/>
            <w:vAlign w:val="center"/>
          </w:tcPr>
          <w:p w14:paraId="236CF13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35</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052" w:type="dxa"/>
            <w:gridSpan w:val="3"/>
            <w:tcBorders>
              <w:tl2br w:val="nil"/>
              <w:tr2bl w:val="nil"/>
            </w:tcBorders>
            <w:shd w:val="clear" w:color="auto" w:fill="auto"/>
            <w:vAlign w:val="center"/>
          </w:tcPr>
          <w:p w14:paraId="1E4F170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250</w:t>
            </w:r>
          </w:p>
        </w:tc>
        <w:tc>
          <w:tcPr>
            <w:tcW w:w="764" w:type="dxa"/>
            <w:tcBorders>
              <w:tl2br w:val="nil"/>
              <w:tr2bl w:val="nil"/>
            </w:tcBorders>
            <w:shd w:val="clear" w:color="auto" w:fill="auto"/>
            <w:vAlign w:val="center"/>
          </w:tcPr>
          <w:p w14:paraId="32AE0F4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850</w:t>
            </w:r>
          </w:p>
        </w:tc>
        <w:tc>
          <w:tcPr>
            <w:tcW w:w="1346" w:type="dxa"/>
            <w:tcBorders>
              <w:tl2br w:val="nil"/>
              <w:tr2bl w:val="nil"/>
            </w:tcBorders>
            <w:vAlign w:val="center"/>
          </w:tcPr>
          <w:p w14:paraId="11CE294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42137853">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49CB3CEE">
        <w:trPr>
          <w:cantSplit/>
          <w:trHeight w:val="340" w:hRule="atLeast"/>
          <w:jc w:val="center"/>
        </w:trPr>
        <w:tc>
          <w:tcPr>
            <w:tcW w:w="758" w:type="dxa"/>
            <w:vMerge w:val="continue"/>
            <w:tcBorders>
              <w:tl2br w:val="nil"/>
              <w:tr2bl w:val="nil"/>
            </w:tcBorders>
            <w:vAlign w:val="center"/>
          </w:tcPr>
          <w:p w14:paraId="351C4FB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026" w:type="dxa"/>
            <w:gridSpan w:val="4"/>
            <w:vMerge w:val="continue"/>
            <w:tcBorders>
              <w:tl2br w:val="nil"/>
              <w:tr2bl w:val="nil"/>
            </w:tcBorders>
            <w:shd w:val="clear" w:color="auto" w:fill="auto"/>
            <w:vAlign w:val="center"/>
          </w:tcPr>
          <w:p w14:paraId="4E99A94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957" w:type="dxa"/>
            <w:vMerge w:val="continue"/>
            <w:tcBorders>
              <w:tl2br w:val="nil"/>
              <w:tr2bl w:val="nil"/>
            </w:tcBorders>
            <w:shd w:val="clear" w:color="auto" w:fill="auto"/>
            <w:vAlign w:val="center"/>
          </w:tcPr>
          <w:p w14:paraId="202DE5C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48" w:type="dxa"/>
            <w:tcBorders>
              <w:tl2br w:val="nil"/>
              <w:tr2bl w:val="nil"/>
            </w:tcBorders>
            <w:shd w:val="clear" w:color="auto" w:fill="auto"/>
            <w:vAlign w:val="center"/>
          </w:tcPr>
          <w:p w14:paraId="3D81E67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50</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052" w:type="dxa"/>
            <w:gridSpan w:val="3"/>
            <w:tcBorders>
              <w:tl2br w:val="nil"/>
              <w:tr2bl w:val="nil"/>
            </w:tcBorders>
            <w:shd w:val="clear" w:color="auto" w:fill="auto"/>
            <w:vAlign w:val="center"/>
          </w:tcPr>
          <w:p w14:paraId="5D78F7F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250</w:t>
            </w:r>
          </w:p>
        </w:tc>
        <w:tc>
          <w:tcPr>
            <w:tcW w:w="764" w:type="dxa"/>
            <w:tcBorders>
              <w:tl2br w:val="nil"/>
              <w:tr2bl w:val="nil"/>
            </w:tcBorders>
            <w:shd w:val="clear" w:color="auto" w:fill="auto"/>
            <w:vAlign w:val="center"/>
          </w:tcPr>
          <w:p w14:paraId="525A0F3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740</w:t>
            </w:r>
          </w:p>
        </w:tc>
        <w:tc>
          <w:tcPr>
            <w:tcW w:w="1346" w:type="dxa"/>
            <w:tcBorders>
              <w:tl2br w:val="nil"/>
              <w:tr2bl w:val="nil"/>
            </w:tcBorders>
            <w:vAlign w:val="center"/>
          </w:tcPr>
          <w:p w14:paraId="180BF04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5ACA7FB1">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30EEBC84">
        <w:trPr>
          <w:cantSplit/>
          <w:trHeight w:val="340" w:hRule="atLeast"/>
          <w:jc w:val="center"/>
        </w:trPr>
        <w:tc>
          <w:tcPr>
            <w:tcW w:w="758" w:type="dxa"/>
            <w:vMerge w:val="continue"/>
            <w:tcBorders>
              <w:tl2br w:val="nil"/>
              <w:tr2bl w:val="nil"/>
            </w:tcBorders>
            <w:vAlign w:val="center"/>
          </w:tcPr>
          <w:p w14:paraId="7D2F03C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026" w:type="dxa"/>
            <w:gridSpan w:val="4"/>
            <w:vMerge w:val="continue"/>
            <w:tcBorders>
              <w:tl2br w:val="nil"/>
              <w:tr2bl w:val="nil"/>
            </w:tcBorders>
            <w:shd w:val="clear" w:color="auto" w:fill="auto"/>
            <w:vAlign w:val="center"/>
          </w:tcPr>
          <w:p w14:paraId="5566685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957" w:type="dxa"/>
            <w:vMerge w:val="continue"/>
            <w:tcBorders>
              <w:tl2br w:val="nil"/>
              <w:tr2bl w:val="nil"/>
            </w:tcBorders>
            <w:shd w:val="clear" w:color="auto" w:fill="auto"/>
            <w:vAlign w:val="center"/>
          </w:tcPr>
          <w:p w14:paraId="4A76AAD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48" w:type="dxa"/>
            <w:tcBorders>
              <w:tl2br w:val="nil"/>
              <w:tr2bl w:val="nil"/>
            </w:tcBorders>
            <w:shd w:val="clear" w:color="auto" w:fill="auto"/>
            <w:vAlign w:val="center"/>
          </w:tcPr>
          <w:p w14:paraId="3669674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70</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052" w:type="dxa"/>
            <w:gridSpan w:val="3"/>
            <w:tcBorders>
              <w:tl2br w:val="nil"/>
              <w:tr2bl w:val="nil"/>
            </w:tcBorders>
            <w:shd w:val="clear" w:color="auto" w:fill="auto"/>
            <w:vAlign w:val="center"/>
          </w:tcPr>
          <w:p w14:paraId="50A508A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200</w:t>
            </w:r>
          </w:p>
        </w:tc>
        <w:tc>
          <w:tcPr>
            <w:tcW w:w="764" w:type="dxa"/>
            <w:tcBorders>
              <w:tl2br w:val="nil"/>
              <w:tr2bl w:val="nil"/>
            </w:tcBorders>
            <w:shd w:val="clear" w:color="auto" w:fill="auto"/>
            <w:vAlign w:val="center"/>
          </w:tcPr>
          <w:p w14:paraId="36C163C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630</w:t>
            </w:r>
          </w:p>
        </w:tc>
        <w:tc>
          <w:tcPr>
            <w:tcW w:w="1346" w:type="dxa"/>
            <w:tcBorders>
              <w:tl2br w:val="nil"/>
              <w:tr2bl w:val="nil"/>
            </w:tcBorders>
            <w:vAlign w:val="center"/>
          </w:tcPr>
          <w:p w14:paraId="7F350F7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22B1E51E">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612A152D">
        <w:trPr>
          <w:cantSplit/>
          <w:trHeight w:val="340" w:hRule="atLeast"/>
          <w:jc w:val="center"/>
        </w:trPr>
        <w:tc>
          <w:tcPr>
            <w:tcW w:w="758" w:type="dxa"/>
            <w:vMerge w:val="continue"/>
            <w:tcBorders>
              <w:tl2br w:val="nil"/>
              <w:tr2bl w:val="nil"/>
            </w:tcBorders>
            <w:vAlign w:val="center"/>
          </w:tcPr>
          <w:p w14:paraId="1B8303C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026" w:type="dxa"/>
            <w:gridSpan w:val="4"/>
            <w:vMerge w:val="continue"/>
            <w:tcBorders>
              <w:tl2br w:val="nil"/>
              <w:tr2bl w:val="nil"/>
            </w:tcBorders>
            <w:shd w:val="clear" w:color="auto" w:fill="auto"/>
            <w:vAlign w:val="center"/>
          </w:tcPr>
          <w:p w14:paraId="2E9C62F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957" w:type="dxa"/>
            <w:vMerge w:val="continue"/>
            <w:tcBorders>
              <w:tl2br w:val="nil"/>
              <w:tr2bl w:val="nil"/>
            </w:tcBorders>
            <w:shd w:val="clear" w:color="auto" w:fill="auto"/>
            <w:vAlign w:val="center"/>
          </w:tcPr>
          <w:p w14:paraId="1CB6190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48" w:type="dxa"/>
            <w:tcBorders>
              <w:tl2br w:val="nil"/>
              <w:tr2bl w:val="nil"/>
            </w:tcBorders>
            <w:shd w:val="clear" w:color="auto" w:fill="auto"/>
            <w:vAlign w:val="center"/>
          </w:tcPr>
          <w:p w14:paraId="4342695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95</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052" w:type="dxa"/>
            <w:gridSpan w:val="3"/>
            <w:tcBorders>
              <w:tl2br w:val="nil"/>
              <w:tr2bl w:val="nil"/>
            </w:tcBorders>
            <w:shd w:val="clear" w:color="auto" w:fill="auto"/>
            <w:vAlign w:val="center"/>
          </w:tcPr>
          <w:p w14:paraId="2ED6466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200</w:t>
            </w:r>
          </w:p>
        </w:tc>
        <w:tc>
          <w:tcPr>
            <w:tcW w:w="764" w:type="dxa"/>
            <w:tcBorders>
              <w:tl2br w:val="nil"/>
              <w:tr2bl w:val="nil"/>
            </w:tcBorders>
            <w:shd w:val="clear" w:color="auto" w:fill="auto"/>
            <w:vAlign w:val="center"/>
          </w:tcPr>
          <w:p w14:paraId="510528A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550</w:t>
            </w:r>
          </w:p>
        </w:tc>
        <w:tc>
          <w:tcPr>
            <w:tcW w:w="1346" w:type="dxa"/>
            <w:tcBorders>
              <w:tl2br w:val="nil"/>
              <w:tr2bl w:val="nil"/>
            </w:tcBorders>
            <w:vAlign w:val="center"/>
          </w:tcPr>
          <w:p w14:paraId="53C0162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68488096">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646583C6">
        <w:trPr>
          <w:cantSplit/>
          <w:trHeight w:val="340" w:hRule="atLeast"/>
          <w:jc w:val="center"/>
        </w:trPr>
        <w:tc>
          <w:tcPr>
            <w:tcW w:w="758" w:type="dxa"/>
            <w:vMerge w:val="continue"/>
            <w:tcBorders>
              <w:tl2br w:val="nil"/>
              <w:tr2bl w:val="nil"/>
            </w:tcBorders>
            <w:vAlign w:val="center"/>
          </w:tcPr>
          <w:p w14:paraId="06B44E0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026" w:type="dxa"/>
            <w:gridSpan w:val="4"/>
            <w:vMerge w:val="continue"/>
            <w:tcBorders>
              <w:tl2br w:val="nil"/>
              <w:tr2bl w:val="nil"/>
            </w:tcBorders>
            <w:shd w:val="clear" w:color="auto" w:fill="auto"/>
            <w:vAlign w:val="center"/>
          </w:tcPr>
          <w:p w14:paraId="15E341E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957" w:type="dxa"/>
            <w:vMerge w:val="continue"/>
            <w:tcBorders>
              <w:tl2br w:val="nil"/>
              <w:tr2bl w:val="nil"/>
            </w:tcBorders>
            <w:shd w:val="clear" w:color="auto" w:fill="auto"/>
            <w:vAlign w:val="center"/>
          </w:tcPr>
          <w:p w14:paraId="79A19DE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48" w:type="dxa"/>
            <w:tcBorders>
              <w:tl2br w:val="nil"/>
              <w:tr2bl w:val="nil"/>
            </w:tcBorders>
            <w:shd w:val="clear" w:color="auto" w:fill="auto"/>
            <w:vAlign w:val="center"/>
          </w:tcPr>
          <w:p w14:paraId="5B0F302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120</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052" w:type="dxa"/>
            <w:gridSpan w:val="3"/>
            <w:tcBorders>
              <w:tl2br w:val="nil"/>
              <w:tr2bl w:val="nil"/>
            </w:tcBorders>
            <w:shd w:val="clear" w:color="auto" w:fill="auto"/>
            <w:vAlign w:val="center"/>
          </w:tcPr>
          <w:p w14:paraId="1EAF742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200</w:t>
            </w:r>
          </w:p>
        </w:tc>
        <w:tc>
          <w:tcPr>
            <w:tcW w:w="764" w:type="dxa"/>
            <w:tcBorders>
              <w:tl2br w:val="nil"/>
              <w:tr2bl w:val="nil"/>
            </w:tcBorders>
            <w:shd w:val="clear" w:color="auto" w:fill="auto"/>
            <w:vAlign w:val="center"/>
          </w:tcPr>
          <w:p w14:paraId="19E25A0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510</w:t>
            </w:r>
          </w:p>
        </w:tc>
        <w:tc>
          <w:tcPr>
            <w:tcW w:w="1346" w:type="dxa"/>
            <w:tcBorders>
              <w:tl2br w:val="nil"/>
              <w:tr2bl w:val="nil"/>
            </w:tcBorders>
            <w:vAlign w:val="center"/>
          </w:tcPr>
          <w:p w14:paraId="2331295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1179482F">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159191B7">
        <w:trPr>
          <w:cantSplit/>
          <w:trHeight w:val="340" w:hRule="atLeast"/>
          <w:jc w:val="center"/>
        </w:trPr>
        <w:tc>
          <w:tcPr>
            <w:tcW w:w="758" w:type="dxa"/>
            <w:vMerge w:val="continue"/>
            <w:tcBorders>
              <w:tl2br w:val="nil"/>
              <w:tr2bl w:val="nil"/>
            </w:tcBorders>
            <w:vAlign w:val="center"/>
          </w:tcPr>
          <w:p w14:paraId="21F352B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026" w:type="dxa"/>
            <w:gridSpan w:val="4"/>
            <w:vMerge w:val="continue"/>
            <w:tcBorders>
              <w:tl2br w:val="nil"/>
              <w:tr2bl w:val="nil"/>
            </w:tcBorders>
            <w:shd w:val="clear" w:color="auto" w:fill="auto"/>
            <w:vAlign w:val="center"/>
          </w:tcPr>
          <w:p w14:paraId="7DE9B4F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957" w:type="dxa"/>
            <w:vMerge w:val="continue"/>
            <w:tcBorders>
              <w:tl2br w:val="nil"/>
              <w:tr2bl w:val="nil"/>
            </w:tcBorders>
            <w:shd w:val="clear" w:color="auto" w:fill="auto"/>
            <w:vAlign w:val="center"/>
          </w:tcPr>
          <w:p w14:paraId="1E483E7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48" w:type="dxa"/>
            <w:tcBorders>
              <w:tl2br w:val="nil"/>
              <w:tr2bl w:val="nil"/>
            </w:tcBorders>
            <w:shd w:val="clear" w:color="auto" w:fill="auto"/>
            <w:vAlign w:val="center"/>
          </w:tcPr>
          <w:p w14:paraId="54C6859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150</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052" w:type="dxa"/>
            <w:gridSpan w:val="3"/>
            <w:tcBorders>
              <w:tl2br w:val="nil"/>
              <w:tr2bl w:val="nil"/>
            </w:tcBorders>
            <w:shd w:val="clear" w:color="auto" w:fill="auto"/>
            <w:vAlign w:val="center"/>
          </w:tcPr>
          <w:p w14:paraId="0B0AF54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180</w:t>
            </w:r>
          </w:p>
        </w:tc>
        <w:tc>
          <w:tcPr>
            <w:tcW w:w="764" w:type="dxa"/>
            <w:tcBorders>
              <w:tl2br w:val="nil"/>
              <w:tr2bl w:val="nil"/>
            </w:tcBorders>
            <w:shd w:val="clear" w:color="auto" w:fill="auto"/>
            <w:vAlign w:val="center"/>
          </w:tcPr>
          <w:p w14:paraId="3BAAFCE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450</w:t>
            </w:r>
          </w:p>
        </w:tc>
        <w:tc>
          <w:tcPr>
            <w:tcW w:w="1346" w:type="dxa"/>
            <w:tcBorders>
              <w:tl2br w:val="nil"/>
              <w:tr2bl w:val="nil"/>
            </w:tcBorders>
            <w:vAlign w:val="center"/>
          </w:tcPr>
          <w:p w14:paraId="70B5954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61EEB97F">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C4D42EB">
        <w:trPr>
          <w:cantSplit/>
          <w:trHeight w:val="340" w:hRule="atLeast"/>
          <w:jc w:val="center"/>
        </w:trPr>
        <w:tc>
          <w:tcPr>
            <w:tcW w:w="758" w:type="dxa"/>
            <w:tcBorders>
              <w:tl2br w:val="nil"/>
              <w:tr2bl w:val="nil"/>
            </w:tcBorders>
            <w:vAlign w:val="center"/>
          </w:tcPr>
          <w:p w14:paraId="6159AEF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8</w:t>
            </w:r>
          </w:p>
        </w:tc>
        <w:tc>
          <w:tcPr>
            <w:tcW w:w="3026" w:type="dxa"/>
            <w:gridSpan w:val="4"/>
            <w:tcBorders>
              <w:tl2br w:val="nil"/>
              <w:tr2bl w:val="nil"/>
            </w:tcBorders>
            <w:shd w:val="clear" w:color="auto" w:fill="auto"/>
            <w:vAlign w:val="center"/>
          </w:tcPr>
          <w:p w14:paraId="1F2CE2F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t>控制线芯</w:t>
            </w:r>
            <w:r>
              <w:rPr>
                <w:rFonts w:hint="default" w:ascii="Times New Roman Regular" w:hAnsi="Times New Roman Regular" w:cs="Times New Roman Regular" w:eastAsiaTheme="minorEastAsia"/>
                <w:sz w:val="18"/>
                <w:szCs w:val="18"/>
                <w:highlight w:val="none"/>
              </w:rPr>
              <w:t>20</w:t>
            </w:r>
            <w:r>
              <w:rPr>
                <w:rFonts w:hint="default" w:ascii="Times New Roman Regular" w:hAnsi="Times New Roman Regular" w:cs="Times New Roman Regular"/>
                <w:sz w:val="10"/>
                <w:szCs w:val="10"/>
                <w:highlight w:val="none"/>
              </w:rPr>
              <w:t> </w:t>
            </w:r>
            <w:r>
              <w:rPr>
                <w:rFonts w:hint="default" w:ascii="Times New Roman Regular" w:hAnsi="Times New Roman Regular" w:cs="Times New Roman Regular" w:eastAsiaTheme="minorEastAsia"/>
                <w:sz w:val="18"/>
                <w:szCs w:val="18"/>
                <w:highlight w:val="none"/>
              </w:rPr>
              <w:t>℃时电缆绝缘电阻</w:t>
            </w:r>
            <w:r>
              <w:rPr>
                <w:rFonts w:hint="default" w:ascii="Times New Roman Regular" w:hAnsi="Times New Roman Regular" w:cs="Times New Roman Regular"/>
                <w:sz w:val="18"/>
                <w:szCs w:val="18"/>
                <w:highlight w:val="none"/>
                <w:lang w:eastAsia="zh-CN"/>
              </w:rPr>
              <w:t>，</w:t>
            </w:r>
            <w:r>
              <w:rPr>
                <w:rFonts w:hint="default" w:ascii="Times New Roman Regular" w:hAnsi="Times New Roman Regular" w:cs="Times New Roman Regular"/>
                <w:sz w:val="18"/>
                <w:szCs w:val="18"/>
                <w:highlight w:val="none"/>
                <w:lang w:val="en-US" w:eastAsia="zh-CN"/>
              </w:rPr>
              <w:t>最小值</w:t>
            </w:r>
          </w:p>
        </w:tc>
        <w:tc>
          <w:tcPr>
            <w:tcW w:w="957" w:type="dxa"/>
            <w:tcBorders>
              <w:tl2br w:val="nil"/>
              <w:tr2bl w:val="nil"/>
            </w:tcBorders>
            <w:shd w:val="clear" w:color="auto" w:fill="auto"/>
            <w:vAlign w:val="center"/>
          </w:tcPr>
          <w:p w14:paraId="0B5D6DC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48" w:type="dxa"/>
            <w:tcBorders>
              <w:tl2br w:val="nil"/>
              <w:tr2bl w:val="nil"/>
            </w:tcBorders>
            <w:shd w:val="clear" w:color="auto" w:fill="auto"/>
            <w:vAlign w:val="center"/>
          </w:tcPr>
          <w:p w14:paraId="1D0C01C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2.5、4、6、10/</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052" w:type="dxa"/>
            <w:gridSpan w:val="3"/>
            <w:tcBorders>
              <w:tl2br w:val="nil"/>
              <w:tr2bl w:val="nil"/>
            </w:tcBorders>
            <w:shd w:val="clear" w:color="auto" w:fill="auto"/>
            <w:vAlign w:val="center"/>
          </w:tcPr>
          <w:p w14:paraId="50575C2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100</w:t>
            </w:r>
          </w:p>
        </w:tc>
        <w:tc>
          <w:tcPr>
            <w:tcW w:w="764" w:type="dxa"/>
            <w:tcBorders>
              <w:tl2br w:val="nil"/>
              <w:tr2bl w:val="nil"/>
            </w:tcBorders>
            <w:shd w:val="clear" w:color="auto" w:fill="auto"/>
            <w:vAlign w:val="center"/>
          </w:tcPr>
          <w:p w14:paraId="1B67E79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100</w:t>
            </w:r>
          </w:p>
        </w:tc>
        <w:tc>
          <w:tcPr>
            <w:tcW w:w="1346" w:type="dxa"/>
            <w:tcBorders>
              <w:tl2br w:val="nil"/>
              <w:tr2bl w:val="nil"/>
            </w:tcBorders>
            <w:vAlign w:val="center"/>
          </w:tcPr>
          <w:p w14:paraId="3D8E6CE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3C951B05">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DCAD6F0">
        <w:trPr>
          <w:cantSplit/>
          <w:trHeight w:val="340" w:hRule="atLeast"/>
          <w:jc w:val="center"/>
        </w:trPr>
        <w:tc>
          <w:tcPr>
            <w:tcW w:w="758" w:type="dxa"/>
            <w:tcBorders>
              <w:tl2br w:val="nil"/>
              <w:tr2bl w:val="nil"/>
            </w:tcBorders>
            <w:vAlign w:val="center"/>
          </w:tcPr>
          <w:p w14:paraId="024BC58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cs="Times New Roman Regular"/>
                <w:kern w:val="2"/>
                <w:sz w:val="18"/>
                <w:szCs w:val="18"/>
                <w:lang w:val="en-US" w:eastAsia="zh-CN"/>
              </w:rPr>
              <w:t>9</w:t>
            </w:r>
          </w:p>
        </w:tc>
        <w:tc>
          <w:tcPr>
            <w:tcW w:w="3026" w:type="dxa"/>
            <w:gridSpan w:val="4"/>
            <w:tcBorders>
              <w:tl2br w:val="nil"/>
              <w:tr2bl w:val="nil"/>
            </w:tcBorders>
            <w:shd w:val="clear" w:color="auto" w:fill="auto"/>
            <w:vAlign w:val="center"/>
          </w:tcPr>
          <w:p w14:paraId="73B5EF7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highlight w:val="none"/>
              </w:rPr>
              <w:t>过</w:t>
            </w:r>
            <w:r>
              <w:rPr>
                <w:rFonts w:hint="default" w:ascii="Times New Roman Regular" w:hAnsi="Times New Roman Regular" w:eastAsia="宋体" w:cs="Times New Roman Regular"/>
                <w:kern w:val="2"/>
                <w:sz w:val="18"/>
                <w:szCs w:val="18"/>
                <w:highlight w:val="none"/>
                <w:lang w:val="en-US" w:eastAsia="zh-CN"/>
              </w:rPr>
              <w:t>渡</w:t>
            </w:r>
            <w:r>
              <w:rPr>
                <w:rFonts w:hint="default" w:ascii="Times New Roman Regular" w:hAnsi="Times New Roman Regular" w:eastAsia="宋体" w:cs="Times New Roman Regular"/>
                <w:kern w:val="2"/>
                <w:sz w:val="18"/>
                <w:szCs w:val="18"/>
                <w:highlight w:val="none"/>
              </w:rPr>
              <w:t>电阻</w:t>
            </w:r>
            <w:r>
              <w:rPr>
                <w:rFonts w:hint="default" w:ascii="Times New Roman Regular" w:hAnsi="Times New Roman Regular" w:eastAsia="宋体" w:cs="Times New Roman Regular"/>
                <w:kern w:val="2"/>
                <w:sz w:val="18"/>
                <w:szCs w:val="18"/>
                <w:highlight w:val="none"/>
                <w:lang w:val="en-US" w:eastAsia="zh-CN"/>
              </w:rPr>
              <w:t>不大于</w:t>
            </w:r>
            <w:r>
              <w:rPr>
                <w:rFonts w:hint="eastAsia" w:ascii="Times New Roman Regular" w:hAnsi="Times New Roman Regular" w:cs="Times New Roman Regular"/>
                <w:sz w:val="18"/>
                <w:szCs w:val="18"/>
                <w:highlight w:val="none"/>
                <w:vertAlign w:val="superscript"/>
                <w:lang w:val="en-US" w:eastAsia="zh-CN"/>
              </w:rPr>
              <w:t>c</w:t>
            </w:r>
          </w:p>
        </w:tc>
        <w:tc>
          <w:tcPr>
            <w:tcW w:w="957" w:type="dxa"/>
            <w:tcBorders>
              <w:tl2br w:val="nil"/>
              <w:tr2bl w:val="nil"/>
            </w:tcBorders>
            <w:shd w:val="clear" w:color="auto" w:fill="auto"/>
            <w:vAlign w:val="center"/>
          </w:tcPr>
          <w:p w14:paraId="3F1394D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k</w:t>
            </w:r>
            <w:r>
              <w:rPr>
                <w:rFonts w:hint="default" w:ascii="Times New Roman Regular" w:hAnsi="Times New Roman Regular" w:eastAsia="黑体" w:cs="Times New Roman Regular"/>
                <w:kern w:val="2"/>
                <w:sz w:val="18"/>
                <w:szCs w:val="18"/>
                <w:lang w:val="en-US" w:eastAsia="zh-CN"/>
              </w:rPr>
              <w:t>Ω</w:t>
            </w:r>
          </w:p>
        </w:tc>
        <w:tc>
          <w:tcPr>
            <w:tcW w:w="2864" w:type="dxa"/>
            <w:gridSpan w:val="5"/>
            <w:tcBorders>
              <w:tl2br w:val="nil"/>
              <w:tr2bl w:val="nil"/>
            </w:tcBorders>
            <w:shd w:val="clear" w:color="auto" w:fill="auto"/>
            <w:vAlign w:val="center"/>
          </w:tcPr>
          <w:p w14:paraId="7C366D2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val="en-US" w:eastAsia="zh-CN"/>
              </w:rPr>
              <w:t>3</w:t>
            </w:r>
          </w:p>
        </w:tc>
        <w:tc>
          <w:tcPr>
            <w:tcW w:w="1346" w:type="dxa"/>
            <w:tcBorders>
              <w:tl2br w:val="nil"/>
              <w:tr2bl w:val="nil"/>
            </w:tcBorders>
            <w:vAlign w:val="center"/>
          </w:tcPr>
          <w:p w14:paraId="65579D9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55AF6EC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18D72E69">
        <w:trPr>
          <w:cantSplit/>
          <w:trHeight w:val="340" w:hRule="atLeast"/>
          <w:jc w:val="center"/>
        </w:trPr>
        <w:tc>
          <w:tcPr>
            <w:tcW w:w="758" w:type="dxa"/>
            <w:vMerge w:val="restart"/>
            <w:tcBorders>
              <w:tl2br w:val="nil"/>
              <w:tr2bl w:val="nil"/>
            </w:tcBorders>
            <w:vAlign w:val="center"/>
          </w:tcPr>
          <w:p w14:paraId="071AD20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cs="Times New Roman Regular"/>
                <w:kern w:val="2"/>
                <w:sz w:val="18"/>
                <w:szCs w:val="18"/>
                <w:lang w:val="en-US" w:eastAsia="zh-CN"/>
              </w:rPr>
              <w:t>10</w:t>
            </w:r>
          </w:p>
        </w:tc>
        <w:tc>
          <w:tcPr>
            <w:tcW w:w="3026" w:type="dxa"/>
            <w:gridSpan w:val="4"/>
            <w:vMerge w:val="restart"/>
            <w:tcBorders>
              <w:tl2br w:val="nil"/>
              <w:tr2bl w:val="nil"/>
            </w:tcBorders>
            <w:shd w:val="clear" w:color="auto" w:fill="auto"/>
            <w:vAlign w:val="center"/>
          </w:tcPr>
          <w:p w14:paraId="58050EA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成品电缆电压试验（5</w:t>
            </w:r>
            <w:r>
              <w:rPr>
                <w:rFonts w:hint="default" w:ascii="Times New Roman Regular" w:hAnsi="Times New Roman Regular" w:cs="Times New Roman Regular"/>
                <w:kern w:val="2"/>
                <w:sz w:val="10"/>
                <w:szCs w:val="10"/>
                <w:lang w:val="en-US" w:eastAsia="zh-CN"/>
              </w:rPr>
              <w:t xml:space="preserve"> </w:t>
            </w:r>
            <w:r>
              <w:rPr>
                <w:rFonts w:hint="default" w:ascii="Times New Roman Regular" w:hAnsi="Times New Roman Regular" w:eastAsia="宋体" w:cs="Times New Roman Regular"/>
                <w:kern w:val="2"/>
                <w:sz w:val="18"/>
                <w:szCs w:val="18"/>
              </w:rPr>
              <w:t>min）</w:t>
            </w:r>
          </w:p>
        </w:tc>
        <w:tc>
          <w:tcPr>
            <w:tcW w:w="957" w:type="dxa"/>
            <w:vMerge w:val="restart"/>
            <w:tcBorders>
              <w:tl2br w:val="nil"/>
              <w:tr2bl w:val="nil"/>
            </w:tcBorders>
            <w:shd w:val="clear" w:color="auto" w:fill="auto"/>
            <w:vAlign w:val="center"/>
          </w:tcPr>
          <w:p w14:paraId="3D7265E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kV</w:t>
            </w:r>
          </w:p>
        </w:tc>
        <w:tc>
          <w:tcPr>
            <w:tcW w:w="1085" w:type="dxa"/>
            <w:gridSpan w:val="2"/>
            <w:vMerge w:val="restart"/>
            <w:tcBorders>
              <w:tl2br w:val="nil"/>
              <w:tr2bl w:val="nil"/>
            </w:tcBorders>
            <w:shd w:val="clear" w:color="auto" w:fill="auto"/>
            <w:vAlign w:val="center"/>
          </w:tcPr>
          <w:p w14:paraId="5985E5A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动力线芯</w:t>
            </w:r>
          </w:p>
        </w:tc>
        <w:tc>
          <w:tcPr>
            <w:tcW w:w="1015" w:type="dxa"/>
            <w:gridSpan w:val="2"/>
            <w:vMerge w:val="restart"/>
            <w:tcBorders>
              <w:tl2br w:val="nil"/>
              <w:tr2bl w:val="nil"/>
            </w:tcBorders>
            <w:shd w:val="clear" w:color="auto" w:fill="auto"/>
            <w:vAlign w:val="center"/>
          </w:tcPr>
          <w:p w14:paraId="2B8B07F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1.9/3.3</w:t>
            </w:r>
          </w:p>
        </w:tc>
        <w:tc>
          <w:tcPr>
            <w:tcW w:w="764" w:type="dxa"/>
            <w:vMerge w:val="restart"/>
            <w:tcBorders>
              <w:tl2br w:val="nil"/>
              <w:tr2bl w:val="nil"/>
            </w:tcBorders>
            <w:shd w:val="clear" w:color="auto" w:fill="auto"/>
            <w:vAlign w:val="center"/>
          </w:tcPr>
          <w:p w14:paraId="56FA044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6.8</w:t>
            </w:r>
          </w:p>
        </w:tc>
        <w:tc>
          <w:tcPr>
            <w:tcW w:w="1346" w:type="dxa"/>
            <w:tcBorders>
              <w:tl2br w:val="nil"/>
              <w:tr2bl w:val="nil"/>
            </w:tcBorders>
            <w:vAlign w:val="center"/>
          </w:tcPr>
          <w:p w14:paraId="77866EC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619" w:type="dxa"/>
            <w:tcBorders>
              <w:tl2br w:val="nil"/>
              <w:tr2bl w:val="nil"/>
            </w:tcBorders>
            <w:shd w:val="clear" w:color="auto" w:fill="auto"/>
            <w:vAlign w:val="center"/>
          </w:tcPr>
          <w:p w14:paraId="741D449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21AE3F4E">
        <w:trPr>
          <w:cantSplit/>
          <w:trHeight w:val="340" w:hRule="atLeast"/>
          <w:jc w:val="center"/>
        </w:trPr>
        <w:tc>
          <w:tcPr>
            <w:tcW w:w="758" w:type="dxa"/>
            <w:vMerge w:val="continue"/>
            <w:tcBorders>
              <w:tl2br w:val="nil"/>
              <w:tr2bl w:val="nil"/>
            </w:tcBorders>
            <w:vAlign w:val="center"/>
          </w:tcPr>
          <w:p w14:paraId="224CB8F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kern w:val="2"/>
                <w:sz w:val="18"/>
                <w:szCs w:val="18"/>
                <w:lang w:val="en-US" w:eastAsia="zh-CN"/>
              </w:rPr>
            </w:pPr>
          </w:p>
        </w:tc>
        <w:tc>
          <w:tcPr>
            <w:tcW w:w="3026" w:type="dxa"/>
            <w:gridSpan w:val="4"/>
            <w:vMerge w:val="continue"/>
            <w:tcBorders>
              <w:tl2br w:val="nil"/>
              <w:tr2bl w:val="nil"/>
            </w:tcBorders>
            <w:shd w:val="clear" w:color="auto" w:fill="auto"/>
            <w:vAlign w:val="center"/>
          </w:tcPr>
          <w:p w14:paraId="48170FF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57" w:type="dxa"/>
            <w:vMerge w:val="continue"/>
            <w:tcBorders>
              <w:tl2br w:val="nil"/>
              <w:tr2bl w:val="nil"/>
            </w:tcBorders>
            <w:shd w:val="clear" w:color="auto" w:fill="auto"/>
            <w:vAlign w:val="center"/>
          </w:tcPr>
          <w:p w14:paraId="2FE4541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85" w:type="dxa"/>
            <w:gridSpan w:val="2"/>
            <w:vMerge w:val="continue"/>
            <w:tcBorders>
              <w:tl2br w:val="nil"/>
              <w:tr2bl w:val="nil"/>
            </w:tcBorders>
            <w:shd w:val="clear" w:color="auto" w:fill="auto"/>
            <w:vAlign w:val="center"/>
          </w:tcPr>
          <w:p w14:paraId="42467DF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c>
          <w:tcPr>
            <w:tcW w:w="1015" w:type="dxa"/>
            <w:gridSpan w:val="2"/>
            <w:vMerge w:val="continue"/>
            <w:tcBorders>
              <w:tl2br w:val="nil"/>
              <w:tr2bl w:val="nil"/>
            </w:tcBorders>
            <w:shd w:val="clear" w:color="auto" w:fill="auto"/>
            <w:vAlign w:val="center"/>
          </w:tcPr>
          <w:p w14:paraId="323C74B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c>
          <w:tcPr>
            <w:tcW w:w="764" w:type="dxa"/>
            <w:vMerge w:val="continue"/>
            <w:tcBorders>
              <w:tl2br w:val="nil"/>
              <w:tr2bl w:val="nil"/>
            </w:tcBorders>
            <w:shd w:val="clear" w:color="auto" w:fill="auto"/>
            <w:vAlign w:val="center"/>
          </w:tcPr>
          <w:p w14:paraId="3690A7D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c>
          <w:tcPr>
            <w:tcW w:w="1346" w:type="dxa"/>
            <w:tcBorders>
              <w:tl2br w:val="nil"/>
              <w:tr2bl w:val="nil"/>
            </w:tcBorders>
            <w:shd w:val="clear" w:color="auto" w:fill="auto"/>
            <w:vAlign w:val="center"/>
          </w:tcPr>
          <w:p w14:paraId="436E117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16BFF14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087C68D9">
        <w:trPr>
          <w:cantSplit/>
          <w:trHeight w:val="340" w:hRule="atLeast"/>
          <w:jc w:val="center"/>
        </w:trPr>
        <w:tc>
          <w:tcPr>
            <w:tcW w:w="758" w:type="dxa"/>
            <w:vMerge w:val="continue"/>
            <w:tcBorders>
              <w:tl2br w:val="nil"/>
              <w:tr2bl w:val="nil"/>
            </w:tcBorders>
            <w:vAlign w:val="center"/>
          </w:tcPr>
          <w:p w14:paraId="545AA11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3026" w:type="dxa"/>
            <w:gridSpan w:val="4"/>
            <w:vMerge w:val="continue"/>
            <w:tcBorders>
              <w:tl2br w:val="nil"/>
              <w:tr2bl w:val="nil"/>
            </w:tcBorders>
            <w:shd w:val="clear" w:color="auto" w:fill="auto"/>
            <w:vAlign w:val="center"/>
          </w:tcPr>
          <w:p w14:paraId="707CB2A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57" w:type="dxa"/>
            <w:vMerge w:val="continue"/>
            <w:tcBorders>
              <w:tl2br w:val="nil"/>
              <w:tr2bl w:val="nil"/>
            </w:tcBorders>
            <w:shd w:val="clear" w:color="auto" w:fill="auto"/>
            <w:vAlign w:val="center"/>
          </w:tcPr>
          <w:p w14:paraId="0C58C03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85" w:type="dxa"/>
            <w:gridSpan w:val="2"/>
            <w:vMerge w:val="continue"/>
            <w:tcBorders>
              <w:tl2br w:val="nil"/>
              <w:tr2bl w:val="nil"/>
            </w:tcBorders>
            <w:shd w:val="clear" w:color="auto" w:fill="auto"/>
            <w:vAlign w:val="center"/>
          </w:tcPr>
          <w:p w14:paraId="59208E5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15" w:type="dxa"/>
            <w:gridSpan w:val="2"/>
            <w:tcBorders>
              <w:tl2br w:val="nil"/>
              <w:tr2bl w:val="nil"/>
            </w:tcBorders>
            <w:shd w:val="clear" w:color="auto" w:fill="auto"/>
            <w:vAlign w:val="center"/>
          </w:tcPr>
          <w:p w14:paraId="7E96BAF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0.66/1.14</w:t>
            </w:r>
            <w:r>
              <w:rPr>
                <w:rFonts w:hint="default" w:ascii="Times New Roman Regular" w:hAnsi="Times New Roman Regular" w:cs="Times New Roman Regular"/>
                <w:sz w:val="10"/>
                <w:szCs w:val="10"/>
                <w:lang w:val="en-US" w:eastAsia="zh-CN"/>
              </w:rPr>
              <w:t xml:space="preserve"> </w:t>
            </w:r>
          </w:p>
        </w:tc>
        <w:tc>
          <w:tcPr>
            <w:tcW w:w="764" w:type="dxa"/>
            <w:tcBorders>
              <w:tl2br w:val="nil"/>
              <w:tr2bl w:val="nil"/>
            </w:tcBorders>
            <w:shd w:val="clear" w:color="auto" w:fill="auto"/>
            <w:vAlign w:val="center"/>
          </w:tcPr>
          <w:p w14:paraId="635654B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3.7</w:t>
            </w:r>
          </w:p>
        </w:tc>
        <w:tc>
          <w:tcPr>
            <w:tcW w:w="1346" w:type="dxa"/>
            <w:tcBorders>
              <w:tl2br w:val="nil"/>
              <w:tr2bl w:val="nil"/>
            </w:tcBorders>
            <w:vAlign w:val="center"/>
          </w:tcPr>
          <w:p w14:paraId="794AC07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63622F4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2D2B7B53">
        <w:trPr>
          <w:cantSplit/>
          <w:trHeight w:val="340" w:hRule="atLeast"/>
          <w:jc w:val="center"/>
        </w:trPr>
        <w:tc>
          <w:tcPr>
            <w:tcW w:w="758" w:type="dxa"/>
            <w:vMerge w:val="continue"/>
            <w:tcBorders>
              <w:tl2br w:val="nil"/>
              <w:tr2bl w:val="nil"/>
            </w:tcBorders>
            <w:vAlign w:val="center"/>
          </w:tcPr>
          <w:p w14:paraId="590AF40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3026" w:type="dxa"/>
            <w:gridSpan w:val="4"/>
            <w:vMerge w:val="continue"/>
            <w:tcBorders>
              <w:tl2br w:val="nil"/>
              <w:tr2bl w:val="nil"/>
            </w:tcBorders>
            <w:shd w:val="clear" w:color="auto" w:fill="auto"/>
            <w:vAlign w:val="center"/>
          </w:tcPr>
          <w:p w14:paraId="65033C1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57" w:type="dxa"/>
            <w:vMerge w:val="continue"/>
            <w:tcBorders>
              <w:tl2br w:val="nil"/>
              <w:tr2bl w:val="nil"/>
            </w:tcBorders>
            <w:shd w:val="clear" w:color="auto" w:fill="auto"/>
            <w:vAlign w:val="center"/>
          </w:tcPr>
          <w:p w14:paraId="24203F6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85" w:type="dxa"/>
            <w:gridSpan w:val="2"/>
            <w:vMerge w:val="continue"/>
            <w:tcBorders>
              <w:tl2br w:val="nil"/>
              <w:tr2bl w:val="nil"/>
            </w:tcBorders>
            <w:shd w:val="clear" w:color="auto" w:fill="auto"/>
            <w:vAlign w:val="center"/>
          </w:tcPr>
          <w:p w14:paraId="672AFFD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c>
          <w:tcPr>
            <w:tcW w:w="1015" w:type="dxa"/>
            <w:gridSpan w:val="2"/>
            <w:tcBorders>
              <w:tl2br w:val="nil"/>
              <w:tr2bl w:val="nil"/>
            </w:tcBorders>
            <w:shd w:val="clear" w:color="auto" w:fill="auto"/>
            <w:vAlign w:val="center"/>
          </w:tcPr>
          <w:p w14:paraId="281771D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0.38/0.66</w:t>
            </w:r>
          </w:p>
        </w:tc>
        <w:tc>
          <w:tcPr>
            <w:tcW w:w="764" w:type="dxa"/>
            <w:tcBorders>
              <w:tl2br w:val="nil"/>
              <w:tr2bl w:val="nil"/>
            </w:tcBorders>
            <w:shd w:val="clear" w:color="auto" w:fill="auto"/>
            <w:vAlign w:val="center"/>
          </w:tcPr>
          <w:p w14:paraId="72EDA43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3.0</w:t>
            </w:r>
          </w:p>
        </w:tc>
        <w:tc>
          <w:tcPr>
            <w:tcW w:w="1346" w:type="dxa"/>
            <w:tcBorders>
              <w:tl2br w:val="nil"/>
              <w:tr2bl w:val="nil"/>
            </w:tcBorders>
            <w:shd w:val="clear" w:color="auto" w:fill="auto"/>
            <w:vAlign w:val="center"/>
          </w:tcPr>
          <w:p w14:paraId="5A168BA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78F242A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2AA4A3F9">
        <w:trPr>
          <w:cantSplit/>
          <w:trHeight w:val="340" w:hRule="atLeast"/>
          <w:jc w:val="center"/>
        </w:trPr>
        <w:tc>
          <w:tcPr>
            <w:tcW w:w="758" w:type="dxa"/>
            <w:vMerge w:val="continue"/>
            <w:tcBorders>
              <w:tl2br w:val="nil"/>
              <w:tr2bl w:val="nil"/>
            </w:tcBorders>
            <w:vAlign w:val="center"/>
          </w:tcPr>
          <w:p w14:paraId="4D6690E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3026" w:type="dxa"/>
            <w:gridSpan w:val="4"/>
            <w:vMerge w:val="continue"/>
            <w:tcBorders>
              <w:tl2br w:val="nil"/>
              <w:tr2bl w:val="nil"/>
            </w:tcBorders>
            <w:shd w:val="clear" w:color="auto" w:fill="auto"/>
            <w:vAlign w:val="center"/>
          </w:tcPr>
          <w:p w14:paraId="29C7C1B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57" w:type="dxa"/>
            <w:vMerge w:val="continue"/>
            <w:tcBorders>
              <w:tl2br w:val="nil"/>
              <w:tr2bl w:val="nil"/>
            </w:tcBorders>
            <w:shd w:val="clear" w:color="auto" w:fill="auto"/>
            <w:vAlign w:val="center"/>
          </w:tcPr>
          <w:p w14:paraId="21B756D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85" w:type="dxa"/>
            <w:gridSpan w:val="2"/>
            <w:tcBorders>
              <w:tl2br w:val="nil"/>
              <w:tr2bl w:val="nil"/>
            </w:tcBorders>
            <w:shd w:val="clear" w:color="auto" w:fill="auto"/>
            <w:vAlign w:val="center"/>
          </w:tcPr>
          <w:p w14:paraId="641B90B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val="en-US" w:eastAsia="zh-CN"/>
              </w:rPr>
              <w:t>控制线芯</w:t>
            </w:r>
          </w:p>
        </w:tc>
        <w:tc>
          <w:tcPr>
            <w:tcW w:w="1015" w:type="dxa"/>
            <w:gridSpan w:val="2"/>
            <w:tcBorders>
              <w:tl2br w:val="nil"/>
              <w:tr2bl w:val="nil"/>
            </w:tcBorders>
            <w:shd w:val="clear" w:color="auto" w:fill="auto"/>
            <w:vAlign w:val="center"/>
          </w:tcPr>
          <w:p w14:paraId="2BDFA7F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w:t>
            </w:r>
          </w:p>
        </w:tc>
        <w:tc>
          <w:tcPr>
            <w:tcW w:w="764" w:type="dxa"/>
            <w:tcBorders>
              <w:tl2br w:val="nil"/>
              <w:tr2bl w:val="nil"/>
            </w:tcBorders>
            <w:shd w:val="clear" w:color="auto" w:fill="auto"/>
            <w:vAlign w:val="center"/>
          </w:tcPr>
          <w:p w14:paraId="2B6B186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1.5</w:t>
            </w:r>
          </w:p>
        </w:tc>
        <w:tc>
          <w:tcPr>
            <w:tcW w:w="1346" w:type="dxa"/>
            <w:tcBorders>
              <w:tl2br w:val="nil"/>
              <w:tr2bl w:val="nil"/>
            </w:tcBorders>
            <w:vAlign w:val="center"/>
          </w:tcPr>
          <w:p w14:paraId="47486ED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619" w:type="dxa"/>
            <w:tcBorders>
              <w:tl2br w:val="nil"/>
              <w:tr2bl w:val="nil"/>
            </w:tcBorders>
            <w:shd w:val="clear" w:color="auto" w:fill="auto"/>
            <w:vAlign w:val="center"/>
          </w:tcPr>
          <w:p w14:paraId="51673B8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76B3E37B">
        <w:trPr>
          <w:cantSplit/>
          <w:trHeight w:val="340" w:hRule="atLeast"/>
          <w:jc w:val="center"/>
        </w:trPr>
        <w:tc>
          <w:tcPr>
            <w:tcW w:w="758" w:type="dxa"/>
            <w:vMerge w:val="restart"/>
            <w:tcBorders>
              <w:tl2br w:val="nil"/>
              <w:tr2bl w:val="nil"/>
            </w:tcBorders>
            <w:vAlign w:val="center"/>
          </w:tcPr>
          <w:p w14:paraId="45314AF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11</w:t>
            </w:r>
          </w:p>
        </w:tc>
        <w:tc>
          <w:tcPr>
            <w:tcW w:w="1184" w:type="dxa"/>
            <w:gridSpan w:val="2"/>
            <w:vMerge w:val="restart"/>
            <w:tcBorders>
              <w:tl2br w:val="nil"/>
              <w:tr2bl w:val="nil"/>
            </w:tcBorders>
            <w:shd w:val="clear" w:color="auto" w:fill="auto"/>
            <w:vAlign w:val="center"/>
          </w:tcPr>
          <w:p w14:paraId="51F78D1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val="en-US" w:eastAsia="zh-CN"/>
              </w:rPr>
              <w:t>成品电缆</w:t>
            </w:r>
          </w:p>
        </w:tc>
        <w:tc>
          <w:tcPr>
            <w:tcW w:w="1842" w:type="dxa"/>
            <w:gridSpan w:val="2"/>
            <w:tcBorders>
              <w:tl2br w:val="nil"/>
              <w:tr2bl w:val="nil"/>
            </w:tcBorders>
            <w:shd w:val="clear" w:color="auto" w:fill="auto"/>
            <w:vAlign w:val="center"/>
          </w:tcPr>
          <w:p w14:paraId="797C4DD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抗机械冲击试验</w:t>
            </w:r>
            <w:r>
              <w:rPr>
                <w:rFonts w:hint="eastAsia" w:ascii="Times New Roman Regular" w:hAnsi="Times New Roman Regular" w:eastAsia="宋体" w:cs="Times New Roman Regular"/>
                <w:kern w:val="2"/>
                <w:sz w:val="18"/>
                <w:szCs w:val="18"/>
                <w:vertAlign w:val="superscript"/>
                <w:lang w:val="en-US" w:eastAsia="zh-CN"/>
              </w:rPr>
              <w:t>d</w:t>
            </w:r>
          </w:p>
        </w:tc>
        <w:tc>
          <w:tcPr>
            <w:tcW w:w="957" w:type="dxa"/>
            <w:tcBorders>
              <w:tl2br w:val="nil"/>
              <w:tr2bl w:val="nil"/>
            </w:tcBorders>
            <w:shd w:val="clear" w:color="auto" w:fill="auto"/>
            <w:vAlign w:val="center"/>
          </w:tcPr>
          <w:p w14:paraId="0A819CA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2864" w:type="dxa"/>
            <w:gridSpan w:val="5"/>
            <w:tcBorders>
              <w:tl2br w:val="nil"/>
              <w:tr2bl w:val="nil"/>
            </w:tcBorders>
            <w:shd w:val="clear" w:color="auto" w:fill="auto"/>
            <w:vAlign w:val="center"/>
          </w:tcPr>
          <w:p w14:paraId="6AB74E0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检漏继电器不应动作</w:t>
            </w:r>
          </w:p>
        </w:tc>
        <w:tc>
          <w:tcPr>
            <w:tcW w:w="1346" w:type="dxa"/>
            <w:tcBorders>
              <w:tl2br w:val="nil"/>
              <w:tr2bl w:val="nil"/>
            </w:tcBorders>
            <w:vAlign w:val="center"/>
          </w:tcPr>
          <w:p w14:paraId="16CB1D1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19" w:type="dxa"/>
            <w:vMerge w:val="restart"/>
            <w:tcBorders>
              <w:tl2br w:val="nil"/>
              <w:tr2bl w:val="nil"/>
            </w:tcBorders>
            <w:shd w:val="clear" w:color="auto" w:fill="auto"/>
            <w:vAlign w:val="center"/>
          </w:tcPr>
          <w:p w14:paraId="4E161CB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r>
      <w:tr w14:paraId="45B619BA">
        <w:trPr>
          <w:cantSplit/>
          <w:trHeight w:val="340" w:hRule="atLeast"/>
          <w:jc w:val="center"/>
        </w:trPr>
        <w:tc>
          <w:tcPr>
            <w:tcW w:w="758" w:type="dxa"/>
            <w:vMerge w:val="continue"/>
            <w:tcBorders>
              <w:tl2br w:val="nil"/>
              <w:tr2bl w:val="nil"/>
            </w:tcBorders>
            <w:vAlign w:val="center"/>
          </w:tcPr>
          <w:p w14:paraId="7919421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c>
          <w:tcPr>
            <w:tcW w:w="1184" w:type="dxa"/>
            <w:gridSpan w:val="2"/>
            <w:vMerge w:val="continue"/>
            <w:tcBorders>
              <w:tl2br w:val="nil"/>
              <w:tr2bl w:val="nil"/>
            </w:tcBorders>
            <w:shd w:val="clear" w:color="auto" w:fill="auto"/>
            <w:vAlign w:val="center"/>
          </w:tcPr>
          <w:p w14:paraId="305883C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1842" w:type="dxa"/>
            <w:gridSpan w:val="2"/>
            <w:tcBorders>
              <w:tl2br w:val="nil"/>
              <w:tr2bl w:val="nil"/>
            </w:tcBorders>
            <w:shd w:val="clear" w:color="auto" w:fill="auto"/>
            <w:vAlign w:val="center"/>
          </w:tcPr>
          <w:p w14:paraId="5B2915B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抗挤压试验</w:t>
            </w:r>
            <w:r>
              <w:rPr>
                <w:rFonts w:hint="eastAsia" w:ascii="Times New Roman Regular" w:hAnsi="Times New Roman Regular" w:eastAsia="宋体" w:cs="Times New Roman Regular"/>
                <w:kern w:val="2"/>
                <w:sz w:val="18"/>
                <w:szCs w:val="18"/>
                <w:vertAlign w:val="superscript"/>
                <w:lang w:val="en-US" w:eastAsia="zh-CN"/>
              </w:rPr>
              <w:t>d</w:t>
            </w:r>
          </w:p>
        </w:tc>
        <w:tc>
          <w:tcPr>
            <w:tcW w:w="957" w:type="dxa"/>
            <w:tcBorders>
              <w:tl2br w:val="nil"/>
              <w:tr2bl w:val="nil"/>
            </w:tcBorders>
            <w:shd w:val="clear" w:color="auto" w:fill="auto"/>
            <w:vAlign w:val="center"/>
          </w:tcPr>
          <w:p w14:paraId="7E1CD37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2864" w:type="dxa"/>
            <w:gridSpan w:val="5"/>
            <w:tcBorders>
              <w:tl2br w:val="nil"/>
              <w:tr2bl w:val="nil"/>
            </w:tcBorders>
            <w:shd w:val="clear" w:color="auto" w:fill="auto"/>
            <w:vAlign w:val="center"/>
          </w:tcPr>
          <w:p w14:paraId="73D5DE6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检漏继电器不应动作</w:t>
            </w:r>
          </w:p>
        </w:tc>
        <w:tc>
          <w:tcPr>
            <w:tcW w:w="1346" w:type="dxa"/>
            <w:tcBorders>
              <w:tl2br w:val="nil"/>
              <w:tr2bl w:val="nil"/>
            </w:tcBorders>
            <w:vAlign w:val="center"/>
          </w:tcPr>
          <w:p w14:paraId="14CD7C7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19" w:type="dxa"/>
            <w:vMerge w:val="continue"/>
            <w:tcBorders>
              <w:tl2br w:val="nil"/>
              <w:tr2bl w:val="nil"/>
            </w:tcBorders>
            <w:shd w:val="clear" w:color="auto" w:fill="auto"/>
            <w:vAlign w:val="center"/>
          </w:tcPr>
          <w:p w14:paraId="01059B7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r>
      <w:tr w14:paraId="01030ADF">
        <w:trPr>
          <w:cantSplit/>
          <w:trHeight w:val="340" w:hRule="atLeast"/>
          <w:jc w:val="center"/>
        </w:trPr>
        <w:tc>
          <w:tcPr>
            <w:tcW w:w="758" w:type="dxa"/>
            <w:vMerge w:val="continue"/>
            <w:tcBorders>
              <w:tl2br w:val="nil"/>
              <w:tr2bl w:val="nil"/>
            </w:tcBorders>
            <w:vAlign w:val="center"/>
          </w:tcPr>
          <w:p w14:paraId="074A304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c>
          <w:tcPr>
            <w:tcW w:w="1184" w:type="dxa"/>
            <w:gridSpan w:val="2"/>
            <w:vMerge w:val="continue"/>
            <w:tcBorders>
              <w:tl2br w:val="nil"/>
              <w:tr2bl w:val="nil"/>
            </w:tcBorders>
            <w:shd w:val="clear" w:color="auto" w:fill="auto"/>
            <w:vAlign w:val="center"/>
          </w:tcPr>
          <w:p w14:paraId="5F3DB41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1842" w:type="dxa"/>
            <w:gridSpan w:val="2"/>
            <w:tcBorders>
              <w:tl2br w:val="nil"/>
              <w:tr2bl w:val="nil"/>
            </w:tcBorders>
            <w:shd w:val="clear" w:color="auto" w:fill="auto"/>
            <w:vAlign w:val="center"/>
          </w:tcPr>
          <w:p w14:paraId="1AE4846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抗弯曲试验</w:t>
            </w:r>
            <w:r>
              <w:rPr>
                <w:rFonts w:hint="eastAsia" w:ascii="Times New Roman Regular" w:hAnsi="Times New Roman Regular" w:eastAsia="宋体" w:cs="Times New Roman Regular"/>
                <w:kern w:val="2"/>
                <w:sz w:val="18"/>
                <w:szCs w:val="18"/>
                <w:vertAlign w:val="superscript"/>
                <w:lang w:val="en-US" w:eastAsia="zh-CN"/>
              </w:rPr>
              <w:t>d</w:t>
            </w:r>
          </w:p>
        </w:tc>
        <w:tc>
          <w:tcPr>
            <w:tcW w:w="957" w:type="dxa"/>
            <w:tcBorders>
              <w:tl2br w:val="nil"/>
              <w:tr2bl w:val="nil"/>
            </w:tcBorders>
            <w:shd w:val="clear" w:color="auto" w:fill="auto"/>
            <w:vAlign w:val="center"/>
          </w:tcPr>
          <w:p w14:paraId="1A3FEBC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2864" w:type="dxa"/>
            <w:gridSpan w:val="5"/>
            <w:tcBorders>
              <w:tl2br w:val="nil"/>
              <w:tr2bl w:val="nil"/>
            </w:tcBorders>
            <w:shd w:val="clear" w:color="auto" w:fill="auto"/>
            <w:vAlign w:val="center"/>
          </w:tcPr>
          <w:p w14:paraId="17DBE11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不发生短路、断路</w:t>
            </w:r>
          </w:p>
        </w:tc>
        <w:tc>
          <w:tcPr>
            <w:tcW w:w="1346" w:type="dxa"/>
            <w:tcBorders>
              <w:tl2br w:val="nil"/>
              <w:tr2bl w:val="nil"/>
            </w:tcBorders>
            <w:vAlign w:val="center"/>
          </w:tcPr>
          <w:p w14:paraId="03F3C05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19" w:type="dxa"/>
            <w:vMerge w:val="continue"/>
            <w:tcBorders>
              <w:tl2br w:val="nil"/>
              <w:tr2bl w:val="nil"/>
            </w:tcBorders>
            <w:shd w:val="clear" w:color="auto" w:fill="auto"/>
            <w:vAlign w:val="center"/>
          </w:tcPr>
          <w:p w14:paraId="776D70D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r>
      <w:tr w14:paraId="688E77C0">
        <w:trPr>
          <w:cantSplit/>
          <w:trHeight w:val="846" w:hRule="atLeast"/>
          <w:jc w:val="center"/>
        </w:trPr>
        <w:tc>
          <w:tcPr>
            <w:tcW w:w="758" w:type="dxa"/>
            <w:vMerge w:val="restart"/>
            <w:tcBorders>
              <w:tl2br w:val="nil"/>
              <w:tr2bl w:val="nil"/>
            </w:tcBorders>
            <w:vAlign w:val="center"/>
          </w:tcPr>
          <w:p w14:paraId="265D0E2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12</w:t>
            </w:r>
          </w:p>
        </w:tc>
        <w:tc>
          <w:tcPr>
            <w:tcW w:w="1184" w:type="dxa"/>
            <w:gridSpan w:val="2"/>
            <w:vMerge w:val="restart"/>
            <w:tcBorders>
              <w:tl2br w:val="nil"/>
              <w:tr2bl w:val="nil"/>
            </w:tcBorders>
            <w:shd w:val="clear" w:color="auto" w:fill="auto"/>
            <w:vAlign w:val="center"/>
          </w:tcPr>
          <w:p w14:paraId="6F219AE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阻燃性能</w:t>
            </w:r>
          </w:p>
        </w:tc>
        <w:tc>
          <w:tcPr>
            <w:tcW w:w="1842" w:type="dxa"/>
            <w:gridSpan w:val="2"/>
            <w:vMerge w:val="restart"/>
            <w:tcBorders>
              <w:tl2br w:val="nil"/>
              <w:tr2bl w:val="nil"/>
            </w:tcBorders>
            <w:shd w:val="clear" w:color="auto" w:fill="auto"/>
            <w:vAlign w:val="center"/>
          </w:tcPr>
          <w:p w14:paraId="5CF5D2BA">
            <w:pPr>
              <w:keepNext w:val="0"/>
              <w:keepLines w:val="0"/>
              <w:widowControl w:val="0"/>
              <w:suppressLineNumbers w:val="0"/>
              <w:topLinePunct/>
              <w:adjustRightInd/>
              <w:spacing w:before="0" w:beforeAutospacing="0" w:after="0" w:afterAutospacing="0" w:line="240" w:lineRule="exact"/>
              <w:ind w:left="0" w:right="0"/>
              <w:jc w:val="left"/>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单根垂直燃烧试验</w:t>
            </w:r>
          </w:p>
          <w:p w14:paraId="0D4414C7">
            <w:pPr>
              <w:keepNext w:val="0"/>
              <w:keepLines w:val="0"/>
              <w:widowControl w:val="0"/>
              <w:suppressLineNumbers w:val="0"/>
              <w:topLinePunct/>
              <w:adjustRightInd/>
              <w:spacing w:before="0" w:beforeAutospacing="0" w:after="0" w:afterAutospacing="0" w:line="240" w:lineRule="exact"/>
              <w:ind w:left="0" w:leftChars="0" w:right="0" w:rightChars="0" w:firstLine="0" w:firstLineChars="0"/>
              <w:jc w:val="left"/>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eastAsia="zh-CN"/>
              </w:rPr>
              <w:t>——</w:t>
            </w:r>
            <w:r>
              <w:rPr>
                <w:rFonts w:hint="default" w:ascii="Times New Roman Regular" w:hAnsi="Times New Roman Regular" w:eastAsia="宋体" w:cs="Times New Roman Regular"/>
                <w:kern w:val="2"/>
                <w:sz w:val="18"/>
                <w:szCs w:val="18"/>
              </w:rPr>
              <w:t>上支架下缘和炭化部分起始点之间的距离大于</w:t>
            </w:r>
          </w:p>
          <w:p w14:paraId="5F35E703">
            <w:pPr>
              <w:keepNext w:val="0"/>
              <w:keepLines w:val="0"/>
              <w:widowControl w:val="0"/>
              <w:suppressLineNumbers w:val="0"/>
              <w:topLinePunct/>
              <w:adjustRightInd/>
              <w:spacing w:before="0" w:beforeAutospacing="0" w:after="0" w:afterAutospacing="0" w:line="240" w:lineRule="exact"/>
              <w:ind w:left="0" w:leftChars="0" w:right="0" w:rightChars="0" w:firstLine="0" w:firstLineChars="0"/>
              <w:jc w:val="left"/>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——燃烧向下延伸距离上支架下缘之间的距离小于等于</w:t>
            </w:r>
          </w:p>
        </w:tc>
        <w:tc>
          <w:tcPr>
            <w:tcW w:w="957" w:type="dxa"/>
            <w:vMerge w:val="restart"/>
            <w:tcBorders>
              <w:tl2br w:val="nil"/>
              <w:tr2bl w:val="nil"/>
            </w:tcBorders>
            <w:shd w:val="clear" w:color="auto" w:fill="auto"/>
            <w:vAlign w:val="center"/>
          </w:tcPr>
          <w:p w14:paraId="36F5767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2864" w:type="dxa"/>
            <w:gridSpan w:val="5"/>
            <w:tcBorders>
              <w:bottom w:val="nil"/>
            </w:tcBorders>
            <w:shd w:val="clear" w:color="auto" w:fill="auto"/>
            <w:vAlign w:val="center"/>
          </w:tcPr>
          <w:p w14:paraId="40DE0B2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50</w:t>
            </w:r>
          </w:p>
        </w:tc>
        <w:tc>
          <w:tcPr>
            <w:tcW w:w="1346" w:type="dxa"/>
            <w:vMerge w:val="restart"/>
            <w:tcBorders>
              <w:tl2br w:val="nil"/>
              <w:tr2bl w:val="nil"/>
            </w:tcBorders>
            <w:vAlign w:val="center"/>
          </w:tcPr>
          <w:p w14:paraId="0B54078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19" w:type="dxa"/>
            <w:vMerge w:val="restart"/>
            <w:tcBorders>
              <w:tl2br w:val="nil"/>
              <w:tr2bl w:val="nil"/>
            </w:tcBorders>
            <w:shd w:val="clear" w:color="auto" w:fill="auto"/>
            <w:vAlign w:val="center"/>
          </w:tcPr>
          <w:p w14:paraId="1EBF1DB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r>
      <w:tr w14:paraId="4FB23BE9">
        <w:trPr>
          <w:cantSplit/>
          <w:trHeight w:val="846" w:hRule="atLeast"/>
          <w:jc w:val="center"/>
        </w:trPr>
        <w:tc>
          <w:tcPr>
            <w:tcW w:w="758" w:type="dxa"/>
            <w:vMerge w:val="continue"/>
            <w:tcBorders>
              <w:tl2br w:val="nil"/>
              <w:tr2bl w:val="nil"/>
            </w:tcBorders>
            <w:vAlign w:val="center"/>
          </w:tcPr>
          <w:p w14:paraId="17FAEF0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rPr>
            </w:pPr>
          </w:p>
        </w:tc>
        <w:tc>
          <w:tcPr>
            <w:tcW w:w="1184" w:type="dxa"/>
            <w:gridSpan w:val="2"/>
            <w:vMerge w:val="continue"/>
            <w:tcBorders>
              <w:tl2br w:val="nil"/>
              <w:tr2bl w:val="nil"/>
            </w:tcBorders>
            <w:shd w:val="clear" w:color="auto" w:fill="auto"/>
            <w:vAlign w:val="center"/>
          </w:tcPr>
          <w:p w14:paraId="76E62CA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rPr>
            </w:pPr>
          </w:p>
        </w:tc>
        <w:tc>
          <w:tcPr>
            <w:tcW w:w="1842" w:type="dxa"/>
            <w:gridSpan w:val="2"/>
            <w:vMerge w:val="continue"/>
            <w:tcBorders>
              <w:tl2br w:val="nil"/>
              <w:tr2bl w:val="nil"/>
            </w:tcBorders>
            <w:shd w:val="clear" w:color="auto" w:fill="auto"/>
            <w:vAlign w:val="center"/>
          </w:tcPr>
          <w:p w14:paraId="594B7D2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rPr>
            </w:pPr>
          </w:p>
        </w:tc>
        <w:tc>
          <w:tcPr>
            <w:tcW w:w="957" w:type="dxa"/>
            <w:vMerge w:val="continue"/>
            <w:tcBorders>
              <w:tl2br w:val="nil"/>
              <w:tr2bl w:val="nil"/>
            </w:tcBorders>
            <w:shd w:val="clear" w:color="auto" w:fill="auto"/>
            <w:vAlign w:val="center"/>
          </w:tcPr>
          <w:p w14:paraId="55D2678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rPr>
            </w:pPr>
          </w:p>
        </w:tc>
        <w:tc>
          <w:tcPr>
            <w:tcW w:w="2864" w:type="dxa"/>
            <w:gridSpan w:val="5"/>
            <w:tcBorders>
              <w:top w:val="nil"/>
            </w:tcBorders>
            <w:shd w:val="clear" w:color="auto" w:fill="auto"/>
            <w:vAlign w:val="center"/>
          </w:tcPr>
          <w:p w14:paraId="3A92AC7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540</w:t>
            </w:r>
          </w:p>
        </w:tc>
        <w:tc>
          <w:tcPr>
            <w:tcW w:w="1346" w:type="dxa"/>
            <w:vMerge w:val="continue"/>
            <w:tcBorders>
              <w:tl2br w:val="nil"/>
              <w:tr2bl w:val="nil"/>
            </w:tcBorders>
            <w:vAlign w:val="center"/>
          </w:tcPr>
          <w:p w14:paraId="429709A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p>
        </w:tc>
        <w:tc>
          <w:tcPr>
            <w:tcW w:w="619" w:type="dxa"/>
            <w:vMerge w:val="continue"/>
            <w:tcBorders>
              <w:tl2br w:val="nil"/>
              <w:tr2bl w:val="nil"/>
            </w:tcBorders>
            <w:shd w:val="clear" w:color="auto" w:fill="auto"/>
            <w:vAlign w:val="center"/>
          </w:tcPr>
          <w:p w14:paraId="253462F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p>
        </w:tc>
      </w:tr>
      <w:tr w14:paraId="668A822A">
        <w:trPr>
          <w:cantSplit/>
          <w:trHeight w:val="340" w:hRule="atLeast"/>
          <w:jc w:val="center"/>
        </w:trPr>
        <w:tc>
          <w:tcPr>
            <w:tcW w:w="758" w:type="dxa"/>
            <w:vMerge w:val="continue"/>
            <w:tcBorders>
              <w:tl2br w:val="nil"/>
              <w:tr2bl w:val="nil"/>
            </w:tcBorders>
            <w:vAlign w:val="center"/>
          </w:tcPr>
          <w:p w14:paraId="4CB1E5F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c>
          <w:tcPr>
            <w:tcW w:w="1184" w:type="dxa"/>
            <w:gridSpan w:val="2"/>
            <w:vMerge w:val="continue"/>
            <w:tcBorders>
              <w:tl2br w:val="nil"/>
              <w:tr2bl w:val="nil"/>
            </w:tcBorders>
            <w:shd w:val="clear" w:color="auto" w:fill="auto"/>
            <w:vAlign w:val="center"/>
          </w:tcPr>
          <w:p w14:paraId="45ECA4D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p>
        </w:tc>
        <w:tc>
          <w:tcPr>
            <w:tcW w:w="1842" w:type="dxa"/>
            <w:gridSpan w:val="2"/>
            <w:tcBorders>
              <w:tl2br w:val="nil"/>
              <w:tr2bl w:val="nil"/>
            </w:tcBorders>
            <w:shd w:val="clear" w:color="auto" w:fill="auto"/>
            <w:vAlign w:val="center"/>
          </w:tcPr>
          <w:p w14:paraId="153F12C4">
            <w:pPr>
              <w:keepNext w:val="0"/>
              <w:keepLines w:val="0"/>
              <w:widowControl w:val="0"/>
              <w:suppressLineNumbers w:val="0"/>
              <w:topLinePunct/>
              <w:adjustRightInd/>
              <w:spacing w:before="0" w:beforeAutospacing="0" w:after="0" w:afterAutospacing="0" w:line="240" w:lineRule="exact"/>
              <w:ind w:left="0" w:right="0"/>
              <w:jc w:val="left"/>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负载条件下燃烧试验</w:t>
            </w:r>
          </w:p>
          <w:p w14:paraId="6BDEA09F">
            <w:pPr>
              <w:keepNext w:val="0"/>
              <w:keepLines w:val="0"/>
              <w:widowControl w:val="0"/>
              <w:suppressLineNumbers w:val="0"/>
              <w:topLinePunct/>
              <w:adjustRightInd/>
              <w:spacing w:before="0" w:beforeAutospacing="0" w:after="0" w:afterAutospacing="0" w:line="240" w:lineRule="exact"/>
              <w:ind w:left="0" w:right="0" w:firstLine="180" w:firstLineChars="100"/>
              <w:jc w:val="left"/>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续燃时间小于</w:t>
            </w:r>
          </w:p>
          <w:p w14:paraId="21220652">
            <w:pPr>
              <w:keepNext w:val="0"/>
              <w:keepLines w:val="0"/>
              <w:widowControl w:val="0"/>
              <w:suppressLineNumbers w:val="0"/>
              <w:topLinePunct/>
              <w:adjustRightInd/>
              <w:spacing w:before="0" w:beforeAutospacing="0" w:after="0" w:afterAutospacing="0" w:line="240" w:lineRule="exact"/>
              <w:ind w:left="0" w:leftChars="0" w:right="0" w:rightChars="0" w:firstLine="180" w:firstLineChars="100"/>
              <w:jc w:val="left"/>
              <w:rPr>
                <w:rFonts w:hint="eastAsia"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炭化长度小于</w:t>
            </w:r>
          </w:p>
        </w:tc>
        <w:tc>
          <w:tcPr>
            <w:tcW w:w="957" w:type="dxa"/>
            <w:tcBorders>
              <w:tl2br w:val="nil"/>
              <w:tr2bl w:val="nil"/>
            </w:tcBorders>
            <w:shd w:val="clear" w:color="auto" w:fill="auto"/>
            <w:vAlign w:val="center"/>
          </w:tcPr>
          <w:p w14:paraId="0421555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77FCECE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min</w:t>
            </w:r>
          </w:p>
          <w:p w14:paraId="468507C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2864" w:type="dxa"/>
            <w:gridSpan w:val="5"/>
            <w:tcBorders>
              <w:tl2br w:val="nil"/>
              <w:tr2bl w:val="nil"/>
            </w:tcBorders>
            <w:shd w:val="clear" w:color="auto" w:fill="auto"/>
            <w:vAlign w:val="center"/>
          </w:tcPr>
          <w:p w14:paraId="737DA71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7FD9D9D1">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w:t>
            </w:r>
          </w:p>
          <w:p w14:paraId="75DE200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150</w:t>
            </w:r>
          </w:p>
        </w:tc>
        <w:tc>
          <w:tcPr>
            <w:tcW w:w="1346" w:type="dxa"/>
            <w:tcBorders>
              <w:tl2br w:val="nil"/>
              <w:tr2bl w:val="nil"/>
            </w:tcBorders>
            <w:vAlign w:val="center"/>
          </w:tcPr>
          <w:p w14:paraId="6D597DE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3808CF6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r>
      <w:tr w14:paraId="137AE41D">
        <w:trPr>
          <w:cantSplit/>
          <w:trHeight w:val="340" w:hRule="atLeast"/>
          <w:jc w:val="center"/>
        </w:trPr>
        <w:tc>
          <w:tcPr>
            <w:tcW w:w="758" w:type="dxa"/>
            <w:vMerge w:val="continue"/>
            <w:tcBorders>
              <w:bottom w:val="single" w:color="auto" w:sz="12" w:space="0"/>
              <w:tl2br w:val="nil"/>
              <w:tr2bl w:val="nil"/>
            </w:tcBorders>
            <w:vAlign w:val="center"/>
          </w:tcPr>
          <w:p w14:paraId="017990F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c>
          <w:tcPr>
            <w:tcW w:w="1184" w:type="dxa"/>
            <w:gridSpan w:val="2"/>
            <w:vMerge w:val="continue"/>
            <w:tcBorders>
              <w:bottom w:val="single" w:color="auto" w:sz="12" w:space="0"/>
              <w:tl2br w:val="nil"/>
              <w:tr2bl w:val="nil"/>
            </w:tcBorders>
            <w:shd w:val="clear" w:color="auto" w:fill="auto"/>
            <w:vAlign w:val="center"/>
          </w:tcPr>
          <w:p w14:paraId="5A7112F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p>
        </w:tc>
        <w:tc>
          <w:tcPr>
            <w:tcW w:w="1842" w:type="dxa"/>
            <w:gridSpan w:val="2"/>
            <w:tcBorders>
              <w:bottom w:val="single" w:color="auto" w:sz="12" w:space="0"/>
              <w:tl2br w:val="nil"/>
              <w:tr2bl w:val="nil"/>
            </w:tcBorders>
            <w:shd w:val="clear" w:color="auto" w:fill="auto"/>
            <w:vAlign w:val="center"/>
          </w:tcPr>
          <w:p w14:paraId="5C8D5441">
            <w:pPr>
              <w:keepNext w:val="0"/>
              <w:keepLines w:val="0"/>
              <w:widowControl w:val="0"/>
              <w:suppressLineNumbers w:val="0"/>
              <w:topLinePunct/>
              <w:adjustRightInd/>
              <w:spacing w:before="0" w:beforeAutospacing="0" w:after="0" w:afterAutospacing="0" w:line="240" w:lineRule="exact"/>
              <w:ind w:left="0" w:right="0" w:firstLine="0" w:firstLineChars="0"/>
              <w:jc w:val="both"/>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成束燃烧试验</w:t>
            </w:r>
          </w:p>
          <w:p w14:paraId="32BBB7BA">
            <w:pPr>
              <w:keepNext w:val="0"/>
              <w:keepLines w:val="0"/>
              <w:widowControl w:val="0"/>
              <w:suppressLineNumbers w:val="0"/>
              <w:topLinePunct/>
              <w:adjustRightInd/>
              <w:spacing w:before="0" w:beforeAutospacing="0" w:after="0" w:afterAutospacing="0" w:line="240" w:lineRule="exact"/>
              <w:ind w:left="210" w:leftChars="100" w:right="0" w:rightChars="0" w:firstLine="0" w:firstLineChars="0"/>
              <w:jc w:val="both"/>
              <w:rPr>
                <w:rFonts w:hint="eastAsia"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最大炭化范围不高于喷灯底边</w:t>
            </w:r>
          </w:p>
        </w:tc>
        <w:tc>
          <w:tcPr>
            <w:tcW w:w="957" w:type="dxa"/>
            <w:tcBorders>
              <w:bottom w:val="single" w:color="auto" w:sz="12" w:space="0"/>
              <w:tl2br w:val="nil"/>
              <w:tr2bl w:val="nil"/>
            </w:tcBorders>
            <w:shd w:val="clear" w:color="auto" w:fill="auto"/>
            <w:vAlign w:val="center"/>
          </w:tcPr>
          <w:p w14:paraId="4C0ACCA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p w14:paraId="2C68A00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val="en-US" w:eastAsia="zh-CN"/>
              </w:rPr>
              <w:t>m</w:t>
            </w:r>
          </w:p>
        </w:tc>
        <w:tc>
          <w:tcPr>
            <w:tcW w:w="2864" w:type="dxa"/>
            <w:gridSpan w:val="5"/>
            <w:tcBorders>
              <w:bottom w:val="single" w:color="auto" w:sz="12" w:space="0"/>
              <w:tl2br w:val="nil"/>
              <w:tr2bl w:val="nil"/>
            </w:tcBorders>
            <w:shd w:val="clear" w:color="auto" w:fill="auto"/>
            <w:vAlign w:val="center"/>
          </w:tcPr>
          <w:p w14:paraId="2A6D7F7B">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p w14:paraId="6EC1982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2.5</w:t>
            </w:r>
          </w:p>
        </w:tc>
        <w:tc>
          <w:tcPr>
            <w:tcW w:w="1346" w:type="dxa"/>
            <w:tcBorders>
              <w:bottom w:val="single" w:color="auto" w:sz="12" w:space="0"/>
              <w:tl2br w:val="nil"/>
              <w:tr2bl w:val="nil"/>
            </w:tcBorders>
            <w:vAlign w:val="center"/>
          </w:tcPr>
          <w:p w14:paraId="58C6AC9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bottom w:val="single" w:color="auto" w:sz="12" w:space="0"/>
              <w:tl2br w:val="nil"/>
              <w:tr2bl w:val="nil"/>
            </w:tcBorders>
            <w:shd w:val="clear" w:color="auto" w:fill="auto"/>
            <w:vAlign w:val="center"/>
          </w:tcPr>
          <w:p w14:paraId="130C265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r>
      <w:tr w14:paraId="1375C8D6">
        <w:trPr>
          <w:cantSplit/>
          <w:trHeight w:val="340" w:hRule="atLeast"/>
          <w:jc w:val="center"/>
        </w:trPr>
        <w:tc>
          <w:tcPr>
            <w:tcW w:w="9570" w:type="dxa"/>
            <w:gridSpan w:val="13"/>
            <w:tcBorders>
              <w:top w:val="single" w:color="auto" w:sz="12" w:space="0"/>
            </w:tcBorders>
            <w:vAlign w:val="center"/>
          </w:tcPr>
          <w:p w14:paraId="06845C8C">
            <w:pPr>
              <w:keepNext w:val="0"/>
              <w:keepLines w:val="0"/>
              <w:widowControl w:val="0"/>
              <w:suppressLineNumbers w:val="0"/>
              <w:topLinePunct/>
              <w:adjustRightInd/>
              <w:spacing w:before="0" w:beforeAutospacing="0" w:after="0" w:afterAutospacing="0" w:line="240" w:lineRule="exact"/>
              <w:ind w:left="0" w:right="0" w:firstLine="360" w:firstLineChars="200"/>
              <w:jc w:val="both"/>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vertAlign w:val="superscript"/>
                <w:lang w:val="en-US" w:eastAsia="zh-CN"/>
              </w:rPr>
              <w:t>a</w:t>
            </w:r>
            <w:r>
              <w:rPr>
                <w:rFonts w:hint="eastAsia" w:ascii="Times New Roman Regular" w:hAnsi="Times New Roman Regular" w:eastAsia="宋体" w:cs="Times New Roman Regular"/>
                <w:kern w:val="2"/>
                <w:sz w:val="18"/>
                <w:szCs w:val="18"/>
                <w:vertAlign w:val="superscript"/>
                <w:lang w:val="en-US" w:eastAsia="zh-CN"/>
              </w:rPr>
              <w:t xml:space="preserve"> </w:t>
            </w:r>
            <w:r>
              <w:rPr>
                <w:rFonts w:hint="default" w:ascii="Times New Roman Regular" w:hAnsi="Times New Roman Regular" w:eastAsia="宋体" w:cs="Times New Roman Regular"/>
                <w:kern w:val="2"/>
                <w:sz w:val="18"/>
                <w:szCs w:val="18"/>
                <w:lang w:val="en-US" w:eastAsia="zh-CN"/>
              </w:rPr>
              <w:t>限MC、MCP、MCPJR、MCP</w:t>
            </w:r>
            <w:r>
              <w:rPr>
                <w:rFonts w:hint="eastAsia" w:ascii="Times New Roman Regular" w:hAnsi="Times New Roman Regular" w:eastAsia="宋体" w:cs="Times New Roman Regular"/>
                <w:kern w:val="2"/>
                <w:sz w:val="18"/>
                <w:szCs w:val="18"/>
                <w:lang w:val="en-US" w:eastAsia="zh-CN"/>
              </w:rPr>
              <w:t>J</w:t>
            </w:r>
            <w:r>
              <w:rPr>
                <w:rFonts w:hint="default" w:ascii="Times New Roman Regular" w:hAnsi="Times New Roman Regular" w:eastAsia="宋体" w:cs="Times New Roman Regular"/>
                <w:kern w:val="2"/>
                <w:sz w:val="18"/>
                <w:szCs w:val="18"/>
                <w:lang w:val="en-US" w:eastAsia="zh-CN"/>
              </w:rPr>
              <w:t>B型电缆。</w:t>
            </w:r>
          </w:p>
          <w:p w14:paraId="6B8CC067">
            <w:pPr>
              <w:keepNext w:val="0"/>
              <w:keepLines w:val="0"/>
              <w:widowControl w:val="0"/>
              <w:suppressLineNumbers w:val="0"/>
              <w:topLinePunct/>
              <w:adjustRightInd/>
              <w:spacing w:before="0" w:beforeAutospacing="0" w:after="0" w:afterAutospacing="0" w:line="240" w:lineRule="exact"/>
              <w:ind w:left="0" w:right="0" w:firstLine="360" w:firstLineChars="200"/>
              <w:jc w:val="both"/>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vertAlign w:val="superscript"/>
                <w:lang w:val="en-US" w:eastAsia="zh-CN"/>
              </w:rPr>
              <w:t>b</w:t>
            </w:r>
            <w:r>
              <w:rPr>
                <w:rFonts w:hint="eastAsia" w:ascii="Times New Roman Regular" w:hAnsi="Times New Roman Regular" w:eastAsia="宋体" w:cs="Times New Roman Regular"/>
                <w:kern w:val="2"/>
                <w:sz w:val="18"/>
                <w:szCs w:val="18"/>
                <w:vertAlign w:val="superscript"/>
                <w:lang w:val="en-US" w:eastAsia="zh-CN"/>
              </w:rPr>
              <w:t xml:space="preserve"> </w:t>
            </w:r>
            <w:r>
              <w:rPr>
                <w:rFonts w:hint="default" w:ascii="Times New Roman Regular" w:hAnsi="Times New Roman Regular" w:eastAsia="宋体" w:cs="Times New Roman Regular"/>
                <w:kern w:val="2"/>
                <w:sz w:val="18"/>
                <w:szCs w:val="18"/>
                <w:lang w:val="en-US" w:eastAsia="zh-CN"/>
              </w:rPr>
              <w:t>限</w:t>
            </w:r>
            <w:r>
              <w:rPr>
                <w:rFonts w:hint="default" w:ascii="Times New Roman Regular" w:hAnsi="Times New Roman Regular" w:eastAsia="黑体" w:cs="Times New Roman Regular"/>
                <w:kern w:val="2"/>
                <w:sz w:val="18"/>
                <w:szCs w:val="18"/>
                <w:lang w:val="en-US" w:eastAsia="zh-CN"/>
              </w:rPr>
              <w:t>MCPT、MCPTJ</w:t>
            </w:r>
            <w:r>
              <w:rPr>
                <w:rFonts w:hint="default" w:ascii="Times New Roman Regular" w:hAnsi="Times New Roman Regular" w:eastAsia="宋体" w:cs="Times New Roman Regular"/>
                <w:kern w:val="2"/>
                <w:sz w:val="18"/>
                <w:szCs w:val="18"/>
                <w:lang w:val="en-US" w:eastAsia="zh-CN"/>
              </w:rPr>
              <w:t>型电缆。</w:t>
            </w:r>
          </w:p>
          <w:p w14:paraId="2D13A2BA">
            <w:pPr>
              <w:keepNext w:val="0"/>
              <w:keepLines w:val="0"/>
              <w:widowControl w:val="0"/>
              <w:suppressLineNumbers w:val="0"/>
              <w:topLinePunct/>
              <w:adjustRightInd/>
              <w:spacing w:before="0" w:beforeAutospacing="0" w:after="0" w:afterAutospacing="0" w:line="240" w:lineRule="exact"/>
              <w:ind w:left="0" w:right="0" w:firstLine="360" w:firstLineChars="200"/>
              <w:jc w:val="both"/>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cs="Times New Roman Regular"/>
                <w:sz w:val="18"/>
                <w:szCs w:val="18"/>
                <w:highlight w:val="none"/>
                <w:vertAlign w:val="superscript"/>
                <w:lang w:val="en-US" w:eastAsia="zh-CN"/>
              </w:rPr>
              <w:t xml:space="preserve">c </w:t>
            </w:r>
            <w:r>
              <w:rPr>
                <w:rFonts w:hint="default" w:ascii="Times New Roman Regular" w:hAnsi="Times New Roman Regular" w:eastAsia="黑体" w:cs="Times New Roman Regular"/>
                <w:kern w:val="2"/>
                <w:sz w:val="18"/>
                <w:szCs w:val="18"/>
                <w:lang w:val="en-US" w:eastAsia="zh-CN"/>
              </w:rPr>
              <w:t>MCP</w:t>
            </w:r>
            <w:r>
              <w:rPr>
                <w:rFonts w:hint="eastAsia" w:ascii="Times New Roman Regular" w:hAnsi="Times New Roman Regular" w:eastAsia="黑体" w:cs="Times New Roman Regular"/>
                <w:kern w:val="2"/>
                <w:sz w:val="18"/>
                <w:szCs w:val="18"/>
                <w:lang w:val="en-US" w:eastAsia="zh-CN"/>
              </w:rPr>
              <w:t>JR</w:t>
            </w:r>
            <w:r>
              <w:rPr>
                <w:rFonts w:hint="default" w:ascii="Times New Roman Regular" w:hAnsi="Times New Roman Regular" w:eastAsia="黑体" w:cs="Times New Roman Regular"/>
                <w:kern w:val="2"/>
                <w:sz w:val="18"/>
                <w:szCs w:val="18"/>
                <w:lang w:val="en-US" w:eastAsia="zh-CN"/>
              </w:rPr>
              <w:t>、MCPJ</w:t>
            </w:r>
            <w:r>
              <w:rPr>
                <w:rFonts w:hint="eastAsia" w:ascii="Times New Roman Regular" w:hAnsi="Times New Roman Regular" w:eastAsia="黑体" w:cs="Times New Roman Regular"/>
                <w:kern w:val="2"/>
                <w:sz w:val="18"/>
                <w:szCs w:val="18"/>
                <w:lang w:val="en-US" w:eastAsia="zh-CN"/>
              </w:rPr>
              <w:t>B</w:t>
            </w:r>
            <w:r>
              <w:rPr>
                <w:rFonts w:hint="default" w:ascii="Times New Roman Regular" w:hAnsi="Times New Roman Regular" w:eastAsia="宋体" w:cs="Times New Roman Regular"/>
                <w:kern w:val="2"/>
                <w:sz w:val="18"/>
                <w:szCs w:val="18"/>
                <w:lang w:val="en-US" w:eastAsia="zh-CN"/>
              </w:rPr>
              <w:t>型电缆，监视线芯导体与动力线芯屏蔽层之间的过渡电阻</w:t>
            </w:r>
            <w:r>
              <w:rPr>
                <w:rFonts w:hint="eastAsia" w:ascii="Times New Roman Regular" w:hAnsi="Times New Roman Regular" w:eastAsia="宋体" w:cs="Times New Roman Regular"/>
                <w:kern w:val="2"/>
                <w:sz w:val="18"/>
                <w:szCs w:val="18"/>
                <w:lang w:val="en-US" w:eastAsia="zh-CN"/>
              </w:rPr>
              <w:t>不应</w:t>
            </w:r>
            <w:r>
              <w:rPr>
                <w:rFonts w:hint="default" w:ascii="Times New Roman Regular" w:hAnsi="Times New Roman Regular" w:eastAsia="宋体" w:cs="Times New Roman Regular"/>
                <w:kern w:val="2"/>
                <w:sz w:val="18"/>
                <w:szCs w:val="18"/>
                <w:lang w:val="en-US" w:eastAsia="zh-CN"/>
              </w:rPr>
              <w:t>大于500</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lang w:val="en-US" w:eastAsia="zh-CN"/>
              </w:rPr>
              <w:t>Ω。</w:t>
            </w:r>
          </w:p>
          <w:p w14:paraId="3FC0E004">
            <w:pPr>
              <w:keepNext w:val="0"/>
              <w:keepLines w:val="0"/>
              <w:widowControl w:val="0"/>
              <w:suppressLineNumbers w:val="0"/>
              <w:topLinePunct/>
              <w:adjustRightInd/>
              <w:spacing w:before="0" w:beforeAutospacing="0" w:after="0" w:afterAutospacing="0" w:line="240" w:lineRule="exact"/>
              <w:ind w:left="0" w:right="0" w:firstLine="360" w:firstLineChars="200"/>
              <w:jc w:val="both"/>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vertAlign w:val="superscript"/>
                <w:lang w:val="en-US" w:eastAsia="zh-CN"/>
              </w:rPr>
              <w:t xml:space="preserve">d </w:t>
            </w:r>
            <w:r>
              <w:rPr>
                <w:rFonts w:hint="eastAsia" w:ascii="Times New Roman Regular" w:hAnsi="Times New Roman Regular" w:eastAsia="宋体" w:cs="Times New Roman Regular"/>
                <w:kern w:val="2"/>
                <w:sz w:val="18"/>
                <w:szCs w:val="18"/>
                <w:lang w:val="en-US" w:eastAsia="zh-CN"/>
              </w:rPr>
              <w:t>限MC、MCP型电缆。</w:t>
            </w:r>
          </w:p>
        </w:tc>
      </w:tr>
    </w:tbl>
    <w:p w14:paraId="0E094019">
      <w:pPr>
        <w:keepNext w:val="0"/>
        <w:keepLines w:val="0"/>
        <w:pageBreakBefore w:val="0"/>
        <w:widowControl w:val="0"/>
        <w:numPr>
          <w:ilvl w:val="2"/>
          <w:numId w:val="4"/>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采煤机用电缆非电气技术参数</w:t>
      </w:r>
    </w:p>
    <w:p w14:paraId="0C3A366A">
      <w:pPr>
        <w:spacing w:after="313" w:afterLines="100" w:line="360" w:lineRule="auto"/>
        <w:ind w:firstLine="420" w:firstLineChars="200"/>
        <w:rPr>
          <w:rFonts w:hint="eastAsia" w:ascii="宋体" w:hAnsi="宋体"/>
          <w:szCs w:val="24"/>
        </w:rPr>
      </w:pPr>
      <w:r>
        <w:rPr>
          <w:rFonts w:hint="eastAsia" w:ascii="宋体" w:hAnsi="宋体"/>
          <w:szCs w:val="24"/>
          <w:lang w:val="en-US" w:eastAsia="zh-CN"/>
        </w:rPr>
        <w:t>采煤机</w:t>
      </w:r>
      <w:r>
        <w:rPr>
          <w:rFonts w:hint="eastAsia" w:ascii="宋体" w:hAnsi="宋体"/>
          <w:szCs w:val="24"/>
        </w:rPr>
        <w:t>非电气技术参数见</w:t>
      </w:r>
      <w:r>
        <w:rPr>
          <w:rFonts w:ascii="宋体" w:hAnsi="宋体"/>
          <w:szCs w:val="24"/>
        </w:rPr>
        <w:t>表</w:t>
      </w:r>
      <w:r>
        <w:rPr>
          <w:rFonts w:hint="default" w:ascii="Times New Roman Regular" w:hAnsi="Times New Roman Regular" w:cs="Times New Roman Regular"/>
          <w:szCs w:val="24"/>
          <w:lang w:val="en-US" w:eastAsia="zh-CN"/>
        </w:rPr>
        <w:t>27</w:t>
      </w:r>
      <w:r>
        <w:rPr>
          <w:rFonts w:hint="eastAsia" w:ascii="宋体" w:hAnsi="宋体"/>
          <w:szCs w:val="24"/>
        </w:rPr>
        <w:t>。</w:t>
      </w:r>
    </w:p>
    <w:p w14:paraId="25ED6D5A">
      <w:pPr>
        <w:pStyle w:val="8"/>
        <w:spacing w:before="157" w:beforeLines="50" w:after="157" w:afterLines="50"/>
        <w:jc w:val="center"/>
        <w:outlineLvl w:val="9"/>
        <w:rPr>
          <w:rFonts w:hint="eastAsia" w:ascii="黑体" w:hAnsi="黑体" w:eastAsia="黑体" w:cs="黑体"/>
          <w:lang w:val="en-US" w:eastAsia="zh-CN"/>
        </w:rPr>
      </w:pPr>
      <w:bookmarkStart w:id="580" w:name="_Toc8885"/>
      <w:r>
        <w:rPr>
          <w:rFonts w:hint="eastAsia" w:ascii="黑体" w:hAnsi="黑体" w:cs="黑体"/>
        </w:rPr>
        <w:t>表</w:t>
      </w:r>
      <w:r>
        <w:rPr>
          <w:rFonts w:hint="eastAsia" w:ascii="黑体" w:hAnsi="黑体" w:cs="黑体"/>
        </w:rPr>
        <w:fldChar w:fldCharType="begin"/>
      </w:r>
      <w:r>
        <w:rPr>
          <w:rFonts w:hint="eastAsia" w:ascii="黑体" w:hAnsi="黑体" w:cs="黑体"/>
        </w:rPr>
        <w:instrText xml:space="preserve"> SEQ 表 \* ARABIC </w:instrText>
      </w:r>
      <w:r>
        <w:rPr>
          <w:rFonts w:hint="eastAsia" w:ascii="黑体" w:hAnsi="黑体" w:cs="黑体"/>
        </w:rPr>
        <w:fldChar w:fldCharType="separate"/>
      </w:r>
      <w:r>
        <w:rPr>
          <w:rFonts w:hint="eastAsia" w:ascii="黑体" w:hAnsi="黑体" w:cs="黑体"/>
        </w:rPr>
        <w:t>27</w:t>
      </w:r>
      <w:r>
        <w:rPr>
          <w:rFonts w:hint="eastAsia" w:ascii="黑体" w:hAnsi="黑体" w:cs="黑体"/>
        </w:rPr>
        <w:fldChar w:fldCharType="end"/>
      </w:r>
      <w:bookmarkStart w:id="581" w:name="_Toc8673"/>
      <w:bookmarkStart w:id="582" w:name="_Toc19213"/>
      <w:bookmarkStart w:id="583" w:name="_Toc28656"/>
      <w:bookmarkStart w:id="584" w:name="_Toc1881880047"/>
      <w:bookmarkStart w:id="585" w:name="_Toc1135960415"/>
      <w:bookmarkStart w:id="586" w:name="_Toc21632"/>
      <w:r>
        <w:rPr>
          <w:rFonts w:hint="eastAsia" w:ascii="黑体" w:hAnsi="黑体" w:cs="黑体"/>
          <w:lang w:val="en-US" w:eastAsia="zh-CN"/>
        </w:rPr>
        <w:t xml:space="preserve">  </w:t>
      </w:r>
      <w:r>
        <w:rPr>
          <w:rFonts w:hint="eastAsia" w:ascii="黑体" w:hAnsi="黑体" w:eastAsia="黑体" w:cs="黑体"/>
          <w:b w:val="0"/>
          <w:bCs w:val="0"/>
          <w:kern w:val="2"/>
          <w:sz w:val="21"/>
          <w:szCs w:val="21"/>
          <w:lang w:val="en-US" w:eastAsia="zh-CN" w:bidi="ar"/>
        </w:rPr>
        <w:t>采煤机用电缆非电气技术参数</w:t>
      </w:r>
      <w:bookmarkEnd w:id="580"/>
      <w:bookmarkEnd w:id="581"/>
      <w:bookmarkEnd w:id="582"/>
      <w:bookmarkEnd w:id="583"/>
      <w:bookmarkEnd w:id="584"/>
      <w:bookmarkEnd w:id="585"/>
      <w:bookmarkEnd w:id="586"/>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3" w:type="dxa"/>
          <w:left w:w="57" w:type="dxa"/>
          <w:bottom w:w="23" w:type="dxa"/>
          <w:right w:w="57" w:type="dxa"/>
        </w:tblCellMar>
      </w:tblPr>
      <w:tblGrid>
        <w:gridCol w:w="678"/>
        <w:gridCol w:w="1020"/>
        <w:gridCol w:w="3377"/>
        <w:gridCol w:w="773"/>
        <w:gridCol w:w="827"/>
        <w:gridCol w:w="827"/>
        <w:gridCol w:w="1361"/>
        <w:gridCol w:w="588"/>
        <w:gridCol w:w="17"/>
      </w:tblGrid>
      <w:tr w14:paraId="075085FC">
        <w:trPr>
          <w:gridAfter w:val="1"/>
          <w:wAfter w:w="17" w:type="dxa"/>
          <w:cantSplit/>
          <w:trHeight w:val="340" w:hRule="atLeast"/>
          <w:tblHeader/>
          <w:jc w:val="center"/>
        </w:trPr>
        <w:tc>
          <w:tcPr>
            <w:tcW w:w="678" w:type="dxa"/>
            <w:tcBorders>
              <w:bottom w:val="single" w:color="auto" w:sz="12" w:space="0"/>
            </w:tcBorders>
            <w:vAlign w:val="center"/>
          </w:tcPr>
          <w:p w14:paraId="066EBC2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序号</w:t>
            </w:r>
          </w:p>
        </w:tc>
        <w:tc>
          <w:tcPr>
            <w:tcW w:w="4397" w:type="dxa"/>
            <w:gridSpan w:val="2"/>
            <w:tcBorders>
              <w:bottom w:val="single" w:color="auto" w:sz="12" w:space="0"/>
            </w:tcBorders>
            <w:vAlign w:val="center"/>
          </w:tcPr>
          <w:p w14:paraId="0DF4885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项目</w:t>
            </w:r>
          </w:p>
        </w:tc>
        <w:tc>
          <w:tcPr>
            <w:tcW w:w="773" w:type="dxa"/>
            <w:tcBorders>
              <w:bottom w:val="single" w:color="auto" w:sz="12" w:space="0"/>
            </w:tcBorders>
            <w:shd w:val="clear" w:color="auto" w:fill="auto"/>
            <w:vAlign w:val="center"/>
          </w:tcPr>
          <w:p w14:paraId="143C408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单位</w:t>
            </w:r>
          </w:p>
        </w:tc>
        <w:tc>
          <w:tcPr>
            <w:tcW w:w="1654" w:type="dxa"/>
            <w:gridSpan w:val="2"/>
            <w:tcBorders>
              <w:bottom w:val="single" w:color="auto" w:sz="12" w:space="0"/>
            </w:tcBorders>
            <w:shd w:val="clear" w:color="auto" w:fill="auto"/>
            <w:vAlign w:val="center"/>
          </w:tcPr>
          <w:p w14:paraId="7FF11A4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标准参数值</w:t>
            </w:r>
          </w:p>
        </w:tc>
        <w:tc>
          <w:tcPr>
            <w:tcW w:w="1361" w:type="dxa"/>
            <w:tcBorders>
              <w:bottom w:val="single" w:color="auto" w:sz="12" w:space="0"/>
            </w:tcBorders>
            <w:shd w:val="clear" w:color="auto" w:fill="auto"/>
            <w:vAlign w:val="center"/>
          </w:tcPr>
          <w:p w14:paraId="5C643AD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eastAsia="zh-CN"/>
              </w:rPr>
              <w:t>供应商</w:t>
            </w:r>
            <w:r>
              <w:rPr>
                <w:rFonts w:hint="default" w:ascii="Times New Roman Regular" w:hAnsi="Times New Roman Regular" w:eastAsia="宋体" w:cs="Times New Roman Regular"/>
                <w:kern w:val="2"/>
                <w:sz w:val="18"/>
                <w:szCs w:val="18"/>
              </w:rPr>
              <w:t>保证值</w:t>
            </w:r>
          </w:p>
        </w:tc>
        <w:tc>
          <w:tcPr>
            <w:tcW w:w="588" w:type="dxa"/>
            <w:tcBorders>
              <w:bottom w:val="single" w:color="auto" w:sz="12" w:space="0"/>
            </w:tcBorders>
            <w:shd w:val="clear" w:color="auto" w:fill="auto"/>
            <w:vAlign w:val="center"/>
          </w:tcPr>
          <w:p w14:paraId="3F3974F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val="en-US" w:eastAsia="zh-CN"/>
              </w:rPr>
              <w:t>备注</w:t>
            </w:r>
          </w:p>
        </w:tc>
      </w:tr>
      <w:tr w14:paraId="7A478970">
        <w:trPr>
          <w:gridAfter w:val="1"/>
          <w:wAfter w:w="17" w:type="dxa"/>
          <w:cantSplit/>
          <w:trHeight w:val="340" w:hRule="atLeast"/>
          <w:jc w:val="center"/>
        </w:trPr>
        <w:tc>
          <w:tcPr>
            <w:tcW w:w="678" w:type="dxa"/>
            <w:vMerge w:val="restart"/>
            <w:tcBorders>
              <w:top w:val="single" w:color="auto" w:sz="12" w:space="0"/>
              <w:tl2br w:val="nil"/>
              <w:tr2bl w:val="nil"/>
            </w:tcBorders>
            <w:vAlign w:val="center"/>
          </w:tcPr>
          <w:p w14:paraId="2677DC7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1</w:t>
            </w:r>
          </w:p>
        </w:tc>
        <w:tc>
          <w:tcPr>
            <w:tcW w:w="1020" w:type="dxa"/>
            <w:vMerge w:val="restart"/>
            <w:tcBorders>
              <w:top w:val="single" w:color="auto" w:sz="12" w:space="0"/>
              <w:tl2br w:val="nil"/>
              <w:tr2bl w:val="nil"/>
            </w:tcBorders>
            <w:vAlign w:val="center"/>
          </w:tcPr>
          <w:p w14:paraId="558C733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电缆型号</w:t>
            </w:r>
          </w:p>
        </w:tc>
        <w:tc>
          <w:tcPr>
            <w:tcW w:w="7753" w:type="dxa"/>
            <w:gridSpan w:val="6"/>
            <w:tcBorders>
              <w:top w:val="single" w:color="auto" w:sz="12" w:space="0"/>
              <w:tl2br w:val="nil"/>
              <w:tr2bl w:val="nil"/>
            </w:tcBorders>
            <w:vAlign w:val="center"/>
          </w:tcPr>
          <w:p w14:paraId="625794AA">
            <w:pPr>
              <w:keepNext w:val="0"/>
              <w:keepLines w:val="0"/>
              <w:widowControl/>
              <w:suppressLineNumbers w:val="0"/>
              <w:topLinePunct w:val="0"/>
              <w:adjustRightInd/>
              <w:spacing w:before="0" w:beforeAutospacing="0" w:after="0" w:afterAutospacing="0" w:line="240" w:lineRule="exact"/>
              <w:ind w:left="0" w:leftChars="0" w:right="0" w:rightChars="0"/>
              <w:jc w:val="left"/>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rPr>
              <w:t>MC-0.38/0.66</w:t>
            </w:r>
            <w:r>
              <w:rPr>
                <w:rFonts w:hint="default" w:ascii="Times New Roman Regular" w:hAnsi="Times New Roman Regular" w:cs="Times New Roman Regular"/>
                <w:sz w:val="18"/>
                <w:szCs w:val="18"/>
                <w:highlight w:val="none"/>
                <w:lang w:val="en-US" w:eastAsia="zh-CN"/>
              </w:rPr>
              <w:sym w:font="Wingdings 2" w:char="00A3"/>
            </w:r>
            <w:r>
              <w:rPr>
                <w:rFonts w:hint="eastAsia" w:ascii="Times New Roman Regular" w:hAnsi="Times New Roman Regular" w:cs="Times New Roman Regular"/>
                <w:sz w:val="18"/>
                <w:szCs w:val="18"/>
                <w:highlight w:val="none"/>
                <w:lang w:val="en-US" w:eastAsia="zh-CN"/>
              </w:rPr>
              <w:t xml:space="preserve">  </w:t>
            </w:r>
            <w:r>
              <w:rPr>
                <w:rFonts w:hint="default" w:ascii="Times New Roman Regular" w:hAnsi="Times New Roman Regular" w:cs="Times New Roman Regular"/>
                <w:sz w:val="18"/>
                <w:szCs w:val="18"/>
              </w:rPr>
              <w:t>MCP-0.38/0.66</w:t>
            </w:r>
            <w:r>
              <w:rPr>
                <w:rFonts w:hint="default" w:ascii="Times New Roman Regular" w:hAnsi="Times New Roman Regular" w:cs="Times New Roman Regular"/>
                <w:sz w:val="10"/>
                <w:szCs w:val="10"/>
              </w:rPr>
              <w:t> </w:t>
            </w:r>
            <w:r>
              <w:rPr>
                <w:rFonts w:hint="default" w:ascii="Times New Roman Regular" w:hAnsi="Times New Roman Regular" w:cs="Times New Roman Regular"/>
                <w:sz w:val="18"/>
                <w:szCs w:val="18"/>
                <w:highlight w:val="none"/>
                <w:lang w:val="en-US" w:eastAsia="zh-CN"/>
              </w:rPr>
              <w:sym w:font="Wingdings 2" w:char="00A3"/>
            </w:r>
            <w:r>
              <w:rPr>
                <w:rFonts w:hint="eastAsia" w:ascii="Times New Roman Regular" w:hAnsi="Times New Roman Regular" w:cs="Times New Roman Regular"/>
                <w:sz w:val="18"/>
                <w:szCs w:val="18"/>
                <w:highlight w:val="none"/>
                <w:lang w:val="en-US" w:eastAsia="zh-CN"/>
              </w:rPr>
              <w:t xml:space="preserve">  </w:t>
            </w:r>
            <w:r>
              <w:rPr>
                <w:rFonts w:hint="default" w:ascii="Times New Roman Regular" w:hAnsi="Times New Roman Regular" w:cs="Times New Roman Regular"/>
                <w:sz w:val="18"/>
                <w:szCs w:val="18"/>
              </w:rPr>
              <w:t>MCP-0.66/1.14</w:t>
            </w:r>
            <w:r>
              <w:rPr>
                <w:rFonts w:hint="default" w:ascii="Times New Roman Regular" w:hAnsi="Times New Roman Regular" w:cs="Times New Roman Regular"/>
                <w:sz w:val="10"/>
                <w:szCs w:val="10"/>
              </w:rPr>
              <w:t> </w:t>
            </w:r>
            <w:r>
              <w:rPr>
                <w:rFonts w:hint="default" w:ascii="Times New Roman Regular" w:hAnsi="Times New Roman Regular" w:cs="Times New Roman Regular"/>
                <w:sz w:val="18"/>
                <w:szCs w:val="18"/>
                <w:highlight w:val="none"/>
                <w:lang w:val="en-US" w:eastAsia="zh-CN"/>
              </w:rPr>
              <w:sym w:font="Wingdings 2" w:char="00A3"/>
            </w:r>
            <w:r>
              <w:rPr>
                <w:rFonts w:hint="eastAsia" w:ascii="Times New Roman Regular" w:hAnsi="Times New Roman Regular" w:cs="Times New Roman Regular"/>
                <w:sz w:val="18"/>
                <w:szCs w:val="18"/>
                <w:highlight w:val="none"/>
                <w:lang w:val="en-US" w:eastAsia="zh-CN"/>
              </w:rPr>
              <w:t xml:space="preserve">  </w:t>
            </w:r>
            <w:r>
              <w:rPr>
                <w:rFonts w:hint="default" w:ascii="Times New Roman Regular" w:hAnsi="Times New Roman Regular" w:cs="Times New Roman Regular"/>
                <w:sz w:val="18"/>
                <w:szCs w:val="18"/>
              </w:rPr>
              <w:t>MCP-1.9/3.3</w:t>
            </w:r>
            <w:r>
              <w:rPr>
                <w:rFonts w:hint="default" w:ascii="Times New Roman Regular" w:hAnsi="Times New Roman Regular" w:cs="Times New Roman Regular"/>
                <w:sz w:val="10"/>
                <w:szCs w:val="10"/>
              </w:rPr>
              <w:t> </w:t>
            </w:r>
            <w:r>
              <w:rPr>
                <w:rFonts w:hint="default" w:ascii="Times New Roman Regular" w:hAnsi="Times New Roman Regular" w:cs="Times New Roman Regular"/>
                <w:sz w:val="18"/>
                <w:szCs w:val="18"/>
                <w:highlight w:val="none"/>
                <w:lang w:val="en-US" w:eastAsia="zh-CN"/>
              </w:rPr>
              <w:sym w:font="Wingdings 2" w:char="00A3"/>
            </w:r>
          </w:p>
        </w:tc>
      </w:tr>
      <w:tr w14:paraId="4771B2EB">
        <w:trPr>
          <w:gridAfter w:val="1"/>
          <w:wAfter w:w="17" w:type="dxa"/>
          <w:cantSplit/>
          <w:trHeight w:val="340" w:hRule="atLeast"/>
          <w:jc w:val="center"/>
        </w:trPr>
        <w:tc>
          <w:tcPr>
            <w:tcW w:w="678" w:type="dxa"/>
            <w:vMerge w:val="continue"/>
            <w:tcBorders>
              <w:tl2br w:val="nil"/>
              <w:tr2bl w:val="nil"/>
            </w:tcBorders>
            <w:vAlign w:val="center"/>
          </w:tcPr>
          <w:p w14:paraId="6821CA1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20" w:type="dxa"/>
            <w:vMerge w:val="continue"/>
            <w:tcBorders>
              <w:tl2br w:val="nil"/>
              <w:tr2bl w:val="nil"/>
            </w:tcBorders>
            <w:vAlign w:val="center"/>
          </w:tcPr>
          <w:p w14:paraId="056DB5B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7753" w:type="dxa"/>
            <w:gridSpan w:val="6"/>
            <w:tcBorders>
              <w:tl2br w:val="nil"/>
              <w:tr2bl w:val="nil"/>
            </w:tcBorders>
            <w:vAlign w:val="center"/>
          </w:tcPr>
          <w:p w14:paraId="4AA7EC9D">
            <w:pPr>
              <w:keepNext w:val="0"/>
              <w:keepLines w:val="0"/>
              <w:widowControl/>
              <w:suppressLineNumbers w:val="0"/>
              <w:topLinePunct w:val="0"/>
              <w:adjustRightInd/>
              <w:spacing w:before="0" w:beforeAutospacing="0" w:after="0" w:afterAutospacing="0" w:line="240" w:lineRule="exact"/>
              <w:ind w:left="0" w:leftChars="0" w:right="0" w:rightChars="0"/>
              <w:jc w:val="left"/>
              <w:rPr>
                <w:rFonts w:hint="default" w:ascii="Times New Roman Regular" w:hAnsi="Times New Roman Regular" w:cs="Times New Roman Regular" w:eastAsiaTheme="minorEastAsia"/>
                <w:kern w:val="2"/>
                <w:sz w:val="18"/>
                <w:szCs w:val="18"/>
                <w:lang w:val="en-US" w:eastAsia="zh-CN" w:bidi="ar-SA"/>
              </w:rPr>
            </w:pPr>
            <w:r>
              <w:rPr>
                <w:rFonts w:hint="default" w:ascii="Times New Roman Regular" w:hAnsi="Times New Roman Regular" w:cs="Times New Roman Regular"/>
                <w:sz w:val="18"/>
                <w:szCs w:val="18"/>
              </w:rPr>
              <w:t>MC</w:t>
            </w:r>
            <w:r>
              <w:rPr>
                <w:rFonts w:hint="default" w:ascii="Times New Roman Regular" w:hAnsi="Times New Roman Regular" w:cs="Times New Roman Regular"/>
                <w:sz w:val="18"/>
                <w:szCs w:val="18"/>
                <w:lang w:val="en-US" w:eastAsia="zh-CN"/>
              </w:rPr>
              <w:t>PJB</w:t>
            </w:r>
            <w:r>
              <w:rPr>
                <w:rFonts w:hint="default" w:ascii="Times New Roman Regular" w:hAnsi="Times New Roman Regular" w:cs="Times New Roman Regular"/>
                <w:sz w:val="18"/>
                <w:szCs w:val="18"/>
              </w:rPr>
              <w:t>-0.</w:t>
            </w:r>
            <w:r>
              <w:rPr>
                <w:rFonts w:hint="default" w:ascii="Times New Roman Regular" w:hAnsi="Times New Roman Regular" w:cs="Times New Roman Regular"/>
                <w:sz w:val="18"/>
                <w:szCs w:val="18"/>
                <w:lang w:val="en-US" w:eastAsia="zh-CN"/>
              </w:rPr>
              <w:t>66</w:t>
            </w:r>
            <w:r>
              <w:rPr>
                <w:rFonts w:hint="default" w:ascii="Times New Roman Regular" w:hAnsi="Times New Roman Regular" w:cs="Times New Roman Regular"/>
                <w:sz w:val="18"/>
                <w:szCs w:val="18"/>
              </w:rPr>
              <w:t>/</w:t>
            </w:r>
            <w:r>
              <w:rPr>
                <w:rFonts w:hint="default" w:ascii="Times New Roman Regular" w:hAnsi="Times New Roman Regular" w:cs="Times New Roman Regular"/>
                <w:sz w:val="18"/>
                <w:szCs w:val="18"/>
                <w:lang w:val="en-US" w:eastAsia="zh-CN"/>
              </w:rPr>
              <w:t>1.14</w:t>
            </w:r>
            <w:r>
              <w:rPr>
                <w:rFonts w:hint="default" w:ascii="Times New Roman Regular" w:hAnsi="Times New Roman Regular" w:eastAsia="MS Gothic" w:cs="Times New Roman Regular"/>
                <w:sz w:val="10"/>
                <w:szCs w:val="10"/>
              </w:rPr>
              <w:t> </w:t>
            </w:r>
            <w:r>
              <w:rPr>
                <w:rFonts w:hint="default" w:ascii="Times New Roman Regular" w:hAnsi="Times New Roman Regular" w:cs="Times New Roman Regular"/>
                <w:sz w:val="18"/>
                <w:szCs w:val="18"/>
                <w:highlight w:val="none"/>
                <w:lang w:val="en-US" w:eastAsia="zh-CN"/>
              </w:rPr>
              <w:sym w:font="Wingdings 2" w:char="00A3"/>
            </w:r>
            <w:r>
              <w:rPr>
                <w:rFonts w:hint="eastAsia" w:ascii="Times New Roman Regular" w:hAnsi="Times New Roman Regular" w:cs="Times New Roman Regular"/>
                <w:sz w:val="18"/>
                <w:szCs w:val="18"/>
                <w:highlight w:val="none"/>
                <w:lang w:val="en-US" w:eastAsia="zh-CN"/>
              </w:rPr>
              <w:t xml:space="preserve">  </w:t>
            </w:r>
            <w:r>
              <w:rPr>
                <w:rFonts w:hint="default" w:ascii="Times New Roman Regular" w:hAnsi="Times New Roman Regular" w:cs="Times New Roman Regular"/>
                <w:sz w:val="18"/>
                <w:szCs w:val="18"/>
              </w:rPr>
              <w:t>MC</w:t>
            </w:r>
            <w:r>
              <w:rPr>
                <w:rFonts w:hint="default" w:ascii="Times New Roman Regular" w:hAnsi="Times New Roman Regular" w:cs="Times New Roman Regular"/>
                <w:sz w:val="18"/>
                <w:szCs w:val="18"/>
                <w:lang w:val="en-US" w:eastAsia="zh-CN"/>
              </w:rPr>
              <w:t>PJB</w:t>
            </w:r>
            <w:r>
              <w:rPr>
                <w:rFonts w:hint="default" w:ascii="Times New Roman Regular" w:hAnsi="Times New Roman Regular" w:cs="Times New Roman Regular"/>
                <w:sz w:val="18"/>
                <w:szCs w:val="18"/>
              </w:rPr>
              <w:t>-</w:t>
            </w:r>
            <w:r>
              <w:rPr>
                <w:rFonts w:hint="default" w:ascii="Times New Roman Regular" w:hAnsi="Times New Roman Regular" w:cs="Times New Roman Regular"/>
                <w:sz w:val="18"/>
                <w:szCs w:val="18"/>
                <w:lang w:val="en-US" w:eastAsia="zh-CN"/>
              </w:rPr>
              <w:t>1</w:t>
            </w:r>
            <w:r>
              <w:rPr>
                <w:rFonts w:hint="default" w:ascii="Times New Roman Regular" w:hAnsi="Times New Roman Regular" w:cs="Times New Roman Regular"/>
                <w:sz w:val="18"/>
                <w:szCs w:val="18"/>
              </w:rPr>
              <w:t>.</w:t>
            </w:r>
            <w:r>
              <w:rPr>
                <w:rFonts w:hint="default" w:ascii="Times New Roman Regular" w:hAnsi="Times New Roman Regular" w:cs="Times New Roman Regular"/>
                <w:sz w:val="18"/>
                <w:szCs w:val="18"/>
                <w:lang w:val="en-US" w:eastAsia="zh-CN"/>
              </w:rPr>
              <w:t>9</w:t>
            </w:r>
            <w:r>
              <w:rPr>
                <w:rFonts w:hint="default" w:ascii="Times New Roman Regular" w:hAnsi="Times New Roman Regular" w:cs="Times New Roman Regular"/>
                <w:sz w:val="18"/>
                <w:szCs w:val="18"/>
              </w:rPr>
              <w:t>/</w:t>
            </w:r>
            <w:r>
              <w:rPr>
                <w:rFonts w:hint="default" w:ascii="Times New Roman Regular" w:hAnsi="Times New Roman Regular" w:cs="Times New Roman Regular"/>
                <w:sz w:val="18"/>
                <w:szCs w:val="18"/>
                <w:lang w:val="en-US" w:eastAsia="zh-CN"/>
              </w:rPr>
              <w:t>3.3</w:t>
            </w:r>
            <w:r>
              <w:rPr>
                <w:rFonts w:hint="default" w:ascii="Times New Roman Regular" w:hAnsi="Times New Roman Regular" w:eastAsia="MS Gothic" w:cs="Times New Roman Regular"/>
                <w:sz w:val="10"/>
                <w:szCs w:val="10"/>
              </w:rPr>
              <w:t> </w:t>
            </w:r>
            <w:r>
              <w:rPr>
                <w:rFonts w:hint="default" w:ascii="Times New Roman Regular" w:hAnsi="Times New Roman Regular" w:cs="Times New Roman Regular"/>
                <w:sz w:val="18"/>
                <w:szCs w:val="18"/>
                <w:highlight w:val="none"/>
                <w:lang w:val="en-US" w:eastAsia="zh-CN"/>
              </w:rPr>
              <w:sym w:font="Wingdings 2" w:char="00A3"/>
            </w:r>
            <w:r>
              <w:rPr>
                <w:rFonts w:hint="eastAsia" w:ascii="Times New Roman Regular" w:hAnsi="Times New Roman Regular" w:cs="Times New Roman Regular"/>
                <w:sz w:val="18"/>
                <w:szCs w:val="18"/>
                <w:highlight w:val="none"/>
                <w:lang w:val="en-US" w:eastAsia="zh-CN"/>
              </w:rPr>
              <w:t xml:space="preserve">  </w:t>
            </w:r>
            <w:r>
              <w:rPr>
                <w:rFonts w:hint="default" w:ascii="Times New Roman Regular" w:hAnsi="Times New Roman Regular" w:cs="Times New Roman Regular"/>
                <w:sz w:val="18"/>
                <w:szCs w:val="18"/>
              </w:rPr>
              <w:t>MC</w:t>
            </w:r>
            <w:r>
              <w:rPr>
                <w:rFonts w:hint="default" w:ascii="Times New Roman Regular" w:hAnsi="Times New Roman Regular" w:cs="Times New Roman Regular"/>
                <w:sz w:val="18"/>
                <w:szCs w:val="18"/>
                <w:lang w:val="en-US" w:eastAsia="zh-CN"/>
              </w:rPr>
              <w:t>PJR</w:t>
            </w:r>
            <w:r>
              <w:rPr>
                <w:rFonts w:hint="default" w:ascii="Times New Roman Regular" w:hAnsi="Times New Roman Regular" w:cs="Times New Roman Regular"/>
                <w:sz w:val="18"/>
                <w:szCs w:val="18"/>
              </w:rPr>
              <w:t>-0.</w:t>
            </w:r>
            <w:r>
              <w:rPr>
                <w:rFonts w:hint="default" w:ascii="Times New Roman Regular" w:hAnsi="Times New Roman Regular" w:cs="Times New Roman Regular"/>
                <w:sz w:val="18"/>
                <w:szCs w:val="18"/>
                <w:lang w:val="en-US" w:eastAsia="zh-CN"/>
              </w:rPr>
              <w:t>66</w:t>
            </w:r>
            <w:r>
              <w:rPr>
                <w:rFonts w:hint="default" w:ascii="Times New Roman Regular" w:hAnsi="Times New Roman Regular" w:cs="Times New Roman Regular"/>
                <w:sz w:val="18"/>
                <w:szCs w:val="18"/>
              </w:rPr>
              <w:t>/</w:t>
            </w:r>
            <w:r>
              <w:rPr>
                <w:rFonts w:hint="default" w:ascii="Times New Roman Regular" w:hAnsi="Times New Roman Regular" w:cs="Times New Roman Regular"/>
                <w:sz w:val="18"/>
                <w:szCs w:val="18"/>
                <w:lang w:val="en-US" w:eastAsia="zh-CN"/>
              </w:rPr>
              <w:t>1.14</w:t>
            </w:r>
            <w:r>
              <w:rPr>
                <w:rFonts w:hint="default" w:ascii="Times New Roman Regular" w:hAnsi="Times New Roman Regular" w:eastAsia="MS Gothic" w:cs="Times New Roman Regular"/>
                <w:sz w:val="10"/>
                <w:szCs w:val="10"/>
              </w:rPr>
              <w:t> </w:t>
            </w:r>
            <w:r>
              <w:rPr>
                <w:rFonts w:hint="default" w:ascii="Times New Roman Regular" w:hAnsi="Times New Roman Regular" w:cs="Times New Roman Regular"/>
                <w:sz w:val="18"/>
                <w:szCs w:val="18"/>
                <w:highlight w:val="none"/>
                <w:lang w:val="en-US" w:eastAsia="zh-CN"/>
              </w:rPr>
              <w:sym w:font="Wingdings 2" w:char="00A3"/>
            </w:r>
            <w:r>
              <w:rPr>
                <w:rFonts w:hint="eastAsia" w:ascii="Times New Roman Regular" w:hAnsi="Times New Roman Regular" w:cs="Times New Roman Regular"/>
                <w:sz w:val="18"/>
                <w:szCs w:val="18"/>
                <w:highlight w:val="none"/>
                <w:lang w:val="en-US" w:eastAsia="zh-CN"/>
              </w:rPr>
              <w:t xml:space="preserve">  </w:t>
            </w:r>
            <w:r>
              <w:rPr>
                <w:rFonts w:hint="default" w:ascii="Times New Roman Regular" w:hAnsi="Times New Roman Regular" w:cs="Times New Roman Regular"/>
                <w:sz w:val="18"/>
                <w:szCs w:val="18"/>
              </w:rPr>
              <w:t>MC</w:t>
            </w:r>
            <w:r>
              <w:rPr>
                <w:rFonts w:hint="default" w:ascii="Times New Roman Regular" w:hAnsi="Times New Roman Regular" w:cs="Times New Roman Regular"/>
                <w:sz w:val="18"/>
                <w:szCs w:val="18"/>
                <w:lang w:val="en-US" w:eastAsia="zh-CN"/>
              </w:rPr>
              <w:t>PJR</w:t>
            </w:r>
            <w:r>
              <w:rPr>
                <w:rFonts w:hint="default" w:ascii="Times New Roman Regular" w:hAnsi="Times New Roman Regular" w:cs="Times New Roman Regular"/>
                <w:sz w:val="18"/>
                <w:szCs w:val="18"/>
              </w:rPr>
              <w:t>-</w:t>
            </w:r>
            <w:r>
              <w:rPr>
                <w:rFonts w:hint="default" w:ascii="Times New Roman Regular" w:hAnsi="Times New Roman Regular" w:cs="Times New Roman Regular"/>
                <w:sz w:val="18"/>
                <w:szCs w:val="18"/>
                <w:lang w:val="en-US" w:eastAsia="zh-CN"/>
              </w:rPr>
              <w:t>1</w:t>
            </w:r>
            <w:r>
              <w:rPr>
                <w:rFonts w:hint="default" w:ascii="Times New Roman Regular" w:hAnsi="Times New Roman Regular" w:cs="Times New Roman Regular"/>
                <w:sz w:val="18"/>
                <w:szCs w:val="18"/>
              </w:rPr>
              <w:t>.</w:t>
            </w:r>
            <w:r>
              <w:rPr>
                <w:rFonts w:hint="default" w:ascii="Times New Roman Regular" w:hAnsi="Times New Roman Regular" w:cs="Times New Roman Regular"/>
                <w:sz w:val="18"/>
                <w:szCs w:val="18"/>
                <w:lang w:val="en-US" w:eastAsia="zh-CN"/>
              </w:rPr>
              <w:t>9</w:t>
            </w:r>
            <w:r>
              <w:rPr>
                <w:rFonts w:hint="default" w:ascii="Times New Roman Regular" w:hAnsi="Times New Roman Regular" w:cs="Times New Roman Regular"/>
                <w:sz w:val="18"/>
                <w:szCs w:val="18"/>
              </w:rPr>
              <w:t>/</w:t>
            </w:r>
            <w:r>
              <w:rPr>
                <w:rFonts w:hint="default" w:ascii="Times New Roman Regular" w:hAnsi="Times New Roman Regular" w:cs="Times New Roman Regular"/>
                <w:sz w:val="18"/>
                <w:szCs w:val="18"/>
                <w:lang w:val="en-US" w:eastAsia="zh-CN"/>
              </w:rPr>
              <w:t>3.3</w:t>
            </w:r>
            <w:r>
              <w:rPr>
                <w:rFonts w:hint="default" w:ascii="Times New Roman Regular" w:hAnsi="Times New Roman Regular" w:cs="Times New Roman Regular"/>
                <w:sz w:val="18"/>
                <w:szCs w:val="18"/>
                <w:highlight w:val="none"/>
                <w:lang w:val="en-US" w:eastAsia="zh-CN"/>
              </w:rPr>
              <w:sym w:font="Wingdings 2" w:char="00A3"/>
            </w:r>
          </w:p>
        </w:tc>
      </w:tr>
      <w:tr w14:paraId="3B12F9D2">
        <w:trPr>
          <w:gridAfter w:val="1"/>
          <w:wAfter w:w="17" w:type="dxa"/>
          <w:cantSplit/>
          <w:trHeight w:val="340" w:hRule="atLeast"/>
          <w:jc w:val="center"/>
        </w:trPr>
        <w:tc>
          <w:tcPr>
            <w:tcW w:w="678" w:type="dxa"/>
            <w:vMerge w:val="continue"/>
            <w:tcBorders>
              <w:tl2br w:val="nil"/>
              <w:tr2bl w:val="nil"/>
            </w:tcBorders>
            <w:vAlign w:val="center"/>
          </w:tcPr>
          <w:p w14:paraId="1B9D4DE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20" w:type="dxa"/>
            <w:vMerge w:val="continue"/>
            <w:tcBorders>
              <w:tl2br w:val="nil"/>
              <w:tr2bl w:val="nil"/>
            </w:tcBorders>
            <w:vAlign w:val="center"/>
          </w:tcPr>
          <w:p w14:paraId="20A3E14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7753" w:type="dxa"/>
            <w:gridSpan w:val="6"/>
            <w:tcBorders>
              <w:tl2br w:val="nil"/>
              <w:tr2bl w:val="nil"/>
            </w:tcBorders>
            <w:vAlign w:val="center"/>
          </w:tcPr>
          <w:p w14:paraId="5531AAEE">
            <w:pPr>
              <w:keepNext w:val="0"/>
              <w:keepLines w:val="0"/>
              <w:widowControl/>
              <w:suppressLineNumbers w:val="0"/>
              <w:topLinePunct w:val="0"/>
              <w:adjustRightInd/>
              <w:spacing w:before="0" w:beforeAutospacing="0" w:after="0" w:afterAutospacing="0" w:line="240" w:lineRule="exact"/>
              <w:ind w:left="0" w:leftChars="0" w:right="0" w:rightChars="0"/>
              <w:jc w:val="left"/>
              <w:rPr>
                <w:rFonts w:hint="default" w:ascii="Times New Roman Regular" w:hAnsi="Times New Roman Regular" w:cs="Times New Roman Regular" w:eastAsiaTheme="minorEastAsia"/>
                <w:kern w:val="2"/>
                <w:sz w:val="18"/>
                <w:szCs w:val="18"/>
                <w:lang w:val="en-US" w:eastAsia="zh-CN" w:bidi="ar-SA"/>
              </w:rPr>
            </w:pPr>
            <w:r>
              <w:rPr>
                <w:rFonts w:hint="default" w:ascii="Times New Roman Regular" w:hAnsi="Times New Roman Regular" w:cs="Times New Roman Regular"/>
                <w:sz w:val="18"/>
                <w:szCs w:val="18"/>
              </w:rPr>
              <w:t>MCP</w:t>
            </w:r>
            <w:r>
              <w:rPr>
                <w:rFonts w:hint="default" w:ascii="Times New Roman Regular" w:hAnsi="Times New Roman Regular" w:cs="Times New Roman Regular"/>
                <w:sz w:val="18"/>
                <w:szCs w:val="18"/>
                <w:lang w:val="en-US" w:eastAsia="zh-CN"/>
              </w:rPr>
              <w:t>T</w:t>
            </w:r>
            <w:r>
              <w:rPr>
                <w:rFonts w:hint="default" w:ascii="Times New Roman Regular" w:hAnsi="Times New Roman Regular" w:cs="Times New Roman Regular"/>
                <w:sz w:val="18"/>
                <w:szCs w:val="18"/>
              </w:rPr>
              <w:t>-0.66/1.14</w:t>
            </w:r>
            <w:r>
              <w:rPr>
                <w:rFonts w:hint="default" w:ascii="Times New Roman Regular" w:hAnsi="Times New Roman Regular" w:cs="Times New Roman Regular"/>
                <w:sz w:val="10"/>
                <w:szCs w:val="10"/>
              </w:rPr>
              <w:t> </w:t>
            </w:r>
            <w:r>
              <w:rPr>
                <w:rFonts w:hint="default" w:ascii="Times New Roman Regular" w:hAnsi="Times New Roman Regular" w:cs="Times New Roman Regular"/>
                <w:sz w:val="18"/>
                <w:szCs w:val="18"/>
                <w:highlight w:val="none"/>
                <w:lang w:val="en-US" w:eastAsia="zh-CN"/>
              </w:rPr>
              <w:sym w:font="Wingdings 2" w:char="00A3"/>
            </w:r>
            <w:r>
              <w:rPr>
                <w:rFonts w:hint="eastAsia" w:ascii="Times New Roman Regular" w:hAnsi="Times New Roman Regular" w:cs="Times New Roman Regular"/>
                <w:sz w:val="18"/>
                <w:szCs w:val="18"/>
                <w:highlight w:val="none"/>
                <w:lang w:val="en-US" w:eastAsia="zh-CN"/>
              </w:rPr>
              <w:t xml:space="preserve">  </w:t>
            </w:r>
            <w:r>
              <w:rPr>
                <w:rFonts w:hint="default" w:ascii="Times New Roman Regular" w:hAnsi="Times New Roman Regular" w:cs="Times New Roman Regular"/>
                <w:sz w:val="18"/>
                <w:szCs w:val="18"/>
              </w:rPr>
              <w:t>MCP</w:t>
            </w:r>
            <w:r>
              <w:rPr>
                <w:rFonts w:hint="default" w:ascii="Times New Roman Regular" w:hAnsi="Times New Roman Regular" w:cs="Times New Roman Regular"/>
                <w:sz w:val="18"/>
                <w:szCs w:val="18"/>
                <w:lang w:val="en-US" w:eastAsia="zh-CN"/>
              </w:rPr>
              <w:t>TJ</w:t>
            </w:r>
            <w:r>
              <w:rPr>
                <w:rFonts w:hint="default" w:ascii="Times New Roman Regular" w:hAnsi="Times New Roman Regular" w:cs="Times New Roman Regular"/>
                <w:sz w:val="18"/>
                <w:szCs w:val="18"/>
              </w:rPr>
              <w:t>-0.66/1.14</w:t>
            </w:r>
            <w:r>
              <w:rPr>
                <w:rFonts w:hint="default" w:ascii="Times New Roman Regular" w:hAnsi="Times New Roman Regular" w:cs="Times New Roman Regular"/>
                <w:sz w:val="18"/>
                <w:szCs w:val="18"/>
                <w:highlight w:val="none"/>
                <w:lang w:val="en-US" w:eastAsia="zh-CN"/>
              </w:rPr>
              <w:sym w:font="Wingdings 2" w:char="00A3"/>
            </w:r>
            <w:r>
              <w:rPr>
                <w:rFonts w:hint="eastAsia" w:ascii="Times New Roman Regular" w:hAnsi="Times New Roman Regular" w:cs="Times New Roman Regular"/>
                <w:sz w:val="18"/>
                <w:szCs w:val="18"/>
                <w:highlight w:val="none"/>
                <w:lang w:val="en-US" w:eastAsia="zh-CN"/>
              </w:rPr>
              <w:t xml:space="preserve">  </w:t>
            </w:r>
            <w:r>
              <w:rPr>
                <w:rFonts w:hint="default" w:ascii="Times New Roman Regular" w:hAnsi="Times New Roman Regular" w:cs="Times New Roman Regular"/>
                <w:sz w:val="18"/>
                <w:szCs w:val="18"/>
              </w:rPr>
              <w:t>MCP</w:t>
            </w:r>
            <w:r>
              <w:rPr>
                <w:rFonts w:hint="default" w:ascii="Times New Roman Regular" w:hAnsi="Times New Roman Regular" w:cs="Times New Roman Regular"/>
                <w:sz w:val="18"/>
                <w:szCs w:val="18"/>
                <w:lang w:val="en-US" w:eastAsia="zh-CN"/>
              </w:rPr>
              <w:t>T</w:t>
            </w:r>
            <w:r>
              <w:rPr>
                <w:rFonts w:hint="default" w:ascii="Times New Roman Regular" w:hAnsi="Times New Roman Regular" w:cs="Times New Roman Regular"/>
                <w:sz w:val="18"/>
                <w:szCs w:val="18"/>
              </w:rPr>
              <w:t>-1.9/3.3</w:t>
            </w:r>
            <w:r>
              <w:rPr>
                <w:rFonts w:hint="default" w:ascii="Times New Roman Regular" w:hAnsi="Times New Roman Regular" w:cs="Times New Roman Regular"/>
                <w:sz w:val="18"/>
                <w:szCs w:val="18"/>
                <w:highlight w:val="none"/>
                <w:lang w:val="en-US" w:eastAsia="zh-CN"/>
              </w:rPr>
              <w:sym w:font="Wingdings 2" w:char="00A3"/>
            </w:r>
            <w:r>
              <w:rPr>
                <w:rFonts w:hint="eastAsia" w:ascii="Times New Roman Regular" w:hAnsi="Times New Roman Regular" w:cs="Times New Roman Regular"/>
                <w:sz w:val="18"/>
                <w:szCs w:val="18"/>
                <w:highlight w:val="none"/>
                <w:lang w:val="en-US" w:eastAsia="zh-CN"/>
              </w:rPr>
              <w:t xml:space="preserve">  </w:t>
            </w:r>
            <w:r>
              <w:rPr>
                <w:rFonts w:hint="default" w:ascii="Times New Roman Regular" w:hAnsi="Times New Roman Regular" w:cs="Times New Roman Regular"/>
                <w:sz w:val="18"/>
                <w:szCs w:val="18"/>
              </w:rPr>
              <w:t>MCP</w:t>
            </w:r>
            <w:r>
              <w:rPr>
                <w:rFonts w:hint="default" w:ascii="Times New Roman Regular" w:hAnsi="Times New Roman Regular" w:cs="Times New Roman Regular"/>
                <w:sz w:val="18"/>
                <w:szCs w:val="18"/>
                <w:lang w:val="en-US" w:eastAsia="zh-CN"/>
              </w:rPr>
              <w:t>TJ</w:t>
            </w:r>
            <w:r>
              <w:rPr>
                <w:rFonts w:hint="default" w:ascii="Times New Roman Regular" w:hAnsi="Times New Roman Regular" w:cs="Times New Roman Regular"/>
                <w:sz w:val="18"/>
                <w:szCs w:val="18"/>
              </w:rPr>
              <w:t>-1.9/3.3</w:t>
            </w:r>
            <w:r>
              <w:rPr>
                <w:rFonts w:hint="default" w:ascii="Times New Roman Regular" w:hAnsi="Times New Roman Regular" w:cs="Times New Roman Regular"/>
                <w:sz w:val="18"/>
                <w:szCs w:val="18"/>
                <w:highlight w:val="none"/>
                <w:lang w:val="en-US" w:eastAsia="zh-CN"/>
              </w:rPr>
              <w:sym w:font="Wingdings 2" w:char="00A3"/>
            </w:r>
          </w:p>
        </w:tc>
      </w:tr>
      <w:tr w14:paraId="78766746">
        <w:trPr>
          <w:gridAfter w:val="1"/>
          <w:wAfter w:w="17" w:type="dxa"/>
          <w:cantSplit/>
          <w:trHeight w:val="340" w:hRule="atLeast"/>
          <w:jc w:val="center"/>
        </w:trPr>
        <w:tc>
          <w:tcPr>
            <w:tcW w:w="678" w:type="dxa"/>
            <w:vMerge w:val="restart"/>
            <w:tcBorders>
              <w:tl2br w:val="nil"/>
              <w:tr2bl w:val="nil"/>
            </w:tcBorders>
            <w:vAlign w:val="center"/>
          </w:tcPr>
          <w:p w14:paraId="3C9A5CC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2</w:t>
            </w:r>
          </w:p>
        </w:tc>
        <w:tc>
          <w:tcPr>
            <w:tcW w:w="1020" w:type="dxa"/>
            <w:vMerge w:val="restart"/>
            <w:tcBorders>
              <w:tl2br w:val="nil"/>
              <w:tr2bl w:val="nil"/>
            </w:tcBorders>
            <w:shd w:val="clear" w:color="auto" w:fill="auto"/>
            <w:vAlign w:val="center"/>
          </w:tcPr>
          <w:p w14:paraId="6E501BA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绝缘</w:t>
            </w:r>
          </w:p>
        </w:tc>
        <w:tc>
          <w:tcPr>
            <w:tcW w:w="3377" w:type="dxa"/>
            <w:tcBorders>
              <w:tl2br w:val="nil"/>
              <w:tr2bl w:val="nil"/>
            </w:tcBorders>
            <w:shd w:val="clear" w:color="auto" w:fill="auto"/>
            <w:vAlign w:val="center"/>
          </w:tcPr>
          <w:p w14:paraId="2ED5769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绝缘材料</w:t>
            </w:r>
          </w:p>
        </w:tc>
        <w:tc>
          <w:tcPr>
            <w:tcW w:w="773" w:type="dxa"/>
            <w:tcBorders>
              <w:tl2br w:val="nil"/>
              <w:tr2bl w:val="nil"/>
            </w:tcBorders>
            <w:shd w:val="clear" w:color="auto" w:fill="auto"/>
            <w:vAlign w:val="center"/>
          </w:tcPr>
          <w:p w14:paraId="3843374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654" w:type="dxa"/>
            <w:gridSpan w:val="2"/>
            <w:tcBorders>
              <w:tl2br w:val="nil"/>
              <w:tr2bl w:val="nil"/>
            </w:tcBorders>
            <w:shd w:val="clear" w:color="auto" w:fill="auto"/>
            <w:vAlign w:val="center"/>
          </w:tcPr>
          <w:p w14:paraId="2795C6F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XJ-30A</w:t>
            </w:r>
          </w:p>
        </w:tc>
        <w:tc>
          <w:tcPr>
            <w:tcW w:w="1361" w:type="dxa"/>
            <w:tcBorders>
              <w:tl2br w:val="nil"/>
              <w:tr2bl w:val="nil"/>
            </w:tcBorders>
            <w:shd w:val="clear" w:color="auto" w:fill="auto"/>
            <w:vAlign w:val="center"/>
          </w:tcPr>
          <w:p w14:paraId="6448F36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88" w:type="dxa"/>
            <w:tcBorders>
              <w:tl2br w:val="nil"/>
              <w:tr2bl w:val="nil"/>
            </w:tcBorders>
            <w:vAlign w:val="center"/>
          </w:tcPr>
          <w:p w14:paraId="1A408B0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220499B8">
        <w:trPr>
          <w:gridAfter w:val="1"/>
          <w:wAfter w:w="17" w:type="dxa"/>
          <w:cantSplit/>
          <w:trHeight w:val="340" w:hRule="atLeast"/>
          <w:jc w:val="center"/>
        </w:trPr>
        <w:tc>
          <w:tcPr>
            <w:tcW w:w="678" w:type="dxa"/>
            <w:vMerge w:val="continue"/>
            <w:tcBorders>
              <w:tl2br w:val="nil"/>
              <w:tr2bl w:val="nil"/>
            </w:tcBorders>
            <w:vAlign w:val="center"/>
          </w:tcPr>
          <w:p w14:paraId="149205C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20" w:type="dxa"/>
            <w:vMerge w:val="continue"/>
            <w:tcBorders>
              <w:tl2br w:val="nil"/>
              <w:tr2bl w:val="nil"/>
            </w:tcBorders>
            <w:shd w:val="clear" w:color="auto" w:fill="auto"/>
            <w:vAlign w:val="center"/>
          </w:tcPr>
          <w:p w14:paraId="2B65F59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377" w:type="dxa"/>
            <w:tcBorders>
              <w:tl2br w:val="nil"/>
              <w:tr2bl w:val="nil"/>
            </w:tcBorders>
            <w:shd w:val="clear" w:color="auto" w:fill="auto"/>
            <w:vAlign w:val="center"/>
          </w:tcPr>
          <w:p w14:paraId="6E0C969D">
            <w:pPr>
              <w:keepNext w:val="0"/>
              <w:keepLines w:val="0"/>
              <w:widowControl w:val="0"/>
              <w:suppressLineNumbers w:val="0"/>
              <w:topLinePunct/>
              <w:adjustRightInd/>
              <w:spacing w:before="0" w:beforeAutospacing="0" w:after="0" w:afterAutospacing="0" w:line="240" w:lineRule="exact"/>
              <w:ind w:left="0" w:right="0"/>
              <w:jc w:val="both"/>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老化前</w:t>
            </w:r>
          </w:p>
          <w:p w14:paraId="38458C1F">
            <w:pPr>
              <w:keepNext w:val="0"/>
              <w:keepLines w:val="0"/>
              <w:widowControl w:val="0"/>
              <w:suppressLineNumbers w:val="0"/>
              <w:topLinePunct/>
              <w:adjustRightInd/>
              <w:spacing w:before="0" w:beforeAutospacing="0" w:after="0" w:afterAutospacing="0" w:line="240" w:lineRule="exact"/>
              <w:ind w:left="0" w:right="0" w:firstLine="180" w:firstLineChars="100"/>
              <w:jc w:val="both"/>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抗张强度</w:t>
            </w:r>
            <w:r>
              <w:rPr>
                <w:rFonts w:hint="default" w:ascii="Times New Roman Regular" w:hAnsi="Times New Roman Regular" w:eastAsia="宋体" w:cs="Times New Roman Regular"/>
                <w:kern w:val="2"/>
                <w:sz w:val="18"/>
                <w:szCs w:val="18"/>
                <w:lang w:eastAsia="zh-CN"/>
              </w:rPr>
              <w:t>：</w:t>
            </w:r>
            <w:r>
              <w:rPr>
                <w:rFonts w:hint="default" w:ascii="Times New Roman Regular" w:hAnsi="Times New Roman Regular" w:eastAsia="宋体" w:cs="Times New Roman Regular"/>
                <w:kern w:val="2"/>
                <w:sz w:val="18"/>
                <w:szCs w:val="18"/>
                <w:lang w:val="en-US" w:eastAsia="zh-CN"/>
              </w:rPr>
              <w:t>中间值，最小</w:t>
            </w:r>
          </w:p>
          <w:p w14:paraId="06294DB3">
            <w:pPr>
              <w:keepNext w:val="0"/>
              <w:keepLines w:val="0"/>
              <w:widowControl w:val="0"/>
              <w:suppressLineNumbers w:val="0"/>
              <w:topLinePunct/>
              <w:adjustRightInd/>
              <w:spacing w:before="0" w:beforeAutospacing="0" w:after="0" w:afterAutospacing="0" w:line="240" w:lineRule="exact"/>
              <w:ind w:left="0" w:right="0" w:firstLine="180" w:firstLineChars="100"/>
              <w:jc w:val="both"/>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断裂伸长率</w:t>
            </w:r>
            <w:r>
              <w:rPr>
                <w:rFonts w:hint="default" w:ascii="Times New Roman Regular" w:hAnsi="Times New Roman Regular" w:eastAsia="宋体" w:cs="Times New Roman Regular"/>
                <w:kern w:val="2"/>
                <w:sz w:val="18"/>
                <w:szCs w:val="18"/>
                <w:lang w:eastAsia="zh-CN"/>
              </w:rPr>
              <w:t>：</w:t>
            </w:r>
            <w:r>
              <w:rPr>
                <w:rFonts w:hint="default" w:ascii="Times New Roman Regular" w:hAnsi="Times New Roman Regular" w:eastAsia="宋体" w:cs="Times New Roman Regular"/>
                <w:kern w:val="2"/>
                <w:sz w:val="18"/>
                <w:szCs w:val="18"/>
                <w:lang w:val="en-US" w:eastAsia="zh-CN"/>
              </w:rPr>
              <w:t>中间值，最小</w:t>
            </w:r>
          </w:p>
        </w:tc>
        <w:tc>
          <w:tcPr>
            <w:tcW w:w="773" w:type="dxa"/>
            <w:tcBorders>
              <w:tl2br w:val="nil"/>
              <w:tr2bl w:val="nil"/>
            </w:tcBorders>
            <w:shd w:val="clear" w:color="auto" w:fill="auto"/>
            <w:vAlign w:val="center"/>
          </w:tcPr>
          <w:p w14:paraId="62D7FB9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2115F3B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vertAlign w:val="superscript"/>
              </w:rPr>
            </w:pPr>
            <w:r>
              <w:rPr>
                <w:rFonts w:hint="default" w:ascii="Times New Roman Regular" w:hAnsi="Times New Roman Regular" w:eastAsia="宋体" w:cs="Times New Roman Regular"/>
                <w:kern w:val="2"/>
                <w:sz w:val="18"/>
                <w:szCs w:val="18"/>
              </w:rPr>
              <w:t>N/mm</w:t>
            </w:r>
            <w:r>
              <w:rPr>
                <w:rFonts w:hint="default" w:ascii="Times New Roman Regular" w:hAnsi="Times New Roman Regular" w:eastAsia="宋体" w:cs="Times New Roman Regular"/>
                <w:kern w:val="2"/>
                <w:sz w:val="18"/>
                <w:szCs w:val="18"/>
                <w:vertAlign w:val="superscript"/>
              </w:rPr>
              <w:t>2</w:t>
            </w:r>
          </w:p>
          <w:p w14:paraId="7015E5A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vertAlign w:val="superscript"/>
              </w:rPr>
            </w:pPr>
            <w:r>
              <w:rPr>
                <w:rFonts w:hint="default" w:ascii="Times New Roman Regular" w:hAnsi="Times New Roman Regular" w:eastAsia="宋体" w:cs="Times New Roman Regular"/>
                <w:kern w:val="2"/>
                <w:sz w:val="18"/>
                <w:szCs w:val="18"/>
              </w:rPr>
              <w:t>%</w:t>
            </w:r>
          </w:p>
        </w:tc>
        <w:tc>
          <w:tcPr>
            <w:tcW w:w="1654" w:type="dxa"/>
            <w:gridSpan w:val="2"/>
            <w:tcBorders>
              <w:tl2br w:val="nil"/>
              <w:tr2bl w:val="nil"/>
            </w:tcBorders>
            <w:shd w:val="clear" w:color="auto" w:fill="auto"/>
            <w:vAlign w:val="center"/>
          </w:tcPr>
          <w:p w14:paraId="500E03F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52FCDCA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6.5</w:t>
            </w:r>
          </w:p>
          <w:p w14:paraId="5C1686A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200</w:t>
            </w:r>
          </w:p>
        </w:tc>
        <w:tc>
          <w:tcPr>
            <w:tcW w:w="1361" w:type="dxa"/>
            <w:tcBorders>
              <w:tl2br w:val="nil"/>
              <w:tr2bl w:val="nil"/>
            </w:tcBorders>
            <w:shd w:val="clear" w:color="auto" w:fill="auto"/>
            <w:vAlign w:val="center"/>
          </w:tcPr>
          <w:p w14:paraId="09AE055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88" w:type="dxa"/>
            <w:tcBorders>
              <w:tl2br w:val="nil"/>
              <w:tr2bl w:val="nil"/>
            </w:tcBorders>
            <w:vAlign w:val="center"/>
          </w:tcPr>
          <w:p w14:paraId="01B416C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17F79C09">
        <w:trPr>
          <w:gridAfter w:val="1"/>
          <w:wAfter w:w="17" w:type="dxa"/>
          <w:cantSplit/>
          <w:trHeight w:val="340" w:hRule="atLeast"/>
          <w:jc w:val="center"/>
        </w:trPr>
        <w:tc>
          <w:tcPr>
            <w:tcW w:w="678" w:type="dxa"/>
            <w:vMerge w:val="continue"/>
            <w:tcBorders>
              <w:tl2br w:val="nil"/>
              <w:tr2bl w:val="nil"/>
            </w:tcBorders>
            <w:vAlign w:val="center"/>
          </w:tcPr>
          <w:p w14:paraId="11386A8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20" w:type="dxa"/>
            <w:vMerge w:val="continue"/>
            <w:tcBorders>
              <w:tl2br w:val="nil"/>
              <w:tr2bl w:val="nil"/>
            </w:tcBorders>
            <w:shd w:val="clear" w:color="auto" w:fill="auto"/>
            <w:vAlign w:val="center"/>
          </w:tcPr>
          <w:p w14:paraId="2AD1A96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377" w:type="dxa"/>
            <w:tcBorders>
              <w:tl2br w:val="nil"/>
              <w:tr2bl w:val="nil"/>
            </w:tcBorders>
            <w:shd w:val="clear" w:color="auto" w:fill="auto"/>
            <w:vAlign w:val="center"/>
          </w:tcPr>
          <w:p w14:paraId="6F657973">
            <w:pPr>
              <w:keepNext w:val="0"/>
              <w:keepLines w:val="0"/>
              <w:widowControl w:val="0"/>
              <w:suppressLineNumbers w:val="0"/>
              <w:topLinePunct/>
              <w:adjustRightInd/>
              <w:spacing w:before="0" w:beforeAutospacing="0" w:after="0" w:afterAutospacing="0" w:line="240" w:lineRule="exact"/>
              <w:ind w:left="0" w:right="0"/>
              <w:jc w:val="both"/>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空气箱老化试验</w:t>
            </w:r>
          </w:p>
          <w:p w14:paraId="1F8C3C15">
            <w:pPr>
              <w:keepNext w:val="0"/>
              <w:keepLines w:val="0"/>
              <w:widowControl w:val="0"/>
              <w:suppressLineNumbers w:val="0"/>
              <w:topLinePunct/>
              <w:adjustRightInd/>
              <w:spacing w:before="0" w:beforeAutospacing="0" w:after="0" w:afterAutospacing="0" w:line="240" w:lineRule="exact"/>
              <w:ind w:left="0" w:right="0" w:firstLine="180" w:firstLineChars="100"/>
              <w:jc w:val="both"/>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老化后抗张强度</w:t>
            </w:r>
            <w:r>
              <w:rPr>
                <w:rFonts w:hint="default" w:ascii="Times New Roman Regular" w:hAnsi="Times New Roman Regular" w:eastAsia="宋体" w:cs="Times New Roman Regular"/>
                <w:kern w:val="2"/>
                <w:sz w:val="18"/>
                <w:szCs w:val="18"/>
                <w:lang w:eastAsia="zh-CN"/>
              </w:rPr>
              <w:t>：</w:t>
            </w:r>
            <w:r>
              <w:rPr>
                <w:rFonts w:hint="default" w:ascii="Times New Roman Regular" w:hAnsi="Times New Roman Regular" w:eastAsia="宋体" w:cs="Times New Roman Regular"/>
                <w:kern w:val="2"/>
                <w:sz w:val="18"/>
                <w:szCs w:val="18"/>
              </w:rPr>
              <w:t>变化率</w:t>
            </w:r>
            <w:r>
              <w:rPr>
                <w:rFonts w:hint="default" w:ascii="Times New Roman Regular" w:hAnsi="Times New Roman Regular" w:eastAsia="宋体" w:cs="Times New Roman Regular"/>
                <w:kern w:val="2"/>
                <w:sz w:val="18"/>
                <w:szCs w:val="18"/>
                <w:lang w:eastAsia="zh-CN"/>
              </w:rPr>
              <w:t>，</w:t>
            </w:r>
            <w:r>
              <w:rPr>
                <w:rFonts w:hint="default" w:ascii="Times New Roman Regular" w:hAnsi="Times New Roman Regular" w:eastAsia="宋体" w:cs="Times New Roman Regular"/>
                <w:kern w:val="2"/>
                <w:sz w:val="18"/>
                <w:szCs w:val="18"/>
                <w:lang w:val="en-US" w:eastAsia="zh-CN"/>
              </w:rPr>
              <w:t>最大</w:t>
            </w:r>
          </w:p>
          <w:p w14:paraId="00EC1E4C">
            <w:pPr>
              <w:keepNext w:val="0"/>
              <w:keepLines w:val="0"/>
              <w:widowControl w:val="0"/>
              <w:suppressLineNumbers w:val="0"/>
              <w:topLinePunct/>
              <w:adjustRightInd/>
              <w:spacing w:before="0" w:beforeAutospacing="0" w:after="0" w:afterAutospacing="0" w:line="240" w:lineRule="exact"/>
              <w:ind w:left="0" w:right="0" w:firstLine="180" w:firstLineChars="100"/>
              <w:jc w:val="both"/>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老化后断裂伸长率</w:t>
            </w:r>
            <w:r>
              <w:rPr>
                <w:rFonts w:hint="default" w:ascii="Times New Roman Regular" w:hAnsi="Times New Roman Regular" w:eastAsia="宋体" w:cs="Times New Roman Regular"/>
                <w:kern w:val="2"/>
                <w:sz w:val="18"/>
                <w:szCs w:val="18"/>
                <w:lang w:eastAsia="zh-CN"/>
              </w:rPr>
              <w:t>：</w:t>
            </w:r>
            <w:r>
              <w:rPr>
                <w:rFonts w:hint="default" w:ascii="Times New Roman Regular" w:hAnsi="Times New Roman Regular" w:eastAsia="宋体" w:cs="Times New Roman Regular"/>
                <w:kern w:val="2"/>
                <w:sz w:val="18"/>
                <w:szCs w:val="18"/>
              </w:rPr>
              <w:t>变化率</w:t>
            </w:r>
            <w:r>
              <w:rPr>
                <w:rFonts w:hint="default" w:ascii="Times New Roman Regular" w:hAnsi="Times New Roman Regular" w:eastAsia="宋体" w:cs="Times New Roman Regular"/>
                <w:kern w:val="2"/>
                <w:sz w:val="18"/>
                <w:szCs w:val="18"/>
                <w:lang w:eastAsia="zh-CN"/>
              </w:rPr>
              <w:t>，</w:t>
            </w:r>
            <w:r>
              <w:rPr>
                <w:rFonts w:hint="default" w:ascii="Times New Roman Regular" w:hAnsi="Times New Roman Regular" w:eastAsia="宋体" w:cs="Times New Roman Regular"/>
                <w:kern w:val="2"/>
                <w:sz w:val="18"/>
                <w:szCs w:val="18"/>
                <w:lang w:val="en-US" w:eastAsia="zh-CN"/>
              </w:rPr>
              <w:t>最大</w:t>
            </w:r>
          </w:p>
        </w:tc>
        <w:tc>
          <w:tcPr>
            <w:tcW w:w="773" w:type="dxa"/>
            <w:tcBorders>
              <w:tl2br w:val="nil"/>
              <w:tr2bl w:val="nil"/>
            </w:tcBorders>
            <w:shd w:val="clear" w:color="auto" w:fill="auto"/>
            <w:vAlign w:val="center"/>
          </w:tcPr>
          <w:p w14:paraId="702DFFE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2F79BA6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w:t>
            </w:r>
          </w:p>
          <w:p w14:paraId="69EE006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w:t>
            </w:r>
          </w:p>
        </w:tc>
        <w:tc>
          <w:tcPr>
            <w:tcW w:w="1654" w:type="dxa"/>
            <w:gridSpan w:val="2"/>
            <w:tcBorders>
              <w:tl2br w:val="nil"/>
              <w:tr2bl w:val="nil"/>
            </w:tcBorders>
            <w:shd w:val="clear" w:color="auto" w:fill="auto"/>
            <w:vAlign w:val="center"/>
          </w:tcPr>
          <w:p w14:paraId="26ECD7C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746A2A2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±30</w:t>
            </w:r>
          </w:p>
          <w:p w14:paraId="3230902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±30</w:t>
            </w:r>
          </w:p>
        </w:tc>
        <w:tc>
          <w:tcPr>
            <w:tcW w:w="1361" w:type="dxa"/>
            <w:tcBorders>
              <w:tl2br w:val="nil"/>
              <w:tr2bl w:val="nil"/>
            </w:tcBorders>
            <w:shd w:val="clear" w:color="auto" w:fill="auto"/>
            <w:vAlign w:val="center"/>
          </w:tcPr>
          <w:p w14:paraId="6135BA0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88" w:type="dxa"/>
            <w:tcBorders>
              <w:tl2br w:val="nil"/>
              <w:tr2bl w:val="nil"/>
            </w:tcBorders>
            <w:vAlign w:val="center"/>
          </w:tcPr>
          <w:p w14:paraId="6FE9ABF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39506A95">
        <w:trPr>
          <w:gridAfter w:val="1"/>
          <w:wAfter w:w="17" w:type="dxa"/>
          <w:cantSplit/>
          <w:trHeight w:val="340" w:hRule="atLeast"/>
          <w:jc w:val="center"/>
        </w:trPr>
        <w:tc>
          <w:tcPr>
            <w:tcW w:w="678" w:type="dxa"/>
            <w:vMerge w:val="continue"/>
            <w:tcBorders>
              <w:tl2br w:val="nil"/>
              <w:tr2bl w:val="nil"/>
            </w:tcBorders>
            <w:vAlign w:val="center"/>
          </w:tcPr>
          <w:p w14:paraId="791A0C8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20" w:type="dxa"/>
            <w:vMerge w:val="continue"/>
            <w:tcBorders>
              <w:tl2br w:val="nil"/>
              <w:tr2bl w:val="nil"/>
            </w:tcBorders>
            <w:shd w:val="clear" w:color="auto" w:fill="auto"/>
            <w:vAlign w:val="center"/>
          </w:tcPr>
          <w:p w14:paraId="6E31313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377" w:type="dxa"/>
            <w:tcBorders>
              <w:tl2br w:val="nil"/>
              <w:tr2bl w:val="nil"/>
            </w:tcBorders>
            <w:shd w:val="clear" w:color="auto" w:fill="auto"/>
            <w:vAlign w:val="center"/>
          </w:tcPr>
          <w:p w14:paraId="4A65233A">
            <w:pPr>
              <w:keepNext w:val="0"/>
              <w:keepLines w:val="0"/>
              <w:widowControl w:val="0"/>
              <w:suppressLineNumbers w:val="0"/>
              <w:topLinePunct/>
              <w:adjustRightInd/>
              <w:spacing w:before="0" w:beforeAutospacing="0" w:after="0" w:afterAutospacing="0" w:line="240" w:lineRule="exact"/>
              <w:ind w:left="0" w:right="0"/>
              <w:jc w:val="both"/>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空气弹老化</w:t>
            </w:r>
            <w:r>
              <w:rPr>
                <w:rFonts w:hint="default" w:ascii="Times New Roman Regular" w:hAnsi="Times New Roman Regular" w:eastAsia="宋体" w:cs="Times New Roman Regular"/>
                <w:kern w:val="2"/>
                <w:sz w:val="18"/>
                <w:szCs w:val="18"/>
                <w:lang w:val="en-US" w:eastAsia="zh-CN"/>
              </w:rPr>
              <w:t>试验</w:t>
            </w:r>
          </w:p>
          <w:p w14:paraId="392A03BE">
            <w:pPr>
              <w:keepNext w:val="0"/>
              <w:keepLines w:val="0"/>
              <w:widowControl w:val="0"/>
              <w:suppressLineNumbers w:val="0"/>
              <w:topLinePunct/>
              <w:adjustRightInd/>
              <w:spacing w:before="0" w:beforeAutospacing="0" w:after="0" w:afterAutospacing="0" w:line="240" w:lineRule="exact"/>
              <w:ind w:left="0" w:right="0" w:firstLine="180" w:firstLineChars="100"/>
              <w:jc w:val="both"/>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val="en-US" w:eastAsia="zh-CN"/>
              </w:rPr>
              <w:t>老化</w:t>
            </w:r>
            <w:r>
              <w:rPr>
                <w:rFonts w:hint="default" w:ascii="Times New Roman Regular" w:hAnsi="Times New Roman Regular" w:eastAsia="宋体" w:cs="Times New Roman Regular"/>
                <w:kern w:val="2"/>
                <w:sz w:val="18"/>
                <w:szCs w:val="18"/>
              </w:rPr>
              <w:t>后抗张强度</w:t>
            </w:r>
            <w:r>
              <w:rPr>
                <w:rFonts w:hint="default" w:ascii="Times New Roman Regular" w:hAnsi="Times New Roman Regular" w:eastAsia="宋体" w:cs="Times New Roman Regular"/>
                <w:kern w:val="2"/>
                <w:sz w:val="18"/>
                <w:szCs w:val="18"/>
                <w:lang w:eastAsia="zh-CN"/>
              </w:rPr>
              <w:t>：</w:t>
            </w:r>
            <w:r>
              <w:rPr>
                <w:rFonts w:hint="default" w:ascii="Times New Roman Regular" w:hAnsi="Times New Roman Regular" w:eastAsia="宋体" w:cs="Times New Roman Regular"/>
                <w:kern w:val="2"/>
                <w:sz w:val="18"/>
                <w:szCs w:val="18"/>
              </w:rPr>
              <w:t>变化率</w:t>
            </w:r>
            <w:r>
              <w:rPr>
                <w:rFonts w:hint="default" w:ascii="Times New Roman Regular" w:hAnsi="Times New Roman Regular" w:eastAsia="宋体" w:cs="Times New Roman Regular"/>
                <w:kern w:val="2"/>
                <w:sz w:val="18"/>
                <w:szCs w:val="18"/>
                <w:lang w:eastAsia="zh-CN"/>
              </w:rPr>
              <w:t>，</w:t>
            </w:r>
            <w:r>
              <w:rPr>
                <w:rFonts w:hint="default" w:ascii="Times New Roman Regular" w:hAnsi="Times New Roman Regular" w:eastAsia="宋体" w:cs="Times New Roman Regular"/>
                <w:kern w:val="2"/>
                <w:sz w:val="18"/>
                <w:szCs w:val="18"/>
                <w:lang w:val="en-US" w:eastAsia="zh-CN"/>
              </w:rPr>
              <w:t>最大</w:t>
            </w:r>
          </w:p>
          <w:p w14:paraId="4C8015E2">
            <w:pPr>
              <w:keepNext w:val="0"/>
              <w:keepLines w:val="0"/>
              <w:widowControl w:val="0"/>
              <w:suppressLineNumbers w:val="0"/>
              <w:topLinePunct/>
              <w:adjustRightInd/>
              <w:spacing w:before="0" w:beforeAutospacing="0" w:after="0" w:afterAutospacing="0" w:line="240" w:lineRule="exact"/>
              <w:ind w:left="0" w:right="0" w:firstLine="180" w:firstLineChars="100"/>
              <w:jc w:val="both"/>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老化后断裂伸长率</w:t>
            </w:r>
            <w:r>
              <w:rPr>
                <w:rFonts w:hint="default" w:ascii="Times New Roman Regular" w:hAnsi="Times New Roman Regular" w:eastAsia="宋体" w:cs="Times New Roman Regular"/>
                <w:kern w:val="2"/>
                <w:sz w:val="18"/>
                <w:szCs w:val="18"/>
                <w:lang w:eastAsia="zh-CN"/>
              </w:rPr>
              <w:t>：</w:t>
            </w:r>
            <w:r>
              <w:rPr>
                <w:rFonts w:hint="default" w:ascii="Times New Roman Regular" w:hAnsi="Times New Roman Regular" w:eastAsia="宋体" w:cs="Times New Roman Regular"/>
                <w:kern w:val="2"/>
                <w:sz w:val="18"/>
                <w:szCs w:val="18"/>
              </w:rPr>
              <w:t>变化率</w:t>
            </w:r>
            <w:r>
              <w:rPr>
                <w:rFonts w:hint="default" w:ascii="Times New Roman Regular" w:hAnsi="Times New Roman Regular" w:eastAsia="宋体" w:cs="Times New Roman Regular"/>
                <w:kern w:val="2"/>
                <w:sz w:val="18"/>
                <w:szCs w:val="18"/>
                <w:lang w:eastAsia="zh-CN"/>
              </w:rPr>
              <w:t>，</w:t>
            </w:r>
            <w:r>
              <w:rPr>
                <w:rFonts w:hint="default" w:ascii="Times New Roman Regular" w:hAnsi="Times New Roman Regular" w:eastAsia="宋体" w:cs="Times New Roman Regular"/>
                <w:kern w:val="2"/>
                <w:sz w:val="18"/>
                <w:szCs w:val="18"/>
                <w:lang w:val="en-US" w:eastAsia="zh-CN"/>
              </w:rPr>
              <w:t>最大</w:t>
            </w:r>
          </w:p>
        </w:tc>
        <w:tc>
          <w:tcPr>
            <w:tcW w:w="773" w:type="dxa"/>
            <w:tcBorders>
              <w:tl2br w:val="nil"/>
              <w:tr2bl w:val="nil"/>
            </w:tcBorders>
            <w:shd w:val="clear" w:color="auto" w:fill="auto"/>
            <w:vAlign w:val="center"/>
          </w:tcPr>
          <w:p w14:paraId="3ADEC22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1DA6AB4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w:t>
            </w:r>
          </w:p>
          <w:p w14:paraId="16BD048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w:t>
            </w:r>
          </w:p>
        </w:tc>
        <w:tc>
          <w:tcPr>
            <w:tcW w:w="1654" w:type="dxa"/>
            <w:gridSpan w:val="2"/>
            <w:tcBorders>
              <w:tl2br w:val="nil"/>
              <w:tr2bl w:val="nil"/>
            </w:tcBorders>
            <w:shd w:val="clear" w:color="auto" w:fill="auto"/>
            <w:vAlign w:val="center"/>
          </w:tcPr>
          <w:p w14:paraId="5A14EB3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39E9116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±30</w:t>
            </w:r>
          </w:p>
          <w:p w14:paraId="2927667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±30</w:t>
            </w:r>
          </w:p>
        </w:tc>
        <w:tc>
          <w:tcPr>
            <w:tcW w:w="1361" w:type="dxa"/>
            <w:tcBorders>
              <w:tl2br w:val="nil"/>
              <w:tr2bl w:val="nil"/>
            </w:tcBorders>
            <w:shd w:val="clear" w:color="auto" w:fill="auto"/>
            <w:vAlign w:val="center"/>
          </w:tcPr>
          <w:p w14:paraId="082EA40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88" w:type="dxa"/>
            <w:tcBorders>
              <w:tl2br w:val="nil"/>
              <w:tr2bl w:val="nil"/>
            </w:tcBorders>
            <w:vAlign w:val="center"/>
          </w:tcPr>
          <w:p w14:paraId="450D0C7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2D828805">
        <w:trPr>
          <w:gridAfter w:val="1"/>
          <w:wAfter w:w="17" w:type="dxa"/>
          <w:cantSplit/>
          <w:trHeight w:val="340" w:hRule="atLeast"/>
          <w:jc w:val="center"/>
        </w:trPr>
        <w:tc>
          <w:tcPr>
            <w:tcW w:w="678" w:type="dxa"/>
            <w:vMerge w:val="continue"/>
            <w:tcBorders>
              <w:tl2br w:val="nil"/>
              <w:tr2bl w:val="nil"/>
            </w:tcBorders>
            <w:vAlign w:val="center"/>
          </w:tcPr>
          <w:p w14:paraId="587B7B1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20" w:type="dxa"/>
            <w:vMerge w:val="continue"/>
            <w:tcBorders>
              <w:tl2br w:val="nil"/>
              <w:tr2bl w:val="nil"/>
            </w:tcBorders>
            <w:shd w:val="clear" w:color="auto" w:fill="auto"/>
            <w:vAlign w:val="center"/>
          </w:tcPr>
          <w:p w14:paraId="72F2FFA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377" w:type="dxa"/>
            <w:tcBorders>
              <w:tl2br w:val="nil"/>
              <w:tr2bl w:val="nil"/>
            </w:tcBorders>
            <w:shd w:val="clear" w:color="auto" w:fill="auto"/>
            <w:vAlign w:val="center"/>
          </w:tcPr>
          <w:p w14:paraId="64375425">
            <w:pPr>
              <w:keepNext w:val="0"/>
              <w:keepLines w:val="0"/>
              <w:widowControl w:val="0"/>
              <w:suppressLineNumbers w:val="0"/>
              <w:topLinePunct/>
              <w:adjustRightInd/>
              <w:spacing w:before="0" w:beforeAutospacing="0" w:after="0" w:afterAutospacing="0" w:line="240" w:lineRule="exact"/>
              <w:ind w:left="0" w:right="0"/>
              <w:jc w:val="both"/>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热延伸试验</w:t>
            </w:r>
          </w:p>
          <w:p w14:paraId="545DFC96">
            <w:pPr>
              <w:keepNext w:val="0"/>
              <w:keepLines w:val="0"/>
              <w:widowControl w:val="0"/>
              <w:suppressLineNumbers w:val="0"/>
              <w:topLinePunct/>
              <w:adjustRightInd/>
              <w:spacing w:before="0" w:beforeAutospacing="0" w:after="0" w:afterAutospacing="0" w:line="240" w:lineRule="exact"/>
              <w:ind w:left="0" w:right="0" w:firstLine="180" w:firstLineChars="100"/>
              <w:jc w:val="both"/>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载荷下伸长率：最大</w:t>
            </w:r>
          </w:p>
          <w:p w14:paraId="7F02BAC4">
            <w:pPr>
              <w:keepNext w:val="0"/>
              <w:keepLines w:val="0"/>
              <w:widowControl w:val="0"/>
              <w:suppressLineNumbers w:val="0"/>
              <w:topLinePunct/>
              <w:adjustRightInd/>
              <w:spacing w:before="0" w:beforeAutospacing="0" w:after="0" w:afterAutospacing="0" w:line="240" w:lineRule="exact"/>
              <w:ind w:left="0" w:right="0" w:firstLine="180" w:firstLineChars="100"/>
              <w:jc w:val="both"/>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冷却后永久伸长率</w:t>
            </w:r>
            <w:r>
              <w:rPr>
                <w:rFonts w:hint="default" w:ascii="Times New Roman Regular" w:hAnsi="Times New Roman Regular" w:eastAsia="宋体" w:cs="Times New Roman Regular"/>
                <w:kern w:val="2"/>
                <w:sz w:val="18"/>
                <w:szCs w:val="18"/>
                <w:lang w:val="en-US" w:eastAsia="zh-CN"/>
              </w:rPr>
              <w:t>：最大</w:t>
            </w:r>
          </w:p>
        </w:tc>
        <w:tc>
          <w:tcPr>
            <w:tcW w:w="773" w:type="dxa"/>
            <w:tcBorders>
              <w:tl2br w:val="nil"/>
              <w:tr2bl w:val="nil"/>
            </w:tcBorders>
            <w:shd w:val="clear" w:color="auto" w:fill="auto"/>
            <w:vAlign w:val="center"/>
          </w:tcPr>
          <w:p w14:paraId="67C5505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0254970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w:t>
            </w:r>
          </w:p>
          <w:p w14:paraId="06754BC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w:t>
            </w:r>
          </w:p>
        </w:tc>
        <w:tc>
          <w:tcPr>
            <w:tcW w:w="1654" w:type="dxa"/>
            <w:gridSpan w:val="2"/>
            <w:tcBorders>
              <w:tl2br w:val="nil"/>
              <w:tr2bl w:val="nil"/>
            </w:tcBorders>
            <w:shd w:val="clear" w:color="auto" w:fill="auto"/>
            <w:vAlign w:val="center"/>
          </w:tcPr>
          <w:p w14:paraId="1DCA3AE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16247DD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175</w:t>
            </w:r>
          </w:p>
          <w:p w14:paraId="69887C8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val="en-US" w:eastAsia="zh-CN"/>
              </w:rPr>
              <w:t>15</w:t>
            </w:r>
          </w:p>
        </w:tc>
        <w:tc>
          <w:tcPr>
            <w:tcW w:w="1361" w:type="dxa"/>
            <w:tcBorders>
              <w:tl2br w:val="nil"/>
              <w:tr2bl w:val="nil"/>
            </w:tcBorders>
            <w:shd w:val="clear" w:color="auto" w:fill="auto"/>
            <w:vAlign w:val="center"/>
          </w:tcPr>
          <w:p w14:paraId="089470A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88" w:type="dxa"/>
            <w:tcBorders>
              <w:tl2br w:val="nil"/>
              <w:tr2bl w:val="nil"/>
            </w:tcBorders>
            <w:vAlign w:val="center"/>
          </w:tcPr>
          <w:p w14:paraId="0E32913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4710E9CB">
        <w:trPr>
          <w:gridAfter w:val="1"/>
          <w:wAfter w:w="17" w:type="dxa"/>
          <w:cantSplit/>
          <w:trHeight w:val="340" w:hRule="atLeast"/>
          <w:jc w:val="center"/>
        </w:trPr>
        <w:tc>
          <w:tcPr>
            <w:tcW w:w="678" w:type="dxa"/>
            <w:vMerge w:val="continue"/>
            <w:tcBorders>
              <w:tl2br w:val="nil"/>
              <w:tr2bl w:val="nil"/>
            </w:tcBorders>
            <w:vAlign w:val="center"/>
          </w:tcPr>
          <w:p w14:paraId="23EA49E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20" w:type="dxa"/>
            <w:vMerge w:val="continue"/>
            <w:tcBorders>
              <w:tl2br w:val="nil"/>
              <w:tr2bl w:val="nil"/>
            </w:tcBorders>
            <w:shd w:val="clear" w:color="auto" w:fill="auto"/>
            <w:vAlign w:val="center"/>
          </w:tcPr>
          <w:p w14:paraId="0F6BDC0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377" w:type="dxa"/>
            <w:tcBorders>
              <w:tl2br w:val="nil"/>
              <w:tr2bl w:val="nil"/>
            </w:tcBorders>
            <w:shd w:val="clear" w:color="auto" w:fill="auto"/>
            <w:vAlign w:val="center"/>
          </w:tcPr>
          <w:p w14:paraId="04F3B7A3">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耐臭氧</w:t>
            </w:r>
            <w:r>
              <w:rPr>
                <w:rFonts w:hint="eastAsia" w:ascii="Times New Roman Regular" w:hAnsi="Times New Roman Regular" w:eastAsia="宋体" w:cs="Times New Roman Regular"/>
                <w:kern w:val="2"/>
                <w:sz w:val="18"/>
                <w:szCs w:val="18"/>
                <w:lang w:val="en-US" w:eastAsia="zh-CN"/>
              </w:rPr>
              <w:t>试验</w:t>
            </w:r>
          </w:p>
        </w:tc>
        <w:tc>
          <w:tcPr>
            <w:tcW w:w="773" w:type="dxa"/>
            <w:tcBorders>
              <w:tl2br w:val="nil"/>
              <w:tr2bl w:val="nil"/>
            </w:tcBorders>
            <w:shd w:val="clear" w:color="auto" w:fill="auto"/>
            <w:vAlign w:val="center"/>
          </w:tcPr>
          <w:p w14:paraId="38480EE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654" w:type="dxa"/>
            <w:gridSpan w:val="2"/>
            <w:tcBorders>
              <w:tl2br w:val="nil"/>
              <w:tr2bl w:val="nil"/>
            </w:tcBorders>
            <w:shd w:val="clear" w:color="auto" w:fill="auto"/>
            <w:vAlign w:val="center"/>
          </w:tcPr>
          <w:p w14:paraId="2C3E0FF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无开裂</w:t>
            </w:r>
          </w:p>
        </w:tc>
        <w:tc>
          <w:tcPr>
            <w:tcW w:w="1361" w:type="dxa"/>
            <w:tcBorders>
              <w:tl2br w:val="nil"/>
              <w:tr2bl w:val="nil"/>
            </w:tcBorders>
            <w:shd w:val="clear" w:color="auto" w:fill="auto"/>
            <w:vAlign w:val="center"/>
          </w:tcPr>
          <w:p w14:paraId="5B215CE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88" w:type="dxa"/>
            <w:tcBorders>
              <w:tl2br w:val="nil"/>
              <w:tr2bl w:val="nil"/>
            </w:tcBorders>
            <w:vAlign w:val="center"/>
          </w:tcPr>
          <w:p w14:paraId="5252A65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41C3833C">
        <w:trPr>
          <w:cantSplit/>
          <w:trHeight w:val="340" w:hRule="atLeast"/>
          <w:jc w:val="center"/>
        </w:trPr>
        <w:tc>
          <w:tcPr>
            <w:tcW w:w="678" w:type="dxa"/>
            <w:vMerge w:val="restart"/>
            <w:tcBorders>
              <w:tl2br w:val="nil"/>
              <w:tr2bl w:val="nil"/>
            </w:tcBorders>
            <w:vAlign w:val="center"/>
          </w:tcPr>
          <w:p w14:paraId="61DBA14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3</w:t>
            </w:r>
          </w:p>
        </w:tc>
        <w:tc>
          <w:tcPr>
            <w:tcW w:w="1020" w:type="dxa"/>
            <w:vMerge w:val="restart"/>
            <w:tcBorders>
              <w:tl2br w:val="nil"/>
              <w:tr2bl w:val="nil"/>
            </w:tcBorders>
            <w:shd w:val="clear" w:color="auto" w:fill="auto"/>
            <w:vAlign w:val="center"/>
          </w:tcPr>
          <w:p w14:paraId="0799F1D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内护套</w:t>
            </w:r>
          </w:p>
        </w:tc>
        <w:tc>
          <w:tcPr>
            <w:tcW w:w="3377" w:type="dxa"/>
            <w:tcBorders>
              <w:tl2br w:val="nil"/>
              <w:tr2bl w:val="nil"/>
            </w:tcBorders>
            <w:shd w:val="clear" w:color="auto" w:fill="auto"/>
            <w:vAlign w:val="center"/>
          </w:tcPr>
          <w:p w14:paraId="24ED204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护套材料</w:t>
            </w:r>
          </w:p>
        </w:tc>
        <w:tc>
          <w:tcPr>
            <w:tcW w:w="773" w:type="dxa"/>
            <w:tcBorders>
              <w:tl2br w:val="nil"/>
              <w:tr2bl w:val="nil"/>
            </w:tcBorders>
            <w:shd w:val="clear" w:color="auto" w:fill="auto"/>
            <w:vAlign w:val="center"/>
          </w:tcPr>
          <w:p w14:paraId="40EC589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27" w:type="dxa"/>
            <w:tcBorders>
              <w:tl2br w:val="nil"/>
              <w:tr2bl w:val="nil"/>
            </w:tcBorders>
            <w:shd w:val="clear" w:color="auto" w:fill="auto"/>
            <w:vAlign w:val="center"/>
          </w:tcPr>
          <w:p w14:paraId="1226546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spacing w:val="-12"/>
                <w:kern w:val="2"/>
                <w:sz w:val="18"/>
                <w:szCs w:val="18"/>
              </w:rPr>
            </w:pPr>
            <w:r>
              <w:rPr>
                <w:rFonts w:hint="default" w:ascii="Times New Roman Regular" w:hAnsi="Times New Roman Regular" w:eastAsia="宋体" w:cs="Times New Roman Regular"/>
                <w:spacing w:val="-12"/>
                <w:kern w:val="2"/>
                <w:sz w:val="18"/>
                <w:szCs w:val="18"/>
              </w:rPr>
              <w:t>XH-03A</w:t>
            </w:r>
          </w:p>
        </w:tc>
        <w:tc>
          <w:tcPr>
            <w:tcW w:w="827" w:type="dxa"/>
            <w:tcBorders>
              <w:tl2br w:val="nil"/>
              <w:tr2bl w:val="nil"/>
            </w:tcBorders>
            <w:shd w:val="clear" w:color="auto" w:fill="auto"/>
            <w:vAlign w:val="center"/>
          </w:tcPr>
          <w:p w14:paraId="1FCDAE7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spacing w:val="-10"/>
                <w:kern w:val="2"/>
                <w:sz w:val="18"/>
                <w:szCs w:val="18"/>
                <w:lang w:val="en-US" w:eastAsia="zh-CN" w:bidi="ar-SA"/>
              </w:rPr>
            </w:pPr>
            <w:r>
              <w:rPr>
                <w:rFonts w:hint="default" w:ascii="Times New Roman Regular" w:hAnsi="Times New Roman Regular" w:eastAsia="宋体" w:cs="Times New Roman Regular"/>
                <w:spacing w:val="-12"/>
                <w:kern w:val="2"/>
                <w:sz w:val="18"/>
                <w:szCs w:val="18"/>
              </w:rPr>
              <w:t>XJ-30A</w:t>
            </w:r>
          </w:p>
        </w:tc>
        <w:tc>
          <w:tcPr>
            <w:tcW w:w="1361" w:type="dxa"/>
            <w:tcBorders>
              <w:tl2br w:val="nil"/>
              <w:tr2bl w:val="nil"/>
            </w:tcBorders>
            <w:shd w:val="clear" w:color="auto" w:fill="auto"/>
            <w:vAlign w:val="center"/>
          </w:tcPr>
          <w:p w14:paraId="08ED1C7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spacing w:val="-10"/>
                <w:kern w:val="2"/>
                <w:sz w:val="18"/>
                <w:szCs w:val="18"/>
              </w:rPr>
            </w:pPr>
          </w:p>
        </w:tc>
        <w:tc>
          <w:tcPr>
            <w:tcW w:w="605" w:type="dxa"/>
            <w:gridSpan w:val="2"/>
            <w:tcBorders>
              <w:tl2br w:val="nil"/>
              <w:tr2bl w:val="nil"/>
            </w:tcBorders>
            <w:vAlign w:val="center"/>
          </w:tcPr>
          <w:p w14:paraId="6DBCB48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751A3F10">
        <w:trPr>
          <w:cantSplit/>
          <w:trHeight w:val="340" w:hRule="atLeast"/>
          <w:jc w:val="center"/>
        </w:trPr>
        <w:tc>
          <w:tcPr>
            <w:tcW w:w="678" w:type="dxa"/>
            <w:vMerge w:val="continue"/>
            <w:tcBorders>
              <w:tl2br w:val="nil"/>
              <w:tr2bl w:val="nil"/>
            </w:tcBorders>
            <w:vAlign w:val="center"/>
          </w:tcPr>
          <w:p w14:paraId="57B4F3B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20" w:type="dxa"/>
            <w:vMerge w:val="continue"/>
            <w:tcBorders>
              <w:tl2br w:val="nil"/>
              <w:tr2bl w:val="nil"/>
            </w:tcBorders>
            <w:shd w:val="clear" w:color="auto" w:fill="auto"/>
            <w:vAlign w:val="center"/>
          </w:tcPr>
          <w:p w14:paraId="643ABAB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377" w:type="dxa"/>
            <w:tcBorders>
              <w:tl2br w:val="nil"/>
              <w:tr2bl w:val="nil"/>
            </w:tcBorders>
            <w:shd w:val="clear" w:color="auto" w:fill="auto"/>
            <w:vAlign w:val="center"/>
          </w:tcPr>
          <w:p w14:paraId="5A65C3C7">
            <w:pPr>
              <w:keepNext w:val="0"/>
              <w:keepLines w:val="0"/>
              <w:widowControl w:val="0"/>
              <w:suppressLineNumbers w:val="0"/>
              <w:topLinePunct/>
              <w:adjustRightInd/>
              <w:spacing w:before="0" w:beforeAutospacing="0" w:after="0" w:afterAutospacing="0" w:line="240" w:lineRule="exact"/>
              <w:ind w:left="0" w:right="0"/>
              <w:jc w:val="left"/>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老化前</w:t>
            </w:r>
          </w:p>
          <w:p w14:paraId="51374BB3">
            <w:pPr>
              <w:keepNext w:val="0"/>
              <w:keepLines w:val="0"/>
              <w:widowControl w:val="0"/>
              <w:suppressLineNumbers w:val="0"/>
              <w:topLinePunct/>
              <w:adjustRightInd/>
              <w:spacing w:before="0" w:beforeAutospacing="0" w:after="0" w:afterAutospacing="0" w:line="240" w:lineRule="exact"/>
              <w:ind w:left="0" w:right="0" w:firstLine="180" w:firstLineChars="100"/>
              <w:jc w:val="left"/>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抗张强度</w:t>
            </w:r>
            <w:r>
              <w:rPr>
                <w:rFonts w:hint="default" w:ascii="Times New Roman Regular" w:hAnsi="Times New Roman Regular" w:eastAsia="宋体" w:cs="Times New Roman Regular"/>
                <w:kern w:val="2"/>
                <w:sz w:val="18"/>
                <w:szCs w:val="18"/>
                <w:lang w:eastAsia="zh-CN"/>
              </w:rPr>
              <w:t>：</w:t>
            </w:r>
            <w:r>
              <w:rPr>
                <w:rFonts w:hint="default" w:ascii="Times New Roman Regular" w:hAnsi="Times New Roman Regular" w:eastAsia="宋体" w:cs="Times New Roman Regular"/>
                <w:kern w:val="2"/>
                <w:sz w:val="18"/>
                <w:szCs w:val="18"/>
                <w:lang w:val="en-US" w:eastAsia="zh-CN"/>
              </w:rPr>
              <w:t>中间值，最小</w:t>
            </w:r>
          </w:p>
          <w:p w14:paraId="7D60FB92">
            <w:pPr>
              <w:keepNext w:val="0"/>
              <w:keepLines w:val="0"/>
              <w:widowControl w:val="0"/>
              <w:suppressLineNumbers w:val="0"/>
              <w:topLinePunct/>
              <w:adjustRightInd/>
              <w:spacing w:before="0" w:beforeAutospacing="0" w:after="0" w:afterAutospacing="0" w:line="240" w:lineRule="exact"/>
              <w:ind w:left="0" w:right="0" w:firstLine="180" w:firstLineChars="100"/>
              <w:jc w:val="left"/>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断裂伸长率</w:t>
            </w:r>
            <w:r>
              <w:rPr>
                <w:rFonts w:hint="default" w:ascii="Times New Roman Regular" w:hAnsi="Times New Roman Regular" w:eastAsia="宋体" w:cs="Times New Roman Regular"/>
                <w:kern w:val="2"/>
                <w:sz w:val="18"/>
                <w:szCs w:val="18"/>
                <w:lang w:eastAsia="zh-CN"/>
              </w:rPr>
              <w:t>：</w:t>
            </w:r>
            <w:r>
              <w:rPr>
                <w:rFonts w:hint="default" w:ascii="Times New Roman Regular" w:hAnsi="Times New Roman Regular" w:eastAsia="宋体" w:cs="Times New Roman Regular"/>
                <w:kern w:val="2"/>
                <w:sz w:val="18"/>
                <w:szCs w:val="18"/>
                <w:lang w:val="en-US" w:eastAsia="zh-CN"/>
              </w:rPr>
              <w:t>中间值，最小</w:t>
            </w:r>
          </w:p>
        </w:tc>
        <w:tc>
          <w:tcPr>
            <w:tcW w:w="773" w:type="dxa"/>
            <w:tcBorders>
              <w:tl2br w:val="nil"/>
              <w:tr2bl w:val="nil"/>
            </w:tcBorders>
            <w:shd w:val="clear" w:color="auto" w:fill="auto"/>
            <w:vAlign w:val="center"/>
          </w:tcPr>
          <w:p w14:paraId="3E417A4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69879BC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vertAlign w:val="superscript"/>
              </w:rPr>
            </w:pPr>
            <w:r>
              <w:rPr>
                <w:rFonts w:hint="default" w:ascii="Times New Roman Regular" w:hAnsi="Times New Roman Regular" w:eastAsia="宋体" w:cs="Times New Roman Regular"/>
                <w:kern w:val="2"/>
                <w:sz w:val="18"/>
                <w:szCs w:val="18"/>
              </w:rPr>
              <w:t>N/mm</w:t>
            </w:r>
            <w:r>
              <w:rPr>
                <w:rFonts w:hint="default" w:ascii="Times New Roman Regular" w:hAnsi="Times New Roman Regular" w:eastAsia="宋体" w:cs="Times New Roman Regular"/>
                <w:kern w:val="2"/>
                <w:sz w:val="18"/>
                <w:szCs w:val="18"/>
                <w:vertAlign w:val="superscript"/>
              </w:rPr>
              <w:t>2</w:t>
            </w:r>
          </w:p>
          <w:p w14:paraId="7396E8B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vertAlign w:val="superscript"/>
              </w:rPr>
            </w:pPr>
            <w:r>
              <w:rPr>
                <w:rFonts w:hint="default" w:ascii="Times New Roman Regular" w:hAnsi="Times New Roman Regular" w:eastAsia="宋体" w:cs="Times New Roman Regular"/>
                <w:kern w:val="2"/>
                <w:sz w:val="18"/>
                <w:szCs w:val="18"/>
              </w:rPr>
              <w:t>%</w:t>
            </w:r>
          </w:p>
        </w:tc>
        <w:tc>
          <w:tcPr>
            <w:tcW w:w="827" w:type="dxa"/>
            <w:tcBorders>
              <w:tl2br w:val="nil"/>
              <w:tr2bl w:val="nil"/>
            </w:tcBorders>
            <w:shd w:val="clear" w:color="auto" w:fill="auto"/>
            <w:vAlign w:val="center"/>
          </w:tcPr>
          <w:p w14:paraId="5FD746B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7F59E56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11.0</w:t>
            </w:r>
          </w:p>
          <w:p w14:paraId="77E3351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250</w:t>
            </w:r>
          </w:p>
        </w:tc>
        <w:tc>
          <w:tcPr>
            <w:tcW w:w="827" w:type="dxa"/>
            <w:tcBorders>
              <w:tl2br w:val="nil"/>
              <w:tr2bl w:val="nil"/>
            </w:tcBorders>
            <w:shd w:val="clear" w:color="auto" w:fill="auto"/>
            <w:vAlign w:val="center"/>
          </w:tcPr>
          <w:p w14:paraId="0180F6A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p w14:paraId="24D1FA7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val="en-US" w:eastAsia="zh-CN"/>
              </w:rPr>
              <w:t>4.2</w:t>
            </w:r>
          </w:p>
          <w:p w14:paraId="0F6C350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200</w:t>
            </w:r>
          </w:p>
        </w:tc>
        <w:tc>
          <w:tcPr>
            <w:tcW w:w="1361" w:type="dxa"/>
            <w:tcBorders>
              <w:tl2br w:val="nil"/>
              <w:tr2bl w:val="nil"/>
            </w:tcBorders>
            <w:shd w:val="clear" w:color="auto" w:fill="auto"/>
            <w:vAlign w:val="center"/>
          </w:tcPr>
          <w:p w14:paraId="56F7E8A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05" w:type="dxa"/>
            <w:gridSpan w:val="2"/>
            <w:tcBorders>
              <w:tl2br w:val="nil"/>
              <w:tr2bl w:val="nil"/>
            </w:tcBorders>
            <w:vAlign w:val="center"/>
          </w:tcPr>
          <w:p w14:paraId="530211A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0E421AA1">
        <w:trPr>
          <w:cantSplit/>
          <w:trHeight w:val="340" w:hRule="atLeast"/>
          <w:jc w:val="center"/>
        </w:trPr>
        <w:tc>
          <w:tcPr>
            <w:tcW w:w="678" w:type="dxa"/>
            <w:vMerge w:val="continue"/>
            <w:tcBorders>
              <w:tl2br w:val="nil"/>
              <w:tr2bl w:val="nil"/>
            </w:tcBorders>
            <w:vAlign w:val="center"/>
          </w:tcPr>
          <w:p w14:paraId="26F595F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20" w:type="dxa"/>
            <w:vMerge w:val="continue"/>
            <w:tcBorders>
              <w:tl2br w:val="nil"/>
              <w:tr2bl w:val="nil"/>
            </w:tcBorders>
            <w:shd w:val="clear" w:color="auto" w:fill="auto"/>
            <w:vAlign w:val="center"/>
          </w:tcPr>
          <w:p w14:paraId="5DB3336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377" w:type="dxa"/>
            <w:tcBorders>
              <w:tl2br w:val="nil"/>
              <w:tr2bl w:val="nil"/>
            </w:tcBorders>
            <w:shd w:val="clear" w:color="auto" w:fill="auto"/>
            <w:vAlign w:val="center"/>
          </w:tcPr>
          <w:p w14:paraId="68DD3F2A">
            <w:pPr>
              <w:keepNext w:val="0"/>
              <w:keepLines w:val="0"/>
              <w:widowControl w:val="0"/>
              <w:suppressLineNumbers w:val="0"/>
              <w:topLinePunct/>
              <w:adjustRightInd/>
              <w:spacing w:before="0" w:beforeAutospacing="0" w:after="0" w:afterAutospacing="0" w:line="240" w:lineRule="exact"/>
              <w:ind w:left="0" w:right="0"/>
              <w:jc w:val="left"/>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空气箱老化试验</w:t>
            </w:r>
          </w:p>
          <w:p w14:paraId="105EC47B">
            <w:pPr>
              <w:keepNext w:val="0"/>
              <w:keepLines w:val="0"/>
              <w:widowControl w:val="0"/>
              <w:suppressLineNumbers w:val="0"/>
              <w:topLinePunct/>
              <w:adjustRightInd/>
              <w:spacing w:before="0" w:beforeAutospacing="0" w:after="0" w:afterAutospacing="0" w:line="240" w:lineRule="exact"/>
              <w:ind w:left="0" w:right="0" w:firstLine="180" w:firstLineChars="100"/>
              <w:jc w:val="left"/>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老化后抗张强度：中间值，最小</w:t>
            </w:r>
          </w:p>
          <w:p w14:paraId="3AD28171">
            <w:pPr>
              <w:keepNext w:val="0"/>
              <w:keepLines w:val="0"/>
              <w:widowControl w:val="0"/>
              <w:suppressLineNumbers w:val="0"/>
              <w:topLinePunct/>
              <w:adjustRightInd/>
              <w:spacing w:before="0" w:beforeAutospacing="0" w:after="0" w:afterAutospacing="0" w:line="240" w:lineRule="exact"/>
              <w:ind w:left="0" w:right="0" w:firstLine="180" w:firstLineChars="100"/>
              <w:jc w:val="left"/>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老化后抗张强度：变化率，最大</w:t>
            </w:r>
          </w:p>
          <w:p w14:paraId="423983DE">
            <w:pPr>
              <w:keepNext w:val="0"/>
              <w:keepLines w:val="0"/>
              <w:widowControl w:val="0"/>
              <w:suppressLineNumbers w:val="0"/>
              <w:topLinePunct/>
              <w:adjustRightInd/>
              <w:spacing w:before="0" w:beforeAutospacing="0" w:after="0" w:afterAutospacing="0" w:line="240" w:lineRule="exact"/>
              <w:ind w:left="0" w:right="0" w:firstLine="180" w:firstLineChars="100"/>
              <w:jc w:val="left"/>
              <w:rPr>
                <w:rFonts w:hint="default" w:ascii="Times New Roman Regular" w:hAnsi="Times New Roman Regular" w:eastAsia="宋体" w:cs="Times New Roman Regular"/>
                <w:kern w:val="2"/>
                <w:sz w:val="18"/>
                <w:szCs w:val="18"/>
                <w:lang w:eastAsia="zh-CN"/>
              </w:rPr>
            </w:pPr>
            <w:r>
              <w:rPr>
                <w:rFonts w:hint="default" w:ascii="Times New Roman Regular" w:hAnsi="Times New Roman Regular" w:eastAsia="宋体" w:cs="Times New Roman Regular"/>
                <w:kern w:val="2"/>
                <w:sz w:val="18"/>
                <w:szCs w:val="18"/>
              </w:rPr>
              <w:t>老化后断裂伸长率</w:t>
            </w:r>
            <w:r>
              <w:rPr>
                <w:rFonts w:hint="default" w:ascii="Times New Roman Regular" w:hAnsi="Times New Roman Regular" w:eastAsia="宋体" w:cs="Times New Roman Regular"/>
                <w:kern w:val="2"/>
                <w:sz w:val="18"/>
                <w:szCs w:val="18"/>
                <w:lang w:eastAsia="zh-CN"/>
              </w:rPr>
              <w:t>：</w:t>
            </w:r>
            <w:r>
              <w:rPr>
                <w:rFonts w:hint="default" w:ascii="Times New Roman Regular" w:hAnsi="Times New Roman Regular" w:eastAsia="宋体" w:cs="Times New Roman Regular"/>
                <w:kern w:val="2"/>
                <w:sz w:val="18"/>
                <w:szCs w:val="18"/>
                <w:lang w:val="en-US" w:eastAsia="zh-CN"/>
              </w:rPr>
              <w:t>中间值，最小</w:t>
            </w:r>
          </w:p>
          <w:p w14:paraId="7D80E069">
            <w:pPr>
              <w:keepNext w:val="0"/>
              <w:keepLines w:val="0"/>
              <w:widowControl w:val="0"/>
              <w:suppressLineNumbers w:val="0"/>
              <w:topLinePunct/>
              <w:adjustRightInd/>
              <w:spacing w:before="0" w:beforeAutospacing="0" w:after="0" w:afterAutospacing="0" w:line="240" w:lineRule="exact"/>
              <w:ind w:left="0" w:right="0" w:firstLine="180" w:firstLineChars="100"/>
              <w:jc w:val="left"/>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老化后断裂伸长率</w:t>
            </w:r>
            <w:r>
              <w:rPr>
                <w:rFonts w:hint="default" w:ascii="Times New Roman Regular" w:hAnsi="Times New Roman Regular" w:eastAsia="宋体" w:cs="Times New Roman Regular"/>
                <w:kern w:val="2"/>
                <w:sz w:val="18"/>
                <w:szCs w:val="18"/>
                <w:lang w:eastAsia="zh-CN"/>
              </w:rPr>
              <w:t>：</w:t>
            </w:r>
            <w:r>
              <w:rPr>
                <w:rFonts w:hint="default" w:ascii="Times New Roman Regular" w:hAnsi="Times New Roman Regular" w:eastAsia="宋体" w:cs="Times New Roman Regular"/>
                <w:kern w:val="2"/>
                <w:sz w:val="18"/>
                <w:szCs w:val="18"/>
                <w:lang w:val="en-US" w:eastAsia="zh-CN"/>
              </w:rPr>
              <w:t>变化率，最大</w:t>
            </w:r>
          </w:p>
        </w:tc>
        <w:tc>
          <w:tcPr>
            <w:tcW w:w="773" w:type="dxa"/>
            <w:tcBorders>
              <w:tl2br w:val="nil"/>
              <w:tr2bl w:val="nil"/>
            </w:tcBorders>
            <w:shd w:val="clear" w:color="auto" w:fill="auto"/>
            <w:vAlign w:val="center"/>
          </w:tcPr>
          <w:p w14:paraId="1C76683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311C6EE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vertAlign w:val="superscript"/>
              </w:rPr>
            </w:pPr>
            <w:r>
              <w:rPr>
                <w:rFonts w:hint="default" w:ascii="Times New Roman Regular" w:hAnsi="Times New Roman Regular" w:eastAsia="宋体" w:cs="Times New Roman Regular"/>
                <w:kern w:val="2"/>
                <w:sz w:val="18"/>
                <w:szCs w:val="18"/>
              </w:rPr>
              <w:t>N/mm</w:t>
            </w:r>
            <w:r>
              <w:rPr>
                <w:rFonts w:hint="default" w:ascii="Times New Roman Regular" w:hAnsi="Times New Roman Regular" w:eastAsia="宋体" w:cs="Times New Roman Regular"/>
                <w:kern w:val="2"/>
                <w:sz w:val="18"/>
                <w:szCs w:val="18"/>
                <w:vertAlign w:val="superscript"/>
              </w:rPr>
              <w:t>2</w:t>
            </w:r>
          </w:p>
          <w:p w14:paraId="60C4E65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w:t>
            </w:r>
          </w:p>
          <w:p w14:paraId="50371E7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w:t>
            </w:r>
          </w:p>
          <w:p w14:paraId="672D857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w:t>
            </w:r>
          </w:p>
        </w:tc>
        <w:tc>
          <w:tcPr>
            <w:tcW w:w="827" w:type="dxa"/>
            <w:tcBorders>
              <w:tl2br w:val="nil"/>
              <w:tr2bl w:val="nil"/>
            </w:tcBorders>
            <w:shd w:val="clear" w:color="auto" w:fill="auto"/>
            <w:vAlign w:val="center"/>
          </w:tcPr>
          <w:p w14:paraId="3D5DBD5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50CDEB3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eastAsia="zh-CN"/>
              </w:rPr>
            </w:pPr>
            <w:r>
              <w:rPr>
                <w:rFonts w:hint="default" w:ascii="Times New Roman Regular" w:hAnsi="Times New Roman Regular" w:eastAsia="宋体" w:cs="Times New Roman Regular"/>
                <w:kern w:val="2"/>
                <w:sz w:val="18"/>
                <w:szCs w:val="18"/>
                <w:lang w:eastAsia="zh-CN"/>
              </w:rPr>
              <w:t>—</w:t>
            </w:r>
          </w:p>
          <w:p w14:paraId="09D1908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宋体" w:hAnsi="宋体" w:eastAsia="宋体" w:cs="宋体"/>
                <w:sz w:val="18"/>
                <w:szCs w:val="18"/>
                <w:highlight w:val="none"/>
                <w:lang w:val="en-US" w:eastAsia="zh-CN"/>
              </w:rPr>
              <w:t>－</w:t>
            </w:r>
            <w:r>
              <w:rPr>
                <w:rFonts w:hint="default" w:ascii="Times New Roman Regular" w:hAnsi="Times New Roman Regular" w:eastAsia="宋体" w:cs="Times New Roman Regular"/>
                <w:kern w:val="2"/>
                <w:sz w:val="18"/>
                <w:szCs w:val="18"/>
                <w:lang w:val="en-US" w:eastAsia="zh-CN"/>
              </w:rPr>
              <w:t>15</w:t>
            </w:r>
            <w:r>
              <w:rPr>
                <w:rFonts w:hint="default" w:ascii="Times New Roman Regular" w:hAnsi="Times New Roman Regular" w:eastAsia="宋体" w:cs="Times New Roman Regular"/>
                <w:kern w:val="2"/>
                <w:sz w:val="18"/>
                <w:szCs w:val="18"/>
                <w:vertAlign w:val="superscript"/>
                <w:lang w:val="en-US" w:eastAsia="zh-CN"/>
              </w:rPr>
              <w:t>a</w:t>
            </w:r>
          </w:p>
          <w:p w14:paraId="7C8C307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200</w:t>
            </w:r>
          </w:p>
          <w:p w14:paraId="0748DB3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eastAsia" w:ascii="宋体" w:hAnsi="宋体" w:eastAsia="宋体" w:cs="宋体"/>
                <w:sz w:val="18"/>
                <w:szCs w:val="18"/>
                <w:highlight w:val="none"/>
                <w:lang w:val="en-US" w:eastAsia="zh-CN"/>
              </w:rPr>
              <w:t>－</w:t>
            </w:r>
            <w:r>
              <w:rPr>
                <w:rFonts w:hint="default" w:ascii="Times New Roman Regular" w:hAnsi="Times New Roman Regular" w:eastAsia="宋体" w:cs="Times New Roman Regular"/>
                <w:kern w:val="2"/>
                <w:sz w:val="18"/>
                <w:szCs w:val="18"/>
                <w:lang w:val="en-US" w:eastAsia="zh-CN"/>
              </w:rPr>
              <w:t>25</w:t>
            </w:r>
            <w:r>
              <w:rPr>
                <w:rFonts w:hint="default" w:ascii="Times New Roman Regular" w:hAnsi="Times New Roman Regular" w:eastAsia="宋体" w:cs="Times New Roman Regular"/>
                <w:kern w:val="2"/>
                <w:sz w:val="18"/>
                <w:szCs w:val="18"/>
                <w:vertAlign w:val="superscript"/>
                <w:lang w:val="en-US" w:eastAsia="zh-CN"/>
              </w:rPr>
              <w:t>a</w:t>
            </w:r>
          </w:p>
        </w:tc>
        <w:tc>
          <w:tcPr>
            <w:tcW w:w="827" w:type="dxa"/>
            <w:tcBorders>
              <w:tl2br w:val="nil"/>
              <w:tr2bl w:val="nil"/>
            </w:tcBorders>
            <w:shd w:val="clear" w:color="auto" w:fill="auto"/>
            <w:vAlign w:val="center"/>
          </w:tcPr>
          <w:p w14:paraId="27111EF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p w14:paraId="3717A3B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eastAsia="zh-CN"/>
              </w:rPr>
            </w:pPr>
            <w:r>
              <w:rPr>
                <w:rFonts w:hint="eastAsia" w:ascii="Times New Roman Regular" w:hAnsi="Times New Roman Regular" w:eastAsia="宋体" w:cs="Times New Roman Regular"/>
                <w:kern w:val="2"/>
                <w:sz w:val="18"/>
                <w:szCs w:val="18"/>
                <w:lang w:eastAsia="zh-CN"/>
              </w:rPr>
              <w:t>—</w:t>
            </w:r>
          </w:p>
          <w:p w14:paraId="2153FCF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±30</w:t>
            </w:r>
          </w:p>
          <w:p w14:paraId="7DF9866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eastAsia="zh-CN"/>
              </w:rPr>
            </w:pPr>
            <w:r>
              <w:rPr>
                <w:rFonts w:hint="eastAsia" w:ascii="Times New Roman Regular" w:hAnsi="Times New Roman Regular" w:eastAsia="宋体" w:cs="Times New Roman Regular"/>
                <w:kern w:val="2"/>
                <w:sz w:val="18"/>
                <w:szCs w:val="18"/>
                <w:lang w:eastAsia="zh-CN"/>
              </w:rPr>
              <w:t>—</w:t>
            </w:r>
          </w:p>
          <w:p w14:paraId="531E3FB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±30</w:t>
            </w:r>
          </w:p>
        </w:tc>
        <w:tc>
          <w:tcPr>
            <w:tcW w:w="1361" w:type="dxa"/>
            <w:tcBorders>
              <w:tl2br w:val="nil"/>
              <w:tr2bl w:val="nil"/>
            </w:tcBorders>
            <w:shd w:val="clear" w:color="auto" w:fill="auto"/>
            <w:vAlign w:val="center"/>
          </w:tcPr>
          <w:p w14:paraId="4EE2617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05" w:type="dxa"/>
            <w:gridSpan w:val="2"/>
            <w:tcBorders>
              <w:tl2br w:val="nil"/>
              <w:tr2bl w:val="nil"/>
            </w:tcBorders>
            <w:vAlign w:val="center"/>
          </w:tcPr>
          <w:p w14:paraId="1DF128B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78A8DE64">
        <w:trPr>
          <w:cantSplit/>
          <w:trHeight w:val="340" w:hRule="atLeast"/>
          <w:jc w:val="center"/>
        </w:trPr>
        <w:tc>
          <w:tcPr>
            <w:tcW w:w="678" w:type="dxa"/>
            <w:vMerge w:val="continue"/>
            <w:tcBorders>
              <w:tl2br w:val="nil"/>
              <w:tr2bl w:val="nil"/>
            </w:tcBorders>
            <w:vAlign w:val="center"/>
          </w:tcPr>
          <w:p w14:paraId="6CC08CF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20" w:type="dxa"/>
            <w:vMerge w:val="continue"/>
            <w:tcBorders>
              <w:tl2br w:val="nil"/>
              <w:tr2bl w:val="nil"/>
            </w:tcBorders>
            <w:shd w:val="clear" w:color="auto" w:fill="auto"/>
            <w:vAlign w:val="center"/>
          </w:tcPr>
          <w:p w14:paraId="0102E3D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377" w:type="dxa"/>
            <w:tcBorders>
              <w:tl2br w:val="nil"/>
              <w:tr2bl w:val="nil"/>
            </w:tcBorders>
            <w:shd w:val="clear" w:color="auto" w:fill="auto"/>
            <w:vAlign w:val="center"/>
          </w:tcPr>
          <w:p w14:paraId="534F6D88">
            <w:pPr>
              <w:keepNext w:val="0"/>
              <w:keepLines w:val="0"/>
              <w:widowControl w:val="0"/>
              <w:suppressLineNumbers w:val="0"/>
              <w:topLinePunct/>
              <w:adjustRightInd/>
              <w:spacing w:before="0" w:beforeAutospacing="0" w:after="0" w:afterAutospacing="0" w:line="240" w:lineRule="exact"/>
              <w:ind w:left="0" w:right="0"/>
              <w:jc w:val="both"/>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热延伸试验</w:t>
            </w:r>
          </w:p>
          <w:p w14:paraId="2115A459">
            <w:pPr>
              <w:keepNext w:val="0"/>
              <w:keepLines w:val="0"/>
              <w:widowControl w:val="0"/>
              <w:suppressLineNumbers w:val="0"/>
              <w:topLinePunct/>
              <w:adjustRightInd/>
              <w:spacing w:before="0" w:beforeAutospacing="0" w:after="0" w:afterAutospacing="0" w:line="240" w:lineRule="exact"/>
              <w:ind w:left="0" w:right="0" w:firstLine="180" w:firstLineChars="100"/>
              <w:jc w:val="both"/>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载荷下伸长率：最大</w:t>
            </w:r>
          </w:p>
          <w:p w14:paraId="6E7D7D45">
            <w:pPr>
              <w:keepNext w:val="0"/>
              <w:keepLines w:val="0"/>
              <w:widowControl w:val="0"/>
              <w:suppressLineNumbers w:val="0"/>
              <w:topLinePunct/>
              <w:adjustRightInd/>
              <w:spacing w:before="0" w:beforeAutospacing="0" w:after="0" w:afterAutospacing="0" w:line="240" w:lineRule="exact"/>
              <w:ind w:left="0" w:leftChars="0" w:right="0" w:rightChars="0" w:firstLine="180" w:firstLineChars="100"/>
              <w:jc w:val="both"/>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冷却后永久伸长率</w:t>
            </w:r>
            <w:r>
              <w:rPr>
                <w:rFonts w:hint="default" w:ascii="Times New Roman Regular" w:hAnsi="Times New Roman Regular" w:eastAsia="宋体" w:cs="Times New Roman Regular"/>
                <w:kern w:val="2"/>
                <w:sz w:val="18"/>
                <w:szCs w:val="18"/>
                <w:lang w:val="en-US" w:eastAsia="zh-CN"/>
              </w:rPr>
              <w:t>：最大</w:t>
            </w:r>
          </w:p>
        </w:tc>
        <w:tc>
          <w:tcPr>
            <w:tcW w:w="773" w:type="dxa"/>
            <w:tcBorders>
              <w:tl2br w:val="nil"/>
              <w:tr2bl w:val="nil"/>
            </w:tcBorders>
            <w:shd w:val="clear" w:color="auto" w:fill="auto"/>
            <w:vAlign w:val="center"/>
          </w:tcPr>
          <w:p w14:paraId="49B2B05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69998C6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w:t>
            </w:r>
          </w:p>
          <w:p w14:paraId="096D466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w:t>
            </w:r>
          </w:p>
        </w:tc>
        <w:tc>
          <w:tcPr>
            <w:tcW w:w="827" w:type="dxa"/>
            <w:tcBorders>
              <w:tl2br w:val="nil"/>
              <w:tr2bl w:val="nil"/>
            </w:tcBorders>
            <w:shd w:val="clear" w:color="auto" w:fill="auto"/>
            <w:vAlign w:val="center"/>
          </w:tcPr>
          <w:p w14:paraId="59AE4E4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23E4927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175</w:t>
            </w:r>
          </w:p>
          <w:p w14:paraId="5A39A8D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val="en-US" w:eastAsia="zh-CN"/>
              </w:rPr>
              <w:t>2</w:t>
            </w:r>
            <w:r>
              <w:rPr>
                <w:rFonts w:hint="default" w:ascii="Times New Roman Regular" w:hAnsi="Times New Roman Regular" w:eastAsia="宋体" w:cs="Times New Roman Regular"/>
                <w:kern w:val="2"/>
                <w:sz w:val="18"/>
                <w:szCs w:val="18"/>
                <w:lang w:val="en-US" w:eastAsia="zh-CN"/>
              </w:rPr>
              <w:t>5</w:t>
            </w:r>
          </w:p>
        </w:tc>
        <w:tc>
          <w:tcPr>
            <w:tcW w:w="827" w:type="dxa"/>
            <w:tcBorders>
              <w:tl2br w:val="nil"/>
              <w:tr2bl w:val="nil"/>
            </w:tcBorders>
            <w:shd w:val="clear" w:color="auto" w:fill="auto"/>
            <w:vAlign w:val="center"/>
          </w:tcPr>
          <w:p w14:paraId="4AF6201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23AD48CB">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175</w:t>
            </w:r>
          </w:p>
          <w:p w14:paraId="6E07F82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15</w:t>
            </w:r>
          </w:p>
        </w:tc>
        <w:tc>
          <w:tcPr>
            <w:tcW w:w="1361" w:type="dxa"/>
            <w:tcBorders>
              <w:tl2br w:val="nil"/>
              <w:tr2bl w:val="nil"/>
            </w:tcBorders>
            <w:shd w:val="clear" w:color="auto" w:fill="auto"/>
            <w:vAlign w:val="center"/>
          </w:tcPr>
          <w:p w14:paraId="606027E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05" w:type="dxa"/>
            <w:gridSpan w:val="2"/>
            <w:tcBorders>
              <w:tl2br w:val="nil"/>
              <w:tr2bl w:val="nil"/>
            </w:tcBorders>
            <w:vAlign w:val="center"/>
          </w:tcPr>
          <w:p w14:paraId="4220419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017C9F6A">
        <w:trPr>
          <w:cantSplit/>
          <w:trHeight w:val="340" w:hRule="atLeast"/>
          <w:jc w:val="center"/>
        </w:trPr>
        <w:tc>
          <w:tcPr>
            <w:tcW w:w="678" w:type="dxa"/>
            <w:vMerge w:val="continue"/>
            <w:tcBorders>
              <w:tl2br w:val="nil"/>
              <w:tr2bl w:val="nil"/>
            </w:tcBorders>
            <w:vAlign w:val="center"/>
          </w:tcPr>
          <w:p w14:paraId="00D81CF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20" w:type="dxa"/>
            <w:vMerge w:val="continue"/>
            <w:tcBorders>
              <w:tl2br w:val="nil"/>
              <w:tr2bl w:val="nil"/>
            </w:tcBorders>
            <w:shd w:val="clear" w:color="auto" w:fill="auto"/>
            <w:vAlign w:val="center"/>
          </w:tcPr>
          <w:p w14:paraId="02F5967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377" w:type="dxa"/>
            <w:tcBorders>
              <w:tl2br w:val="nil"/>
              <w:tr2bl w:val="nil"/>
            </w:tcBorders>
            <w:shd w:val="clear" w:color="auto" w:fill="auto"/>
            <w:vAlign w:val="center"/>
          </w:tcPr>
          <w:p w14:paraId="1EEE4E98">
            <w:pPr>
              <w:keepNext w:val="0"/>
              <w:keepLines w:val="0"/>
              <w:widowControl w:val="0"/>
              <w:suppressLineNumbers w:val="0"/>
              <w:topLinePunct/>
              <w:adjustRightInd/>
              <w:spacing w:before="0" w:beforeAutospacing="0" w:after="0" w:afterAutospacing="0" w:line="240" w:lineRule="exact"/>
              <w:ind w:left="0" w:right="0"/>
              <w:jc w:val="both"/>
              <w:rPr>
                <w:rFonts w:hint="eastAsia"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浸油</w:t>
            </w:r>
            <w:r>
              <w:rPr>
                <w:rFonts w:hint="eastAsia" w:ascii="Times New Roman Regular" w:hAnsi="Times New Roman Regular" w:eastAsia="宋体" w:cs="Times New Roman Regular"/>
                <w:kern w:val="2"/>
                <w:sz w:val="18"/>
                <w:szCs w:val="18"/>
                <w:lang w:val="en-US" w:eastAsia="zh-CN"/>
              </w:rPr>
              <w:t>试验</w:t>
            </w:r>
          </w:p>
          <w:p w14:paraId="68766D9B">
            <w:pPr>
              <w:keepNext w:val="0"/>
              <w:keepLines w:val="0"/>
              <w:widowControl w:val="0"/>
              <w:suppressLineNumbers w:val="0"/>
              <w:topLinePunct/>
              <w:adjustRightInd/>
              <w:spacing w:before="0" w:beforeAutospacing="0" w:after="0" w:afterAutospacing="0" w:line="240" w:lineRule="exact"/>
              <w:ind w:left="0" w:right="0" w:firstLine="180" w:firstLineChars="100"/>
              <w:jc w:val="both"/>
              <w:rPr>
                <w:rFonts w:hint="eastAsia"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浸油后抗张强度</w:t>
            </w:r>
            <w:r>
              <w:rPr>
                <w:rFonts w:hint="eastAsia" w:ascii="Times New Roman Regular" w:hAnsi="Times New Roman Regular" w:eastAsia="宋体" w:cs="Times New Roman Regular"/>
                <w:kern w:val="2"/>
                <w:sz w:val="18"/>
                <w:szCs w:val="18"/>
                <w:lang w:eastAsia="zh-CN"/>
              </w:rPr>
              <w:t>：</w:t>
            </w:r>
            <w:r>
              <w:rPr>
                <w:rFonts w:hint="default" w:ascii="Times New Roman Regular" w:hAnsi="Times New Roman Regular" w:eastAsia="宋体" w:cs="Times New Roman Regular"/>
                <w:kern w:val="2"/>
                <w:sz w:val="18"/>
                <w:szCs w:val="18"/>
              </w:rPr>
              <w:t>变化率</w:t>
            </w:r>
            <w:r>
              <w:rPr>
                <w:rFonts w:hint="eastAsia" w:ascii="Times New Roman Regular" w:hAnsi="Times New Roman Regular" w:eastAsia="宋体" w:cs="Times New Roman Regular"/>
                <w:kern w:val="2"/>
                <w:sz w:val="18"/>
                <w:szCs w:val="18"/>
                <w:lang w:eastAsia="zh-CN"/>
              </w:rPr>
              <w:t>，</w:t>
            </w:r>
            <w:r>
              <w:rPr>
                <w:rFonts w:hint="eastAsia" w:ascii="Times New Roman Regular" w:hAnsi="Times New Roman Regular" w:eastAsia="宋体" w:cs="Times New Roman Regular"/>
                <w:kern w:val="2"/>
                <w:sz w:val="18"/>
                <w:szCs w:val="18"/>
                <w:lang w:val="en-US" w:eastAsia="zh-CN"/>
              </w:rPr>
              <w:t>最大</w:t>
            </w:r>
          </w:p>
          <w:p w14:paraId="3F15B312">
            <w:pPr>
              <w:keepNext w:val="0"/>
              <w:keepLines w:val="0"/>
              <w:widowControl w:val="0"/>
              <w:suppressLineNumbers w:val="0"/>
              <w:topLinePunct/>
              <w:adjustRightInd/>
              <w:spacing w:before="0" w:beforeAutospacing="0" w:after="0" w:afterAutospacing="0" w:line="240" w:lineRule="exact"/>
              <w:ind w:left="0" w:right="0" w:firstLine="180" w:firstLineChars="100"/>
              <w:jc w:val="both"/>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浸油后断裂伸长率</w:t>
            </w:r>
            <w:r>
              <w:rPr>
                <w:rFonts w:hint="eastAsia" w:ascii="Times New Roman Regular" w:hAnsi="Times New Roman Regular" w:eastAsia="宋体" w:cs="Times New Roman Regular"/>
                <w:kern w:val="2"/>
                <w:sz w:val="18"/>
                <w:szCs w:val="18"/>
                <w:lang w:eastAsia="zh-CN"/>
              </w:rPr>
              <w:t>：</w:t>
            </w:r>
            <w:r>
              <w:rPr>
                <w:rFonts w:hint="default" w:ascii="Times New Roman Regular" w:hAnsi="Times New Roman Regular" w:eastAsia="宋体" w:cs="Times New Roman Regular"/>
                <w:kern w:val="2"/>
                <w:sz w:val="18"/>
                <w:szCs w:val="18"/>
              </w:rPr>
              <w:t>变化率</w:t>
            </w:r>
            <w:r>
              <w:rPr>
                <w:rFonts w:hint="eastAsia" w:ascii="Times New Roman Regular" w:hAnsi="Times New Roman Regular" w:eastAsia="宋体" w:cs="Times New Roman Regular"/>
                <w:kern w:val="2"/>
                <w:sz w:val="18"/>
                <w:szCs w:val="18"/>
                <w:lang w:eastAsia="zh-CN"/>
              </w:rPr>
              <w:t>，</w:t>
            </w:r>
            <w:r>
              <w:rPr>
                <w:rFonts w:hint="eastAsia" w:ascii="Times New Roman Regular" w:hAnsi="Times New Roman Regular" w:eastAsia="宋体" w:cs="Times New Roman Regular"/>
                <w:kern w:val="2"/>
                <w:sz w:val="18"/>
                <w:szCs w:val="18"/>
                <w:lang w:val="en-US" w:eastAsia="zh-CN"/>
              </w:rPr>
              <w:t>最小</w:t>
            </w:r>
          </w:p>
        </w:tc>
        <w:tc>
          <w:tcPr>
            <w:tcW w:w="773" w:type="dxa"/>
            <w:tcBorders>
              <w:tl2br w:val="nil"/>
              <w:tr2bl w:val="nil"/>
            </w:tcBorders>
            <w:shd w:val="clear" w:color="auto" w:fill="auto"/>
            <w:vAlign w:val="center"/>
          </w:tcPr>
          <w:p w14:paraId="12FC8BA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443C8FA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w:t>
            </w:r>
          </w:p>
          <w:p w14:paraId="64DACC3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w:t>
            </w:r>
          </w:p>
        </w:tc>
        <w:tc>
          <w:tcPr>
            <w:tcW w:w="827" w:type="dxa"/>
            <w:tcBorders>
              <w:tl2br w:val="nil"/>
              <w:tr2bl w:val="nil"/>
            </w:tcBorders>
            <w:shd w:val="clear" w:color="auto" w:fill="auto"/>
            <w:vAlign w:val="center"/>
          </w:tcPr>
          <w:p w14:paraId="4B5A001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6E325B5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eastAsia" w:ascii="宋体" w:hAnsi="宋体" w:eastAsia="宋体" w:cs="宋体"/>
                <w:sz w:val="18"/>
                <w:szCs w:val="18"/>
                <w:highlight w:val="none"/>
                <w:lang w:val="en-US" w:eastAsia="zh-CN"/>
              </w:rPr>
              <w:t>－</w:t>
            </w:r>
            <w:r>
              <w:rPr>
                <w:rFonts w:hint="default" w:ascii="Times New Roman Regular" w:hAnsi="Times New Roman Regular" w:eastAsia="宋体" w:cs="Times New Roman Regular"/>
                <w:kern w:val="2"/>
                <w:sz w:val="18"/>
                <w:szCs w:val="18"/>
              </w:rPr>
              <w:t>40</w:t>
            </w:r>
            <w:r>
              <w:rPr>
                <w:rFonts w:hint="default" w:ascii="Times New Roman Regular" w:hAnsi="Times New Roman Regular" w:eastAsia="宋体" w:cs="Times New Roman Regular"/>
                <w:kern w:val="2"/>
                <w:sz w:val="18"/>
                <w:szCs w:val="18"/>
                <w:vertAlign w:val="superscript"/>
                <w:lang w:val="en-US" w:eastAsia="zh-CN"/>
              </w:rPr>
              <w:t>a</w:t>
            </w:r>
          </w:p>
          <w:p w14:paraId="08E0C23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eastAsia" w:ascii="宋体" w:hAnsi="宋体" w:eastAsia="宋体" w:cs="宋体"/>
                <w:sz w:val="18"/>
                <w:szCs w:val="18"/>
                <w:highlight w:val="none"/>
                <w:lang w:val="en-US" w:eastAsia="zh-CN"/>
              </w:rPr>
              <w:t>－</w:t>
            </w:r>
            <w:r>
              <w:rPr>
                <w:rFonts w:hint="default" w:ascii="Times New Roman Regular" w:hAnsi="Times New Roman Regular" w:eastAsia="宋体" w:cs="Times New Roman Regular"/>
                <w:kern w:val="2"/>
                <w:sz w:val="18"/>
                <w:szCs w:val="18"/>
              </w:rPr>
              <w:t>40</w:t>
            </w:r>
            <w:r>
              <w:rPr>
                <w:rFonts w:hint="default" w:ascii="Times New Roman Regular" w:hAnsi="Times New Roman Regular" w:eastAsia="宋体" w:cs="Times New Roman Regular"/>
                <w:kern w:val="2"/>
                <w:sz w:val="18"/>
                <w:szCs w:val="18"/>
                <w:vertAlign w:val="superscript"/>
                <w:lang w:val="en-US" w:eastAsia="zh-CN"/>
              </w:rPr>
              <w:t>a</w:t>
            </w:r>
          </w:p>
        </w:tc>
        <w:tc>
          <w:tcPr>
            <w:tcW w:w="827" w:type="dxa"/>
            <w:tcBorders>
              <w:tl2br w:val="nil"/>
              <w:tr2bl w:val="nil"/>
            </w:tcBorders>
            <w:shd w:val="clear" w:color="auto" w:fill="auto"/>
            <w:vAlign w:val="center"/>
          </w:tcPr>
          <w:p w14:paraId="32CDC4E6">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eastAsia="zh-CN"/>
              </w:rPr>
            </w:pPr>
            <w:r>
              <w:rPr>
                <w:rFonts w:hint="eastAsia" w:ascii="Times New Roman Regular" w:hAnsi="Times New Roman Regular" w:eastAsia="宋体" w:cs="Times New Roman Regular"/>
                <w:kern w:val="2"/>
                <w:sz w:val="18"/>
                <w:szCs w:val="18"/>
                <w:lang w:eastAsia="zh-CN"/>
              </w:rPr>
              <w:t>—</w:t>
            </w:r>
          </w:p>
        </w:tc>
        <w:tc>
          <w:tcPr>
            <w:tcW w:w="1361" w:type="dxa"/>
            <w:tcBorders>
              <w:tl2br w:val="nil"/>
              <w:tr2bl w:val="nil"/>
            </w:tcBorders>
            <w:shd w:val="clear" w:color="auto" w:fill="auto"/>
            <w:vAlign w:val="center"/>
          </w:tcPr>
          <w:p w14:paraId="715ACE8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05" w:type="dxa"/>
            <w:gridSpan w:val="2"/>
            <w:tcBorders>
              <w:tl2br w:val="nil"/>
              <w:tr2bl w:val="nil"/>
            </w:tcBorders>
            <w:vAlign w:val="center"/>
          </w:tcPr>
          <w:p w14:paraId="21F891A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08F78D4">
        <w:trPr>
          <w:cantSplit/>
          <w:trHeight w:val="340" w:hRule="atLeast"/>
          <w:jc w:val="center"/>
        </w:trPr>
        <w:tc>
          <w:tcPr>
            <w:tcW w:w="678" w:type="dxa"/>
            <w:vMerge w:val="continue"/>
            <w:tcBorders>
              <w:tl2br w:val="nil"/>
              <w:tr2bl w:val="nil"/>
            </w:tcBorders>
            <w:vAlign w:val="center"/>
          </w:tcPr>
          <w:p w14:paraId="48F18AB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20" w:type="dxa"/>
            <w:vMerge w:val="continue"/>
            <w:tcBorders>
              <w:tl2br w:val="nil"/>
              <w:tr2bl w:val="nil"/>
            </w:tcBorders>
            <w:shd w:val="clear" w:color="auto" w:fill="auto"/>
            <w:vAlign w:val="center"/>
          </w:tcPr>
          <w:p w14:paraId="31FE4AE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377" w:type="dxa"/>
            <w:tcBorders>
              <w:tl2br w:val="nil"/>
              <w:tr2bl w:val="nil"/>
            </w:tcBorders>
            <w:shd w:val="clear" w:color="auto" w:fill="auto"/>
            <w:vAlign w:val="center"/>
          </w:tcPr>
          <w:p w14:paraId="69898584">
            <w:pPr>
              <w:keepNext w:val="0"/>
              <w:keepLines w:val="0"/>
              <w:widowControl w:val="0"/>
              <w:suppressLineNumbers w:val="0"/>
              <w:topLinePunct/>
              <w:adjustRightInd/>
              <w:spacing w:before="0" w:beforeAutospacing="0" w:after="0" w:afterAutospacing="0" w:line="240" w:lineRule="exact"/>
              <w:ind w:left="0" w:right="0"/>
              <w:jc w:val="both"/>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抗撕试验</w:t>
            </w:r>
          </w:p>
          <w:p w14:paraId="2C12A904">
            <w:pPr>
              <w:keepNext w:val="0"/>
              <w:keepLines w:val="0"/>
              <w:widowControl w:val="0"/>
              <w:suppressLineNumbers w:val="0"/>
              <w:topLinePunct/>
              <w:adjustRightInd/>
              <w:spacing w:before="0" w:beforeAutospacing="0" w:after="0" w:afterAutospacing="0" w:line="240" w:lineRule="exact"/>
              <w:ind w:left="0" w:leftChars="0" w:right="0" w:rightChars="0" w:firstLine="180" w:firstLineChars="100"/>
              <w:jc w:val="both"/>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抗撕强度：中间值，最小</w:t>
            </w:r>
          </w:p>
        </w:tc>
        <w:tc>
          <w:tcPr>
            <w:tcW w:w="773" w:type="dxa"/>
            <w:tcBorders>
              <w:tl2br w:val="nil"/>
              <w:tr2bl w:val="nil"/>
            </w:tcBorders>
            <w:shd w:val="clear" w:color="auto" w:fill="auto"/>
            <w:vAlign w:val="center"/>
          </w:tcPr>
          <w:p w14:paraId="584CA3B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3A8050F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N/mm</w:t>
            </w:r>
          </w:p>
        </w:tc>
        <w:tc>
          <w:tcPr>
            <w:tcW w:w="827" w:type="dxa"/>
            <w:tcBorders>
              <w:tl2br w:val="nil"/>
              <w:tr2bl w:val="nil"/>
            </w:tcBorders>
            <w:shd w:val="clear" w:color="auto" w:fill="auto"/>
            <w:vAlign w:val="center"/>
          </w:tcPr>
          <w:p w14:paraId="5AA65D9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267C547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5.0</w:t>
            </w:r>
          </w:p>
        </w:tc>
        <w:tc>
          <w:tcPr>
            <w:tcW w:w="827" w:type="dxa"/>
            <w:tcBorders>
              <w:tl2br w:val="nil"/>
              <w:tr2bl w:val="nil"/>
            </w:tcBorders>
            <w:shd w:val="clear" w:color="auto" w:fill="auto"/>
            <w:vAlign w:val="center"/>
          </w:tcPr>
          <w:p w14:paraId="2E8D1D4C">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eastAsia="zh-CN"/>
              </w:rPr>
            </w:pPr>
            <w:r>
              <w:rPr>
                <w:rFonts w:hint="eastAsia" w:ascii="Times New Roman Regular" w:hAnsi="Times New Roman Regular" w:eastAsia="宋体" w:cs="Times New Roman Regular"/>
                <w:kern w:val="2"/>
                <w:sz w:val="18"/>
                <w:szCs w:val="18"/>
                <w:lang w:eastAsia="zh-CN"/>
              </w:rPr>
              <w:t>—</w:t>
            </w:r>
          </w:p>
        </w:tc>
        <w:tc>
          <w:tcPr>
            <w:tcW w:w="1361" w:type="dxa"/>
            <w:tcBorders>
              <w:tl2br w:val="nil"/>
              <w:tr2bl w:val="nil"/>
            </w:tcBorders>
            <w:shd w:val="clear" w:color="auto" w:fill="auto"/>
            <w:vAlign w:val="center"/>
          </w:tcPr>
          <w:p w14:paraId="0D82ED4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05" w:type="dxa"/>
            <w:gridSpan w:val="2"/>
            <w:tcBorders>
              <w:tl2br w:val="nil"/>
              <w:tr2bl w:val="nil"/>
            </w:tcBorders>
            <w:vAlign w:val="center"/>
          </w:tcPr>
          <w:p w14:paraId="37C26B0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268BF01A">
        <w:trPr>
          <w:cantSplit/>
          <w:trHeight w:val="340" w:hRule="atLeast"/>
          <w:jc w:val="center"/>
        </w:trPr>
        <w:tc>
          <w:tcPr>
            <w:tcW w:w="678" w:type="dxa"/>
            <w:vMerge w:val="continue"/>
            <w:tcBorders>
              <w:tl2br w:val="nil"/>
              <w:tr2bl w:val="nil"/>
            </w:tcBorders>
            <w:vAlign w:val="center"/>
          </w:tcPr>
          <w:p w14:paraId="79FD685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20" w:type="dxa"/>
            <w:vMerge w:val="continue"/>
            <w:tcBorders>
              <w:tl2br w:val="nil"/>
              <w:tr2bl w:val="nil"/>
            </w:tcBorders>
            <w:shd w:val="clear" w:color="auto" w:fill="auto"/>
            <w:vAlign w:val="center"/>
          </w:tcPr>
          <w:p w14:paraId="3157B87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377" w:type="dxa"/>
            <w:tcBorders>
              <w:tl2br w:val="nil"/>
              <w:tr2bl w:val="nil"/>
            </w:tcBorders>
            <w:shd w:val="clear" w:color="auto" w:fill="auto"/>
            <w:vAlign w:val="center"/>
          </w:tcPr>
          <w:p w14:paraId="6160C279">
            <w:pPr>
              <w:keepNext w:val="0"/>
              <w:keepLines w:val="0"/>
              <w:widowControl w:val="0"/>
              <w:suppressLineNumbers w:val="0"/>
              <w:topLinePunct/>
              <w:adjustRightInd/>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val="en-US" w:eastAsia="zh-CN"/>
              </w:rPr>
              <w:t>耐臭氧试验</w:t>
            </w:r>
          </w:p>
        </w:tc>
        <w:tc>
          <w:tcPr>
            <w:tcW w:w="773" w:type="dxa"/>
            <w:tcBorders>
              <w:tl2br w:val="nil"/>
              <w:tr2bl w:val="nil"/>
            </w:tcBorders>
            <w:shd w:val="clear" w:color="auto" w:fill="auto"/>
            <w:vAlign w:val="center"/>
          </w:tcPr>
          <w:p w14:paraId="0CD2A24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27" w:type="dxa"/>
            <w:tcBorders>
              <w:tl2br w:val="nil"/>
              <w:tr2bl w:val="nil"/>
            </w:tcBorders>
            <w:shd w:val="clear" w:color="auto" w:fill="auto"/>
            <w:vAlign w:val="center"/>
          </w:tcPr>
          <w:p w14:paraId="6BFA180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eastAsia="zh-CN"/>
              </w:rPr>
              <w:t>—</w:t>
            </w:r>
          </w:p>
        </w:tc>
        <w:tc>
          <w:tcPr>
            <w:tcW w:w="827" w:type="dxa"/>
            <w:tcBorders>
              <w:tl2br w:val="nil"/>
              <w:tr2bl w:val="nil"/>
            </w:tcBorders>
            <w:shd w:val="clear" w:color="auto" w:fill="auto"/>
            <w:vAlign w:val="center"/>
          </w:tcPr>
          <w:p w14:paraId="45B1F760">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无开裂</w:t>
            </w:r>
          </w:p>
        </w:tc>
        <w:tc>
          <w:tcPr>
            <w:tcW w:w="1361" w:type="dxa"/>
            <w:tcBorders>
              <w:tl2br w:val="nil"/>
              <w:tr2bl w:val="nil"/>
            </w:tcBorders>
            <w:shd w:val="clear" w:color="auto" w:fill="auto"/>
            <w:vAlign w:val="center"/>
          </w:tcPr>
          <w:p w14:paraId="63C88BA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05" w:type="dxa"/>
            <w:gridSpan w:val="2"/>
            <w:tcBorders>
              <w:tl2br w:val="nil"/>
              <w:tr2bl w:val="nil"/>
            </w:tcBorders>
            <w:vAlign w:val="center"/>
          </w:tcPr>
          <w:p w14:paraId="7F52C5F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3CC0FA0A">
        <w:trPr>
          <w:cantSplit/>
          <w:trHeight w:val="340" w:hRule="atLeast"/>
          <w:jc w:val="center"/>
        </w:trPr>
        <w:tc>
          <w:tcPr>
            <w:tcW w:w="678" w:type="dxa"/>
            <w:vMerge w:val="restart"/>
            <w:tcBorders>
              <w:tl2br w:val="nil"/>
              <w:tr2bl w:val="nil"/>
            </w:tcBorders>
            <w:vAlign w:val="center"/>
          </w:tcPr>
          <w:p w14:paraId="0F6DF688">
            <w:pPr>
              <w:keepNext w:val="0"/>
              <w:keepLines w:val="0"/>
              <w:widowControl w:val="0"/>
              <w:suppressLineNumbers w:val="0"/>
              <w:topLinePunct/>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4</w:t>
            </w:r>
          </w:p>
        </w:tc>
        <w:tc>
          <w:tcPr>
            <w:tcW w:w="1020" w:type="dxa"/>
            <w:vMerge w:val="restart"/>
            <w:tcBorders>
              <w:tl2br w:val="nil"/>
              <w:tr2bl w:val="nil"/>
            </w:tcBorders>
            <w:shd w:val="clear" w:color="auto" w:fill="auto"/>
            <w:vAlign w:val="center"/>
          </w:tcPr>
          <w:p w14:paraId="56BCC1D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护套/外护套</w:t>
            </w:r>
          </w:p>
        </w:tc>
        <w:tc>
          <w:tcPr>
            <w:tcW w:w="3377" w:type="dxa"/>
            <w:tcBorders>
              <w:tl2br w:val="nil"/>
              <w:tr2bl w:val="nil"/>
            </w:tcBorders>
            <w:shd w:val="clear" w:color="auto" w:fill="auto"/>
            <w:vAlign w:val="center"/>
          </w:tcPr>
          <w:p w14:paraId="24ABA07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护套材料</w:t>
            </w:r>
          </w:p>
        </w:tc>
        <w:tc>
          <w:tcPr>
            <w:tcW w:w="773" w:type="dxa"/>
            <w:tcBorders>
              <w:tl2br w:val="nil"/>
              <w:tr2bl w:val="nil"/>
            </w:tcBorders>
            <w:shd w:val="clear" w:color="auto" w:fill="auto"/>
            <w:vAlign w:val="center"/>
          </w:tcPr>
          <w:p w14:paraId="7D455F8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27" w:type="dxa"/>
            <w:tcBorders>
              <w:tl2br w:val="nil"/>
              <w:tr2bl w:val="nil"/>
            </w:tcBorders>
            <w:shd w:val="clear" w:color="auto" w:fill="auto"/>
            <w:vAlign w:val="center"/>
          </w:tcPr>
          <w:p w14:paraId="2674BBD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spacing w:val="-12"/>
                <w:kern w:val="2"/>
                <w:sz w:val="18"/>
                <w:szCs w:val="18"/>
              </w:rPr>
            </w:pPr>
            <w:r>
              <w:rPr>
                <w:rFonts w:hint="default" w:ascii="Times New Roman Regular" w:hAnsi="Times New Roman Regular" w:eastAsia="宋体" w:cs="Times New Roman Regular"/>
                <w:spacing w:val="-12"/>
                <w:kern w:val="2"/>
                <w:sz w:val="18"/>
                <w:szCs w:val="18"/>
              </w:rPr>
              <w:t>XH-03A</w:t>
            </w:r>
          </w:p>
        </w:tc>
        <w:tc>
          <w:tcPr>
            <w:tcW w:w="827" w:type="dxa"/>
            <w:tcBorders>
              <w:tl2br w:val="nil"/>
              <w:tr2bl w:val="nil"/>
            </w:tcBorders>
            <w:shd w:val="clear" w:color="auto" w:fill="auto"/>
            <w:vAlign w:val="center"/>
          </w:tcPr>
          <w:p w14:paraId="75AD2FB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spacing w:val="-12"/>
                <w:kern w:val="2"/>
                <w:sz w:val="18"/>
                <w:szCs w:val="18"/>
              </w:rPr>
            </w:pPr>
            <w:r>
              <w:rPr>
                <w:rFonts w:hint="default" w:ascii="Times New Roman Regular" w:hAnsi="Times New Roman Regular" w:eastAsia="宋体" w:cs="Times New Roman Regular"/>
                <w:spacing w:val="-12"/>
                <w:kern w:val="2"/>
                <w:sz w:val="18"/>
                <w:szCs w:val="18"/>
              </w:rPr>
              <w:t>XH-21A</w:t>
            </w:r>
          </w:p>
        </w:tc>
        <w:tc>
          <w:tcPr>
            <w:tcW w:w="1361" w:type="dxa"/>
            <w:tcBorders>
              <w:tl2br w:val="nil"/>
              <w:tr2bl w:val="nil"/>
            </w:tcBorders>
            <w:shd w:val="clear" w:color="auto" w:fill="auto"/>
            <w:vAlign w:val="center"/>
          </w:tcPr>
          <w:p w14:paraId="13039D8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spacing w:val="-12"/>
                <w:kern w:val="2"/>
                <w:sz w:val="18"/>
                <w:szCs w:val="18"/>
              </w:rPr>
            </w:pPr>
          </w:p>
        </w:tc>
        <w:tc>
          <w:tcPr>
            <w:tcW w:w="605" w:type="dxa"/>
            <w:gridSpan w:val="2"/>
            <w:tcBorders>
              <w:tl2br w:val="nil"/>
              <w:tr2bl w:val="nil"/>
            </w:tcBorders>
            <w:vAlign w:val="center"/>
          </w:tcPr>
          <w:p w14:paraId="0DD6277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7CF88676">
        <w:trPr>
          <w:cantSplit/>
          <w:trHeight w:val="340" w:hRule="atLeast"/>
          <w:jc w:val="center"/>
        </w:trPr>
        <w:tc>
          <w:tcPr>
            <w:tcW w:w="678" w:type="dxa"/>
            <w:vMerge w:val="continue"/>
            <w:tcBorders>
              <w:tl2br w:val="nil"/>
              <w:tr2bl w:val="nil"/>
            </w:tcBorders>
            <w:vAlign w:val="center"/>
          </w:tcPr>
          <w:p w14:paraId="65F6C01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20" w:type="dxa"/>
            <w:vMerge w:val="continue"/>
            <w:tcBorders>
              <w:tl2br w:val="nil"/>
              <w:tr2bl w:val="nil"/>
            </w:tcBorders>
            <w:shd w:val="clear" w:color="auto" w:fill="auto"/>
            <w:vAlign w:val="center"/>
          </w:tcPr>
          <w:p w14:paraId="13D3749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377" w:type="dxa"/>
            <w:tcBorders>
              <w:tl2br w:val="nil"/>
              <w:tr2bl w:val="nil"/>
            </w:tcBorders>
            <w:shd w:val="clear" w:color="auto" w:fill="auto"/>
            <w:vAlign w:val="center"/>
          </w:tcPr>
          <w:p w14:paraId="62B693AA">
            <w:pPr>
              <w:keepNext w:val="0"/>
              <w:keepLines w:val="0"/>
              <w:widowControl w:val="0"/>
              <w:suppressLineNumbers w:val="0"/>
              <w:topLinePunct/>
              <w:adjustRightInd/>
              <w:spacing w:before="0" w:beforeAutospacing="0" w:after="0" w:afterAutospacing="0" w:line="240" w:lineRule="exact"/>
              <w:ind w:left="0" w:right="0"/>
              <w:jc w:val="left"/>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老化前</w:t>
            </w:r>
          </w:p>
          <w:p w14:paraId="784FE196">
            <w:pPr>
              <w:keepNext w:val="0"/>
              <w:keepLines w:val="0"/>
              <w:widowControl w:val="0"/>
              <w:suppressLineNumbers w:val="0"/>
              <w:topLinePunct/>
              <w:adjustRightInd/>
              <w:spacing w:before="0" w:beforeAutospacing="0" w:after="0" w:afterAutospacing="0" w:line="240" w:lineRule="exact"/>
              <w:ind w:left="0" w:right="0" w:firstLine="180" w:firstLineChars="100"/>
              <w:jc w:val="left"/>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抗张强度</w:t>
            </w:r>
            <w:r>
              <w:rPr>
                <w:rFonts w:hint="default" w:ascii="Times New Roman Regular" w:hAnsi="Times New Roman Regular" w:eastAsia="宋体" w:cs="Times New Roman Regular"/>
                <w:kern w:val="2"/>
                <w:sz w:val="18"/>
                <w:szCs w:val="18"/>
                <w:lang w:eastAsia="zh-CN"/>
              </w:rPr>
              <w:t>：</w:t>
            </w:r>
            <w:r>
              <w:rPr>
                <w:rFonts w:hint="default" w:ascii="Times New Roman Regular" w:hAnsi="Times New Roman Regular" w:eastAsia="宋体" w:cs="Times New Roman Regular"/>
                <w:kern w:val="2"/>
                <w:sz w:val="18"/>
                <w:szCs w:val="18"/>
                <w:lang w:val="en-US" w:eastAsia="zh-CN"/>
              </w:rPr>
              <w:t>中间值，最小</w:t>
            </w:r>
          </w:p>
          <w:p w14:paraId="6A56DF94">
            <w:pPr>
              <w:keepNext w:val="0"/>
              <w:keepLines w:val="0"/>
              <w:widowControl w:val="0"/>
              <w:suppressLineNumbers w:val="0"/>
              <w:topLinePunct/>
              <w:adjustRightInd/>
              <w:spacing w:before="0" w:beforeAutospacing="0" w:after="0" w:afterAutospacing="0" w:line="240" w:lineRule="exact"/>
              <w:ind w:left="0" w:leftChars="0" w:right="0" w:rightChars="0" w:firstLine="180" w:firstLineChars="100"/>
              <w:jc w:val="left"/>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断裂伸长率</w:t>
            </w:r>
            <w:r>
              <w:rPr>
                <w:rFonts w:hint="default" w:ascii="Times New Roman Regular" w:hAnsi="Times New Roman Regular" w:eastAsia="宋体" w:cs="Times New Roman Regular"/>
                <w:kern w:val="2"/>
                <w:sz w:val="18"/>
                <w:szCs w:val="18"/>
                <w:lang w:eastAsia="zh-CN"/>
              </w:rPr>
              <w:t>：</w:t>
            </w:r>
            <w:r>
              <w:rPr>
                <w:rFonts w:hint="default" w:ascii="Times New Roman Regular" w:hAnsi="Times New Roman Regular" w:eastAsia="宋体" w:cs="Times New Roman Regular"/>
                <w:kern w:val="2"/>
                <w:sz w:val="18"/>
                <w:szCs w:val="18"/>
                <w:lang w:val="en-US" w:eastAsia="zh-CN"/>
              </w:rPr>
              <w:t>中间值，最小</w:t>
            </w:r>
          </w:p>
        </w:tc>
        <w:tc>
          <w:tcPr>
            <w:tcW w:w="773" w:type="dxa"/>
            <w:tcBorders>
              <w:tl2br w:val="nil"/>
              <w:tr2bl w:val="nil"/>
            </w:tcBorders>
            <w:shd w:val="clear" w:color="auto" w:fill="auto"/>
            <w:vAlign w:val="center"/>
          </w:tcPr>
          <w:p w14:paraId="4684CBA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1FC922B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vertAlign w:val="superscript"/>
              </w:rPr>
            </w:pPr>
            <w:r>
              <w:rPr>
                <w:rFonts w:hint="default" w:ascii="Times New Roman Regular" w:hAnsi="Times New Roman Regular" w:eastAsia="宋体" w:cs="Times New Roman Regular"/>
                <w:kern w:val="2"/>
                <w:sz w:val="18"/>
                <w:szCs w:val="18"/>
              </w:rPr>
              <w:t>N/mm</w:t>
            </w:r>
            <w:r>
              <w:rPr>
                <w:rFonts w:hint="default" w:ascii="Times New Roman Regular" w:hAnsi="Times New Roman Regular" w:eastAsia="宋体" w:cs="Times New Roman Regular"/>
                <w:kern w:val="2"/>
                <w:sz w:val="18"/>
                <w:szCs w:val="18"/>
                <w:vertAlign w:val="superscript"/>
              </w:rPr>
              <w:t>2</w:t>
            </w:r>
          </w:p>
          <w:p w14:paraId="227B983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w:t>
            </w:r>
          </w:p>
        </w:tc>
        <w:tc>
          <w:tcPr>
            <w:tcW w:w="827" w:type="dxa"/>
            <w:tcBorders>
              <w:tl2br w:val="nil"/>
              <w:tr2bl w:val="nil"/>
            </w:tcBorders>
            <w:shd w:val="clear" w:color="auto" w:fill="auto"/>
            <w:vAlign w:val="center"/>
          </w:tcPr>
          <w:p w14:paraId="77808B6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4DF92A0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11.0</w:t>
            </w:r>
          </w:p>
          <w:p w14:paraId="065B586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250</w:t>
            </w:r>
          </w:p>
        </w:tc>
        <w:tc>
          <w:tcPr>
            <w:tcW w:w="827" w:type="dxa"/>
            <w:tcBorders>
              <w:tl2br w:val="nil"/>
              <w:tr2bl w:val="nil"/>
            </w:tcBorders>
            <w:shd w:val="clear" w:color="auto" w:fill="auto"/>
            <w:vAlign w:val="center"/>
          </w:tcPr>
          <w:p w14:paraId="34026DD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47C9B30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10.0</w:t>
            </w:r>
          </w:p>
          <w:p w14:paraId="2AB27A6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300</w:t>
            </w:r>
          </w:p>
        </w:tc>
        <w:tc>
          <w:tcPr>
            <w:tcW w:w="1361" w:type="dxa"/>
            <w:tcBorders>
              <w:tl2br w:val="nil"/>
              <w:tr2bl w:val="nil"/>
            </w:tcBorders>
            <w:shd w:val="clear" w:color="auto" w:fill="auto"/>
            <w:vAlign w:val="center"/>
          </w:tcPr>
          <w:p w14:paraId="5912623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05" w:type="dxa"/>
            <w:gridSpan w:val="2"/>
            <w:tcBorders>
              <w:tl2br w:val="nil"/>
              <w:tr2bl w:val="nil"/>
            </w:tcBorders>
            <w:vAlign w:val="center"/>
          </w:tcPr>
          <w:p w14:paraId="12D555B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7CD531D">
        <w:trPr>
          <w:cantSplit/>
          <w:trHeight w:val="340" w:hRule="atLeast"/>
          <w:jc w:val="center"/>
        </w:trPr>
        <w:tc>
          <w:tcPr>
            <w:tcW w:w="678" w:type="dxa"/>
            <w:vMerge w:val="continue"/>
            <w:tcBorders>
              <w:tl2br w:val="nil"/>
              <w:tr2bl w:val="nil"/>
            </w:tcBorders>
            <w:vAlign w:val="center"/>
          </w:tcPr>
          <w:p w14:paraId="311E86A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20" w:type="dxa"/>
            <w:vMerge w:val="continue"/>
            <w:tcBorders>
              <w:tl2br w:val="nil"/>
              <w:tr2bl w:val="nil"/>
            </w:tcBorders>
            <w:shd w:val="clear" w:color="auto" w:fill="auto"/>
            <w:vAlign w:val="center"/>
          </w:tcPr>
          <w:p w14:paraId="5B0108B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377" w:type="dxa"/>
            <w:tcBorders>
              <w:tl2br w:val="nil"/>
              <w:tr2bl w:val="nil"/>
            </w:tcBorders>
            <w:shd w:val="clear" w:color="auto" w:fill="auto"/>
            <w:vAlign w:val="center"/>
          </w:tcPr>
          <w:p w14:paraId="04AE066A">
            <w:pPr>
              <w:keepNext w:val="0"/>
              <w:keepLines w:val="0"/>
              <w:widowControl w:val="0"/>
              <w:suppressLineNumbers w:val="0"/>
              <w:topLinePunct/>
              <w:adjustRightInd/>
              <w:spacing w:before="0" w:beforeAutospacing="0" w:after="0" w:afterAutospacing="0" w:line="240" w:lineRule="exact"/>
              <w:ind w:left="0" w:right="0"/>
              <w:jc w:val="left"/>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空气箱老化试验</w:t>
            </w:r>
          </w:p>
          <w:p w14:paraId="13806425">
            <w:pPr>
              <w:keepNext w:val="0"/>
              <w:keepLines w:val="0"/>
              <w:widowControl w:val="0"/>
              <w:suppressLineNumbers w:val="0"/>
              <w:topLinePunct/>
              <w:adjustRightInd/>
              <w:spacing w:before="0" w:beforeAutospacing="0" w:after="0" w:afterAutospacing="0" w:line="240" w:lineRule="exact"/>
              <w:ind w:left="0" w:right="0" w:firstLine="180" w:firstLineChars="100"/>
              <w:jc w:val="left"/>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老化后抗张强度：中间值，最小</w:t>
            </w:r>
          </w:p>
          <w:p w14:paraId="41FED0AD">
            <w:pPr>
              <w:keepNext w:val="0"/>
              <w:keepLines w:val="0"/>
              <w:widowControl w:val="0"/>
              <w:suppressLineNumbers w:val="0"/>
              <w:topLinePunct/>
              <w:adjustRightInd/>
              <w:spacing w:before="0" w:beforeAutospacing="0" w:after="0" w:afterAutospacing="0" w:line="240" w:lineRule="exact"/>
              <w:ind w:left="0" w:right="0" w:firstLine="180" w:firstLineChars="100"/>
              <w:jc w:val="left"/>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老化后抗张强度：变化率，最大</w:t>
            </w:r>
          </w:p>
          <w:p w14:paraId="6DE35FD2">
            <w:pPr>
              <w:keepNext w:val="0"/>
              <w:keepLines w:val="0"/>
              <w:widowControl w:val="0"/>
              <w:suppressLineNumbers w:val="0"/>
              <w:topLinePunct/>
              <w:adjustRightInd/>
              <w:spacing w:before="0" w:beforeAutospacing="0" w:after="0" w:afterAutospacing="0" w:line="240" w:lineRule="exact"/>
              <w:ind w:left="0" w:right="0" w:firstLine="180" w:firstLineChars="100"/>
              <w:jc w:val="left"/>
              <w:rPr>
                <w:rFonts w:hint="default" w:ascii="Times New Roman Regular" w:hAnsi="Times New Roman Regular" w:eastAsia="宋体" w:cs="Times New Roman Regular"/>
                <w:kern w:val="2"/>
                <w:sz w:val="18"/>
                <w:szCs w:val="18"/>
                <w:lang w:eastAsia="zh-CN"/>
              </w:rPr>
            </w:pPr>
            <w:r>
              <w:rPr>
                <w:rFonts w:hint="default" w:ascii="Times New Roman Regular" w:hAnsi="Times New Roman Regular" w:eastAsia="宋体" w:cs="Times New Roman Regular"/>
                <w:kern w:val="2"/>
                <w:sz w:val="18"/>
                <w:szCs w:val="18"/>
              </w:rPr>
              <w:t>老化后断裂伸长率</w:t>
            </w:r>
            <w:r>
              <w:rPr>
                <w:rFonts w:hint="default" w:ascii="Times New Roman Regular" w:hAnsi="Times New Roman Regular" w:eastAsia="宋体" w:cs="Times New Roman Regular"/>
                <w:kern w:val="2"/>
                <w:sz w:val="18"/>
                <w:szCs w:val="18"/>
                <w:lang w:eastAsia="zh-CN"/>
              </w:rPr>
              <w:t>：</w:t>
            </w:r>
            <w:r>
              <w:rPr>
                <w:rFonts w:hint="default" w:ascii="Times New Roman Regular" w:hAnsi="Times New Roman Regular" w:eastAsia="宋体" w:cs="Times New Roman Regular"/>
                <w:kern w:val="2"/>
                <w:sz w:val="18"/>
                <w:szCs w:val="18"/>
                <w:lang w:val="en-US" w:eastAsia="zh-CN"/>
              </w:rPr>
              <w:t>中间值，最小</w:t>
            </w:r>
          </w:p>
          <w:p w14:paraId="6EDF4858">
            <w:pPr>
              <w:keepNext w:val="0"/>
              <w:keepLines w:val="0"/>
              <w:widowControl w:val="0"/>
              <w:suppressLineNumbers w:val="0"/>
              <w:topLinePunct/>
              <w:adjustRightInd/>
              <w:spacing w:before="0" w:beforeAutospacing="0" w:after="0" w:afterAutospacing="0" w:line="240" w:lineRule="exact"/>
              <w:ind w:left="0" w:leftChars="0" w:right="0" w:rightChars="0" w:firstLine="180" w:firstLineChars="100"/>
              <w:jc w:val="left"/>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老化后断裂伸长率</w:t>
            </w:r>
            <w:r>
              <w:rPr>
                <w:rFonts w:hint="default" w:ascii="Times New Roman Regular" w:hAnsi="Times New Roman Regular" w:eastAsia="宋体" w:cs="Times New Roman Regular"/>
                <w:kern w:val="2"/>
                <w:sz w:val="18"/>
                <w:szCs w:val="18"/>
                <w:lang w:eastAsia="zh-CN"/>
              </w:rPr>
              <w:t>：</w:t>
            </w:r>
            <w:r>
              <w:rPr>
                <w:rFonts w:hint="default" w:ascii="Times New Roman Regular" w:hAnsi="Times New Roman Regular" w:eastAsia="宋体" w:cs="Times New Roman Regular"/>
                <w:kern w:val="2"/>
                <w:sz w:val="18"/>
                <w:szCs w:val="18"/>
                <w:lang w:val="en-US" w:eastAsia="zh-CN"/>
              </w:rPr>
              <w:t>变化率，最大</w:t>
            </w:r>
          </w:p>
        </w:tc>
        <w:tc>
          <w:tcPr>
            <w:tcW w:w="773" w:type="dxa"/>
            <w:tcBorders>
              <w:tl2br w:val="nil"/>
              <w:tr2bl w:val="nil"/>
            </w:tcBorders>
            <w:shd w:val="clear" w:color="auto" w:fill="auto"/>
            <w:vAlign w:val="center"/>
          </w:tcPr>
          <w:p w14:paraId="2930FF4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5D7D774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vertAlign w:val="superscript"/>
              </w:rPr>
            </w:pPr>
            <w:r>
              <w:rPr>
                <w:rFonts w:hint="default" w:ascii="Times New Roman Regular" w:hAnsi="Times New Roman Regular" w:eastAsia="宋体" w:cs="Times New Roman Regular"/>
                <w:kern w:val="2"/>
                <w:sz w:val="18"/>
                <w:szCs w:val="18"/>
              </w:rPr>
              <w:t>N/mm</w:t>
            </w:r>
            <w:r>
              <w:rPr>
                <w:rFonts w:hint="default" w:ascii="Times New Roman Regular" w:hAnsi="Times New Roman Regular" w:eastAsia="宋体" w:cs="Times New Roman Regular"/>
                <w:kern w:val="2"/>
                <w:sz w:val="18"/>
                <w:szCs w:val="18"/>
                <w:vertAlign w:val="superscript"/>
              </w:rPr>
              <w:t>2</w:t>
            </w:r>
          </w:p>
          <w:p w14:paraId="003B9B2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w:t>
            </w:r>
          </w:p>
          <w:p w14:paraId="1FE62C6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w:t>
            </w:r>
          </w:p>
          <w:p w14:paraId="5E42284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w:t>
            </w:r>
          </w:p>
        </w:tc>
        <w:tc>
          <w:tcPr>
            <w:tcW w:w="827" w:type="dxa"/>
            <w:tcBorders>
              <w:tl2br w:val="nil"/>
              <w:tr2bl w:val="nil"/>
            </w:tcBorders>
            <w:shd w:val="clear" w:color="auto" w:fill="auto"/>
            <w:vAlign w:val="center"/>
          </w:tcPr>
          <w:p w14:paraId="469A324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632BFBA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eastAsia="zh-CN"/>
              </w:rPr>
            </w:pPr>
            <w:r>
              <w:rPr>
                <w:rFonts w:hint="default" w:ascii="Times New Roman Regular" w:hAnsi="Times New Roman Regular" w:eastAsia="宋体" w:cs="Times New Roman Regular"/>
                <w:kern w:val="2"/>
                <w:sz w:val="18"/>
                <w:szCs w:val="18"/>
                <w:lang w:eastAsia="zh-CN"/>
              </w:rPr>
              <w:t>—</w:t>
            </w:r>
          </w:p>
          <w:p w14:paraId="4CB2FF5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宋体" w:hAnsi="宋体" w:eastAsia="宋体" w:cs="宋体"/>
                <w:sz w:val="18"/>
                <w:szCs w:val="18"/>
                <w:highlight w:val="none"/>
                <w:lang w:val="en-US" w:eastAsia="zh-CN"/>
              </w:rPr>
              <w:t>－</w:t>
            </w:r>
            <w:r>
              <w:rPr>
                <w:rFonts w:hint="default" w:ascii="Times New Roman Regular" w:hAnsi="Times New Roman Regular" w:eastAsia="宋体" w:cs="Times New Roman Regular"/>
                <w:kern w:val="2"/>
                <w:sz w:val="18"/>
                <w:szCs w:val="18"/>
                <w:lang w:val="en-US" w:eastAsia="zh-CN"/>
              </w:rPr>
              <w:t>15</w:t>
            </w:r>
            <w:r>
              <w:rPr>
                <w:rFonts w:hint="default" w:ascii="Times New Roman Regular" w:hAnsi="Times New Roman Regular" w:eastAsia="宋体" w:cs="Times New Roman Regular"/>
                <w:kern w:val="2"/>
                <w:sz w:val="18"/>
                <w:szCs w:val="18"/>
                <w:vertAlign w:val="superscript"/>
                <w:lang w:val="en-US" w:eastAsia="zh-CN"/>
              </w:rPr>
              <w:t>a</w:t>
            </w:r>
          </w:p>
          <w:p w14:paraId="6B8A3DA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200</w:t>
            </w:r>
          </w:p>
          <w:p w14:paraId="1AD4FB7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eastAsia" w:ascii="宋体" w:hAnsi="宋体" w:eastAsia="宋体" w:cs="宋体"/>
                <w:sz w:val="18"/>
                <w:szCs w:val="18"/>
                <w:highlight w:val="none"/>
                <w:lang w:val="en-US" w:eastAsia="zh-CN"/>
              </w:rPr>
              <w:t>－</w:t>
            </w:r>
            <w:r>
              <w:rPr>
                <w:rFonts w:hint="default" w:ascii="Times New Roman Regular" w:hAnsi="Times New Roman Regular" w:eastAsia="宋体" w:cs="Times New Roman Regular"/>
                <w:kern w:val="2"/>
                <w:sz w:val="18"/>
                <w:szCs w:val="18"/>
                <w:lang w:val="en-US" w:eastAsia="zh-CN"/>
              </w:rPr>
              <w:t>25</w:t>
            </w:r>
            <w:r>
              <w:rPr>
                <w:rFonts w:hint="default" w:ascii="Times New Roman Regular" w:hAnsi="Times New Roman Regular" w:eastAsia="宋体" w:cs="Times New Roman Regular"/>
                <w:kern w:val="2"/>
                <w:sz w:val="18"/>
                <w:szCs w:val="18"/>
                <w:vertAlign w:val="superscript"/>
                <w:lang w:val="en-US" w:eastAsia="zh-CN"/>
              </w:rPr>
              <w:t>a</w:t>
            </w:r>
          </w:p>
        </w:tc>
        <w:tc>
          <w:tcPr>
            <w:tcW w:w="827" w:type="dxa"/>
            <w:tcBorders>
              <w:tl2br w:val="nil"/>
              <w:tr2bl w:val="nil"/>
            </w:tcBorders>
            <w:shd w:val="clear" w:color="auto" w:fill="auto"/>
            <w:vAlign w:val="center"/>
          </w:tcPr>
          <w:p w14:paraId="7B5E492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06279346">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eastAsia="zh-CN"/>
              </w:rPr>
            </w:pPr>
            <w:r>
              <w:rPr>
                <w:rFonts w:hint="eastAsia" w:ascii="Times New Roman Regular" w:hAnsi="Times New Roman Regular" w:eastAsia="宋体" w:cs="Times New Roman Regular"/>
                <w:kern w:val="2"/>
                <w:sz w:val="18"/>
                <w:szCs w:val="18"/>
                <w:lang w:eastAsia="zh-CN"/>
              </w:rPr>
              <w:t>—</w:t>
            </w:r>
          </w:p>
          <w:p w14:paraId="159A704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±30</w:t>
            </w:r>
          </w:p>
          <w:p w14:paraId="75D1D87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250</w:t>
            </w:r>
          </w:p>
          <w:p w14:paraId="4CADF33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4</w:t>
            </w:r>
            <w:r>
              <w:rPr>
                <w:rFonts w:hint="default" w:ascii="Times New Roman Regular" w:hAnsi="Times New Roman Regular" w:eastAsia="宋体" w:cs="Times New Roman Regular"/>
                <w:kern w:val="2"/>
                <w:sz w:val="18"/>
                <w:szCs w:val="18"/>
              </w:rPr>
              <w:t>0</w:t>
            </w:r>
          </w:p>
        </w:tc>
        <w:tc>
          <w:tcPr>
            <w:tcW w:w="1361" w:type="dxa"/>
            <w:tcBorders>
              <w:tl2br w:val="nil"/>
              <w:tr2bl w:val="nil"/>
            </w:tcBorders>
            <w:shd w:val="clear" w:color="auto" w:fill="auto"/>
            <w:vAlign w:val="center"/>
          </w:tcPr>
          <w:p w14:paraId="685AAC2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05" w:type="dxa"/>
            <w:gridSpan w:val="2"/>
            <w:tcBorders>
              <w:tl2br w:val="nil"/>
              <w:tr2bl w:val="nil"/>
            </w:tcBorders>
            <w:vAlign w:val="center"/>
          </w:tcPr>
          <w:p w14:paraId="231B97D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2B28DEA1">
        <w:trPr>
          <w:cantSplit/>
          <w:trHeight w:val="340" w:hRule="atLeast"/>
          <w:jc w:val="center"/>
        </w:trPr>
        <w:tc>
          <w:tcPr>
            <w:tcW w:w="678" w:type="dxa"/>
            <w:vMerge w:val="continue"/>
            <w:tcBorders>
              <w:tl2br w:val="nil"/>
              <w:tr2bl w:val="nil"/>
            </w:tcBorders>
            <w:vAlign w:val="center"/>
          </w:tcPr>
          <w:p w14:paraId="682618A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20" w:type="dxa"/>
            <w:vMerge w:val="continue"/>
            <w:tcBorders>
              <w:tl2br w:val="nil"/>
              <w:tr2bl w:val="nil"/>
            </w:tcBorders>
            <w:shd w:val="clear" w:color="auto" w:fill="auto"/>
            <w:vAlign w:val="center"/>
          </w:tcPr>
          <w:p w14:paraId="5149789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377" w:type="dxa"/>
            <w:tcBorders>
              <w:tl2br w:val="nil"/>
              <w:tr2bl w:val="nil"/>
            </w:tcBorders>
            <w:shd w:val="clear" w:color="auto" w:fill="auto"/>
            <w:vAlign w:val="center"/>
          </w:tcPr>
          <w:p w14:paraId="073230FF">
            <w:pPr>
              <w:keepNext w:val="0"/>
              <w:keepLines w:val="0"/>
              <w:widowControl w:val="0"/>
              <w:suppressLineNumbers w:val="0"/>
              <w:topLinePunct/>
              <w:adjustRightInd/>
              <w:spacing w:before="0" w:beforeAutospacing="0" w:after="0" w:afterAutospacing="0" w:line="240" w:lineRule="exact"/>
              <w:ind w:left="0" w:right="0"/>
              <w:jc w:val="both"/>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热延伸试验</w:t>
            </w:r>
          </w:p>
          <w:p w14:paraId="1AEE1875">
            <w:pPr>
              <w:keepNext w:val="0"/>
              <w:keepLines w:val="0"/>
              <w:widowControl w:val="0"/>
              <w:suppressLineNumbers w:val="0"/>
              <w:topLinePunct/>
              <w:adjustRightInd/>
              <w:spacing w:before="0" w:beforeAutospacing="0" w:after="0" w:afterAutospacing="0" w:line="240" w:lineRule="exact"/>
              <w:ind w:left="0" w:right="0" w:firstLine="180" w:firstLineChars="100"/>
              <w:jc w:val="both"/>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载荷下伸长率：最大</w:t>
            </w:r>
          </w:p>
          <w:p w14:paraId="749A1BF0">
            <w:pPr>
              <w:keepNext w:val="0"/>
              <w:keepLines w:val="0"/>
              <w:widowControl w:val="0"/>
              <w:suppressLineNumbers w:val="0"/>
              <w:topLinePunct/>
              <w:adjustRightInd/>
              <w:spacing w:before="0" w:beforeAutospacing="0" w:after="0" w:afterAutospacing="0" w:line="240" w:lineRule="exact"/>
              <w:ind w:left="0" w:leftChars="0" w:right="0" w:rightChars="0" w:firstLine="180" w:firstLineChars="100"/>
              <w:jc w:val="both"/>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冷却后永久伸长率</w:t>
            </w:r>
            <w:r>
              <w:rPr>
                <w:rFonts w:hint="default" w:ascii="Times New Roman Regular" w:hAnsi="Times New Roman Regular" w:eastAsia="宋体" w:cs="Times New Roman Regular"/>
                <w:kern w:val="2"/>
                <w:sz w:val="18"/>
                <w:szCs w:val="18"/>
                <w:lang w:val="en-US" w:eastAsia="zh-CN"/>
              </w:rPr>
              <w:t>：最大</w:t>
            </w:r>
          </w:p>
        </w:tc>
        <w:tc>
          <w:tcPr>
            <w:tcW w:w="773" w:type="dxa"/>
            <w:tcBorders>
              <w:tl2br w:val="nil"/>
              <w:tr2bl w:val="nil"/>
            </w:tcBorders>
            <w:shd w:val="clear" w:color="auto" w:fill="auto"/>
            <w:vAlign w:val="center"/>
          </w:tcPr>
          <w:p w14:paraId="36E6559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11504DD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w:t>
            </w:r>
          </w:p>
          <w:p w14:paraId="009FA63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w:t>
            </w:r>
          </w:p>
        </w:tc>
        <w:tc>
          <w:tcPr>
            <w:tcW w:w="827" w:type="dxa"/>
            <w:tcBorders>
              <w:tl2br w:val="nil"/>
              <w:tr2bl w:val="nil"/>
            </w:tcBorders>
            <w:shd w:val="clear" w:color="auto" w:fill="auto"/>
            <w:vAlign w:val="center"/>
          </w:tcPr>
          <w:p w14:paraId="79799E6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14D220E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175</w:t>
            </w:r>
          </w:p>
          <w:p w14:paraId="6E64A47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val="en-US" w:eastAsia="zh-CN"/>
              </w:rPr>
              <w:t>2</w:t>
            </w:r>
            <w:r>
              <w:rPr>
                <w:rFonts w:hint="default" w:ascii="Times New Roman Regular" w:hAnsi="Times New Roman Regular" w:eastAsia="宋体" w:cs="Times New Roman Regular"/>
                <w:kern w:val="2"/>
                <w:sz w:val="18"/>
                <w:szCs w:val="18"/>
                <w:lang w:val="en-US" w:eastAsia="zh-CN"/>
              </w:rPr>
              <w:t>5</w:t>
            </w:r>
          </w:p>
        </w:tc>
        <w:tc>
          <w:tcPr>
            <w:tcW w:w="827" w:type="dxa"/>
            <w:tcBorders>
              <w:tl2br w:val="nil"/>
              <w:tr2bl w:val="nil"/>
            </w:tcBorders>
            <w:shd w:val="clear" w:color="auto" w:fill="auto"/>
            <w:vAlign w:val="center"/>
          </w:tcPr>
          <w:p w14:paraId="13B4D4B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007D2B4F">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175</w:t>
            </w:r>
          </w:p>
          <w:p w14:paraId="18A9409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val="en-US" w:eastAsia="zh-CN"/>
              </w:rPr>
              <w:t>15</w:t>
            </w:r>
          </w:p>
        </w:tc>
        <w:tc>
          <w:tcPr>
            <w:tcW w:w="1361" w:type="dxa"/>
            <w:tcBorders>
              <w:tl2br w:val="nil"/>
              <w:tr2bl w:val="nil"/>
            </w:tcBorders>
            <w:shd w:val="clear" w:color="auto" w:fill="auto"/>
            <w:vAlign w:val="center"/>
          </w:tcPr>
          <w:p w14:paraId="6DD6114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05" w:type="dxa"/>
            <w:gridSpan w:val="2"/>
            <w:tcBorders>
              <w:tl2br w:val="nil"/>
              <w:tr2bl w:val="nil"/>
            </w:tcBorders>
            <w:vAlign w:val="center"/>
          </w:tcPr>
          <w:p w14:paraId="27D054E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06DEC3CA">
        <w:trPr>
          <w:cantSplit/>
          <w:trHeight w:val="340" w:hRule="atLeast"/>
          <w:jc w:val="center"/>
        </w:trPr>
        <w:tc>
          <w:tcPr>
            <w:tcW w:w="678" w:type="dxa"/>
            <w:vMerge w:val="continue"/>
            <w:tcBorders>
              <w:tl2br w:val="nil"/>
              <w:tr2bl w:val="nil"/>
            </w:tcBorders>
            <w:vAlign w:val="center"/>
          </w:tcPr>
          <w:p w14:paraId="188F6FC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20" w:type="dxa"/>
            <w:vMerge w:val="continue"/>
            <w:tcBorders>
              <w:tl2br w:val="nil"/>
              <w:tr2bl w:val="nil"/>
            </w:tcBorders>
            <w:shd w:val="clear" w:color="auto" w:fill="auto"/>
            <w:vAlign w:val="center"/>
          </w:tcPr>
          <w:p w14:paraId="36A9222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377" w:type="dxa"/>
            <w:tcBorders>
              <w:tl2br w:val="nil"/>
              <w:tr2bl w:val="nil"/>
            </w:tcBorders>
            <w:shd w:val="clear" w:color="auto" w:fill="auto"/>
            <w:vAlign w:val="center"/>
          </w:tcPr>
          <w:p w14:paraId="32B8503E">
            <w:pPr>
              <w:keepNext w:val="0"/>
              <w:keepLines w:val="0"/>
              <w:widowControl w:val="0"/>
              <w:suppressLineNumbers w:val="0"/>
              <w:topLinePunct/>
              <w:adjustRightInd/>
              <w:spacing w:before="0" w:beforeAutospacing="0" w:after="0" w:afterAutospacing="0" w:line="240" w:lineRule="exact"/>
              <w:ind w:left="0" w:right="0"/>
              <w:jc w:val="both"/>
              <w:rPr>
                <w:rFonts w:hint="eastAsia"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浸油</w:t>
            </w:r>
            <w:r>
              <w:rPr>
                <w:rFonts w:hint="eastAsia" w:ascii="Times New Roman Regular" w:hAnsi="Times New Roman Regular" w:eastAsia="宋体" w:cs="Times New Roman Regular"/>
                <w:kern w:val="2"/>
                <w:sz w:val="18"/>
                <w:szCs w:val="18"/>
                <w:lang w:val="en-US" w:eastAsia="zh-CN"/>
              </w:rPr>
              <w:t>试验</w:t>
            </w:r>
          </w:p>
          <w:p w14:paraId="60DA461D">
            <w:pPr>
              <w:keepNext w:val="0"/>
              <w:keepLines w:val="0"/>
              <w:widowControl w:val="0"/>
              <w:suppressLineNumbers w:val="0"/>
              <w:topLinePunct/>
              <w:adjustRightInd/>
              <w:spacing w:before="0" w:beforeAutospacing="0" w:after="0" w:afterAutospacing="0" w:line="240" w:lineRule="exact"/>
              <w:ind w:left="0" w:right="0" w:firstLine="180" w:firstLineChars="100"/>
              <w:jc w:val="both"/>
              <w:rPr>
                <w:rFonts w:hint="eastAsia"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浸油后抗张强度</w:t>
            </w:r>
            <w:r>
              <w:rPr>
                <w:rFonts w:hint="eastAsia" w:ascii="Times New Roman Regular" w:hAnsi="Times New Roman Regular" w:eastAsia="宋体" w:cs="Times New Roman Regular"/>
                <w:kern w:val="2"/>
                <w:sz w:val="18"/>
                <w:szCs w:val="18"/>
                <w:lang w:eastAsia="zh-CN"/>
              </w:rPr>
              <w:t>：</w:t>
            </w:r>
            <w:r>
              <w:rPr>
                <w:rFonts w:hint="default" w:ascii="Times New Roman Regular" w:hAnsi="Times New Roman Regular" w:eastAsia="宋体" w:cs="Times New Roman Regular"/>
                <w:kern w:val="2"/>
                <w:sz w:val="18"/>
                <w:szCs w:val="18"/>
              </w:rPr>
              <w:t>变化率</w:t>
            </w:r>
            <w:r>
              <w:rPr>
                <w:rFonts w:hint="eastAsia" w:ascii="Times New Roman Regular" w:hAnsi="Times New Roman Regular" w:eastAsia="宋体" w:cs="Times New Roman Regular"/>
                <w:kern w:val="2"/>
                <w:sz w:val="18"/>
                <w:szCs w:val="18"/>
                <w:lang w:eastAsia="zh-CN"/>
              </w:rPr>
              <w:t>，</w:t>
            </w:r>
            <w:r>
              <w:rPr>
                <w:rFonts w:hint="eastAsia" w:ascii="Times New Roman Regular" w:hAnsi="Times New Roman Regular" w:eastAsia="宋体" w:cs="Times New Roman Regular"/>
                <w:kern w:val="2"/>
                <w:sz w:val="18"/>
                <w:szCs w:val="18"/>
                <w:lang w:val="en-US" w:eastAsia="zh-CN"/>
              </w:rPr>
              <w:t>最大</w:t>
            </w:r>
          </w:p>
          <w:p w14:paraId="4B8A7146">
            <w:pPr>
              <w:keepNext w:val="0"/>
              <w:keepLines w:val="0"/>
              <w:widowControl w:val="0"/>
              <w:suppressLineNumbers w:val="0"/>
              <w:topLinePunct/>
              <w:adjustRightInd/>
              <w:spacing w:before="0" w:beforeAutospacing="0" w:after="0" w:afterAutospacing="0" w:line="240" w:lineRule="exact"/>
              <w:ind w:left="0" w:leftChars="0" w:right="0" w:rightChars="0" w:firstLine="180" w:firstLineChars="100"/>
              <w:jc w:val="both"/>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浸油后断裂伸长率</w:t>
            </w:r>
            <w:r>
              <w:rPr>
                <w:rFonts w:hint="eastAsia" w:ascii="Times New Roman Regular" w:hAnsi="Times New Roman Regular" w:eastAsia="宋体" w:cs="Times New Roman Regular"/>
                <w:kern w:val="2"/>
                <w:sz w:val="18"/>
                <w:szCs w:val="18"/>
                <w:lang w:eastAsia="zh-CN"/>
              </w:rPr>
              <w:t>：</w:t>
            </w:r>
            <w:r>
              <w:rPr>
                <w:rFonts w:hint="default" w:ascii="Times New Roman Regular" w:hAnsi="Times New Roman Regular" w:eastAsia="宋体" w:cs="Times New Roman Regular"/>
                <w:kern w:val="2"/>
                <w:sz w:val="18"/>
                <w:szCs w:val="18"/>
              </w:rPr>
              <w:t>变化率</w:t>
            </w:r>
            <w:r>
              <w:rPr>
                <w:rFonts w:hint="eastAsia" w:ascii="Times New Roman Regular" w:hAnsi="Times New Roman Regular" w:eastAsia="宋体" w:cs="Times New Roman Regular"/>
                <w:kern w:val="2"/>
                <w:sz w:val="18"/>
                <w:szCs w:val="18"/>
                <w:lang w:eastAsia="zh-CN"/>
              </w:rPr>
              <w:t>，</w:t>
            </w:r>
            <w:r>
              <w:rPr>
                <w:rFonts w:hint="eastAsia" w:ascii="Times New Roman Regular" w:hAnsi="Times New Roman Regular" w:eastAsia="宋体" w:cs="Times New Roman Regular"/>
                <w:kern w:val="2"/>
                <w:sz w:val="18"/>
                <w:szCs w:val="18"/>
                <w:lang w:val="en-US" w:eastAsia="zh-CN"/>
              </w:rPr>
              <w:t>最小</w:t>
            </w:r>
          </w:p>
        </w:tc>
        <w:tc>
          <w:tcPr>
            <w:tcW w:w="773" w:type="dxa"/>
            <w:tcBorders>
              <w:tl2br w:val="nil"/>
              <w:tr2bl w:val="nil"/>
            </w:tcBorders>
            <w:shd w:val="clear" w:color="auto" w:fill="auto"/>
            <w:vAlign w:val="center"/>
          </w:tcPr>
          <w:p w14:paraId="73F9DDF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40E1FA7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w:t>
            </w:r>
          </w:p>
          <w:p w14:paraId="22FBE9F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w:t>
            </w:r>
          </w:p>
        </w:tc>
        <w:tc>
          <w:tcPr>
            <w:tcW w:w="827" w:type="dxa"/>
            <w:tcBorders>
              <w:tl2br w:val="nil"/>
              <w:tr2bl w:val="nil"/>
            </w:tcBorders>
            <w:shd w:val="clear" w:color="auto" w:fill="auto"/>
            <w:vAlign w:val="center"/>
          </w:tcPr>
          <w:p w14:paraId="4DCF54A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04ECF2D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eastAsia" w:ascii="宋体" w:hAnsi="宋体" w:eastAsia="宋体" w:cs="宋体"/>
                <w:sz w:val="18"/>
                <w:szCs w:val="18"/>
                <w:highlight w:val="none"/>
                <w:lang w:val="en-US" w:eastAsia="zh-CN"/>
              </w:rPr>
              <w:t>－</w:t>
            </w:r>
            <w:r>
              <w:rPr>
                <w:rFonts w:hint="default" w:ascii="Times New Roman Regular" w:hAnsi="Times New Roman Regular" w:eastAsia="宋体" w:cs="Times New Roman Regular"/>
                <w:kern w:val="2"/>
                <w:sz w:val="18"/>
                <w:szCs w:val="18"/>
              </w:rPr>
              <w:t>40</w:t>
            </w:r>
            <w:r>
              <w:rPr>
                <w:rFonts w:hint="default" w:ascii="Times New Roman Regular" w:hAnsi="Times New Roman Regular" w:eastAsia="宋体" w:cs="Times New Roman Regular"/>
                <w:kern w:val="2"/>
                <w:sz w:val="18"/>
                <w:szCs w:val="18"/>
                <w:vertAlign w:val="superscript"/>
                <w:lang w:val="en-US" w:eastAsia="zh-CN"/>
              </w:rPr>
              <w:t>a</w:t>
            </w:r>
          </w:p>
          <w:p w14:paraId="195D5B5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eastAsia" w:ascii="宋体" w:hAnsi="宋体" w:eastAsia="宋体" w:cs="宋体"/>
                <w:sz w:val="18"/>
                <w:szCs w:val="18"/>
                <w:highlight w:val="none"/>
                <w:lang w:val="en-US" w:eastAsia="zh-CN"/>
              </w:rPr>
              <w:t>－</w:t>
            </w:r>
          </w:p>
          <w:p w14:paraId="5BBC2C8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40</w:t>
            </w:r>
            <w:r>
              <w:rPr>
                <w:rFonts w:hint="default" w:ascii="Times New Roman Regular" w:hAnsi="Times New Roman Regular" w:eastAsia="宋体" w:cs="Times New Roman Regular"/>
                <w:kern w:val="2"/>
                <w:sz w:val="18"/>
                <w:szCs w:val="18"/>
                <w:vertAlign w:val="superscript"/>
                <w:lang w:val="en-US" w:eastAsia="zh-CN"/>
              </w:rPr>
              <w:t>a</w:t>
            </w:r>
          </w:p>
        </w:tc>
        <w:tc>
          <w:tcPr>
            <w:tcW w:w="827" w:type="dxa"/>
            <w:tcBorders>
              <w:tl2br w:val="nil"/>
              <w:tr2bl w:val="nil"/>
            </w:tcBorders>
            <w:shd w:val="clear" w:color="auto" w:fill="auto"/>
            <w:vAlign w:val="center"/>
          </w:tcPr>
          <w:p w14:paraId="71A9A30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2D7CC87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±40</w:t>
            </w:r>
          </w:p>
          <w:p w14:paraId="3D5E0B5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±40</w:t>
            </w:r>
          </w:p>
        </w:tc>
        <w:tc>
          <w:tcPr>
            <w:tcW w:w="1361" w:type="dxa"/>
            <w:tcBorders>
              <w:tl2br w:val="nil"/>
              <w:tr2bl w:val="nil"/>
            </w:tcBorders>
            <w:shd w:val="clear" w:color="auto" w:fill="auto"/>
            <w:vAlign w:val="center"/>
          </w:tcPr>
          <w:p w14:paraId="26F2C50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05" w:type="dxa"/>
            <w:gridSpan w:val="2"/>
            <w:tcBorders>
              <w:tl2br w:val="nil"/>
              <w:tr2bl w:val="nil"/>
            </w:tcBorders>
            <w:vAlign w:val="center"/>
          </w:tcPr>
          <w:p w14:paraId="60CB61B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0F22B12E">
        <w:trPr>
          <w:cantSplit/>
          <w:trHeight w:val="340" w:hRule="atLeast"/>
          <w:jc w:val="center"/>
        </w:trPr>
        <w:tc>
          <w:tcPr>
            <w:tcW w:w="678" w:type="dxa"/>
            <w:vMerge w:val="continue"/>
            <w:tcBorders>
              <w:bottom w:val="single" w:color="auto" w:sz="12" w:space="0"/>
              <w:tl2br w:val="nil"/>
              <w:tr2bl w:val="nil"/>
            </w:tcBorders>
            <w:vAlign w:val="center"/>
          </w:tcPr>
          <w:p w14:paraId="06A5ECE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20" w:type="dxa"/>
            <w:vMerge w:val="continue"/>
            <w:tcBorders>
              <w:bottom w:val="single" w:color="auto" w:sz="12" w:space="0"/>
              <w:tl2br w:val="nil"/>
              <w:tr2bl w:val="nil"/>
            </w:tcBorders>
            <w:shd w:val="clear" w:color="auto" w:fill="auto"/>
            <w:vAlign w:val="center"/>
          </w:tcPr>
          <w:p w14:paraId="486DF1F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377" w:type="dxa"/>
            <w:tcBorders>
              <w:bottom w:val="single" w:color="auto" w:sz="12" w:space="0"/>
              <w:tl2br w:val="nil"/>
              <w:tr2bl w:val="nil"/>
            </w:tcBorders>
            <w:shd w:val="clear" w:color="auto" w:fill="auto"/>
            <w:vAlign w:val="center"/>
          </w:tcPr>
          <w:p w14:paraId="180BE37D">
            <w:pPr>
              <w:keepNext w:val="0"/>
              <w:keepLines w:val="0"/>
              <w:widowControl w:val="0"/>
              <w:suppressLineNumbers w:val="0"/>
              <w:topLinePunct/>
              <w:adjustRightInd/>
              <w:spacing w:before="0" w:beforeAutospacing="0" w:after="0" w:afterAutospacing="0" w:line="240" w:lineRule="exact"/>
              <w:ind w:left="0" w:right="0"/>
              <w:jc w:val="both"/>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抗撕试验</w:t>
            </w:r>
          </w:p>
          <w:p w14:paraId="44C22419">
            <w:pPr>
              <w:keepNext w:val="0"/>
              <w:keepLines w:val="0"/>
              <w:widowControl w:val="0"/>
              <w:suppressLineNumbers w:val="0"/>
              <w:topLinePunct/>
              <w:adjustRightInd/>
              <w:spacing w:before="0" w:beforeAutospacing="0" w:after="0" w:afterAutospacing="0" w:line="240" w:lineRule="exact"/>
              <w:ind w:left="0" w:right="0" w:firstLine="180" w:firstLineChars="100"/>
              <w:jc w:val="both"/>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抗撕强度：中间值，最小</w:t>
            </w:r>
          </w:p>
        </w:tc>
        <w:tc>
          <w:tcPr>
            <w:tcW w:w="773" w:type="dxa"/>
            <w:tcBorders>
              <w:bottom w:val="single" w:color="auto" w:sz="12" w:space="0"/>
              <w:tl2br w:val="nil"/>
              <w:tr2bl w:val="nil"/>
            </w:tcBorders>
            <w:shd w:val="clear" w:color="auto" w:fill="auto"/>
            <w:vAlign w:val="center"/>
          </w:tcPr>
          <w:p w14:paraId="3F5182B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N/mm</w:t>
            </w:r>
          </w:p>
        </w:tc>
        <w:tc>
          <w:tcPr>
            <w:tcW w:w="827" w:type="dxa"/>
            <w:tcBorders>
              <w:bottom w:val="single" w:color="auto" w:sz="12" w:space="0"/>
              <w:tl2br w:val="nil"/>
              <w:tr2bl w:val="nil"/>
            </w:tcBorders>
            <w:shd w:val="clear" w:color="auto" w:fill="auto"/>
            <w:vAlign w:val="center"/>
          </w:tcPr>
          <w:p w14:paraId="6A81582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5.0</w:t>
            </w:r>
          </w:p>
        </w:tc>
        <w:tc>
          <w:tcPr>
            <w:tcW w:w="827" w:type="dxa"/>
            <w:tcBorders>
              <w:bottom w:val="single" w:color="auto" w:sz="12" w:space="0"/>
              <w:tl2br w:val="nil"/>
              <w:tr2bl w:val="nil"/>
            </w:tcBorders>
            <w:shd w:val="clear" w:color="auto" w:fill="auto"/>
            <w:vAlign w:val="center"/>
          </w:tcPr>
          <w:p w14:paraId="0995854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5.0</w:t>
            </w:r>
          </w:p>
        </w:tc>
        <w:tc>
          <w:tcPr>
            <w:tcW w:w="1361" w:type="dxa"/>
            <w:tcBorders>
              <w:bottom w:val="single" w:color="auto" w:sz="12" w:space="0"/>
              <w:tl2br w:val="nil"/>
              <w:tr2bl w:val="nil"/>
            </w:tcBorders>
            <w:shd w:val="clear" w:color="auto" w:fill="auto"/>
            <w:vAlign w:val="center"/>
          </w:tcPr>
          <w:p w14:paraId="03CCC8D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05" w:type="dxa"/>
            <w:gridSpan w:val="2"/>
            <w:tcBorders>
              <w:bottom w:val="single" w:color="auto" w:sz="12" w:space="0"/>
              <w:tl2br w:val="nil"/>
              <w:tr2bl w:val="nil"/>
            </w:tcBorders>
            <w:vAlign w:val="center"/>
          </w:tcPr>
          <w:p w14:paraId="1D1B03D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9F24A15">
        <w:trPr>
          <w:cantSplit/>
          <w:trHeight w:val="340" w:hRule="atLeast"/>
          <w:jc w:val="center"/>
        </w:trPr>
        <w:tc>
          <w:tcPr>
            <w:tcW w:w="9468" w:type="dxa"/>
            <w:gridSpan w:val="9"/>
            <w:tcBorders>
              <w:top w:val="single" w:color="auto" w:sz="12" w:space="0"/>
            </w:tcBorders>
            <w:vAlign w:val="center"/>
          </w:tcPr>
          <w:p w14:paraId="265706D3">
            <w:pPr>
              <w:keepNext w:val="0"/>
              <w:keepLines w:val="0"/>
              <w:widowControl w:val="0"/>
              <w:suppressLineNumbers w:val="0"/>
              <w:topLinePunct/>
              <w:adjustRightInd/>
              <w:spacing w:before="0" w:beforeAutospacing="0" w:after="0" w:afterAutospacing="0" w:line="240" w:lineRule="exact"/>
              <w:ind w:left="0" w:right="0" w:firstLine="360" w:firstLineChars="200"/>
              <w:jc w:val="both"/>
              <w:rPr>
                <w:rFonts w:hint="default" w:ascii="Times New Roman Regular" w:hAnsi="Times New Roman Regular" w:eastAsia="宋体" w:cs="Times New Roman Regular"/>
                <w:kern w:val="2"/>
                <w:sz w:val="18"/>
                <w:szCs w:val="18"/>
                <w:lang w:val="en-US" w:eastAsia="zh-CN"/>
              </w:rPr>
            </w:pPr>
            <w:bookmarkStart w:id="587" w:name="_Toc12124"/>
            <w:bookmarkStart w:id="588" w:name="_Toc60240519"/>
            <w:bookmarkStart w:id="589" w:name="_Toc370147417"/>
            <w:bookmarkStart w:id="590" w:name="_Toc7120"/>
            <w:bookmarkStart w:id="591" w:name="_Toc845"/>
            <w:bookmarkStart w:id="592" w:name="_Toc246988594"/>
            <w:bookmarkStart w:id="593" w:name="_Toc335285002"/>
            <w:bookmarkStart w:id="594" w:name="_Toc472342469"/>
            <w:bookmarkStart w:id="595" w:name="_Toc25288"/>
            <w:bookmarkStart w:id="596" w:name="_Toc466642524"/>
            <w:bookmarkStart w:id="597" w:name="_Toc48103336"/>
            <w:bookmarkStart w:id="598" w:name="_Toc7001"/>
            <w:bookmarkStart w:id="599" w:name="_Toc13093"/>
            <w:bookmarkStart w:id="600" w:name="_Toc24750"/>
            <w:bookmarkStart w:id="601" w:name="_Toc18073807"/>
            <w:r>
              <w:rPr>
                <w:rFonts w:hint="eastAsia" w:ascii="Times New Roman Regular" w:hAnsi="Times New Roman Regular" w:eastAsia="宋体" w:cs="Times New Roman Regular"/>
                <w:kern w:val="2"/>
                <w:sz w:val="18"/>
                <w:szCs w:val="18"/>
                <w:vertAlign w:val="superscript"/>
                <w:lang w:val="en-US" w:eastAsia="zh-CN"/>
              </w:rPr>
              <w:t xml:space="preserve">a </w:t>
            </w:r>
            <w:r>
              <w:rPr>
                <w:rFonts w:hint="eastAsia" w:ascii="Times New Roman Regular" w:hAnsi="Times New Roman Regular" w:eastAsia="宋体" w:cs="Times New Roman Regular"/>
                <w:kern w:val="2"/>
                <w:sz w:val="18"/>
                <w:szCs w:val="18"/>
                <w:lang w:val="en-US" w:eastAsia="zh-CN"/>
              </w:rPr>
              <w:t>不考察上限值。</w:t>
            </w:r>
          </w:p>
        </w:tc>
      </w:tr>
    </w:tbl>
    <w:p w14:paraId="6EFD2299">
      <w:pPr>
        <w:keepNext w:val="0"/>
        <w:keepLines w:val="0"/>
        <w:pageBreakBefore w:val="0"/>
        <w:widowControl w:val="0"/>
        <w:numPr>
          <w:ilvl w:val="1"/>
          <w:numId w:val="4"/>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lang w:val="en-US" w:eastAsia="zh-CN"/>
        </w:rPr>
      </w:pPr>
      <w:bookmarkStart w:id="602" w:name="_Toc8001"/>
      <w:bookmarkStart w:id="603" w:name="_Toc691647510"/>
      <w:bookmarkStart w:id="604" w:name="_Toc25616"/>
      <w:bookmarkStart w:id="605" w:name="_Toc1622611051"/>
      <w:bookmarkStart w:id="606" w:name="_Toc18329"/>
      <w:bookmarkStart w:id="607" w:name="_Toc8845"/>
      <w:bookmarkStart w:id="608" w:name="_Toc15068"/>
      <w:bookmarkStart w:id="609" w:name="_Toc5854"/>
      <w:bookmarkStart w:id="610" w:name="_Toc447951712"/>
      <w:r>
        <w:rPr>
          <w:rFonts w:hint="eastAsia" w:ascii="黑体" w:hAnsi="黑体" w:eastAsia="黑体" w:cs="黑体"/>
          <w:b w:val="0"/>
          <w:bCs w:val="0"/>
          <w:kern w:val="0"/>
          <w:sz w:val="21"/>
          <w:szCs w:val="21"/>
          <w:lang w:val="en-US" w:eastAsia="zh-CN"/>
        </w:rPr>
        <w:t>供应商响应部分</w:t>
      </w:r>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p>
    <w:p w14:paraId="573FFB6A">
      <w:pPr>
        <w:keepNext w:val="0"/>
        <w:keepLines w:val="0"/>
        <w:pageBreakBefore w:val="0"/>
        <w:widowControl w:val="0"/>
        <w:numPr>
          <w:ilvl w:val="2"/>
          <w:numId w:val="4"/>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9"/>
        <w:rPr>
          <w:rFonts w:hint="eastAsia" w:ascii="黑体" w:hAnsi="黑体" w:eastAsia="黑体" w:cs="黑体"/>
          <w:b w:val="0"/>
          <w:bCs w:val="0"/>
          <w:kern w:val="0"/>
          <w:sz w:val="21"/>
          <w:szCs w:val="21"/>
          <w:lang w:val="en-US" w:eastAsia="zh-CN"/>
        </w:rPr>
      </w:pPr>
      <w:r>
        <w:rPr>
          <w:rFonts w:hint="eastAsia" w:ascii="宋体" w:hAnsi="宋体" w:eastAsia="宋体" w:cs="宋体"/>
          <w:b w:val="0"/>
          <w:bCs w:val="0"/>
          <w:kern w:val="0"/>
          <w:sz w:val="21"/>
          <w:szCs w:val="21"/>
          <w:lang w:val="en-US" w:eastAsia="zh-CN"/>
        </w:rPr>
        <w:t>技术偏差表（</w:t>
      </w:r>
      <w:r>
        <w:rPr>
          <w:rFonts w:hint="eastAsia" w:ascii="Times New Roman Regular" w:hAnsi="Times New Roman Regular" w:eastAsia="宋体" w:cs="Times New Roman Regular"/>
          <w:b w:val="0"/>
          <w:bCs w:val="0"/>
          <w:kern w:val="0"/>
          <w:sz w:val="21"/>
          <w:szCs w:val="21"/>
          <w:lang w:val="en-US" w:eastAsia="zh-CN"/>
        </w:rPr>
        <w:t>如需要）</w:t>
      </w:r>
      <w:r>
        <w:rPr>
          <w:rFonts w:hint="eastAsia" w:ascii="宋体" w:hAnsi="宋体" w:eastAsia="宋体" w:cs="宋体"/>
          <w:b w:val="0"/>
          <w:bCs w:val="0"/>
          <w:kern w:val="0"/>
          <w:sz w:val="21"/>
          <w:szCs w:val="21"/>
          <w:lang w:val="en-US" w:eastAsia="zh-CN"/>
        </w:rPr>
        <w:t>见表</w:t>
      </w:r>
      <w:r>
        <w:rPr>
          <w:rFonts w:hint="eastAsia" w:ascii="Times New Roman Regular" w:hAnsi="Times New Roman Regular" w:eastAsia="宋体" w:cs="Times New Roman Regular"/>
          <w:b w:val="0"/>
          <w:bCs w:val="0"/>
          <w:kern w:val="0"/>
          <w:sz w:val="21"/>
          <w:szCs w:val="21"/>
          <w:lang w:val="en-US" w:eastAsia="zh-CN"/>
        </w:rPr>
        <w:t>28</w:t>
      </w:r>
      <w:r>
        <w:rPr>
          <w:rFonts w:hint="eastAsia" w:ascii="宋体" w:hAnsi="宋体" w:eastAsia="宋体" w:cs="宋体"/>
          <w:b w:val="0"/>
          <w:bCs w:val="0"/>
          <w:kern w:val="0"/>
          <w:sz w:val="21"/>
          <w:szCs w:val="21"/>
          <w:lang w:val="en-US" w:eastAsia="zh-CN"/>
        </w:rPr>
        <w:t>。</w:t>
      </w:r>
    </w:p>
    <w:p w14:paraId="718F655C">
      <w:pPr>
        <w:pStyle w:val="8"/>
        <w:spacing w:before="157" w:beforeLines="50" w:after="157" w:afterLines="50"/>
        <w:jc w:val="center"/>
        <w:outlineLvl w:val="9"/>
        <w:rPr>
          <w:rFonts w:hint="eastAsia" w:ascii="黑体" w:hAnsi="黑体" w:eastAsia="黑体" w:cs="黑体"/>
          <w:lang w:val="en-US" w:eastAsia="zh-CN"/>
        </w:rPr>
      </w:pPr>
      <w:bookmarkStart w:id="611" w:name="_Toc25060"/>
      <w:r>
        <w:rPr>
          <w:rFonts w:hint="eastAsia" w:ascii="黑体" w:hAnsi="黑体" w:cs="黑体"/>
        </w:rPr>
        <w:t>表</w:t>
      </w:r>
      <w:r>
        <w:rPr>
          <w:rFonts w:hint="eastAsia" w:ascii="黑体" w:hAnsi="黑体" w:cs="黑体"/>
        </w:rPr>
        <w:fldChar w:fldCharType="begin"/>
      </w:r>
      <w:r>
        <w:rPr>
          <w:rFonts w:hint="eastAsia" w:ascii="黑体" w:hAnsi="黑体" w:cs="黑体"/>
        </w:rPr>
        <w:instrText xml:space="preserve"> SEQ 表 \* ARABIC </w:instrText>
      </w:r>
      <w:r>
        <w:rPr>
          <w:rFonts w:hint="eastAsia" w:ascii="黑体" w:hAnsi="黑体" w:cs="黑体"/>
        </w:rPr>
        <w:fldChar w:fldCharType="separate"/>
      </w:r>
      <w:r>
        <w:rPr>
          <w:rFonts w:hint="eastAsia" w:ascii="黑体" w:hAnsi="黑体" w:cs="黑体"/>
        </w:rPr>
        <w:t>28</w:t>
      </w:r>
      <w:r>
        <w:rPr>
          <w:rFonts w:hint="eastAsia" w:ascii="黑体" w:hAnsi="黑体" w:cs="黑体"/>
        </w:rPr>
        <w:fldChar w:fldCharType="end"/>
      </w:r>
      <w:bookmarkStart w:id="612" w:name="_Toc2003898017"/>
      <w:bookmarkStart w:id="613" w:name="_Toc27152"/>
      <w:bookmarkStart w:id="614" w:name="_Toc936"/>
      <w:bookmarkStart w:id="615" w:name="_Toc874655495"/>
      <w:bookmarkStart w:id="616" w:name="_Toc3855"/>
      <w:bookmarkStart w:id="617" w:name="_Toc22766"/>
      <w:r>
        <w:rPr>
          <w:rFonts w:hint="eastAsia" w:ascii="黑体" w:hAnsi="黑体" w:cs="黑体"/>
          <w:lang w:val="en-US" w:eastAsia="zh-CN"/>
        </w:rPr>
        <w:t xml:space="preserve">  </w:t>
      </w:r>
      <w:r>
        <w:rPr>
          <w:rFonts w:hint="eastAsia" w:ascii="黑体" w:hAnsi="黑体" w:eastAsia="黑体" w:cs="黑体"/>
          <w:b w:val="0"/>
          <w:bCs w:val="0"/>
          <w:kern w:val="2"/>
          <w:sz w:val="21"/>
          <w:szCs w:val="21"/>
          <w:lang w:bidi="ar"/>
        </w:rPr>
        <w:t>技术偏差</w:t>
      </w:r>
      <w:r>
        <w:rPr>
          <w:rFonts w:hint="eastAsia" w:ascii="黑体" w:hAnsi="黑体" w:eastAsia="黑体" w:cs="黑体"/>
          <w:b w:val="0"/>
          <w:bCs w:val="0"/>
          <w:kern w:val="2"/>
          <w:sz w:val="21"/>
          <w:szCs w:val="21"/>
          <w:lang w:val="en-US" w:eastAsia="zh-CN" w:bidi="ar"/>
        </w:rPr>
        <w:t>表</w:t>
      </w:r>
      <w:bookmarkEnd w:id="611"/>
      <w:bookmarkEnd w:id="612"/>
      <w:bookmarkEnd w:id="613"/>
      <w:bookmarkEnd w:id="614"/>
      <w:bookmarkEnd w:id="615"/>
      <w:bookmarkEnd w:id="616"/>
      <w:bookmarkEnd w:id="617"/>
    </w:p>
    <w:tbl>
      <w:tblPr>
        <w:tblStyle w:val="20"/>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758"/>
        <w:gridCol w:w="1909"/>
        <w:gridCol w:w="1909"/>
        <w:gridCol w:w="1800"/>
        <w:gridCol w:w="1596"/>
        <w:gridCol w:w="1598"/>
      </w:tblGrid>
      <w:tr w14:paraId="6568A6C2">
        <w:trPr>
          <w:trHeight w:val="340" w:hRule="atLeast"/>
          <w:tblHeader/>
          <w:jc w:val="center"/>
        </w:trPr>
        <w:tc>
          <w:tcPr>
            <w:tcW w:w="396" w:type="pct"/>
            <w:tcBorders>
              <w:top w:val="single" w:color="000000" w:sz="12" w:space="0"/>
              <w:left w:val="single" w:color="000000" w:sz="12" w:space="0"/>
              <w:bottom w:val="single" w:color="000000" w:sz="12" w:space="0"/>
              <w:right w:val="single" w:color="000000" w:sz="4" w:space="0"/>
            </w:tcBorders>
            <w:vAlign w:val="center"/>
          </w:tcPr>
          <w:p w14:paraId="0DE759D6">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序号</w:t>
            </w:r>
          </w:p>
        </w:tc>
        <w:tc>
          <w:tcPr>
            <w:tcW w:w="997" w:type="pct"/>
            <w:tcBorders>
              <w:top w:val="single" w:color="000000" w:sz="12" w:space="0"/>
              <w:left w:val="single" w:color="000000" w:sz="4" w:space="0"/>
              <w:bottom w:val="single" w:color="000000" w:sz="12" w:space="0"/>
              <w:right w:val="single" w:color="000000" w:sz="4" w:space="0"/>
            </w:tcBorders>
            <w:vAlign w:val="center"/>
          </w:tcPr>
          <w:p w14:paraId="52F0635B">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项目</w:t>
            </w:r>
          </w:p>
        </w:tc>
        <w:tc>
          <w:tcPr>
            <w:tcW w:w="997" w:type="pct"/>
            <w:tcBorders>
              <w:top w:val="single" w:color="000000" w:sz="12" w:space="0"/>
              <w:left w:val="single" w:color="000000" w:sz="4" w:space="0"/>
              <w:bottom w:val="single" w:color="000000" w:sz="12" w:space="0"/>
              <w:right w:val="single" w:color="000000" w:sz="4" w:space="0"/>
            </w:tcBorders>
            <w:vAlign w:val="center"/>
          </w:tcPr>
          <w:p w14:paraId="20B88716">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对应条款编号</w:t>
            </w:r>
          </w:p>
        </w:tc>
        <w:tc>
          <w:tcPr>
            <w:tcW w:w="940" w:type="pct"/>
            <w:tcBorders>
              <w:top w:val="single" w:color="000000" w:sz="12" w:space="0"/>
              <w:left w:val="single" w:color="000000" w:sz="4" w:space="0"/>
              <w:bottom w:val="single" w:color="000000" w:sz="12" w:space="0"/>
              <w:right w:val="single" w:color="000000" w:sz="4" w:space="0"/>
            </w:tcBorders>
            <w:vAlign w:val="center"/>
          </w:tcPr>
          <w:p w14:paraId="511CB122">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技术规范要求</w:t>
            </w:r>
          </w:p>
        </w:tc>
        <w:tc>
          <w:tcPr>
            <w:tcW w:w="833" w:type="pct"/>
            <w:tcBorders>
              <w:top w:val="single" w:color="000000" w:sz="12" w:space="0"/>
              <w:left w:val="single" w:color="000000" w:sz="4" w:space="0"/>
              <w:bottom w:val="single" w:color="000000" w:sz="12" w:space="0"/>
              <w:right w:val="single" w:color="000000" w:sz="4" w:space="0"/>
            </w:tcBorders>
            <w:vAlign w:val="center"/>
          </w:tcPr>
          <w:p w14:paraId="7126D4AE">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偏差</w:t>
            </w:r>
          </w:p>
        </w:tc>
        <w:tc>
          <w:tcPr>
            <w:tcW w:w="834" w:type="pct"/>
            <w:tcBorders>
              <w:top w:val="single" w:color="000000" w:sz="12" w:space="0"/>
              <w:left w:val="single" w:color="000000" w:sz="4" w:space="0"/>
              <w:bottom w:val="single" w:color="000000" w:sz="12" w:space="0"/>
              <w:right w:val="single" w:color="000000" w:sz="12" w:space="0"/>
            </w:tcBorders>
            <w:vAlign w:val="center"/>
          </w:tcPr>
          <w:p w14:paraId="5218CD39">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备注</w:t>
            </w:r>
          </w:p>
        </w:tc>
      </w:tr>
      <w:tr w14:paraId="6DD140A4">
        <w:trPr>
          <w:trHeight w:val="340" w:hRule="atLeast"/>
          <w:jc w:val="center"/>
        </w:trPr>
        <w:tc>
          <w:tcPr>
            <w:tcW w:w="396" w:type="pct"/>
            <w:tcBorders>
              <w:top w:val="single" w:color="000000" w:sz="12" w:space="0"/>
              <w:tl2br w:val="nil"/>
              <w:tr2bl w:val="nil"/>
            </w:tcBorders>
            <w:vAlign w:val="center"/>
          </w:tcPr>
          <w:p w14:paraId="26018937">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lang w:val="en-US" w:eastAsia="zh-CN"/>
              </w:rPr>
            </w:pPr>
            <w:r>
              <w:rPr>
                <w:rFonts w:hint="default" w:ascii="Times New Roman Regular" w:hAnsi="Times New Roman Regular" w:cs="Times New Roman Regular"/>
                <w:sz w:val="18"/>
                <w:szCs w:val="18"/>
                <w:lang w:val="en-US" w:eastAsia="zh-CN"/>
              </w:rPr>
              <w:t>1</w:t>
            </w:r>
          </w:p>
        </w:tc>
        <w:tc>
          <w:tcPr>
            <w:tcW w:w="997" w:type="pct"/>
            <w:tcBorders>
              <w:top w:val="single" w:color="000000" w:sz="12" w:space="0"/>
              <w:tl2br w:val="nil"/>
              <w:tr2bl w:val="nil"/>
            </w:tcBorders>
            <w:vAlign w:val="center"/>
          </w:tcPr>
          <w:p w14:paraId="0EB26631">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997" w:type="pct"/>
            <w:tcBorders>
              <w:top w:val="single" w:color="000000" w:sz="12" w:space="0"/>
              <w:tl2br w:val="nil"/>
              <w:tr2bl w:val="nil"/>
            </w:tcBorders>
            <w:vAlign w:val="center"/>
          </w:tcPr>
          <w:p w14:paraId="5926094A">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940" w:type="pct"/>
            <w:tcBorders>
              <w:top w:val="single" w:color="000000" w:sz="12" w:space="0"/>
              <w:tl2br w:val="nil"/>
              <w:tr2bl w:val="nil"/>
            </w:tcBorders>
            <w:vAlign w:val="center"/>
          </w:tcPr>
          <w:p w14:paraId="1BBE9615">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op w:val="single" w:color="000000" w:sz="12" w:space="0"/>
              <w:tl2br w:val="nil"/>
              <w:tr2bl w:val="nil"/>
            </w:tcBorders>
            <w:vAlign w:val="center"/>
          </w:tcPr>
          <w:p w14:paraId="1D3B6E23">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4" w:type="pct"/>
            <w:tcBorders>
              <w:top w:val="single" w:color="000000" w:sz="12" w:space="0"/>
              <w:tl2br w:val="nil"/>
              <w:tr2bl w:val="nil"/>
            </w:tcBorders>
            <w:vAlign w:val="center"/>
          </w:tcPr>
          <w:p w14:paraId="22842DCC">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r>
      <w:tr w14:paraId="0987E3A7">
        <w:trPr>
          <w:trHeight w:val="340" w:hRule="atLeast"/>
          <w:jc w:val="center"/>
        </w:trPr>
        <w:tc>
          <w:tcPr>
            <w:tcW w:w="396" w:type="pct"/>
            <w:tcBorders>
              <w:tl2br w:val="nil"/>
              <w:tr2bl w:val="nil"/>
            </w:tcBorders>
            <w:vAlign w:val="center"/>
          </w:tcPr>
          <w:p w14:paraId="0A37150A">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lang w:val="en-US" w:eastAsia="zh-CN"/>
              </w:rPr>
            </w:pPr>
            <w:r>
              <w:rPr>
                <w:rFonts w:hint="default" w:ascii="Times New Roman Regular" w:hAnsi="Times New Roman Regular" w:cs="Times New Roman Regular"/>
                <w:sz w:val="18"/>
                <w:szCs w:val="18"/>
                <w:lang w:val="en-US" w:eastAsia="zh-CN"/>
              </w:rPr>
              <w:t>2</w:t>
            </w:r>
          </w:p>
        </w:tc>
        <w:tc>
          <w:tcPr>
            <w:tcW w:w="997" w:type="pct"/>
            <w:tcBorders>
              <w:tl2br w:val="nil"/>
              <w:tr2bl w:val="nil"/>
            </w:tcBorders>
            <w:vAlign w:val="center"/>
          </w:tcPr>
          <w:p w14:paraId="4C01DB99">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997" w:type="pct"/>
            <w:tcBorders>
              <w:tl2br w:val="nil"/>
              <w:tr2bl w:val="nil"/>
            </w:tcBorders>
            <w:vAlign w:val="center"/>
          </w:tcPr>
          <w:p w14:paraId="005D8B6C">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940" w:type="pct"/>
            <w:tcBorders>
              <w:tl2br w:val="nil"/>
              <w:tr2bl w:val="nil"/>
            </w:tcBorders>
            <w:vAlign w:val="center"/>
          </w:tcPr>
          <w:p w14:paraId="7AD3F43D">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0A4DF675">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4" w:type="pct"/>
            <w:tcBorders>
              <w:tl2br w:val="nil"/>
              <w:tr2bl w:val="nil"/>
            </w:tcBorders>
            <w:vAlign w:val="center"/>
          </w:tcPr>
          <w:p w14:paraId="42F4F1B2">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r>
      <w:tr w14:paraId="1247B57F">
        <w:trPr>
          <w:trHeight w:val="340" w:hRule="atLeast"/>
          <w:jc w:val="center"/>
        </w:trPr>
        <w:tc>
          <w:tcPr>
            <w:tcW w:w="396" w:type="pct"/>
            <w:tcBorders>
              <w:tl2br w:val="nil"/>
              <w:tr2bl w:val="nil"/>
            </w:tcBorders>
            <w:vAlign w:val="center"/>
          </w:tcPr>
          <w:p w14:paraId="3210A5E5">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lang w:val="en-US" w:eastAsia="zh-CN"/>
              </w:rPr>
            </w:pPr>
            <w:r>
              <w:rPr>
                <w:rFonts w:hint="default" w:ascii="Times New Roman Regular" w:hAnsi="Times New Roman Regular" w:cs="Times New Roman Regular"/>
                <w:sz w:val="18"/>
                <w:szCs w:val="18"/>
                <w:lang w:val="en-US" w:eastAsia="zh-CN"/>
              </w:rPr>
              <w:t>3</w:t>
            </w:r>
          </w:p>
        </w:tc>
        <w:tc>
          <w:tcPr>
            <w:tcW w:w="997" w:type="pct"/>
            <w:tcBorders>
              <w:tl2br w:val="nil"/>
              <w:tr2bl w:val="nil"/>
            </w:tcBorders>
            <w:vAlign w:val="center"/>
          </w:tcPr>
          <w:p w14:paraId="2DA95668">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997" w:type="pct"/>
            <w:tcBorders>
              <w:tl2br w:val="nil"/>
              <w:tr2bl w:val="nil"/>
            </w:tcBorders>
            <w:vAlign w:val="center"/>
          </w:tcPr>
          <w:p w14:paraId="2D20D7B3">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940" w:type="pct"/>
            <w:tcBorders>
              <w:tl2br w:val="nil"/>
              <w:tr2bl w:val="nil"/>
            </w:tcBorders>
            <w:vAlign w:val="center"/>
          </w:tcPr>
          <w:p w14:paraId="598B21FC">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1A21B24E">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4" w:type="pct"/>
            <w:tcBorders>
              <w:tl2br w:val="nil"/>
              <w:tr2bl w:val="nil"/>
            </w:tcBorders>
            <w:vAlign w:val="center"/>
          </w:tcPr>
          <w:p w14:paraId="258B222A">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r>
    </w:tbl>
    <w:p w14:paraId="21D2E59A">
      <w:pPr>
        <w:numPr>
          <w:ilvl w:val="2"/>
          <w:numId w:val="4"/>
        </w:numPr>
        <w:tabs>
          <w:tab w:val="left" w:pos="420"/>
          <w:tab w:val="clear" w:pos="0"/>
        </w:tabs>
        <w:spacing w:before="313" w:beforeLines="100" w:after="157" w:afterLines="50" w:line="360" w:lineRule="auto"/>
        <w:ind w:left="0" w:leftChars="0" w:firstLine="0" w:firstLineChars="0"/>
        <w:jc w:val="left"/>
        <w:outlineLvl w:val="9"/>
        <w:rPr>
          <w:rFonts w:hint="eastAsia" w:ascii="宋体" w:hAnsi="宋体" w:eastAsia="宋体" w:cs="宋体"/>
          <w:b w:val="0"/>
          <w:bCs w:val="0"/>
          <w:kern w:val="0"/>
          <w:sz w:val="21"/>
          <w:szCs w:val="21"/>
          <w:lang w:val="en-US" w:eastAsia="zh-CN"/>
        </w:rPr>
      </w:pPr>
      <w:bookmarkStart w:id="618" w:name="_Toc28176"/>
      <w:bookmarkStart w:id="619" w:name="_Toc29776"/>
      <w:bookmarkStart w:id="620" w:name="_Toc605470815"/>
      <w:bookmarkStart w:id="621" w:name="_Toc9348"/>
      <w:bookmarkStart w:id="622" w:name="_Toc60240522"/>
      <w:bookmarkStart w:id="623" w:name="_Toc18073810"/>
      <w:r>
        <w:rPr>
          <w:rFonts w:hint="eastAsia" w:ascii="宋体" w:hAnsi="宋体" w:eastAsia="宋体" w:cs="宋体"/>
          <w:b w:val="0"/>
          <w:bCs w:val="0"/>
          <w:kern w:val="0"/>
          <w:sz w:val="21"/>
          <w:szCs w:val="21"/>
          <w:lang w:val="en-US" w:eastAsia="zh-CN"/>
        </w:rPr>
        <w:t>应</w:t>
      </w:r>
      <w:r>
        <w:rPr>
          <w:rFonts w:hint="eastAsia" w:ascii="宋体" w:hAnsi="宋体" w:eastAsia="宋体" w:cs="宋体"/>
          <w:b w:val="0"/>
          <w:bCs w:val="0"/>
          <w:color w:val="auto"/>
          <w:kern w:val="0"/>
          <w:sz w:val="21"/>
          <w:szCs w:val="21"/>
          <w:highlight w:val="none"/>
          <w:lang w:val="en-US" w:eastAsia="zh-CN"/>
        </w:rPr>
        <w:t>要求供应商</w:t>
      </w:r>
      <w:r>
        <w:rPr>
          <w:rFonts w:hint="eastAsia" w:ascii="宋体" w:hAnsi="宋体" w:eastAsia="宋体" w:cs="宋体"/>
          <w:b w:val="0"/>
          <w:bCs w:val="0"/>
          <w:kern w:val="0"/>
          <w:sz w:val="21"/>
          <w:szCs w:val="21"/>
          <w:lang w:val="en-US" w:eastAsia="zh-CN"/>
        </w:rPr>
        <w:t>在表</w:t>
      </w:r>
      <w:r>
        <w:rPr>
          <w:rFonts w:hint="default" w:ascii="Times New Roman Regular" w:hAnsi="Times New Roman Regular" w:eastAsia="宋体" w:cs="Times New Roman Regular"/>
          <w:b w:val="0"/>
          <w:bCs w:val="0"/>
          <w:kern w:val="0"/>
          <w:sz w:val="21"/>
          <w:szCs w:val="21"/>
          <w:lang w:val="en-US" w:eastAsia="zh-CN"/>
        </w:rPr>
        <w:t>29</w:t>
      </w:r>
      <w:r>
        <w:rPr>
          <w:rFonts w:hint="eastAsia" w:ascii="宋体" w:hAnsi="宋体" w:eastAsia="宋体" w:cs="宋体"/>
          <w:b w:val="0"/>
          <w:bCs w:val="0"/>
          <w:kern w:val="0"/>
          <w:sz w:val="21"/>
          <w:szCs w:val="21"/>
          <w:lang w:val="en-US" w:eastAsia="zh-CN"/>
        </w:rPr>
        <w:t>中列明组件材料配置。</w:t>
      </w:r>
    </w:p>
    <w:bookmarkEnd w:id="618"/>
    <w:p w14:paraId="217461F1">
      <w:pPr>
        <w:pStyle w:val="8"/>
        <w:spacing w:before="157" w:beforeLines="50" w:after="157" w:afterLines="50"/>
        <w:jc w:val="center"/>
        <w:outlineLvl w:val="9"/>
        <w:rPr>
          <w:rFonts w:hint="eastAsia" w:ascii="黑体" w:hAnsi="黑体" w:eastAsia="黑体" w:cs="黑体"/>
          <w:lang w:val="en-US" w:eastAsia="zh-CN"/>
        </w:rPr>
      </w:pPr>
      <w:bookmarkStart w:id="624" w:name="_Toc32532"/>
      <w:r>
        <w:rPr>
          <w:rFonts w:hint="eastAsia" w:ascii="黑体" w:hAnsi="黑体" w:cs="黑体"/>
        </w:rPr>
        <w:t>表</w:t>
      </w:r>
      <w:r>
        <w:rPr>
          <w:rFonts w:hint="eastAsia" w:ascii="黑体" w:hAnsi="黑体" w:cs="黑体"/>
        </w:rPr>
        <w:fldChar w:fldCharType="begin"/>
      </w:r>
      <w:r>
        <w:rPr>
          <w:rFonts w:hint="eastAsia" w:ascii="黑体" w:hAnsi="黑体" w:cs="黑体"/>
        </w:rPr>
        <w:instrText xml:space="preserve"> SEQ 表 \* ARABIC </w:instrText>
      </w:r>
      <w:r>
        <w:rPr>
          <w:rFonts w:hint="eastAsia" w:ascii="黑体" w:hAnsi="黑体" w:cs="黑体"/>
        </w:rPr>
        <w:fldChar w:fldCharType="separate"/>
      </w:r>
      <w:r>
        <w:rPr>
          <w:rFonts w:hint="eastAsia" w:ascii="黑体" w:hAnsi="黑体" w:cs="黑体"/>
        </w:rPr>
        <w:t>29</w:t>
      </w:r>
      <w:r>
        <w:rPr>
          <w:rFonts w:hint="eastAsia" w:ascii="黑体" w:hAnsi="黑体" w:cs="黑体"/>
        </w:rPr>
        <w:fldChar w:fldCharType="end"/>
      </w:r>
      <w:bookmarkStart w:id="625" w:name="_Toc2998"/>
      <w:bookmarkStart w:id="626" w:name="_Toc30302"/>
      <w:bookmarkStart w:id="627" w:name="_Toc1762347369"/>
      <w:bookmarkStart w:id="628" w:name="_Toc428565152"/>
      <w:bookmarkStart w:id="629" w:name="_Toc12401"/>
      <w:bookmarkStart w:id="630" w:name="_Toc20441"/>
      <w:r>
        <w:rPr>
          <w:rFonts w:hint="eastAsia" w:ascii="黑体" w:hAnsi="黑体" w:cs="黑体"/>
          <w:lang w:val="en-US" w:eastAsia="zh-CN"/>
        </w:rPr>
        <w:t xml:space="preserve">  </w:t>
      </w:r>
      <w:r>
        <w:rPr>
          <w:rFonts w:hint="eastAsia" w:ascii="黑体" w:hAnsi="黑体" w:eastAsia="黑体" w:cs="黑体"/>
          <w:b w:val="0"/>
          <w:bCs w:val="0"/>
          <w:kern w:val="2"/>
          <w:sz w:val="21"/>
          <w:szCs w:val="21"/>
          <w:lang w:val="en-US" w:eastAsia="zh-CN" w:bidi="ar"/>
        </w:rPr>
        <w:t>组件材料配置表</w:t>
      </w:r>
      <w:bookmarkEnd w:id="624"/>
      <w:bookmarkEnd w:id="625"/>
      <w:bookmarkEnd w:id="626"/>
      <w:bookmarkEnd w:id="627"/>
      <w:bookmarkEnd w:id="628"/>
      <w:bookmarkEnd w:id="629"/>
      <w:bookmarkEnd w:id="630"/>
    </w:p>
    <w:tbl>
      <w:tblPr>
        <w:tblStyle w:val="20"/>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593"/>
        <w:gridCol w:w="1595"/>
        <w:gridCol w:w="1595"/>
        <w:gridCol w:w="1595"/>
        <w:gridCol w:w="1596"/>
        <w:gridCol w:w="1596"/>
      </w:tblGrid>
      <w:tr w14:paraId="2E09C221">
        <w:trPr>
          <w:trHeight w:val="340" w:hRule="atLeast"/>
          <w:tblHeader/>
          <w:jc w:val="center"/>
        </w:trPr>
        <w:tc>
          <w:tcPr>
            <w:tcW w:w="832" w:type="pct"/>
            <w:tcBorders>
              <w:top w:val="single" w:color="000000" w:sz="12" w:space="0"/>
              <w:left w:val="single" w:color="000000" w:sz="12" w:space="0"/>
              <w:bottom w:val="single" w:color="000000" w:sz="12" w:space="0"/>
              <w:right w:val="single" w:color="000000" w:sz="4" w:space="0"/>
            </w:tcBorders>
            <w:vAlign w:val="center"/>
          </w:tcPr>
          <w:p w14:paraId="54470784">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序号</w:t>
            </w:r>
          </w:p>
        </w:tc>
        <w:tc>
          <w:tcPr>
            <w:tcW w:w="833" w:type="pct"/>
            <w:tcBorders>
              <w:top w:val="single" w:color="000000" w:sz="12" w:space="0"/>
              <w:left w:val="single" w:color="000000" w:sz="4" w:space="0"/>
              <w:bottom w:val="single" w:color="000000" w:sz="12" w:space="0"/>
              <w:right w:val="single" w:color="000000" w:sz="4" w:space="0"/>
            </w:tcBorders>
            <w:vAlign w:val="center"/>
          </w:tcPr>
          <w:p w14:paraId="3F55285B">
            <w:pPr>
              <w:keepNext w:val="0"/>
              <w:keepLines w:val="0"/>
              <w:suppressLineNumbers w:val="0"/>
              <w:spacing w:before="0" w:beforeAutospacing="0" w:after="0" w:afterAutospacing="0" w:line="240" w:lineRule="exact"/>
              <w:ind w:left="0" w:right="0"/>
              <w:jc w:val="center"/>
              <w:rPr>
                <w:rFonts w:hint="default" w:ascii="宋体" w:hAnsi="宋体" w:eastAsiaTheme="minorEastAsia"/>
                <w:sz w:val="18"/>
                <w:szCs w:val="18"/>
                <w:lang w:val="en-US" w:eastAsia="zh-CN"/>
              </w:rPr>
            </w:pPr>
            <w:r>
              <w:rPr>
                <w:rFonts w:hint="eastAsia" w:ascii="宋体" w:hAnsi="宋体"/>
                <w:sz w:val="18"/>
                <w:szCs w:val="18"/>
                <w:lang w:val="en-US" w:eastAsia="zh-CN"/>
              </w:rPr>
              <w:t>电缆型号</w:t>
            </w:r>
          </w:p>
        </w:tc>
        <w:tc>
          <w:tcPr>
            <w:tcW w:w="833" w:type="pct"/>
            <w:tcBorders>
              <w:top w:val="single" w:color="000000" w:sz="12" w:space="0"/>
              <w:left w:val="single" w:color="000000" w:sz="4" w:space="0"/>
              <w:bottom w:val="single" w:color="000000" w:sz="12" w:space="0"/>
              <w:right w:val="single" w:color="000000" w:sz="4" w:space="0"/>
            </w:tcBorders>
            <w:vAlign w:val="center"/>
          </w:tcPr>
          <w:p w14:paraId="739EC696">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lang w:val="en-US" w:eastAsia="zh-CN"/>
              </w:rPr>
              <w:t>组件</w:t>
            </w:r>
            <w:r>
              <w:rPr>
                <w:rFonts w:hint="eastAsia" w:ascii="宋体" w:hAnsi="宋体"/>
                <w:sz w:val="18"/>
                <w:szCs w:val="18"/>
              </w:rPr>
              <w:t>材料名称</w:t>
            </w:r>
          </w:p>
        </w:tc>
        <w:tc>
          <w:tcPr>
            <w:tcW w:w="833" w:type="pct"/>
            <w:tcBorders>
              <w:top w:val="single" w:color="000000" w:sz="12" w:space="0"/>
              <w:left w:val="single" w:color="000000" w:sz="4" w:space="0"/>
              <w:bottom w:val="single" w:color="000000" w:sz="12" w:space="0"/>
              <w:right w:val="single" w:color="000000" w:sz="4" w:space="0"/>
            </w:tcBorders>
            <w:vAlign w:val="center"/>
          </w:tcPr>
          <w:p w14:paraId="673A9D0F">
            <w:pPr>
              <w:keepNext w:val="0"/>
              <w:keepLines w:val="0"/>
              <w:suppressLineNumbers w:val="0"/>
              <w:spacing w:before="0" w:beforeAutospacing="0" w:after="0" w:afterAutospacing="0" w:line="240" w:lineRule="exact"/>
              <w:ind w:left="0" w:right="0"/>
              <w:jc w:val="center"/>
              <w:rPr>
                <w:rFonts w:hint="eastAsia" w:ascii="宋体" w:hAnsi="宋体" w:eastAsiaTheme="minorEastAsia"/>
                <w:sz w:val="18"/>
                <w:szCs w:val="18"/>
                <w:lang w:val="en-US" w:eastAsia="zh-CN"/>
              </w:rPr>
            </w:pPr>
            <w:r>
              <w:rPr>
                <w:rFonts w:hint="eastAsia" w:ascii="宋体" w:hAnsi="宋体"/>
                <w:sz w:val="18"/>
                <w:szCs w:val="18"/>
              </w:rPr>
              <w:t>型号</w:t>
            </w:r>
            <w:r>
              <w:rPr>
                <w:rFonts w:hint="eastAsia" w:ascii="宋体" w:hAnsi="宋体"/>
                <w:sz w:val="18"/>
                <w:szCs w:val="18"/>
                <w:lang w:val="en-US" w:eastAsia="zh-CN"/>
              </w:rPr>
              <w:t>规格</w:t>
            </w:r>
          </w:p>
        </w:tc>
        <w:tc>
          <w:tcPr>
            <w:tcW w:w="833" w:type="pct"/>
            <w:tcBorders>
              <w:top w:val="single" w:color="000000" w:sz="12" w:space="0"/>
              <w:left w:val="single" w:color="000000" w:sz="4" w:space="0"/>
              <w:bottom w:val="single" w:color="000000" w:sz="12" w:space="0"/>
              <w:right w:val="single" w:color="000000" w:sz="4" w:space="0"/>
            </w:tcBorders>
            <w:vAlign w:val="center"/>
          </w:tcPr>
          <w:p w14:paraId="17DBBC4F">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特性</w:t>
            </w:r>
            <w:r>
              <w:rPr>
                <w:rFonts w:hint="default" w:ascii="Times New Roman" w:hAnsi="Times New Roman"/>
                <w:sz w:val="18"/>
                <w:szCs w:val="18"/>
              </w:rPr>
              <w:t>/</w:t>
            </w:r>
            <w:r>
              <w:rPr>
                <w:rFonts w:hint="eastAsia" w:ascii="宋体" w:hAnsi="宋体"/>
                <w:sz w:val="18"/>
                <w:szCs w:val="18"/>
              </w:rPr>
              <w:t>指标</w:t>
            </w:r>
          </w:p>
        </w:tc>
        <w:tc>
          <w:tcPr>
            <w:tcW w:w="833" w:type="pct"/>
            <w:tcBorders>
              <w:top w:val="single" w:color="000000" w:sz="12" w:space="0"/>
              <w:left w:val="single" w:color="000000" w:sz="4" w:space="0"/>
              <w:bottom w:val="single" w:color="000000" w:sz="12" w:space="0"/>
              <w:right w:val="single" w:color="000000" w:sz="12" w:space="0"/>
            </w:tcBorders>
            <w:vAlign w:val="center"/>
          </w:tcPr>
          <w:p w14:paraId="65474CC7">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备注</w:t>
            </w:r>
          </w:p>
        </w:tc>
      </w:tr>
      <w:tr w14:paraId="6BC42C6B">
        <w:trPr>
          <w:trHeight w:val="340" w:hRule="atLeast"/>
          <w:jc w:val="center"/>
        </w:trPr>
        <w:tc>
          <w:tcPr>
            <w:tcW w:w="832" w:type="pct"/>
            <w:tcBorders>
              <w:top w:val="single" w:color="000000" w:sz="12" w:space="0"/>
              <w:tl2br w:val="nil"/>
              <w:tr2bl w:val="nil"/>
            </w:tcBorders>
            <w:vAlign w:val="center"/>
          </w:tcPr>
          <w:p w14:paraId="45A5BDF0">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lang w:val="en-US" w:eastAsia="zh-CN"/>
              </w:rPr>
            </w:pPr>
            <w:r>
              <w:rPr>
                <w:rFonts w:hint="default" w:ascii="Times New Roman Regular" w:hAnsi="Times New Roman Regular" w:cs="Times New Roman Regular"/>
                <w:sz w:val="18"/>
                <w:szCs w:val="18"/>
                <w:lang w:val="en-US" w:eastAsia="zh-CN"/>
              </w:rPr>
              <w:t>1</w:t>
            </w:r>
          </w:p>
        </w:tc>
        <w:tc>
          <w:tcPr>
            <w:tcW w:w="833" w:type="pct"/>
            <w:tcBorders>
              <w:top w:val="single" w:color="000000" w:sz="12" w:space="0"/>
              <w:tl2br w:val="nil"/>
              <w:tr2bl w:val="nil"/>
            </w:tcBorders>
            <w:vAlign w:val="center"/>
          </w:tcPr>
          <w:p w14:paraId="5BE7EA37">
            <w:pPr>
              <w:keepNext w:val="0"/>
              <w:keepLines w:val="0"/>
              <w:suppressLineNumbers w:val="0"/>
              <w:spacing w:before="0" w:beforeAutospacing="0" w:after="0" w:afterAutospacing="0" w:line="240" w:lineRule="exact"/>
              <w:ind w:left="0" w:right="0"/>
              <w:jc w:val="center"/>
              <w:rPr>
                <w:rFonts w:hint="default" w:ascii="宋体" w:hAnsi="宋体" w:eastAsiaTheme="minorEastAsia"/>
                <w:sz w:val="18"/>
                <w:szCs w:val="18"/>
                <w:lang w:val="en-US" w:eastAsia="zh-CN"/>
              </w:rPr>
            </w:pPr>
          </w:p>
        </w:tc>
        <w:tc>
          <w:tcPr>
            <w:tcW w:w="833" w:type="pct"/>
            <w:tcBorders>
              <w:top w:val="single" w:color="000000" w:sz="12" w:space="0"/>
              <w:tl2br w:val="nil"/>
              <w:tr2bl w:val="nil"/>
            </w:tcBorders>
            <w:vAlign w:val="center"/>
          </w:tcPr>
          <w:p w14:paraId="4D795F33">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op w:val="single" w:color="000000" w:sz="12" w:space="0"/>
              <w:tl2br w:val="nil"/>
              <w:tr2bl w:val="nil"/>
            </w:tcBorders>
            <w:vAlign w:val="center"/>
          </w:tcPr>
          <w:p w14:paraId="3A3C55E9">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op w:val="single" w:color="000000" w:sz="12" w:space="0"/>
              <w:tl2br w:val="nil"/>
              <w:tr2bl w:val="nil"/>
            </w:tcBorders>
            <w:vAlign w:val="center"/>
          </w:tcPr>
          <w:p w14:paraId="4FB21BBA">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op w:val="single" w:color="000000" w:sz="12" w:space="0"/>
              <w:tl2br w:val="nil"/>
              <w:tr2bl w:val="nil"/>
            </w:tcBorders>
            <w:vAlign w:val="center"/>
          </w:tcPr>
          <w:p w14:paraId="7CB94917">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r>
      <w:tr w14:paraId="14275973">
        <w:trPr>
          <w:trHeight w:val="340" w:hRule="atLeast"/>
          <w:jc w:val="center"/>
        </w:trPr>
        <w:tc>
          <w:tcPr>
            <w:tcW w:w="832" w:type="pct"/>
            <w:tcBorders>
              <w:tl2br w:val="nil"/>
              <w:tr2bl w:val="nil"/>
            </w:tcBorders>
            <w:vAlign w:val="center"/>
          </w:tcPr>
          <w:p w14:paraId="6F37D6A8">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lang w:val="en-US" w:eastAsia="zh-CN"/>
              </w:rPr>
            </w:pPr>
            <w:r>
              <w:rPr>
                <w:rFonts w:hint="default" w:ascii="Times New Roman Regular" w:hAnsi="Times New Roman Regular" w:cs="Times New Roman Regular"/>
                <w:sz w:val="18"/>
                <w:szCs w:val="18"/>
                <w:lang w:val="en-US" w:eastAsia="zh-CN"/>
              </w:rPr>
              <w:t>2</w:t>
            </w:r>
          </w:p>
        </w:tc>
        <w:tc>
          <w:tcPr>
            <w:tcW w:w="833" w:type="pct"/>
            <w:tcBorders>
              <w:tl2br w:val="nil"/>
              <w:tr2bl w:val="nil"/>
            </w:tcBorders>
            <w:vAlign w:val="center"/>
          </w:tcPr>
          <w:p w14:paraId="714CC4AF">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7E91646A">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731E0B34">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71E5ABF1">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6CDD6734">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r>
      <w:tr w14:paraId="4F72C2DF">
        <w:trPr>
          <w:trHeight w:val="340" w:hRule="atLeast"/>
          <w:jc w:val="center"/>
        </w:trPr>
        <w:tc>
          <w:tcPr>
            <w:tcW w:w="832" w:type="pct"/>
            <w:tcBorders>
              <w:tl2br w:val="nil"/>
              <w:tr2bl w:val="nil"/>
            </w:tcBorders>
            <w:vAlign w:val="center"/>
          </w:tcPr>
          <w:p w14:paraId="1570EDE0">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lang w:val="en-US" w:eastAsia="zh-CN"/>
              </w:rPr>
            </w:pPr>
            <w:r>
              <w:rPr>
                <w:rFonts w:hint="default" w:ascii="Times New Roman Regular" w:hAnsi="Times New Roman Regular" w:cs="Times New Roman Regular"/>
                <w:sz w:val="18"/>
                <w:szCs w:val="18"/>
                <w:lang w:val="en-US" w:eastAsia="zh-CN"/>
              </w:rPr>
              <w:t>3</w:t>
            </w:r>
          </w:p>
        </w:tc>
        <w:tc>
          <w:tcPr>
            <w:tcW w:w="833" w:type="pct"/>
            <w:tcBorders>
              <w:tl2br w:val="nil"/>
              <w:tr2bl w:val="nil"/>
            </w:tcBorders>
            <w:vAlign w:val="center"/>
          </w:tcPr>
          <w:p w14:paraId="10EBD851">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139EBB74">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111671B9">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58C6FCE7">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47FB961C">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r>
    </w:tbl>
    <w:p w14:paraId="5BA05BB0">
      <w:pPr>
        <w:numPr>
          <w:ilvl w:val="2"/>
          <w:numId w:val="4"/>
        </w:numPr>
        <w:tabs>
          <w:tab w:val="left" w:pos="420"/>
          <w:tab w:val="clear" w:pos="0"/>
        </w:tabs>
        <w:spacing w:before="313" w:beforeLines="100" w:after="157" w:afterLines="50" w:line="360" w:lineRule="auto"/>
        <w:ind w:left="0" w:leftChars="0" w:firstLine="0" w:firstLineChars="0"/>
        <w:jc w:val="left"/>
        <w:outlineLvl w:val="9"/>
        <w:rPr>
          <w:rFonts w:hint="eastAsia" w:ascii="宋体" w:hAnsi="宋体" w:eastAsia="宋体" w:cs="宋体"/>
          <w:b w:val="0"/>
          <w:bCs w:val="0"/>
          <w:kern w:val="0"/>
          <w:sz w:val="21"/>
          <w:szCs w:val="21"/>
          <w:lang w:val="en-US" w:eastAsia="zh-CN"/>
        </w:rPr>
      </w:pPr>
      <w:bookmarkStart w:id="631" w:name="_Toc2394"/>
      <w:r>
        <w:rPr>
          <w:rFonts w:hint="eastAsia" w:ascii="宋体" w:hAnsi="宋体" w:eastAsia="宋体" w:cs="宋体"/>
          <w:b w:val="0"/>
          <w:bCs w:val="0"/>
          <w:kern w:val="0"/>
          <w:sz w:val="21"/>
          <w:szCs w:val="21"/>
          <w:lang w:val="en-US" w:eastAsia="zh-CN"/>
        </w:rPr>
        <w:t>应</w:t>
      </w:r>
      <w:r>
        <w:rPr>
          <w:rFonts w:hint="eastAsia" w:ascii="宋体" w:hAnsi="宋体" w:eastAsia="宋体" w:cs="宋体"/>
          <w:b w:val="0"/>
          <w:bCs w:val="0"/>
          <w:color w:val="auto"/>
          <w:kern w:val="0"/>
          <w:sz w:val="21"/>
          <w:szCs w:val="21"/>
          <w:highlight w:val="none"/>
          <w:lang w:val="en-US" w:eastAsia="zh-CN"/>
        </w:rPr>
        <w:t>要求供应商</w:t>
      </w:r>
      <w:r>
        <w:rPr>
          <w:rFonts w:hint="eastAsia" w:ascii="宋体" w:hAnsi="宋体" w:eastAsia="宋体" w:cs="宋体"/>
          <w:b w:val="0"/>
          <w:bCs w:val="0"/>
          <w:kern w:val="0"/>
          <w:sz w:val="21"/>
          <w:szCs w:val="21"/>
          <w:lang w:val="en-US" w:eastAsia="zh-CN"/>
        </w:rPr>
        <w:t>在表</w:t>
      </w:r>
      <w:r>
        <w:rPr>
          <w:rFonts w:hint="default" w:ascii="Times New Roman" w:hAnsi="Times New Roman" w:eastAsia="宋体" w:cs="Times New Roman"/>
          <w:b w:val="0"/>
          <w:bCs w:val="0"/>
          <w:kern w:val="0"/>
          <w:sz w:val="21"/>
          <w:szCs w:val="21"/>
          <w:lang w:val="en-US" w:eastAsia="zh-CN"/>
        </w:rPr>
        <w:t>3</w:t>
      </w:r>
      <w:r>
        <w:rPr>
          <w:rFonts w:hint="eastAsia" w:ascii="Times New Roman" w:hAnsi="Times New Roman" w:eastAsia="宋体" w:cs="Times New Roman"/>
          <w:b w:val="0"/>
          <w:bCs w:val="0"/>
          <w:kern w:val="0"/>
          <w:sz w:val="21"/>
          <w:szCs w:val="21"/>
          <w:lang w:val="en-US" w:eastAsia="zh-CN"/>
        </w:rPr>
        <w:t>0</w:t>
      </w:r>
      <w:r>
        <w:rPr>
          <w:rFonts w:hint="eastAsia" w:ascii="宋体" w:hAnsi="宋体" w:eastAsia="宋体" w:cs="宋体"/>
          <w:b w:val="0"/>
          <w:bCs w:val="0"/>
          <w:kern w:val="0"/>
          <w:sz w:val="21"/>
          <w:szCs w:val="21"/>
          <w:lang w:val="en-US" w:eastAsia="zh-CN"/>
        </w:rPr>
        <w:t>中列明主要原材料产地清单。</w:t>
      </w:r>
    </w:p>
    <w:bookmarkEnd w:id="619"/>
    <w:bookmarkEnd w:id="620"/>
    <w:bookmarkEnd w:id="621"/>
    <w:bookmarkEnd w:id="622"/>
    <w:bookmarkEnd w:id="623"/>
    <w:bookmarkEnd w:id="631"/>
    <w:p w14:paraId="21362DA1">
      <w:pPr>
        <w:pStyle w:val="8"/>
        <w:spacing w:before="157" w:beforeLines="50" w:after="157" w:afterLines="50"/>
        <w:jc w:val="center"/>
        <w:outlineLvl w:val="9"/>
        <w:rPr>
          <w:rFonts w:hint="eastAsia" w:ascii="黑体" w:hAnsi="黑体" w:eastAsia="黑体" w:cs="黑体"/>
          <w:lang w:val="en-US" w:eastAsia="zh-CN"/>
        </w:rPr>
      </w:pPr>
      <w:bookmarkStart w:id="632" w:name="_Toc3711"/>
      <w:r>
        <w:rPr>
          <w:rFonts w:hint="eastAsia" w:ascii="黑体" w:hAnsi="黑体" w:cs="黑体"/>
        </w:rPr>
        <w:t>表</w:t>
      </w:r>
      <w:r>
        <w:rPr>
          <w:rFonts w:hint="eastAsia" w:ascii="黑体" w:hAnsi="黑体" w:cs="黑体"/>
        </w:rPr>
        <w:fldChar w:fldCharType="begin"/>
      </w:r>
      <w:r>
        <w:rPr>
          <w:rFonts w:hint="eastAsia" w:ascii="黑体" w:hAnsi="黑体" w:cs="黑体"/>
        </w:rPr>
        <w:instrText xml:space="preserve"> SEQ 表 \* ARABIC </w:instrText>
      </w:r>
      <w:r>
        <w:rPr>
          <w:rFonts w:hint="eastAsia" w:ascii="黑体" w:hAnsi="黑体" w:cs="黑体"/>
        </w:rPr>
        <w:fldChar w:fldCharType="separate"/>
      </w:r>
      <w:r>
        <w:rPr>
          <w:rFonts w:hint="eastAsia" w:ascii="黑体" w:hAnsi="黑体" w:cs="黑体"/>
        </w:rPr>
        <w:t>30</w:t>
      </w:r>
      <w:r>
        <w:rPr>
          <w:rFonts w:hint="eastAsia" w:ascii="黑体" w:hAnsi="黑体" w:cs="黑体"/>
        </w:rPr>
        <w:fldChar w:fldCharType="end"/>
      </w:r>
      <w:bookmarkStart w:id="633" w:name="_Toc22267"/>
      <w:bookmarkStart w:id="634" w:name="_Toc5277"/>
      <w:bookmarkStart w:id="635" w:name="_Toc7985"/>
      <w:bookmarkStart w:id="636" w:name="_Toc9666"/>
      <w:bookmarkStart w:id="637" w:name="_Toc363611584"/>
      <w:bookmarkStart w:id="638" w:name="_Toc1842945603"/>
      <w:r>
        <w:rPr>
          <w:rFonts w:hint="eastAsia" w:ascii="黑体" w:hAnsi="黑体" w:cs="黑体"/>
          <w:lang w:val="en-US" w:eastAsia="zh-CN"/>
        </w:rPr>
        <w:t xml:space="preserve">  </w:t>
      </w:r>
      <w:r>
        <w:rPr>
          <w:rFonts w:hint="eastAsia" w:ascii="黑体" w:hAnsi="黑体" w:eastAsia="黑体" w:cs="黑体"/>
          <w:b w:val="0"/>
          <w:bCs w:val="0"/>
          <w:kern w:val="2"/>
          <w:sz w:val="21"/>
          <w:szCs w:val="21"/>
          <w:lang w:val="en-US" w:eastAsia="zh-CN" w:bidi="ar"/>
        </w:rPr>
        <w:t>主要原材料产地清单</w:t>
      </w:r>
      <w:bookmarkEnd w:id="632"/>
      <w:bookmarkEnd w:id="633"/>
      <w:bookmarkEnd w:id="634"/>
      <w:bookmarkEnd w:id="635"/>
      <w:bookmarkEnd w:id="636"/>
      <w:bookmarkEnd w:id="637"/>
      <w:bookmarkEnd w:id="638"/>
    </w:p>
    <w:tbl>
      <w:tblPr>
        <w:tblStyle w:val="20"/>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595"/>
        <w:gridCol w:w="1595"/>
        <w:gridCol w:w="1595"/>
        <w:gridCol w:w="1595"/>
        <w:gridCol w:w="1595"/>
        <w:gridCol w:w="1595"/>
      </w:tblGrid>
      <w:tr w14:paraId="4EFE9D5A">
        <w:trPr>
          <w:trHeight w:val="340" w:hRule="atLeast"/>
          <w:tblHeader/>
          <w:jc w:val="center"/>
        </w:trPr>
        <w:tc>
          <w:tcPr>
            <w:tcW w:w="833" w:type="pct"/>
            <w:tcBorders>
              <w:top w:val="single" w:color="000000" w:sz="12" w:space="0"/>
              <w:left w:val="single" w:color="000000" w:sz="12" w:space="0"/>
              <w:bottom w:val="single" w:color="000000" w:sz="12" w:space="0"/>
              <w:right w:val="single" w:color="000000" w:sz="4" w:space="0"/>
            </w:tcBorders>
            <w:vAlign w:val="center"/>
          </w:tcPr>
          <w:p w14:paraId="54A22E79">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序号</w:t>
            </w:r>
          </w:p>
        </w:tc>
        <w:tc>
          <w:tcPr>
            <w:tcW w:w="833" w:type="pct"/>
            <w:tcBorders>
              <w:top w:val="single" w:color="000000" w:sz="12" w:space="0"/>
              <w:left w:val="single" w:color="000000" w:sz="4" w:space="0"/>
              <w:bottom w:val="single" w:color="000000" w:sz="12" w:space="0"/>
              <w:right w:val="single" w:color="000000" w:sz="4" w:space="0"/>
            </w:tcBorders>
            <w:vAlign w:val="center"/>
          </w:tcPr>
          <w:p w14:paraId="22458E53">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材料名称</w:t>
            </w:r>
          </w:p>
        </w:tc>
        <w:tc>
          <w:tcPr>
            <w:tcW w:w="833" w:type="pct"/>
            <w:tcBorders>
              <w:top w:val="single" w:color="000000" w:sz="12" w:space="0"/>
              <w:left w:val="single" w:color="000000" w:sz="4" w:space="0"/>
              <w:bottom w:val="single" w:color="000000" w:sz="12" w:space="0"/>
              <w:right w:val="single" w:color="000000" w:sz="4" w:space="0"/>
            </w:tcBorders>
            <w:vAlign w:val="center"/>
          </w:tcPr>
          <w:p w14:paraId="78B59AC3">
            <w:pPr>
              <w:keepNext w:val="0"/>
              <w:keepLines w:val="0"/>
              <w:suppressLineNumbers w:val="0"/>
              <w:spacing w:before="0" w:beforeAutospacing="0" w:after="0" w:afterAutospacing="0" w:line="240" w:lineRule="exact"/>
              <w:ind w:left="0" w:right="0"/>
              <w:jc w:val="center"/>
              <w:rPr>
                <w:rFonts w:hint="eastAsia" w:ascii="宋体" w:hAnsi="宋体" w:eastAsiaTheme="minorEastAsia"/>
                <w:sz w:val="18"/>
                <w:szCs w:val="18"/>
                <w:lang w:val="en-US" w:eastAsia="zh-CN"/>
              </w:rPr>
            </w:pPr>
            <w:r>
              <w:rPr>
                <w:rFonts w:hint="eastAsia" w:ascii="宋体" w:hAnsi="宋体"/>
                <w:sz w:val="18"/>
                <w:szCs w:val="18"/>
              </w:rPr>
              <w:t>型号</w:t>
            </w:r>
            <w:r>
              <w:rPr>
                <w:rFonts w:hint="eastAsia" w:ascii="宋体" w:hAnsi="宋体"/>
                <w:sz w:val="18"/>
                <w:szCs w:val="18"/>
                <w:lang w:val="en-US" w:eastAsia="zh-CN"/>
              </w:rPr>
              <w:t>规格</w:t>
            </w:r>
          </w:p>
        </w:tc>
        <w:tc>
          <w:tcPr>
            <w:tcW w:w="833" w:type="pct"/>
            <w:tcBorders>
              <w:top w:val="single" w:color="000000" w:sz="12" w:space="0"/>
              <w:left w:val="single" w:color="000000" w:sz="4" w:space="0"/>
              <w:bottom w:val="single" w:color="000000" w:sz="12" w:space="0"/>
              <w:right w:val="single" w:color="000000" w:sz="4" w:space="0"/>
            </w:tcBorders>
            <w:vAlign w:val="center"/>
          </w:tcPr>
          <w:p w14:paraId="7811081E">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特性</w:t>
            </w:r>
            <w:r>
              <w:rPr>
                <w:rFonts w:hint="default" w:ascii="Times New Roman" w:hAnsi="Times New Roman"/>
                <w:sz w:val="18"/>
                <w:szCs w:val="18"/>
              </w:rPr>
              <w:t>/</w:t>
            </w:r>
            <w:r>
              <w:rPr>
                <w:rFonts w:hint="eastAsia" w:ascii="宋体" w:hAnsi="宋体"/>
                <w:sz w:val="18"/>
                <w:szCs w:val="18"/>
              </w:rPr>
              <w:t>指标</w:t>
            </w:r>
          </w:p>
        </w:tc>
        <w:tc>
          <w:tcPr>
            <w:tcW w:w="833" w:type="pct"/>
            <w:tcBorders>
              <w:top w:val="single" w:color="000000" w:sz="12" w:space="0"/>
              <w:left w:val="single" w:color="000000" w:sz="4" w:space="0"/>
              <w:bottom w:val="single" w:color="000000" w:sz="12" w:space="0"/>
              <w:right w:val="single" w:color="000000" w:sz="4" w:space="0"/>
            </w:tcBorders>
            <w:vAlign w:val="center"/>
          </w:tcPr>
          <w:p w14:paraId="3709500A">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厂家</w:t>
            </w:r>
          </w:p>
        </w:tc>
        <w:tc>
          <w:tcPr>
            <w:tcW w:w="833" w:type="pct"/>
            <w:tcBorders>
              <w:top w:val="single" w:color="000000" w:sz="12" w:space="0"/>
              <w:left w:val="single" w:color="000000" w:sz="4" w:space="0"/>
              <w:bottom w:val="single" w:color="000000" w:sz="12" w:space="0"/>
              <w:right w:val="single" w:color="000000" w:sz="12" w:space="0"/>
            </w:tcBorders>
            <w:vAlign w:val="center"/>
          </w:tcPr>
          <w:p w14:paraId="063AF856">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备注</w:t>
            </w:r>
          </w:p>
        </w:tc>
      </w:tr>
      <w:tr w14:paraId="06FCDA68">
        <w:trPr>
          <w:trHeight w:val="340" w:hRule="atLeast"/>
          <w:jc w:val="center"/>
        </w:trPr>
        <w:tc>
          <w:tcPr>
            <w:tcW w:w="833" w:type="pct"/>
            <w:tcBorders>
              <w:top w:val="single" w:color="000000" w:sz="12" w:space="0"/>
              <w:tl2br w:val="nil"/>
              <w:tr2bl w:val="nil"/>
            </w:tcBorders>
            <w:vAlign w:val="center"/>
          </w:tcPr>
          <w:p w14:paraId="1109C77C">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lang w:val="en-US" w:eastAsia="zh-CN"/>
              </w:rPr>
            </w:pPr>
            <w:r>
              <w:rPr>
                <w:rFonts w:hint="default" w:ascii="Times New Roman Regular" w:hAnsi="Times New Roman Regular" w:cs="Times New Roman Regular"/>
                <w:sz w:val="18"/>
                <w:szCs w:val="18"/>
                <w:lang w:val="en-US" w:eastAsia="zh-CN"/>
              </w:rPr>
              <w:t>1</w:t>
            </w:r>
          </w:p>
        </w:tc>
        <w:tc>
          <w:tcPr>
            <w:tcW w:w="833" w:type="pct"/>
            <w:tcBorders>
              <w:top w:val="single" w:color="000000" w:sz="12" w:space="0"/>
              <w:tl2br w:val="nil"/>
              <w:tr2bl w:val="nil"/>
            </w:tcBorders>
            <w:vAlign w:val="center"/>
          </w:tcPr>
          <w:p w14:paraId="73A57D5A">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op w:val="single" w:color="000000" w:sz="12" w:space="0"/>
              <w:tl2br w:val="nil"/>
              <w:tr2bl w:val="nil"/>
            </w:tcBorders>
            <w:vAlign w:val="center"/>
          </w:tcPr>
          <w:p w14:paraId="5377B2C1">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op w:val="single" w:color="000000" w:sz="12" w:space="0"/>
              <w:tl2br w:val="nil"/>
              <w:tr2bl w:val="nil"/>
            </w:tcBorders>
            <w:vAlign w:val="center"/>
          </w:tcPr>
          <w:p w14:paraId="1FB74ADE">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op w:val="single" w:color="000000" w:sz="12" w:space="0"/>
              <w:tl2br w:val="nil"/>
              <w:tr2bl w:val="nil"/>
            </w:tcBorders>
            <w:vAlign w:val="center"/>
          </w:tcPr>
          <w:p w14:paraId="0ADB581D">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op w:val="single" w:color="000000" w:sz="12" w:space="0"/>
              <w:tl2br w:val="nil"/>
              <w:tr2bl w:val="nil"/>
            </w:tcBorders>
            <w:vAlign w:val="center"/>
          </w:tcPr>
          <w:p w14:paraId="3E89110F">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r>
      <w:tr w14:paraId="0ED5E26A">
        <w:trPr>
          <w:trHeight w:val="340" w:hRule="atLeast"/>
          <w:jc w:val="center"/>
        </w:trPr>
        <w:tc>
          <w:tcPr>
            <w:tcW w:w="833" w:type="pct"/>
            <w:tcBorders>
              <w:tl2br w:val="nil"/>
              <w:tr2bl w:val="nil"/>
            </w:tcBorders>
            <w:vAlign w:val="center"/>
          </w:tcPr>
          <w:p w14:paraId="4FA70DDA">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lang w:val="en-US" w:eastAsia="zh-CN"/>
              </w:rPr>
            </w:pPr>
            <w:r>
              <w:rPr>
                <w:rFonts w:hint="default" w:ascii="Times New Roman Regular" w:hAnsi="Times New Roman Regular" w:cs="Times New Roman Regular"/>
                <w:sz w:val="18"/>
                <w:szCs w:val="18"/>
                <w:lang w:val="en-US" w:eastAsia="zh-CN"/>
              </w:rPr>
              <w:t>2</w:t>
            </w:r>
          </w:p>
        </w:tc>
        <w:tc>
          <w:tcPr>
            <w:tcW w:w="833" w:type="pct"/>
            <w:tcBorders>
              <w:tl2br w:val="nil"/>
              <w:tr2bl w:val="nil"/>
            </w:tcBorders>
            <w:vAlign w:val="center"/>
          </w:tcPr>
          <w:p w14:paraId="669D452C">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25B8B01C">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41C29F98">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25C4D0A7">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2D61E0AC">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r>
      <w:tr w14:paraId="67480E10">
        <w:trPr>
          <w:trHeight w:val="340" w:hRule="atLeast"/>
          <w:jc w:val="center"/>
        </w:trPr>
        <w:tc>
          <w:tcPr>
            <w:tcW w:w="833" w:type="pct"/>
            <w:tcBorders>
              <w:tl2br w:val="nil"/>
              <w:tr2bl w:val="nil"/>
            </w:tcBorders>
            <w:vAlign w:val="center"/>
          </w:tcPr>
          <w:p w14:paraId="5A7FC119">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lang w:val="en-US" w:eastAsia="zh-CN"/>
              </w:rPr>
            </w:pPr>
            <w:r>
              <w:rPr>
                <w:rFonts w:hint="default" w:ascii="Times New Roman Regular" w:hAnsi="Times New Roman Regular" w:cs="Times New Roman Regular"/>
                <w:sz w:val="18"/>
                <w:szCs w:val="18"/>
                <w:lang w:val="en-US" w:eastAsia="zh-CN"/>
              </w:rPr>
              <w:t>3</w:t>
            </w:r>
          </w:p>
        </w:tc>
        <w:tc>
          <w:tcPr>
            <w:tcW w:w="833" w:type="pct"/>
            <w:tcBorders>
              <w:tl2br w:val="nil"/>
              <w:tr2bl w:val="nil"/>
            </w:tcBorders>
            <w:vAlign w:val="center"/>
          </w:tcPr>
          <w:p w14:paraId="236E6BBF">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24F5F61C">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7CF9D63D">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0BCA7C87">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71816B24">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r>
    </w:tbl>
    <w:p w14:paraId="388A3252">
      <w:pPr>
        <w:numPr>
          <w:ilvl w:val="2"/>
          <w:numId w:val="4"/>
        </w:numPr>
        <w:tabs>
          <w:tab w:val="left" w:pos="420"/>
          <w:tab w:val="clear" w:pos="0"/>
        </w:tabs>
        <w:spacing w:before="313" w:beforeLines="100" w:after="157" w:afterLines="50" w:line="360" w:lineRule="auto"/>
        <w:ind w:left="0" w:leftChars="0" w:firstLine="0" w:firstLineChars="0"/>
        <w:jc w:val="left"/>
        <w:outlineLvl w:val="9"/>
        <w:rPr>
          <w:rFonts w:hint="eastAsia" w:ascii="宋体" w:hAnsi="宋体" w:eastAsia="宋体" w:cs="宋体"/>
          <w:b w:val="0"/>
          <w:bCs w:val="0"/>
          <w:kern w:val="0"/>
          <w:sz w:val="21"/>
          <w:szCs w:val="21"/>
          <w:lang w:val="en-US" w:eastAsia="zh-CN"/>
        </w:rPr>
      </w:pPr>
      <w:bookmarkStart w:id="639" w:name="_Toc18073811"/>
      <w:bookmarkStart w:id="640" w:name="_Toc26318"/>
      <w:bookmarkStart w:id="641" w:name="_Toc60240523"/>
      <w:bookmarkStart w:id="642" w:name="_Toc8030"/>
      <w:bookmarkStart w:id="643" w:name="_Toc1370468219"/>
      <w:bookmarkStart w:id="644" w:name="_Toc30988"/>
      <w:r>
        <w:rPr>
          <w:rFonts w:hint="eastAsia" w:ascii="宋体" w:hAnsi="宋体" w:eastAsia="宋体" w:cs="宋体"/>
          <w:b w:val="0"/>
          <w:bCs w:val="0"/>
          <w:kern w:val="0"/>
          <w:sz w:val="21"/>
          <w:szCs w:val="21"/>
          <w:lang w:val="en-US" w:eastAsia="zh-CN"/>
        </w:rPr>
        <w:t>应</w:t>
      </w:r>
      <w:r>
        <w:rPr>
          <w:rFonts w:hint="eastAsia" w:ascii="宋体" w:hAnsi="宋体" w:eastAsia="宋体" w:cs="宋体"/>
          <w:b w:val="0"/>
          <w:bCs w:val="0"/>
          <w:color w:val="auto"/>
          <w:kern w:val="0"/>
          <w:sz w:val="21"/>
          <w:szCs w:val="21"/>
          <w:highlight w:val="none"/>
          <w:lang w:val="en-US" w:eastAsia="zh-CN"/>
        </w:rPr>
        <w:t>要求供应商</w:t>
      </w:r>
      <w:r>
        <w:rPr>
          <w:rFonts w:hint="eastAsia" w:ascii="宋体" w:hAnsi="宋体" w:eastAsia="宋体" w:cs="宋体"/>
          <w:b w:val="0"/>
          <w:bCs w:val="0"/>
          <w:kern w:val="0"/>
          <w:sz w:val="21"/>
          <w:szCs w:val="21"/>
          <w:lang w:val="en-US" w:eastAsia="zh-CN"/>
        </w:rPr>
        <w:t>在表</w:t>
      </w:r>
      <w:r>
        <w:rPr>
          <w:rFonts w:hint="default" w:ascii="Times New Roman" w:hAnsi="Times New Roman" w:eastAsia="宋体" w:cs="Times New Roman"/>
          <w:b w:val="0"/>
          <w:bCs w:val="0"/>
          <w:kern w:val="0"/>
          <w:sz w:val="21"/>
          <w:szCs w:val="21"/>
          <w:lang w:val="en-US" w:eastAsia="zh-CN"/>
        </w:rPr>
        <w:t>3</w:t>
      </w:r>
      <w:r>
        <w:rPr>
          <w:rFonts w:hint="eastAsia" w:ascii="Times New Roman" w:hAnsi="Times New Roman" w:eastAsia="宋体" w:cs="Times New Roman"/>
          <w:b w:val="0"/>
          <w:bCs w:val="0"/>
          <w:kern w:val="0"/>
          <w:sz w:val="21"/>
          <w:szCs w:val="21"/>
          <w:lang w:val="en-US" w:eastAsia="zh-CN"/>
        </w:rPr>
        <w:t>1</w:t>
      </w:r>
      <w:r>
        <w:rPr>
          <w:rFonts w:hint="eastAsia" w:ascii="宋体" w:hAnsi="宋体" w:eastAsia="宋体" w:cs="宋体"/>
          <w:b w:val="0"/>
          <w:bCs w:val="0"/>
          <w:kern w:val="0"/>
          <w:sz w:val="21"/>
          <w:szCs w:val="21"/>
          <w:lang w:val="en-US" w:eastAsia="zh-CN"/>
        </w:rPr>
        <w:t>中列明推荐的备品备件、专用工具和仪器仪表（如有）。</w:t>
      </w:r>
    </w:p>
    <w:bookmarkEnd w:id="639"/>
    <w:bookmarkEnd w:id="640"/>
    <w:bookmarkEnd w:id="641"/>
    <w:bookmarkEnd w:id="642"/>
    <w:bookmarkEnd w:id="643"/>
    <w:bookmarkEnd w:id="644"/>
    <w:p w14:paraId="0B565C13">
      <w:pPr>
        <w:pStyle w:val="19"/>
        <w:keepNext w:val="0"/>
        <w:keepLines w:val="0"/>
        <w:pageBreakBefore w:val="0"/>
        <w:widowControl/>
        <w:numPr>
          <w:ilvl w:val="-1"/>
          <w:numId w:val="0"/>
        </w:numPr>
        <w:tabs>
          <w:tab w:val="left" w:pos="0"/>
        </w:tabs>
        <w:kinsoku/>
        <w:wordWrap/>
        <w:overflowPunct/>
        <w:topLinePunct w:val="0"/>
        <w:autoSpaceDE/>
        <w:autoSpaceDN/>
        <w:bidi w:val="0"/>
        <w:adjustRightInd/>
        <w:snapToGrid/>
        <w:spacing w:before="157" w:beforeLines="50" w:beforeAutospacing="0" w:after="157" w:afterLines="50" w:afterAutospacing="0" w:line="360" w:lineRule="auto"/>
        <w:ind w:firstLine="0"/>
        <w:jc w:val="center"/>
        <w:textAlignment w:val="auto"/>
        <w:outlineLvl w:val="9"/>
        <w:rPr>
          <w:rFonts w:hint="eastAsia" w:ascii="黑体" w:hAnsi="黑体" w:eastAsia="黑体" w:cs="黑体"/>
          <w:b w:val="0"/>
          <w:bCs w:val="0"/>
          <w:kern w:val="2"/>
          <w:sz w:val="20"/>
          <w:szCs w:val="20"/>
          <w:lang w:val="en-US" w:eastAsia="zh-CN" w:bidi="ar"/>
        </w:rPr>
      </w:pPr>
      <w:bookmarkStart w:id="645" w:name="_Toc27063"/>
      <w:bookmarkStart w:id="646" w:name="_Toc9924"/>
      <w:r>
        <w:rPr>
          <w:rFonts w:hint="eastAsia" w:ascii="黑体" w:hAnsi="黑体" w:eastAsia="黑体" w:cs="黑体"/>
          <w:sz w:val="20"/>
          <w:szCs w:val="20"/>
        </w:rPr>
        <w:t>表</w:t>
      </w:r>
      <w:r>
        <w:rPr>
          <w:rFonts w:hint="eastAsia" w:ascii="黑体" w:hAnsi="黑体" w:eastAsia="黑体" w:cs="黑体"/>
          <w:sz w:val="20"/>
          <w:szCs w:val="20"/>
        </w:rPr>
        <w:fldChar w:fldCharType="begin"/>
      </w:r>
      <w:r>
        <w:rPr>
          <w:rFonts w:hint="eastAsia" w:ascii="黑体" w:hAnsi="黑体" w:eastAsia="黑体" w:cs="黑体"/>
          <w:sz w:val="20"/>
          <w:szCs w:val="20"/>
        </w:rPr>
        <w:instrText xml:space="preserve"> SEQ 表 \* ARABIC </w:instrText>
      </w:r>
      <w:r>
        <w:rPr>
          <w:rFonts w:hint="eastAsia" w:ascii="黑体" w:hAnsi="黑体" w:eastAsia="黑体" w:cs="黑体"/>
          <w:sz w:val="20"/>
          <w:szCs w:val="20"/>
        </w:rPr>
        <w:fldChar w:fldCharType="separate"/>
      </w:r>
      <w:r>
        <w:rPr>
          <w:rFonts w:hint="eastAsia" w:ascii="黑体" w:hAnsi="黑体" w:eastAsia="黑体" w:cs="黑体"/>
          <w:sz w:val="20"/>
          <w:szCs w:val="20"/>
        </w:rPr>
        <w:t>31</w:t>
      </w:r>
      <w:r>
        <w:rPr>
          <w:rFonts w:hint="eastAsia" w:ascii="黑体" w:hAnsi="黑体" w:eastAsia="黑体" w:cs="黑体"/>
          <w:sz w:val="20"/>
          <w:szCs w:val="20"/>
        </w:rPr>
        <w:fldChar w:fldCharType="end"/>
      </w:r>
      <w:bookmarkStart w:id="647" w:name="_Toc615884911"/>
      <w:bookmarkStart w:id="648" w:name="_Toc23276"/>
      <w:bookmarkStart w:id="649" w:name="_Toc1079310455"/>
      <w:bookmarkStart w:id="650" w:name="_Toc25871"/>
      <w:bookmarkStart w:id="651" w:name="_Toc24793"/>
      <w:bookmarkStart w:id="652" w:name="_Toc26471"/>
      <w:r>
        <w:rPr>
          <w:rFonts w:hint="eastAsia" w:ascii="黑体" w:hAnsi="黑体" w:eastAsia="黑体" w:cs="黑体"/>
          <w:sz w:val="20"/>
          <w:szCs w:val="20"/>
          <w:lang w:val="en-US" w:eastAsia="zh-CN"/>
        </w:rPr>
        <w:t xml:space="preserve">  </w:t>
      </w:r>
      <w:r>
        <w:rPr>
          <w:rFonts w:hint="eastAsia" w:ascii="黑体" w:hAnsi="黑体" w:eastAsia="黑体" w:cs="黑体"/>
          <w:b w:val="0"/>
          <w:bCs w:val="0"/>
          <w:kern w:val="2"/>
          <w:sz w:val="20"/>
          <w:szCs w:val="20"/>
          <w:lang w:val="en-US" w:eastAsia="zh-CN" w:bidi="ar"/>
        </w:rPr>
        <w:t>推荐的备品备件、专用工具和仪器仪表供货表</w:t>
      </w:r>
      <w:bookmarkEnd w:id="645"/>
      <w:bookmarkEnd w:id="646"/>
      <w:bookmarkEnd w:id="647"/>
      <w:bookmarkEnd w:id="648"/>
      <w:bookmarkEnd w:id="649"/>
      <w:bookmarkEnd w:id="650"/>
      <w:bookmarkEnd w:id="651"/>
      <w:bookmarkEnd w:id="652"/>
    </w:p>
    <w:tbl>
      <w:tblPr>
        <w:tblStyle w:val="20"/>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595"/>
        <w:gridCol w:w="1595"/>
        <w:gridCol w:w="1595"/>
        <w:gridCol w:w="1595"/>
        <w:gridCol w:w="1595"/>
        <w:gridCol w:w="1595"/>
      </w:tblGrid>
      <w:tr w14:paraId="0BD1F38C">
        <w:trPr>
          <w:trHeight w:val="340" w:hRule="atLeast"/>
          <w:tblHeader/>
          <w:jc w:val="center"/>
        </w:trPr>
        <w:tc>
          <w:tcPr>
            <w:tcW w:w="833" w:type="pct"/>
            <w:tcBorders>
              <w:top w:val="single" w:color="000000" w:sz="12" w:space="0"/>
              <w:left w:val="single" w:color="000000" w:sz="12" w:space="0"/>
              <w:bottom w:val="single" w:color="000000" w:sz="12" w:space="0"/>
              <w:right w:val="single" w:color="000000" w:sz="4" w:space="0"/>
            </w:tcBorders>
            <w:vAlign w:val="center"/>
          </w:tcPr>
          <w:p w14:paraId="5AED9AED">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序号</w:t>
            </w:r>
          </w:p>
        </w:tc>
        <w:tc>
          <w:tcPr>
            <w:tcW w:w="833" w:type="pct"/>
            <w:tcBorders>
              <w:top w:val="single" w:color="000000" w:sz="12" w:space="0"/>
              <w:left w:val="single" w:color="000000" w:sz="4" w:space="0"/>
              <w:bottom w:val="single" w:color="000000" w:sz="12" w:space="0"/>
              <w:right w:val="single" w:color="000000" w:sz="4" w:space="0"/>
            </w:tcBorders>
            <w:vAlign w:val="center"/>
          </w:tcPr>
          <w:p w14:paraId="2F7A1009">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名称</w:t>
            </w:r>
          </w:p>
        </w:tc>
        <w:tc>
          <w:tcPr>
            <w:tcW w:w="833" w:type="pct"/>
            <w:tcBorders>
              <w:top w:val="single" w:color="000000" w:sz="12" w:space="0"/>
              <w:left w:val="single" w:color="000000" w:sz="4" w:space="0"/>
              <w:bottom w:val="single" w:color="000000" w:sz="12" w:space="0"/>
              <w:right w:val="single" w:color="000000" w:sz="4" w:space="0"/>
            </w:tcBorders>
            <w:vAlign w:val="center"/>
          </w:tcPr>
          <w:p w14:paraId="6A90B1D0">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型号和规格</w:t>
            </w:r>
          </w:p>
        </w:tc>
        <w:tc>
          <w:tcPr>
            <w:tcW w:w="833" w:type="pct"/>
            <w:tcBorders>
              <w:top w:val="single" w:color="000000" w:sz="12" w:space="0"/>
              <w:left w:val="single" w:color="000000" w:sz="4" w:space="0"/>
              <w:bottom w:val="single" w:color="000000" w:sz="12" w:space="0"/>
              <w:right w:val="single" w:color="000000" w:sz="4" w:space="0"/>
            </w:tcBorders>
            <w:vAlign w:val="center"/>
          </w:tcPr>
          <w:p w14:paraId="7CEB7F61">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单位</w:t>
            </w:r>
          </w:p>
        </w:tc>
        <w:tc>
          <w:tcPr>
            <w:tcW w:w="833" w:type="pct"/>
            <w:tcBorders>
              <w:top w:val="single" w:color="000000" w:sz="12" w:space="0"/>
              <w:left w:val="single" w:color="000000" w:sz="4" w:space="0"/>
              <w:bottom w:val="single" w:color="000000" w:sz="12" w:space="0"/>
              <w:right w:val="single" w:color="000000" w:sz="4" w:space="0"/>
            </w:tcBorders>
            <w:vAlign w:val="center"/>
          </w:tcPr>
          <w:p w14:paraId="261D0FFB">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数量</w:t>
            </w:r>
          </w:p>
        </w:tc>
        <w:tc>
          <w:tcPr>
            <w:tcW w:w="833" w:type="pct"/>
            <w:tcBorders>
              <w:top w:val="single" w:color="000000" w:sz="12" w:space="0"/>
              <w:left w:val="single" w:color="000000" w:sz="4" w:space="0"/>
              <w:bottom w:val="single" w:color="000000" w:sz="12" w:space="0"/>
              <w:right w:val="single" w:color="000000" w:sz="12" w:space="0"/>
            </w:tcBorders>
            <w:vAlign w:val="center"/>
          </w:tcPr>
          <w:p w14:paraId="08F727B2">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备注</w:t>
            </w:r>
          </w:p>
        </w:tc>
      </w:tr>
      <w:tr w14:paraId="3AE75F6C">
        <w:trPr>
          <w:trHeight w:val="340" w:hRule="atLeast"/>
          <w:jc w:val="center"/>
        </w:trPr>
        <w:tc>
          <w:tcPr>
            <w:tcW w:w="833" w:type="pct"/>
            <w:tcBorders>
              <w:top w:val="single" w:color="000000" w:sz="12" w:space="0"/>
              <w:tl2br w:val="nil"/>
              <w:tr2bl w:val="nil"/>
            </w:tcBorders>
            <w:shd w:val="clear" w:color="auto" w:fill="auto"/>
            <w:vAlign w:val="center"/>
          </w:tcPr>
          <w:p w14:paraId="0B23AE3C">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default" w:ascii="Times New Roman Regular" w:hAnsi="Times New Roman Regular" w:cs="Times New Roman Regular"/>
                <w:sz w:val="18"/>
                <w:szCs w:val="18"/>
                <w:lang w:val="en-US" w:eastAsia="zh-CN"/>
              </w:rPr>
              <w:t>1</w:t>
            </w:r>
          </w:p>
        </w:tc>
        <w:tc>
          <w:tcPr>
            <w:tcW w:w="833" w:type="pct"/>
            <w:tcBorders>
              <w:top w:val="single" w:color="000000" w:sz="12" w:space="0"/>
              <w:tl2br w:val="nil"/>
              <w:tr2bl w:val="nil"/>
            </w:tcBorders>
            <w:vAlign w:val="center"/>
          </w:tcPr>
          <w:p w14:paraId="4B79DA7F">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op w:val="single" w:color="000000" w:sz="12" w:space="0"/>
              <w:tl2br w:val="nil"/>
              <w:tr2bl w:val="nil"/>
            </w:tcBorders>
            <w:vAlign w:val="center"/>
          </w:tcPr>
          <w:p w14:paraId="44115F32">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op w:val="single" w:color="000000" w:sz="12" w:space="0"/>
              <w:tl2br w:val="nil"/>
              <w:tr2bl w:val="nil"/>
            </w:tcBorders>
            <w:vAlign w:val="center"/>
          </w:tcPr>
          <w:p w14:paraId="758C3BCC">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op w:val="single" w:color="000000" w:sz="12" w:space="0"/>
              <w:tl2br w:val="nil"/>
              <w:tr2bl w:val="nil"/>
            </w:tcBorders>
            <w:vAlign w:val="center"/>
          </w:tcPr>
          <w:p w14:paraId="46B44F37">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op w:val="single" w:color="000000" w:sz="12" w:space="0"/>
              <w:tl2br w:val="nil"/>
              <w:tr2bl w:val="nil"/>
            </w:tcBorders>
            <w:vAlign w:val="center"/>
          </w:tcPr>
          <w:p w14:paraId="590FAF39">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r>
      <w:tr w14:paraId="289BBEEF">
        <w:trPr>
          <w:trHeight w:val="340" w:hRule="atLeast"/>
          <w:jc w:val="center"/>
        </w:trPr>
        <w:tc>
          <w:tcPr>
            <w:tcW w:w="833" w:type="pct"/>
            <w:tcBorders>
              <w:tl2br w:val="nil"/>
              <w:tr2bl w:val="nil"/>
            </w:tcBorders>
            <w:shd w:val="clear" w:color="auto" w:fill="auto"/>
            <w:vAlign w:val="center"/>
          </w:tcPr>
          <w:p w14:paraId="0958BB64">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default" w:ascii="Times New Roman Regular" w:hAnsi="Times New Roman Regular" w:cs="Times New Roman Regular"/>
                <w:sz w:val="18"/>
                <w:szCs w:val="18"/>
                <w:lang w:val="en-US" w:eastAsia="zh-CN"/>
              </w:rPr>
              <w:t>2</w:t>
            </w:r>
          </w:p>
        </w:tc>
        <w:tc>
          <w:tcPr>
            <w:tcW w:w="833" w:type="pct"/>
            <w:tcBorders>
              <w:tl2br w:val="nil"/>
              <w:tr2bl w:val="nil"/>
            </w:tcBorders>
            <w:vAlign w:val="center"/>
          </w:tcPr>
          <w:p w14:paraId="3932DFFA">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36B87EA2">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2F49D6E3">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0F5E251B">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2CA4AFA7">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r>
      <w:tr w14:paraId="7C549EA8">
        <w:trPr>
          <w:trHeight w:val="340" w:hRule="atLeast"/>
          <w:jc w:val="center"/>
        </w:trPr>
        <w:tc>
          <w:tcPr>
            <w:tcW w:w="833" w:type="pct"/>
            <w:tcBorders>
              <w:tl2br w:val="nil"/>
              <w:tr2bl w:val="nil"/>
            </w:tcBorders>
            <w:shd w:val="clear" w:color="auto" w:fill="auto"/>
            <w:vAlign w:val="center"/>
          </w:tcPr>
          <w:p w14:paraId="3B9BDE62">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default" w:ascii="Times New Roman Regular" w:hAnsi="Times New Roman Regular" w:cs="Times New Roman Regular"/>
                <w:sz w:val="18"/>
                <w:szCs w:val="18"/>
                <w:lang w:val="en-US" w:eastAsia="zh-CN"/>
              </w:rPr>
              <w:t>3</w:t>
            </w:r>
          </w:p>
        </w:tc>
        <w:tc>
          <w:tcPr>
            <w:tcW w:w="833" w:type="pct"/>
            <w:tcBorders>
              <w:tl2br w:val="nil"/>
              <w:tr2bl w:val="nil"/>
            </w:tcBorders>
            <w:vAlign w:val="center"/>
          </w:tcPr>
          <w:p w14:paraId="66C9F841">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4A1C600D">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7B5F05B8">
            <w:pPr>
              <w:pStyle w:val="8"/>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32B5BB5E">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1B3B7F57">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r>
    </w:tbl>
    <w:p w14:paraId="5EFA839C">
      <w:pPr>
        <w:numPr>
          <w:ilvl w:val="0"/>
          <w:numId w:val="0"/>
        </w:numPr>
        <w:tabs>
          <w:tab w:val="left" w:pos="420"/>
        </w:tabs>
        <w:spacing w:line="360" w:lineRule="auto"/>
        <w:ind w:leftChars="0"/>
        <w:jc w:val="left"/>
        <w:outlineLvl w:val="9"/>
        <w:rPr>
          <w:rFonts w:hint="eastAsia" w:ascii="宋体" w:hAnsi="宋体" w:eastAsia="宋体" w:cs="宋体"/>
          <w:b/>
          <w:bCs/>
          <w:kern w:val="0"/>
          <w:sz w:val="21"/>
          <w:szCs w:val="21"/>
          <w:lang w:val="en-US" w:eastAsia="zh-CN"/>
        </w:rPr>
        <w:sectPr>
          <w:pgSz w:w="11906" w:h="16838"/>
          <w:pgMar w:top="1440" w:right="1276" w:bottom="1440" w:left="1276" w:header="1417" w:footer="1134" w:gutter="0"/>
          <w:pgBorders>
            <w:top w:val="none" w:sz="0" w:space="0"/>
            <w:left w:val="none" w:sz="0" w:space="0"/>
            <w:bottom w:val="none" w:sz="0" w:space="0"/>
            <w:right w:val="none" w:sz="0" w:space="0"/>
          </w:pgBorders>
          <w:pgNumType w:fmt="decimal"/>
          <w:cols w:space="0" w:num="1"/>
          <w:rtlGutter w:val="0"/>
          <w:docGrid w:type="lines" w:linePitch="312" w:charSpace="0"/>
        </w:sectPr>
      </w:pPr>
      <w:bookmarkStart w:id="653" w:name="_Toc18238"/>
      <w:bookmarkStart w:id="654" w:name="_Toc8608"/>
      <w:bookmarkStart w:id="655" w:name="_Toc9514"/>
      <w:bookmarkStart w:id="656" w:name="_Toc14617"/>
      <w:bookmarkStart w:id="657" w:name="_Toc19461"/>
      <w:bookmarkStart w:id="658" w:name="_Toc21362"/>
    </w:p>
    <w:bookmarkEnd w:id="653"/>
    <w:bookmarkEnd w:id="654"/>
    <w:bookmarkEnd w:id="655"/>
    <w:bookmarkEnd w:id="656"/>
    <w:bookmarkEnd w:id="657"/>
    <w:bookmarkEnd w:id="658"/>
    <w:p w14:paraId="2403AE28">
      <w:pPr>
        <w:widowControl w:val="0"/>
        <w:numPr>
          <w:ilvl w:val="-1"/>
          <w:numId w:val="0"/>
        </w:numPr>
        <w:spacing w:before="850" w:after="283" w:afterLines="0" w:line="360" w:lineRule="auto"/>
        <w:jc w:val="center"/>
        <w:outlineLvl w:val="0"/>
        <w:rPr>
          <w:rFonts w:hint="default" w:ascii="黑体" w:hAnsi="黑体" w:eastAsia="黑体" w:cs="黑体"/>
          <w:b w:val="0"/>
          <w:bCs w:val="0"/>
          <w:sz w:val="21"/>
          <w:szCs w:val="21"/>
          <w:lang w:val="en-US" w:eastAsia="zh-CN"/>
        </w:rPr>
      </w:pPr>
      <w:bookmarkStart w:id="659" w:name="_Toc6691"/>
      <w:bookmarkStart w:id="660" w:name="_Toc16468"/>
      <w:bookmarkStart w:id="661" w:name="_Toc190719359"/>
      <w:bookmarkStart w:id="662" w:name="_Toc25094"/>
      <w:bookmarkStart w:id="663" w:name="_Toc329100904"/>
      <w:bookmarkStart w:id="664" w:name="_Toc27322"/>
      <w:bookmarkStart w:id="665" w:name="_Toc1794240849"/>
      <w:bookmarkStart w:id="666" w:name="_Toc7665"/>
      <w:bookmarkStart w:id="667" w:name="_Toc12244"/>
      <w:bookmarkStart w:id="668" w:name="_Toc18159"/>
      <w:bookmarkStart w:id="669" w:name="_Toc17843"/>
      <w:bookmarkStart w:id="670" w:name="_Toc21000"/>
      <w:bookmarkStart w:id="671" w:name="_Toc17935"/>
      <w:bookmarkStart w:id="672" w:name="_Toc14418"/>
      <w:bookmarkStart w:id="673" w:name="_Toc23352"/>
      <w:bookmarkStart w:id="674" w:name="_Toc23996"/>
      <w:bookmarkStart w:id="675" w:name="_Toc22551"/>
      <w:bookmarkStart w:id="676" w:name="_Toc13027"/>
      <w:bookmarkStart w:id="677" w:name="_Toc1649"/>
      <w:bookmarkStart w:id="678" w:name="_Toc6607"/>
      <w:bookmarkStart w:id="679" w:name="_Toc16914"/>
      <w:bookmarkStart w:id="680" w:name="_Toc51409707"/>
      <w:bookmarkStart w:id="681" w:name="_Toc18512"/>
      <w:bookmarkStart w:id="682" w:name="_Toc137938886"/>
      <w:bookmarkStart w:id="683" w:name="_Toc1018916880"/>
      <w:r>
        <w:rPr>
          <w:rFonts w:hint="eastAsia" w:ascii="黑体" w:hAnsi="黑体" w:eastAsia="黑体" w:cs="黑体"/>
          <w:b w:val="0"/>
          <w:bCs w:val="0"/>
          <w:sz w:val="21"/>
          <w:szCs w:val="21"/>
          <w:lang w:val="en-US" w:eastAsia="zh-CN"/>
        </w:rPr>
        <w:t>附录A</w:t>
      </w:r>
      <w:r>
        <w:rPr>
          <w:rFonts w:hint="eastAsia" w:ascii="黑体" w:hAnsi="黑体" w:eastAsia="黑体" w:cs="黑体"/>
          <w:b w:val="0"/>
          <w:bCs w:val="0"/>
          <w:sz w:val="21"/>
          <w:szCs w:val="21"/>
          <w:lang w:val="en-US" w:eastAsia="zh-CN"/>
        </w:rPr>
        <w:br w:type="textWrapping"/>
      </w:r>
      <w:r>
        <w:rPr>
          <w:rFonts w:hint="eastAsia" w:ascii="黑体" w:hAnsi="黑体" w:eastAsia="黑体" w:cs="黑体"/>
          <w:b w:val="0"/>
          <w:bCs w:val="0"/>
          <w:sz w:val="21"/>
          <w:szCs w:val="21"/>
          <w:lang w:val="en-US" w:eastAsia="zh-CN"/>
        </w:rPr>
        <w:t>（资料性）</w:t>
      </w:r>
      <w:r>
        <w:rPr>
          <w:rFonts w:hint="eastAsia" w:ascii="黑体" w:hAnsi="黑体" w:eastAsia="黑体" w:cs="黑体"/>
          <w:b w:val="0"/>
          <w:bCs w:val="0"/>
          <w:sz w:val="21"/>
          <w:szCs w:val="21"/>
          <w:lang w:val="en-US" w:eastAsia="zh-CN"/>
        </w:rPr>
        <w:br w:type="textWrapping"/>
      </w:r>
      <w:r>
        <w:rPr>
          <w:rFonts w:hint="eastAsia" w:ascii="黑体" w:hAnsi="黑体" w:eastAsia="黑体" w:cs="黑体"/>
          <w:b w:val="0"/>
          <w:bCs w:val="0"/>
          <w:sz w:val="21"/>
          <w:szCs w:val="21"/>
          <w:lang w:val="en-US" w:eastAsia="zh-CN"/>
        </w:rPr>
        <w:t>采煤机用电缆常用型号</w:t>
      </w:r>
      <w:bookmarkEnd w:id="659"/>
      <w:bookmarkEnd w:id="660"/>
      <w:bookmarkEnd w:id="661"/>
      <w:bookmarkEnd w:id="662"/>
      <w:bookmarkEnd w:id="663"/>
      <w:bookmarkEnd w:id="664"/>
      <w:bookmarkEnd w:id="665"/>
      <w:bookmarkEnd w:id="666"/>
      <w:bookmarkEnd w:id="667"/>
    </w:p>
    <w:p w14:paraId="3C0EC89C">
      <w:pPr>
        <w:numPr>
          <w:ilvl w:val="0"/>
          <w:numId w:val="0"/>
        </w:numPr>
        <w:spacing w:afterLines="0"/>
        <w:ind w:firstLine="420" w:firstLineChars="200"/>
        <w:jc w:val="left"/>
        <w:outlineLvl w:val="9"/>
        <w:rPr>
          <w:rFonts w:hint="eastAsia" w:ascii="黑体" w:hAnsi="黑体" w:cs="黑体"/>
          <w:b w:val="0"/>
          <w:sz w:val="21"/>
          <w:szCs w:val="21"/>
        </w:rPr>
      </w:pPr>
      <w:r>
        <w:rPr>
          <w:rFonts w:hint="eastAsia" w:ascii="宋体" w:hAnsi="宋体" w:cstheme="minorBidi"/>
          <w:spacing w:val="0"/>
          <w:sz w:val="21"/>
          <w:szCs w:val="24"/>
          <w:highlight w:val="none"/>
          <w:lang w:val="en-US" w:eastAsia="zh-CN"/>
        </w:rPr>
        <w:t>采煤机用</w:t>
      </w:r>
      <w:r>
        <w:rPr>
          <w:rFonts w:hint="default" w:ascii="宋体" w:hAnsi="宋体" w:eastAsiaTheme="minorEastAsia" w:cstheme="minorBidi"/>
          <w:spacing w:val="0"/>
          <w:sz w:val="21"/>
          <w:szCs w:val="24"/>
          <w:highlight w:val="none"/>
        </w:rPr>
        <w:t>电缆常用型号</w:t>
      </w:r>
      <w:r>
        <w:rPr>
          <w:rFonts w:hint="default" w:ascii="Times New Roman" w:hAnsi="Times New Roman" w:cs="Times New Roman"/>
          <w:spacing w:val="0"/>
          <w:sz w:val="21"/>
          <w:szCs w:val="24"/>
          <w:highlight w:val="none"/>
          <w:lang w:val="en-US" w:eastAsia="zh-CN"/>
        </w:rPr>
        <w:t>见</w:t>
      </w:r>
      <w:r>
        <w:rPr>
          <w:rFonts w:hint="default" w:ascii="Times New Roman" w:hAnsi="Times New Roman" w:eastAsia="宋体" w:cs="Times New Roman"/>
          <w:spacing w:val="0"/>
          <w:sz w:val="21"/>
          <w:szCs w:val="24"/>
          <w:highlight w:val="none"/>
          <w:lang w:val="en-US" w:eastAsia="zh-CN"/>
        </w:rPr>
        <w:t>表</w:t>
      </w:r>
      <w:r>
        <w:rPr>
          <w:rFonts w:hint="default" w:ascii="Times New Roman" w:hAnsi="Times New Roman" w:eastAsia="宋体" w:cs="Times New Roman"/>
          <w:spacing w:val="0"/>
          <w:sz w:val="21"/>
          <w:szCs w:val="24"/>
          <w:highlight w:val="none"/>
          <w:lang w:val="en-US" w:eastAsia="en-US"/>
        </w:rPr>
        <w:t>A.1</w:t>
      </w:r>
      <w:r>
        <w:rPr>
          <w:rFonts w:hint="eastAsia" w:ascii="宋体" w:hAnsi="宋体" w:eastAsia="宋体" w:cs="宋体"/>
          <w:spacing w:val="0"/>
          <w:sz w:val="21"/>
          <w:szCs w:val="24"/>
          <w:highlight w:val="none"/>
          <w:lang w:val="en-US" w:eastAsia="zh-CN"/>
        </w:rPr>
        <w:t>。</w:t>
      </w:r>
    </w:p>
    <w:p w14:paraId="381C98B9">
      <w:pPr>
        <w:pStyle w:val="8"/>
        <w:spacing w:before="157" w:beforeLines="50" w:after="157" w:afterLines="50"/>
        <w:jc w:val="center"/>
        <w:outlineLvl w:val="9"/>
        <w:rPr>
          <w:rFonts w:hint="eastAsia" w:ascii="黑体" w:hAnsi="黑体" w:eastAsia="黑体" w:cs="黑体"/>
          <w:szCs w:val="20"/>
          <w:lang w:val="en-US" w:eastAsia="zh-CN"/>
        </w:rPr>
      </w:pPr>
      <w:bookmarkStart w:id="684" w:name="_Toc13728"/>
      <w:r>
        <w:rPr>
          <w:rFonts w:hint="eastAsia" w:ascii="黑体" w:hAnsi="黑体" w:cs="黑体"/>
        </w:rPr>
        <w:t>表A.</w:t>
      </w:r>
      <w:r>
        <w:rPr>
          <w:rFonts w:hint="eastAsia" w:ascii="黑体" w:hAnsi="黑体" w:cs="黑体"/>
        </w:rPr>
        <w:fldChar w:fldCharType="begin"/>
      </w:r>
      <w:r>
        <w:rPr>
          <w:rFonts w:hint="eastAsia" w:ascii="黑体" w:hAnsi="黑体" w:cs="黑体"/>
        </w:rPr>
        <w:instrText xml:space="preserve"> SEQ 表A. \* ARABIC </w:instrText>
      </w:r>
      <w:r>
        <w:rPr>
          <w:rFonts w:hint="eastAsia" w:ascii="黑体" w:hAnsi="黑体" w:cs="黑体"/>
        </w:rPr>
        <w:fldChar w:fldCharType="separate"/>
      </w:r>
      <w:r>
        <w:rPr>
          <w:rFonts w:hint="eastAsia" w:ascii="黑体" w:hAnsi="黑体" w:eastAsia="黑体" w:cs="黑体"/>
        </w:rPr>
        <w:t>1</w:t>
      </w:r>
      <w:r>
        <w:rPr>
          <w:rFonts w:hint="eastAsia" w:ascii="黑体" w:hAnsi="黑体" w:cs="黑体"/>
        </w:rPr>
        <w:fldChar w:fldCharType="end"/>
      </w:r>
      <w:bookmarkStart w:id="685" w:name="_Toc370605906"/>
      <w:bookmarkStart w:id="686" w:name="_Toc317900987"/>
      <w:r>
        <w:rPr>
          <w:rFonts w:hint="eastAsia"/>
          <w:lang w:val="en-US" w:eastAsia="zh-CN"/>
        </w:rPr>
        <w:t xml:space="preserve">  </w:t>
      </w:r>
      <w:bookmarkStart w:id="687" w:name="_Toc25726"/>
      <w:bookmarkStart w:id="688" w:name="_Toc3163"/>
      <w:bookmarkStart w:id="689" w:name="_Toc1228592736"/>
      <w:bookmarkStart w:id="690" w:name="_Toc15615"/>
      <w:r>
        <w:rPr>
          <w:rFonts w:hint="eastAsia" w:ascii="黑体" w:hAnsi="黑体" w:cs="黑体"/>
          <w:b w:val="0"/>
          <w:sz w:val="20"/>
          <w:szCs w:val="20"/>
        </w:rPr>
        <w:t>采煤机</w:t>
      </w:r>
      <w:r>
        <w:rPr>
          <w:rFonts w:hint="eastAsia" w:ascii="黑体" w:hAnsi="黑体" w:eastAsia="黑体" w:cs="黑体"/>
          <w:b w:val="0"/>
          <w:sz w:val="20"/>
          <w:szCs w:val="20"/>
          <w:lang w:val="en-US" w:eastAsia="zh-CN"/>
        </w:rPr>
        <w:t>用</w:t>
      </w:r>
      <w:r>
        <w:rPr>
          <w:rFonts w:hint="eastAsia" w:ascii="黑体" w:hAnsi="黑体" w:cs="黑体"/>
          <w:b w:val="0"/>
          <w:sz w:val="20"/>
          <w:szCs w:val="20"/>
        </w:rPr>
        <w:t>电缆常用型号</w:t>
      </w:r>
      <w:bookmarkEnd w:id="684"/>
      <w:bookmarkEnd w:id="685"/>
      <w:bookmarkEnd w:id="686"/>
      <w:bookmarkEnd w:id="687"/>
      <w:bookmarkEnd w:id="688"/>
      <w:bookmarkEnd w:id="689"/>
      <w:bookmarkEnd w:id="690"/>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28" w:type="dxa"/>
          <w:bottom w:w="0" w:type="dxa"/>
          <w:right w:w="28" w:type="dxa"/>
        </w:tblCellMar>
      </w:tblPr>
      <w:tblGrid>
        <w:gridCol w:w="1899"/>
        <w:gridCol w:w="3027"/>
        <w:gridCol w:w="4484"/>
      </w:tblGrid>
      <w:tr w14:paraId="7E2BF795">
        <w:trPr>
          <w:trHeight w:val="340" w:hRule="atLeast"/>
          <w:tblHeader/>
          <w:jc w:val="center"/>
        </w:trPr>
        <w:tc>
          <w:tcPr>
            <w:tcW w:w="1009" w:type="pct"/>
            <w:tcBorders>
              <w:top w:val="single" w:color="auto" w:sz="12" w:space="0"/>
              <w:left w:val="single" w:color="auto" w:sz="12" w:space="0"/>
              <w:bottom w:val="single" w:color="auto" w:sz="12" w:space="0"/>
              <w:right w:val="single" w:color="auto" w:sz="4" w:space="0"/>
            </w:tcBorders>
            <w:vAlign w:val="center"/>
          </w:tcPr>
          <w:p w14:paraId="46B2C8AE">
            <w:pPr>
              <w:keepNext w:val="0"/>
              <w:keepLines w:val="0"/>
              <w:suppressLineNumbers w:val="0"/>
              <w:spacing w:before="0" w:beforeAutospacing="0" w:after="0" w:afterAutospacing="0" w:line="240" w:lineRule="exact"/>
              <w:ind w:left="0" w:right="0"/>
              <w:jc w:val="center"/>
              <w:rPr>
                <w:rFonts w:hint="default" w:ascii="宋体" w:hAnsi="宋体"/>
                <w:bCs/>
                <w:color w:val="000000"/>
                <w:sz w:val="18"/>
                <w:szCs w:val="18"/>
              </w:rPr>
            </w:pPr>
            <w:r>
              <w:rPr>
                <w:rFonts w:hint="default" w:ascii="宋体" w:hAnsi="宋体"/>
                <w:bCs/>
                <w:color w:val="000000"/>
                <w:sz w:val="18"/>
                <w:szCs w:val="18"/>
              </w:rPr>
              <w:t>型号</w:t>
            </w:r>
          </w:p>
        </w:tc>
        <w:tc>
          <w:tcPr>
            <w:tcW w:w="1608" w:type="pct"/>
            <w:tcBorders>
              <w:top w:val="single" w:color="auto" w:sz="12" w:space="0"/>
              <w:left w:val="single" w:color="auto" w:sz="4" w:space="0"/>
              <w:bottom w:val="single" w:color="auto" w:sz="12" w:space="0"/>
              <w:right w:val="single" w:color="auto" w:sz="4" w:space="0"/>
            </w:tcBorders>
            <w:vAlign w:val="center"/>
          </w:tcPr>
          <w:p w14:paraId="79467785">
            <w:pPr>
              <w:keepNext w:val="0"/>
              <w:keepLines w:val="0"/>
              <w:suppressLineNumbers w:val="0"/>
              <w:spacing w:before="0" w:beforeAutospacing="0" w:after="0" w:afterAutospacing="0" w:line="240" w:lineRule="exact"/>
              <w:ind w:left="0" w:right="0"/>
              <w:jc w:val="center"/>
              <w:rPr>
                <w:rFonts w:hint="default" w:ascii="宋体" w:hAnsi="宋体"/>
                <w:bCs/>
                <w:color w:val="000000"/>
                <w:sz w:val="18"/>
                <w:szCs w:val="18"/>
              </w:rPr>
            </w:pPr>
            <w:r>
              <w:rPr>
                <w:rFonts w:hint="eastAsia" w:ascii="宋体" w:hAnsi="宋体"/>
                <w:bCs/>
                <w:color w:val="000000"/>
                <w:sz w:val="18"/>
                <w:szCs w:val="18"/>
              </w:rPr>
              <w:t>额定电压</w:t>
            </w:r>
          </w:p>
        </w:tc>
        <w:tc>
          <w:tcPr>
            <w:tcW w:w="2382" w:type="pct"/>
            <w:tcBorders>
              <w:top w:val="single" w:color="auto" w:sz="12" w:space="0"/>
              <w:left w:val="single" w:color="auto" w:sz="4" w:space="0"/>
              <w:bottom w:val="single" w:color="auto" w:sz="12" w:space="0"/>
              <w:right w:val="single" w:color="auto" w:sz="12" w:space="0"/>
            </w:tcBorders>
            <w:vAlign w:val="center"/>
          </w:tcPr>
          <w:p w14:paraId="32617505">
            <w:pPr>
              <w:keepNext w:val="0"/>
              <w:keepLines w:val="0"/>
              <w:suppressLineNumbers w:val="0"/>
              <w:spacing w:before="0" w:beforeAutospacing="0" w:after="0" w:afterAutospacing="0" w:line="240" w:lineRule="exact"/>
              <w:ind w:left="0" w:right="0"/>
              <w:jc w:val="center"/>
              <w:rPr>
                <w:rFonts w:hint="default" w:ascii="宋体" w:hAnsi="宋体"/>
                <w:bCs/>
                <w:color w:val="000000"/>
                <w:sz w:val="18"/>
                <w:szCs w:val="18"/>
              </w:rPr>
            </w:pPr>
            <w:r>
              <w:rPr>
                <w:rFonts w:hint="default" w:ascii="宋体" w:hAnsi="宋体"/>
                <w:bCs/>
                <w:color w:val="000000"/>
                <w:sz w:val="18"/>
                <w:szCs w:val="18"/>
              </w:rPr>
              <w:t>名称</w:t>
            </w:r>
          </w:p>
        </w:tc>
      </w:tr>
      <w:tr w14:paraId="2CE06AFF">
        <w:trPr>
          <w:trHeight w:val="340" w:hRule="atLeast"/>
          <w:jc w:val="center"/>
        </w:trPr>
        <w:tc>
          <w:tcPr>
            <w:tcW w:w="1009" w:type="pct"/>
            <w:tcBorders>
              <w:top w:val="single" w:color="auto" w:sz="12" w:space="0"/>
              <w:tl2br w:val="nil"/>
              <w:tr2bl w:val="nil"/>
            </w:tcBorders>
            <w:vAlign w:val="center"/>
          </w:tcPr>
          <w:p w14:paraId="50DE7C39">
            <w:pPr>
              <w:keepNext w:val="0"/>
              <w:keepLines w:val="0"/>
              <w:suppressLineNumbers w:val="0"/>
              <w:spacing w:before="0" w:beforeAutospacing="0" w:after="0" w:afterAutospacing="0" w:line="240" w:lineRule="exact"/>
              <w:ind w:left="0" w:right="0"/>
              <w:jc w:val="center"/>
              <w:rPr>
                <w:rFonts w:hint="default" w:ascii="Times New Roman" w:hAnsi="Times New Roman"/>
                <w:color w:val="000000" w:themeColor="text1"/>
                <w:kern w:val="0"/>
                <w:sz w:val="18"/>
                <w:szCs w:val="18"/>
                <w14:textFill>
                  <w14:solidFill>
                    <w14:schemeClr w14:val="tx1"/>
                  </w14:solidFill>
                </w14:textFill>
              </w:rPr>
            </w:pPr>
            <w:r>
              <w:rPr>
                <w:rFonts w:hint="default" w:ascii="Times New Roman" w:hAnsi="Times New Roman"/>
                <w:color w:val="000000" w:themeColor="text1"/>
                <w:kern w:val="0"/>
                <w:sz w:val="18"/>
                <w:szCs w:val="18"/>
                <w14:textFill>
                  <w14:solidFill>
                    <w14:schemeClr w14:val="tx1"/>
                  </w14:solidFill>
                </w14:textFill>
              </w:rPr>
              <w:t>MC</w:t>
            </w:r>
          </w:p>
        </w:tc>
        <w:tc>
          <w:tcPr>
            <w:tcW w:w="1608" w:type="pct"/>
            <w:tcBorders>
              <w:top w:val="single" w:color="auto" w:sz="12" w:space="0"/>
              <w:tl2br w:val="nil"/>
              <w:tr2bl w:val="nil"/>
            </w:tcBorders>
            <w:vAlign w:val="center"/>
          </w:tcPr>
          <w:p w14:paraId="3BD8C124">
            <w:pPr>
              <w:keepNext w:val="0"/>
              <w:keepLines w:val="0"/>
              <w:widowControl/>
              <w:suppressLineNumbers w:val="0"/>
              <w:spacing w:before="0" w:beforeAutospacing="0" w:after="0" w:afterAutospacing="0" w:line="240" w:lineRule="exact"/>
              <w:ind w:left="0" w:right="0"/>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0.38/0.66</w:t>
            </w:r>
            <w:r>
              <w:rPr>
                <w:rFonts w:hint="default" w:ascii="Times New Roman" w:hAnsi="Times New Roman" w:eastAsia="MS Gothic" w:cs="Times New Roman"/>
                <w:color w:val="000000" w:themeColor="text1"/>
                <w:kern w:val="0"/>
                <w:sz w:val="10"/>
                <w:szCs w:val="10"/>
                <w14:textFill>
                  <w14:solidFill>
                    <w14:schemeClr w14:val="tx1"/>
                  </w14:solidFill>
                </w14:textFill>
              </w:rPr>
              <w:t> </w:t>
            </w:r>
            <w:r>
              <w:rPr>
                <w:rFonts w:hint="default" w:ascii="Times New Roman" w:hAnsi="Times New Roman" w:cs="Times New Roman"/>
                <w:color w:val="000000" w:themeColor="text1"/>
                <w:sz w:val="18"/>
                <w:szCs w:val="18"/>
                <w14:textFill>
                  <w14:solidFill>
                    <w14:schemeClr w14:val="tx1"/>
                  </w14:solidFill>
                </w14:textFill>
              </w:rPr>
              <w:t>kV</w:t>
            </w:r>
          </w:p>
        </w:tc>
        <w:tc>
          <w:tcPr>
            <w:tcW w:w="2382" w:type="pct"/>
            <w:tcBorders>
              <w:top w:val="single" w:color="auto" w:sz="12" w:space="0"/>
              <w:tl2br w:val="nil"/>
              <w:tr2bl w:val="nil"/>
            </w:tcBorders>
            <w:vAlign w:val="center"/>
          </w:tcPr>
          <w:p w14:paraId="779682AD">
            <w:pPr>
              <w:keepNext w:val="0"/>
              <w:keepLines w:val="0"/>
              <w:widowControl/>
              <w:suppressLineNumbers w:val="0"/>
              <w:spacing w:before="0" w:beforeAutospacing="0" w:after="0" w:afterAutospacing="0" w:line="240" w:lineRule="exact"/>
              <w:ind w:left="0" w:right="0" w:firstLine="180" w:firstLineChars="100"/>
              <w:jc w:val="center"/>
              <w:rPr>
                <w:rFonts w:hint="default"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采煤机橡套软电缆</w:t>
            </w:r>
          </w:p>
        </w:tc>
      </w:tr>
      <w:tr w14:paraId="5DB9FC7E">
        <w:trPr>
          <w:trHeight w:val="340" w:hRule="atLeast"/>
          <w:jc w:val="center"/>
        </w:trPr>
        <w:tc>
          <w:tcPr>
            <w:tcW w:w="1009" w:type="pct"/>
            <w:tcBorders>
              <w:tl2br w:val="nil"/>
              <w:tr2bl w:val="nil"/>
            </w:tcBorders>
            <w:vAlign w:val="center"/>
          </w:tcPr>
          <w:p w14:paraId="137C583D">
            <w:pPr>
              <w:keepNext w:val="0"/>
              <w:keepLines w:val="0"/>
              <w:suppressLineNumbers w:val="0"/>
              <w:spacing w:before="0" w:beforeAutospacing="0" w:after="0" w:afterAutospacing="0" w:line="240" w:lineRule="exact"/>
              <w:ind w:left="0" w:right="0"/>
              <w:jc w:val="center"/>
              <w:rPr>
                <w:rFonts w:hint="default" w:ascii="宋体" w:hAnsi="宋体"/>
                <w:color w:val="000000"/>
                <w:sz w:val="18"/>
                <w:szCs w:val="18"/>
              </w:rPr>
            </w:pPr>
            <w:r>
              <w:rPr>
                <w:rFonts w:hint="default" w:ascii="Times New Roman" w:hAnsi="Times New Roman"/>
                <w:color w:val="000000" w:themeColor="text1"/>
                <w:kern w:val="0"/>
                <w:sz w:val="18"/>
                <w:szCs w:val="18"/>
                <w14:textFill>
                  <w14:solidFill>
                    <w14:schemeClr w14:val="tx1"/>
                  </w14:solidFill>
                </w14:textFill>
              </w:rPr>
              <w:t>MCP</w:t>
            </w:r>
          </w:p>
        </w:tc>
        <w:tc>
          <w:tcPr>
            <w:tcW w:w="1608" w:type="pct"/>
            <w:tcBorders>
              <w:tl2br w:val="nil"/>
              <w:tr2bl w:val="nil"/>
            </w:tcBorders>
            <w:vAlign w:val="center"/>
          </w:tcPr>
          <w:p w14:paraId="0FDF18FF">
            <w:pPr>
              <w:keepNext w:val="0"/>
              <w:keepLines w:val="0"/>
              <w:widowControl/>
              <w:suppressLineNumbers w:val="0"/>
              <w:spacing w:before="0" w:beforeAutospacing="0" w:after="0" w:afterAutospacing="0" w:line="240" w:lineRule="exact"/>
              <w:ind w:left="0" w:right="0"/>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0.38/0.66</w:t>
            </w:r>
            <w:r>
              <w:rPr>
                <w:rFonts w:hint="default" w:ascii="Times New Roman" w:hAnsi="Times New Roman" w:eastAsia="MS Gothic" w:cs="Times New Roman"/>
                <w:color w:val="000000" w:themeColor="text1"/>
                <w:kern w:val="0"/>
                <w:sz w:val="10"/>
                <w:szCs w:val="10"/>
                <w14:textFill>
                  <w14:solidFill>
                    <w14:schemeClr w14:val="tx1"/>
                  </w14:solidFill>
                </w14:textFill>
              </w:rPr>
              <w:t> </w:t>
            </w:r>
            <w:r>
              <w:rPr>
                <w:rFonts w:hint="default" w:ascii="Times New Roman" w:hAnsi="Times New Roman" w:cs="Times New Roman"/>
                <w:color w:val="000000" w:themeColor="text1"/>
                <w:sz w:val="18"/>
                <w:szCs w:val="18"/>
                <w14:textFill>
                  <w14:solidFill>
                    <w14:schemeClr w14:val="tx1"/>
                  </w14:solidFill>
                </w14:textFill>
              </w:rPr>
              <w:t>kV</w:t>
            </w:r>
          </w:p>
        </w:tc>
        <w:tc>
          <w:tcPr>
            <w:tcW w:w="2382" w:type="pct"/>
            <w:tcBorders>
              <w:tl2br w:val="nil"/>
              <w:tr2bl w:val="nil"/>
            </w:tcBorders>
            <w:vAlign w:val="center"/>
          </w:tcPr>
          <w:p w14:paraId="42095DC3">
            <w:pPr>
              <w:keepNext w:val="0"/>
              <w:keepLines w:val="0"/>
              <w:widowControl/>
              <w:suppressLineNumbers w:val="0"/>
              <w:spacing w:before="0" w:beforeAutospacing="0" w:after="0" w:afterAutospacing="0" w:line="240" w:lineRule="exact"/>
              <w:ind w:left="0" w:right="0" w:firstLine="180" w:firstLineChars="100"/>
              <w:jc w:val="center"/>
              <w:rPr>
                <w:rFonts w:hint="default" w:ascii="宋体" w:hAnsi="宋体"/>
                <w:color w:val="000000"/>
                <w:sz w:val="18"/>
                <w:szCs w:val="18"/>
              </w:rPr>
            </w:pPr>
            <w:r>
              <w:rPr>
                <w:rFonts w:hint="default" w:ascii="宋体" w:hAnsi="宋体"/>
                <w:color w:val="000000" w:themeColor="text1"/>
                <w:kern w:val="0"/>
                <w:sz w:val="18"/>
                <w:szCs w:val="18"/>
                <w14:textFill>
                  <w14:solidFill>
                    <w14:schemeClr w14:val="tx1"/>
                  </w14:solidFill>
                </w14:textFill>
              </w:rPr>
              <w:t>采煤机</w:t>
            </w:r>
            <w:r>
              <w:rPr>
                <w:rFonts w:hint="eastAsia" w:ascii="宋体" w:hAnsi="宋体"/>
                <w:color w:val="000000" w:themeColor="text1"/>
                <w:kern w:val="0"/>
                <w:sz w:val="18"/>
                <w:szCs w:val="18"/>
                <w14:textFill>
                  <w14:solidFill>
                    <w14:schemeClr w14:val="tx1"/>
                  </w14:solidFill>
                </w14:textFill>
              </w:rPr>
              <w:t>屏蔽</w:t>
            </w:r>
            <w:r>
              <w:rPr>
                <w:rFonts w:hint="default" w:ascii="宋体" w:hAnsi="宋体"/>
                <w:color w:val="000000" w:themeColor="text1"/>
                <w:kern w:val="0"/>
                <w:sz w:val="18"/>
                <w:szCs w:val="18"/>
                <w14:textFill>
                  <w14:solidFill>
                    <w14:schemeClr w14:val="tx1"/>
                  </w14:solidFill>
                </w14:textFill>
              </w:rPr>
              <w:t>橡套软电缆</w:t>
            </w:r>
          </w:p>
        </w:tc>
      </w:tr>
      <w:tr w14:paraId="51B3BAA1">
        <w:trPr>
          <w:trHeight w:val="340" w:hRule="atLeast"/>
          <w:jc w:val="center"/>
        </w:trPr>
        <w:tc>
          <w:tcPr>
            <w:tcW w:w="1009" w:type="pct"/>
            <w:tcBorders>
              <w:tl2br w:val="nil"/>
              <w:tr2bl w:val="nil"/>
            </w:tcBorders>
            <w:vAlign w:val="center"/>
          </w:tcPr>
          <w:p w14:paraId="34B98CA7">
            <w:pPr>
              <w:keepNext w:val="0"/>
              <w:keepLines w:val="0"/>
              <w:suppressLineNumbers w:val="0"/>
              <w:spacing w:before="0" w:beforeAutospacing="0" w:after="0" w:afterAutospacing="0" w:line="240" w:lineRule="exact"/>
              <w:ind w:left="0" w:right="0"/>
              <w:jc w:val="center"/>
              <w:rPr>
                <w:rFonts w:hint="default" w:ascii="宋体" w:hAnsi="宋体"/>
                <w:color w:val="000000"/>
                <w:sz w:val="18"/>
                <w:szCs w:val="18"/>
              </w:rPr>
            </w:pPr>
            <w:r>
              <w:rPr>
                <w:rFonts w:hint="default" w:ascii="Times New Roman" w:hAnsi="Times New Roman"/>
                <w:color w:val="000000" w:themeColor="text1"/>
                <w:kern w:val="0"/>
                <w:sz w:val="18"/>
                <w:szCs w:val="18"/>
                <w14:textFill>
                  <w14:solidFill>
                    <w14:schemeClr w14:val="tx1"/>
                  </w14:solidFill>
                </w14:textFill>
              </w:rPr>
              <w:t>MCP</w:t>
            </w:r>
          </w:p>
        </w:tc>
        <w:tc>
          <w:tcPr>
            <w:tcW w:w="1608" w:type="pct"/>
            <w:tcBorders>
              <w:tl2br w:val="nil"/>
              <w:tr2bl w:val="nil"/>
            </w:tcBorders>
            <w:vAlign w:val="center"/>
          </w:tcPr>
          <w:p w14:paraId="15390866">
            <w:pPr>
              <w:keepNext w:val="0"/>
              <w:keepLines w:val="0"/>
              <w:widowControl/>
              <w:suppressLineNumbers w:val="0"/>
              <w:spacing w:before="0" w:beforeAutospacing="0" w:after="0" w:afterAutospacing="0" w:line="240" w:lineRule="exact"/>
              <w:ind w:left="0" w:right="0"/>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0.66/1.14</w:t>
            </w:r>
            <w:r>
              <w:rPr>
                <w:rFonts w:hint="default" w:ascii="Times New Roman" w:hAnsi="Times New Roman" w:eastAsia="MS Gothic" w:cs="Times New Roman"/>
                <w:color w:val="000000" w:themeColor="text1"/>
                <w:kern w:val="0"/>
                <w:sz w:val="10"/>
                <w:szCs w:val="10"/>
                <w14:textFill>
                  <w14:solidFill>
                    <w14:schemeClr w14:val="tx1"/>
                  </w14:solidFill>
                </w14:textFill>
              </w:rPr>
              <w:t> </w:t>
            </w:r>
            <w:r>
              <w:rPr>
                <w:rFonts w:hint="default" w:ascii="Times New Roman" w:hAnsi="Times New Roman" w:cs="Times New Roman"/>
                <w:color w:val="000000" w:themeColor="text1"/>
                <w:sz w:val="18"/>
                <w:szCs w:val="18"/>
                <w14:textFill>
                  <w14:solidFill>
                    <w14:schemeClr w14:val="tx1"/>
                  </w14:solidFill>
                </w14:textFill>
              </w:rPr>
              <w:t>kV</w:t>
            </w:r>
          </w:p>
        </w:tc>
        <w:tc>
          <w:tcPr>
            <w:tcW w:w="2382" w:type="pct"/>
            <w:tcBorders>
              <w:tl2br w:val="nil"/>
              <w:tr2bl w:val="nil"/>
            </w:tcBorders>
            <w:vAlign w:val="center"/>
          </w:tcPr>
          <w:p w14:paraId="39B14E0E">
            <w:pPr>
              <w:keepNext w:val="0"/>
              <w:keepLines w:val="0"/>
              <w:widowControl/>
              <w:suppressLineNumbers w:val="0"/>
              <w:spacing w:before="0" w:beforeAutospacing="0" w:after="0" w:afterAutospacing="0" w:line="240" w:lineRule="exact"/>
              <w:ind w:left="0" w:right="0" w:firstLine="180" w:firstLineChars="100"/>
              <w:jc w:val="center"/>
              <w:rPr>
                <w:rFonts w:hint="default" w:ascii="宋体" w:hAnsi="宋体"/>
                <w:color w:val="000000"/>
                <w:sz w:val="18"/>
                <w:szCs w:val="18"/>
              </w:rPr>
            </w:pPr>
            <w:r>
              <w:rPr>
                <w:rFonts w:hint="default" w:ascii="宋体" w:hAnsi="宋体"/>
                <w:color w:val="000000" w:themeColor="text1"/>
                <w:kern w:val="0"/>
                <w:sz w:val="18"/>
                <w:szCs w:val="18"/>
                <w14:textFill>
                  <w14:solidFill>
                    <w14:schemeClr w14:val="tx1"/>
                  </w14:solidFill>
                </w14:textFill>
              </w:rPr>
              <w:t>采煤机</w:t>
            </w:r>
            <w:r>
              <w:rPr>
                <w:rFonts w:hint="eastAsia" w:ascii="宋体" w:hAnsi="宋体"/>
                <w:color w:val="000000" w:themeColor="text1"/>
                <w:kern w:val="0"/>
                <w:sz w:val="18"/>
                <w:szCs w:val="18"/>
                <w14:textFill>
                  <w14:solidFill>
                    <w14:schemeClr w14:val="tx1"/>
                  </w14:solidFill>
                </w14:textFill>
              </w:rPr>
              <w:t>屏蔽</w:t>
            </w:r>
            <w:r>
              <w:rPr>
                <w:rFonts w:hint="default" w:ascii="宋体" w:hAnsi="宋体"/>
                <w:color w:val="000000" w:themeColor="text1"/>
                <w:kern w:val="0"/>
                <w:sz w:val="18"/>
                <w:szCs w:val="18"/>
                <w14:textFill>
                  <w14:solidFill>
                    <w14:schemeClr w14:val="tx1"/>
                  </w14:solidFill>
                </w14:textFill>
              </w:rPr>
              <w:t>橡套软电缆</w:t>
            </w:r>
          </w:p>
        </w:tc>
      </w:tr>
      <w:tr w14:paraId="1EFE7A4A">
        <w:trPr>
          <w:trHeight w:val="340" w:hRule="atLeast"/>
          <w:jc w:val="center"/>
        </w:trPr>
        <w:tc>
          <w:tcPr>
            <w:tcW w:w="1009" w:type="pct"/>
            <w:tcBorders>
              <w:tl2br w:val="nil"/>
              <w:tr2bl w:val="nil"/>
            </w:tcBorders>
            <w:vAlign w:val="center"/>
          </w:tcPr>
          <w:p w14:paraId="02A89300">
            <w:pPr>
              <w:keepNext w:val="0"/>
              <w:keepLines w:val="0"/>
              <w:suppressLineNumbers w:val="0"/>
              <w:spacing w:before="0" w:beforeAutospacing="0" w:after="0" w:afterAutospacing="0" w:line="240" w:lineRule="exact"/>
              <w:ind w:left="0" w:right="0"/>
              <w:jc w:val="center"/>
              <w:rPr>
                <w:rFonts w:hint="default" w:ascii="宋体" w:hAnsi="宋体"/>
                <w:color w:val="000000"/>
                <w:sz w:val="18"/>
                <w:szCs w:val="18"/>
              </w:rPr>
            </w:pPr>
            <w:r>
              <w:rPr>
                <w:rFonts w:hint="default" w:ascii="Times New Roman" w:hAnsi="Times New Roman"/>
                <w:color w:val="000000" w:themeColor="text1"/>
                <w:kern w:val="0"/>
                <w:sz w:val="18"/>
                <w:szCs w:val="18"/>
                <w14:textFill>
                  <w14:solidFill>
                    <w14:schemeClr w14:val="tx1"/>
                  </w14:solidFill>
                </w14:textFill>
              </w:rPr>
              <w:t>MCP</w:t>
            </w:r>
          </w:p>
        </w:tc>
        <w:tc>
          <w:tcPr>
            <w:tcW w:w="1608" w:type="pct"/>
            <w:tcBorders>
              <w:tl2br w:val="nil"/>
              <w:tr2bl w:val="nil"/>
            </w:tcBorders>
            <w:vAlign w:val="center"/>
          </w:tcPr>
          <w:p w14:paraId="013F8367">
            <w:pPr>
              <w:keepNext w:val="0"/>
              <w:keepLines w:val="0"/>
              <w:widowControl/>
              <w:suppressLineNumbers w:val="0"/>
              <w:spacing w:before="0" w:beforeAutospacing="0" w:after="0" w:afterAutospacing="0" w:line="240" w:lineRule="exact"/>
              <w:ind w:left="0" w:right="0"/>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1.9/3.3</w:t>
            </w:r>
            <w:r>
              <w:rPr>
                <w:rFonts w:hint="default" w:ascii="Times New Roman" w:hAnsi="Times New Roman" w:eastAsia="MS Gothic" w:cs="Times New Roman"/>
                <w:color w:val="000000" w:themeColor="text1"/>
                <w:kern w:val="0"/>
                <w:sz w:val="10"/>
                <w:szCs w:val="10"/>
                <w14:textFill>
                  <w14:solidFill>
                    <w14:schemeClr w14:val="tx1"/>
                  </w14:solidFill>
                </w14:textFill>
              </w:rPr>
              <w:t> </w:t>
            </w:r>
            <w:r>
              <w:rPr>
                <w:rFonts w:hint="default" w:ascii="Times New Roman" w:hAnsi="Times New Roman" w:cs="Times New Roman"/>
                <w:color w:val="000000" w:themeColor="text1"/>
                <w:sz w:val="18"/>
                <w:szCs w:val="18"/>
                <w14:textFill>
                  <w14:solidFill>
                    <w14:schemeClr w14:val="tx1"/>
                  </w14:solidFill>
                </w14:textFill>
              </w:rPr>
              <w:t>kV</w:t>
            </w:r>
          </w:p>
        </w:tc>
        <w:tc>
          <w:tcPr>
            <w:tcW w:w="2382" w:type="pct"/>
            <w:tcBorders>
              <w:tl2br w:val="nil"/>
              <w:tr2bl w:val="nil"/>
            </w:tcBorders>
            <w:vAlign w:val="center"/>
          </w:tcPr>
          <w:p w14:paraId="22570857">
            <w:pPr>
              <w:keepNext w:val="0"/>
              <w:keepLines w:val="0"/>
              <w:widowControl/>
              <w:suppressLineNumbers w:val="0"/>
              <w:spacing w:before="0" w:beforeAutospacing="0" w:after="0" w:afterAutospacing="0" w:line="240" w:lineRule="exact"/>
              <w:ind w:left="0" w:right="0" w:firstLine="180" w:firstLineChars="100"/>
              <w:jc w:val="center"/>
              <w:rPr>
                <w:rFonts w:hint="default" w:ascii="宋体" w:hAnsi="宋体"/>
                <w:color w:val="000000"/>
                <w:sz w:val="18"/>
                <w:szCs w:val="18"/>
              </w:rPr>
            </w:pPr>
            <w:r>
              <w:rPr>
                <w:rFonts w:hint="default" w:ascii="宋体" w:hAnsi="宋体"/>
                <w:color w:val="000000" w:themeColor="text1"/>
                <w:kern w:val="0"/>
                <w:sz w:val="18"/>
                <w:szCs w:val="18"/>
                <w14:textFill>
                  <w14:solidFill>
                    <w14:schemeClr w14:val="tx1"/>
                  </w14:solidFill>
                </w14:textFill>
              </w:rPr>
              <w:t>采煤机</w:t>
            </w:r>
            <w:r>
              <w:rPr>
                <w:rFonts w:hint="eastAsia" w:ascii="宋体" w:hAnsi="宋体"/>
                <w:color w:val="000000" w:themeColor="text1"/>
                <w:kern w:val="0"/>
                <w:sz w:val="18"/>
                <w:szCs w:val="18"/>
                <w14:textFill>
                  <w14:solidFill>
                    <w14:schemeClr w14:val="tx1"/>
                  </w14:solidFill>
                </w14:textFill>
              </w:rPr>
              <w:t>屏蔽</w:t>
            </w:r>
            <w:r>
              <w:rPr>
                <w:rFonts w:hint="default" w:ascii="宋体" w:hAnsi="宋体"/>
                <w:color w:val="000000" w:themeColor="text1"/>
                <w:kern w:val="0"/>
                <w:sz w:val="18"/>
                <w:szCs w:val="18"/>
                <w14:textFill>
                  <w14:solidFill>
                    <w14:schemeClr w14:val="tx1"/>
                  </w14:solidFill>
                </w14:textFill>
              </w:rPr>
              <w:t>橡套软电缆</w:t>
            </w:r>
          </w:p>
        </w:tc>
      </w:tr>
      <w:tr w14:paraId="2F430356">
        <w:trPr>
          <w:trHeight w:val="340" w:hRule="atLeast"/>
          <w:jc w:val="center"/>
        </w:trPr>
        <w:tc>
          <w:tcPr>
            <w:tcW w:w="1009" w:type="pct"/>
            <w:tcBorders>
              <w:tl2br w:val="nil"/>
              <w:tr2bl w:val="nil"/>
            </w:tcBorders>
            <w:vAlign w:val="center"/>
          </w:tcPr>
          <w:p w14:paraId="0009290A">
            <w:pPr>
              <w:keepNext w:val="0"/>
              <w:keepLines w:val="0"/>
              <w:suppressLineNumbers w:val="0"/>
              <w:spacing w:before="0" w:beforeAutospacing="0" w:after="0" w:afterAutospacing="0" w:line="240" w:lineRule="exact"/>
              <w:ind w:left="0" w:right="0"/>
              <w:jc w:val="center"/>
              <w:rPr>
                <w:rFonts w:hint="default" w:ascii="宋体" w:hAnsi="宋体" w:eastAsiaTheme="minorEastAsia" w:cstheme="minorBidi"/>
                <w:color w:val="000000"/>
                <w:kern w:val="2"/>
                <w:sz w:val="18"/>
                <w:szCs w:val="18"/>
                <w:lang w:val="en-US" w:eastAsia="zh-CN" w:bidi="ar-SA"/>
              </w:rPr>
            </w:pPr>
            <w:r>
              <w:rPr>
                <w:rFonts w:hint="default" w:ascii="Times New Roman" w:hAnsi="Times New Roman"/>
                <w:color w:val="000000" w:themeColor="text1"/>
                <w:kern w:val="0"/>
                <w:sz w:val="18"/>
                <w:szCs w:val="18"/>
                <w14:textFill>
                  <w14:solidFill>
                    <w14:schemeClr w14:val="tx1"/>
                  </w14:solidFill>
                </w14:textFill>
              </w:rPr>
              <w:t>MCPJB</w:t>
            </w:r>
          </w:p>
        </w:tc>
        <w:tc>
          <w:tcPr>
            <w:tcW w:w="1608" w:type="pct"/>
            <w:tcBorders>
              <w:tl2br w:val="nil"/>
              <w:tr2bl w:val="nil"/>
            </w:tcBorders>
            <w:vAlign w:val="center"/>
          </w:tcPr>
          <w:p w14:paraId="6FA68B26">
            <w:pPr>
              <w:keepNext w:val="0"/>
              <w:keepLines w:val="0"/>
              <w:widowControl/>
              <w:suppressLineNumbers w:val="0"/>
              <w:spacing w:before="0" w:beforeAutospacing="0" w:after="0" w:afterAutospacing="0" w:line="240" w:lineRule="exact"/>
              <w:ind w:left="0" w:right="0"/>
              <w:jc w:val="center"/>
              <w:rPr>
                <w:rFonts w:hint="default" w:ascii="Times New Roman" w:hAnsi="Times New Roman" w:cs="Times New Roman" w:eastAsiaTheme="minorEastAsia"/>
                <w:color w:val="000000" w:themeColor="text1"/>
                <w:kern w:val="0"/>
                <w:sz w:val="18"/>
                <w:szCs w:val="18"/>
                <w:lang w:val="en-US" w:eastAsia="zh-CN" w:bidi="ar-SA"/>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0.66/1.14</w:t>
            </w:r>
            <w:r>
              <w:rPr>
                <w:rFonts w:hint="default" w:ascii="Times New Roman" w:hAnsi="Times New Roman" w:cs="Times New Roman"/>
                <w:color w:val="000000" w:themeColor="text1"/>
                <w:kern w:val="0"/>
                <w:sz w:val="10"/>
                <w:szCs w:val="10"/>
                <w14:textFill>
                  <w14:solidFill>
                    <w14:schemeClr w14:val="tx1"/>
                  </w14:solidFill>
                </w14:textFill>
              </w:rPr>
              <w:t> </w:t>
            </w:r>
            <w:r>
              <w:rPr>
                <w:rFonts w:hint="default" w:ascii="Times New Roman" w:hAnsi="Times New Roman" w:cs="Times New Roman"/>
                <w:color w:val="000000" w:themeColor="text1"/>
                <w:sz w:val="18"/>
                <w:szCs w:val="18"/>
                <w14:textFill>
                  <w14:solidFill>
                    <w14:schemeClr w14:val="tx1"/>
                  </w14:solidFill>
                </w14:textFill>
              </w:rPr>
              <w:t>kV</w:t>
            </w:r>
          </w:p>
        </w:tc>
        <w:tc>
          <w:tcPr>
            <w:tcW w:w="2382" w:type="pct"/>
            <w:tcBorders>
              <w:tl2br w:val="nil"/>
              <w:tr2bl w:val="nil"/>
            </w:tcBorders>
            <w:vAlign w:val="center"/>
          </w:tcPr>
          <w:p w14:paraId="460BF30B">
            <w:pPr>
              <w:keepNext w:val="0"/>
              <w:keepLines w:val="0"/>
              <w:widowControl/>
              <w:suppressLineNumbers w:val="0"/>
              <w:spacing w:before="0" w:beforeAutospacing="0" w:after="0" w:afterAutospacing="0" w:line="240" w:lineRule="exact"/>
              <w:ind w:left="0" w:right="0" w:firstLine="180" w:firstLineChars="100"/>
              <w:jc w:val="center"/>
              <w:rPr>
                <w:rFonts w:hint="default" w:ascii="宋体" w:hAnsi="宋体" w:eastAsiaTheme="minorEastAsia" w:cstheme="minorBidi"/>
                <w:color w:val="000000"/>
                <w:kern w:val="2"/>
                <w:sz w:val="18"/>
                <w:szCs w:val="18"/>
                <w:lang w:val="en-US" w:eastAsia="zh-CN" w:bidi="ar-SA"/>
              </w:rPr>
            </w:pPr>
            <w:r>
              <w:rPr>
                <w:rFonts w:hint="default" w:asciiTheme="minorEastAsia" w:hAnsiTheme="minorEastAsia"/>
                <w:color w:val="000000" w:themeColor="text1"/>
                <w:kern w:val="0"/>
                <w:sz w:val="18"/>
                <w:szCs w:val="18"/>
                <w14:textFill>
                  <w14:solidFill>
                    <w14:schemeClr w14:val="tx1"/>
                  </w14:solidFill>
                </w14:textFill>
              </w:rPr>
              <w:t>采煤机</w:t>
            </w:r>
            <w:r>
              <w:rPr>
                <w:rFonts w:hint="eastAsia" w:asciiTheme="minorEastAsia" w:hAnsiTheme="minorEastAsia"/>
                <w:color w:val="000000" w:themeColor="text1"/>
                <w:kern w:val="0"/>
                <w:sz w:val="18"/>
                <w:szCs w:val="18"/>
                <w14:textFill>
                  <w14:solidFill>
                    <w14:schemeClr w14:val="tx1"/>
                  </w14:solidFill>
                </w14:textFill>
              </w:rPr>
              <w:t>屏蔽监视编织加强型</w:t>
            </w:r>
            <w:r>
              <w:rPr>
                <w:rFonts w:hint="default" w:asciiTheme="minorEastAsia" w:hAnsiTheme="minorEastAsia"/>
                <w:color w:val="000000" w:themeColor="text1"/>
                <w:kern w:val="0"/>
                <w:sz w:val="18"/>
                <w:szCs w:val="18"/>
                <w14:textFill>
                  <w14:solidFill>
                    <w14:schemeClr w14:val="tx1"/>
                  </w14:solidFill>
                </w14:textFill>
              </w:rPr>
              <w:t>橡套软电缆</w:t>
            </w:r>
          </w:p>
        </w:tc>
      </w:tr>
      <w:tr w14:paraId="2675539D">
        <w:trPr>
          <w:trHeight w:val="340" w:hRule="atLeast"/>
          <w:jc w:val="center"/>
        </w:trPr>
        <w:tc>
          <w:tcPr>
            <w:tcW w:w="1009" w:type="pct"/>
            <w:tcBorders>
              <w:tl2br w:val="nil"/>
              <w:tr2bl w:val="nil"/>
            </w:tcBorders>
            <w:vAlign w:val="center"/>
          </w:tcPr>
          <w:p w14:paraId="4CD4C251">
            <w:pPr>
              <w:keepNext w:val="0"/>
              <w:keepLines w:val="0"/>
              <w:suppressLineNumbers w:val="0"/>
              <w:spacing w:before="0" w:beforeAutospacing="0" w:after="0" w:afterAutospacing="0" w:line="240" w:lineRule="exact"/>
              <w:ind w:left="0" w:right="0"/>
              <w:jc w:val="center"/>
              <w:rPr>
                <w:rFonts w:hint="default" w:ascii="Times New Roman" w:hAnsi="Times New Roman" w:eastAsiaTheme="minorEastAsia" w:cstheme="minorBidi"/>
                <w:color w:val="000000" w:themeColor="text1"/>
                <w:kern w:val="0"/>
                <w:sz w:val="18"/>
                <w:szCs w:val="18"/>
                <w:lang w:val="en-US" w:eastAsia="zh-CN" w:bidi="ar-SA"/>
                <w14:textFill>
                  <w14:solidFill>
                    <w14:schemeClr w14:val="tx1"/>
                  </w14:solidFill>
                </w14:textFill>
              </w:rPr>
            </w:pPr>
            <w:r>
              <w:rPr>
                <w:rFonts w:hint="default" w:ascii="Times New Roman" w:hAnsi="Times New Roman"/>
                <w:color w:val="000000" w:themeColor="text1"/>
                <w:kern w:val="0"/>
                <w:sz w:val="18"/>
                <w:szCs w:val="18"/>
                <w14:textFill>
                  <w14:solidFill>
                    <w14:schemeClr w14:val="tx1"/>
                  </w14:solidFill>
                </w14:textFill>
              </w:rPr>
              <w:t>MCPJB</w:t>
            </w:r>
          </w:p>
        </w:tc>
        <w:tc>
          <w:tcPr>
            <w:tcW w:w="1608" w:type="pct"/>
            <w:tcBorders>
              <w:tl2br w:val="nil"/>
              <w:tr2bl w:val="nil"/>
            </w:tcBorders>
            <w:vAlign w:val="center"/>
          </w:tcPr>
          <w:p w14:paraId="67243DFB">
            <w:pPr>
              <w:keepNext w:val="0"/>
              <w:keepLines w:val="0"/>
              <w:widowControl/>
              <w:suppressLineNumbers w:val="0"/>
              <w:spacing w:before="0" w:beforeAutospacing="0" w:after="0" w:afterAutospacing="0" w:line="240" w:lineRule="exact"/>
              <w:ind w:left="0" w:right="0"/>
              <w:jc w:val="center"/>
              <w:rPr>
                <w:rFonts w:hint="default" w:ascii="Times New Roman" w:hAnsi="Times New Roman" w:cs="Times New Roman" w:eastAsiaTheme="minorEastAsia"/>
                <w:color w:val="000000" w:themeColor="text1"/>
                <w:kern w:val="0"/>
                <w:sz w:val="18"/>
                <w:szCs w:val="18"/>
                <w:lang w:val="en-US" w:eastAsia="zh-CN" w:bidi="ar-SA"/>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1.9/3.3</w:t>
            </w:r>
            <w:r>
              <w:rPr>
                <w:rFonts w:hint="default" w:ascii="Times New Roman" w:hAnsi="Times New Roman" w:eastAsia="MS Gothic" w:cs="Times New Roman"/>
                <w:color w:val="000000" w:themeColor="text1"/>
                <w:kern w:val="0"/>
                <w:sz w:val="10"/>
                <w:szCs w:val="10"/>
                <w14:textFill>
                  <w14:solidFill>
                    <w14:schemeClr w14:val="tx1"/>
                  </w14:solidFill>
                </w14:textFill>
              </w:rPr>
              <w:t> </w:t>
            </w:r>
            <w:r>
              <w:rPr>
                <w:rFonts w:hint="default" w:ascii="Times New Roman" w:hAnsi="Times New Roman" w:cs="Times New Roman"/>
                <w:color w:val="000000" w:themeColor="text1"/>
                <w:sz w:val="18"/>
                <w:szCs w:val="18"/>
                <w14:textFill>
                  <w14:solidFill>
                    <w14:schemeClr w14:val="tx1"/>
                  </w14:solidFill>
                </w14:textFill>
              </w:rPr>
              <w:t>kV</w:t>
            </w:r>
          </w:p>
        </w:tc>
        <w:tc>
          <w:tcPr>
            <w:tcW w:w="2382" w:type="pct"/>
            <w:tcBorders>
              <w:tl2br w:val="nil"/>
              <w:tr2bl w:val="nil"/>
            </w:tcBorders>
            <w:vAlign w:val="center"/>
          </w:tcPr>
          <w:p w14:paraId="118B9F8D">
            <w:pPr>
              <w:keepNext w:val="0"/>
              <w:keepLines w:val="0"/>
              <w:widowControl/>
              <w:suppressLineNumbers w:val="0"/>
              <w:spacing w:before="0" w:beforeAutospacing="0" w:after="0" w:afterAutospacing="0" w:line="240" w:lineRule="exact"/>
              <w:ind w:left="0" w:right="0" w:firstLine="180" w:firstLineChars="100"/>
              <w:jc w:val="center"/>
              <w:rPr>
                <w:rFonts w:hint="default" w:asciiTheme="minorEastAsia" w:hAnsiTheme="minorEastAsia" w:eastAsiaTheme="minorEastAsia" w:cstheme="minorBidi"/>
                <w:color w:val="000000" w:themeColor="text1"/>
                <w:kern w:val="0"/>
                <w:sz w:val="18"/>
                <w:szCs w:val="18"/>
                <w:lang w:val="en-US" w:eastAsia="zh-CN" w:bidi="ar-SA"/>
                <w14:textFill>
                  <w14:solidFill>
                    <w14:schemeClr w14:val="tx1"/>
                  </w14:solidFill>
                </w14:textFill>
              </w:rPr>
            </w:pPr>
            <w:r>
              <w:rPr>
                <w:rFonts w:hint="default" w:asciiTheme="minorEastAsia" w:hAnsiTheme="minorEastAsia"/>
                <w:color w:val="000000" w:themeColor="text1"/>
                <w:kern w:val="0"/>
                <w:sz w:val="18"/>
                <w:szCs w:val="18"/>
                <w14:textFill>
                  <w14:solidFill>
                    <w14:schemeClr w14:val="tx1"/>
                  </w14:solidFill>
                </w14:textFill>
              </w:rPr>
              <w:t>采煤机</w:t>
            </w:r>
            <w:r>
              <w:rPr>
                <w:rFonts w:hint="eastAsia" w:asciiTheme="minorEastAsia" w:hAnsiTheme="minorEastAsia"/>
                <w:color w:val="000000" w:themeColor="text1"/>
                <w:kern w:val="0"/>
                <w:sz w:val="18"/>
                <w:szCs w:val="18"/>
                <w14:textFill>
                  <w14:solidFill>
                    <w14:schemeClr w14:val="tx1"/>
                  </w14:solidFill>
                </w14:textFill>
              </w:rPr>
              <w:t>屏蔽监视编织加强型</w:t>
            </w:r>
            <w:r>
              <w:rPr>
                <w:rFonts w:hint="default" w:asciiTheme="minorEastAsia" w:hAnsiTheme="minorEastAsia"/>
                <w:color w:val="000000" w:themeColor="text1"/>
                <w:kern w:val="0"/>
                <w:sz w:val="18"/>
                <w:szCs w:val="18"/>
                <w14:textFill>
                  <w14:solidFill>
                    <w14:schemeClr w14:val="tx1"/>
                  </w14:solidFill>
                </w14:textFill>
              </w:rPr>
              <w:t>橡套软电缆</w:t>
            </w:r>
          </w:p>
        </w:tc>
      </w:tr>
      <w:tr w14:paraId="6F1E1A22">
        <w:trPr>
          <w:trHeight w:val="340" w:hRule="atLeast"/>
          <w:jc w:val="center"/>
        </w:trPr>
        <w:tc>
          <w:tcPr>
            <w:tcW w:w="1009" w:type="pct"/>
            <w:tcBorders>
              <w:tl2br w:val="nil"/>
              <w:tr2bl w:val="nil"/>
            </w:tcBorders>
            <w:vAlign w:val="center"/>
          </w:tcPr>
          <w:p w14:paraId="43373D9F">
            <w:pPr>
              <w:keepNext w:val="0"/>
              <w:keepLines w:val="0"/>
              <w:suppressLineNumbers w:val="0"/>
              <w:spacing w:before="0" w:beforeAutospacing="0" w:after="0" w:afterAutospacing="0" w:line="240" w:lineRule="exact"/>
              <w:ind w:left="0" w:right="0"/>
              <w:jc w:val="center"/>
              <w:rPr>
                <w:rFonts w:hint="default" w:ascii="Times New Roman" w:hAnsi="Times New Roman" w:eastAsiaTheme="minorEastAsia" w:cstheme="minorBidi"/>
                <w:color w:val="000000" w:themeColor="text1"/>
                <w:kern w:val="0"/>
                <w:sz w:val="18"/>
                <w:szCs w:val="18"/>
                <w:lang w:val="en-US" w:eastAsia="zh-CN" w:bidi="ar-SA"/>
                <w14:textFill>
                  <w14:solidFill>
                    <w14:schemeClr w14:val="tx1"/>
                  </w14:solidFill>
                </w14:textFill>
              </w:rPr>
            </w:pPr>
            <w:r>
              <w:rPr>
                <w:rFonts w:hint="default" w:ascii="Times New Roman" w:hAnsi="Times New Roman"/>
                <w:color w:val="000000" w:themeColor="text1"/>
                <w:kern w:val="0"/>
                <w:sz w:val="18"/>
                <w:szCs w:val="18"/>
                <w14:textFill>
                  <w14:solidFill>
                    <w14:schemeClr w14:val="tx1"/>
                  </w14:solidFill>
                </w14:textFill>
              </w:rPr>
              <w:t>MCPJR</w:t>
            </w:r>
          </w:p>
        </w:tc>
        <w:tc>
          <w:tcPr>
            <w:tcW w:w="1608" w:type="pct"/>
            <w:tcBorders>
              <w:tl2br w:val="nil"/>
              <w:tr2bl w:val="nil"/>
            </w:tcBorders>
            <w:vAlign w:val="center"/>
          </w:tcPr>
          <w:p w14:paraId="25243804">
            <w:pPr>
              <w:keepNext w:val="0"/>
              <w:keepLines w:val="0"/>
              <w:widowControl/>
              <w:suppressLineNumbers w:val="0"/>
              <w:spacing w:before="0" w:beforeAutospacing="0" w:after="0" w:afterAutospacing="0" w:line="240" w:lineRule="exact"/>
              <w:ind w:left="0" w:right="0"/>
              <w:jc w:val="center"/>
              <w:rPr>
                <w:rFonts w:hint="default" w:ascii="Times New Roman" w:hAnsi="Times New Roman" w:cs="Times New Roman" w:eastAsiaTheme="minorEastAsia"/>
                <w:color w:val="000000" w:themeColor="text1"/>
                <w:kern w:val="0"/>
                <w:sz w:val="18"/>
                <w:szCs w:val="18"/>
                <w:lang w:val="en-US" w:eastAsia="zh-CN" w:bidi="ar-SA"/>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0.66/1.14</w:t>
            </w:r>
            <w:r>
              <w:rPr>
                <w:rFonts w:hint="default" w:ascii="Times New Roman" w:hAnsi="Times New Roman" w:eastAsia="MS Gothic" w:cs="Times New Roman"/>
                <w:color w:val="000000" w:themeColor="text1"/>
                <w:kern w:val="0"/>
                <w:sz w:val="10"/>
                <w:szCs w:val="10"/>
                <w14:textFill>
                  <w14:solidFill>
                    <w14:schemeClr w14:val="tx1"/>
                  </w14:solidFill>
                </w14:textFill>
              </w:rPr>
              <w:t> </w:t>
            </w:r>
            <w:r>
              <w:rPr>
                <w:rFonts w:hint="default" w:ascii="Times New Roman" w:hAnsi="Times New Roman" w:cs="Times New Roman"/>
                <w:color w:val="000000" w:themeColor="text1"/>
                <w:sz w:val="18"/>
                <w:szCs w:val="18"/>
                <w14:textFill>
                  <w14:solidFill>
                    <w14:schemeClr w14:val="tx1"/>
                  </w14:solidFill>
                </w14:textFill>
              </w:rPr>
              <w:t>kV</w:t>
            </w:r>
          </w:p>
        </w:tc>
        <w:tc>
          <w:tcPr>
            <w:tcW w:w="2382" w:type="pct"/>
            <w:tcBorders>
              <w:tl2br w:val="nil"/>
              <w:tr2bl w:val="nil"/>
            </w:tcBorders>
            <w:vAlign w:val="center"/>
          </w:tcPr>
          <w:p w14:paraId="5F2DC9DE">
            <w:pPr>
              <w:keepNext w:val="0"/>
              <w:keepLines w:val="0"/>
              <w:widowControl/>
              <w:suppressLineNumbers w:val="0"/>
              <w:spacing w:before="0" w:beforeAutospacing="0" w:after="0" w:afterAutospacing="0" w:line="240" w:lineRule="exact"/>
              <w:ind w:left="0" w:right="0" w:firstLine="180" w:firstLineChars="100"/>
              <w:jc w:val="center"/>
              <w:rPr>
                <w:rFonts w:hint="default" w:asciiTheme="minorEastAsia" w:hAnsiTheme="minorEastAsia" w:eastAsiaTheme="minorEastAsia" w:cstheme="minorBidi"/>
                <w:color w:val="000000" w:themeColor="text1"/>
                <w:kern w:val="0"/>
                <w:sz w:val="18"/>
                <w:szCs w:val="18"/>
                <w:lang w:val="en-US" w:eastAsia="zh-CN" w:bidi="ar-SA"/>
                <w14:textFill>
                  <w14:solidFill>
                    <w14:schemeClr w14:val="tx1"/>
                  </w14:solidFill>
                </w14:textFill>
              </w:rPr>
            </w:pPr>
            <w:r>
              <w:rPr>
                <w:rFonts w:hint="default" w:asciiTheme="minorEastAsia" w:hAnsiTheme="minorEastAsia"/>
                <w:color w:val="000000" w:themeColor="text1"/>
                <w:kern w:val="0"/>
                <w:sz w:val="18"/>
                <w:szCs w:val="18"/>
                <w14:textFill>
                  <w14:solidFill>
                    <w14:schemeClr w14:val="tx1"/>
                  </w14:solidFill>
                </w14:textFill>
              </w:rPr>
              <w:t>采煤机屏蔽监视</w:t>
            </w:r>
            <w:r>
              <w:rPr>
                <w:rFonts w:hint="eastAsia" w:asciiTheme="minorEastAsia" w:hAnsiTheme="minorEastAsia"/>
                <w:color w:val="000000" w:themeColor="text1"/>
                <w:kern w:val="0"/>
                <w:sz w:val="18"/>
                <w:szCs w:val="18"/>
                <w14:textFill>
                  <w14:solidFill>
                    <w14:schemeClr w14:val="tx1"/>
                  </w14:solidFill>
                </w14:textFill>
              </w:rPr>
              <w:t>绕包</w:t>
            </w:r>
            <w:r>
              <w:rPr>
                <w:rFonts w:hint="default" w:asciiTheme="minorEastAsia" w:hAnsiTheme="minorEastAsia"/>
                <w:color w:val="000000" w:themeColor="text1"/>
                <w:kern w:val="0"/>
                <w:sz w:val="18"/>
                <w:szCs w:val="18"/>
                <w14:textFill>
                  <w14:solidFill>
                    <w14:schemeClr w14:val="tx1"/>
                  </w14:solidFill>
                </w14:textFill>
              </w:rPr>
              <w:t>加强型橡套软电缆</w:t>
            </w:r>
          </w:p>
        </w:tc>
      </w:tr>
      <w:tr w14:paraId="428604CB">
        <w:trPr>
          <w:trHeight w:val="340" w:hRule="atLeast"/>
          <w:jc w:val="center"/>
        </w:trPr>
        <w:tc>
          <w:tcPr>
            <w:tcW w:w="1009" w:type="pct"/>
            <w:tcBorders>
              <w:tl2br w:val="nil"/>
              <w:tr2bl w:val="nil"/>
            </w:tcBorders>
            <w:vAlign w:val="center"/>
          </w:tcPr>
          <w:p w14:paraId="17C46B60">
            <w:pPr>
              <w:keepNext w:val="0"/>
              <w:keepLines w:val="0"/>
              <w:suppressLineNumbers w:val="0"/>
              <w:spacing w:before="0" w:beforeAutospacing="0" w:after="0" w:afterAutospacing="0" w:line="240" w:lineRule="exact"/>
              <w:ind w:left="0" w:right="0"/>
              <w:jc w:val="center"/>
              <w:rPr>
                <w:rFonts w:hint="default" w:ascii="宋体" w:hAnsi="宋体" w:eastAsiaTheme="minorEastAsia" w:cstheme="minorBidi"/>
                <w:color w:val="000000"/>
                <w:kern w:val="2"/>
                <w:sz w:val="18"/>
                <w:szCs w:val="18"/>
                <w:lang w:val="en-US" w:eastAsia="zh-CN" w:bidi="ar-SA"/>
              </w:rPr>
            </w:pPr>
            <w:r>
              <w:rPr>
                <w:rFonts w:hint="default" w:ascii="Times New Roman" w:hAnsi="Times New Roman"/>
                <w:color w:val="000000" w:themeColor="text1"/>
                <w:kern w:val="0"/>
                <w:sz w:val="18"/>
                <w:szCs w:val="18"/>
                <w14:textFill>
                  <w14:solidFill>
                    <w14:schemeClr w14:val="tx1"/>
                  </w14:solidFill>
                </w14:textFill>
              </w:rPr>
              <w:t>MCPJR</w:t>
            </w:r>
          </w:p>
        </w:tc>
        <w:tc>
          <w:tcPr>
            <w:tcW w:w="1608" w:type="pct"/>
            <w:tcBorders>
              <w:tl2br w:val="nil"/>
              <w:tr2bl w:val="nil"/>
            </w:tcBorders>
            <w:vAlign w:val="center"/>
          </w:tcPr>
          <w:p w14:paraId="65633336">
            <w:pPr>
              <w:keepNext w:val="0"/>
              <w:keepLines w:val="0"/>
              <w:widowControl/>
              <w:suppressLineNumbers w:val="0"/>
              <w:spacing w:before="0" w:beforeAutospacing="0" w:after="0" w:afterAutospacing="0" w:line="240" w:lineRule="exact"/>
              <w:ind w:left="0" w:right="0"/>
              <w:jc w:val="center"/>
              <w:rPr>
                <w:rFonts w:hint="default" w:ascii="Times New Roman" w:hAnsi="Times New Roman" w:cs="Times New Roman" w:eastAsiaTheme="minorEastAsia"/>
                <w:color w:val="000000" w:themeColor="text1"/>
                <w:kern w:val="0"/>
                <w:sz w:val="18"/>
                <w:szCs w:val="18"/>
                <w:lang w:val="en-US" w:eastAsia="zh-CN" w:bidi="ar-SA"/>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1.9/3.3</w:t>
            </w:r>
            <w:r>
              <w:rPr>
                <w:rFonts w:hint="default" w:ascii="Times New Roman" w:hAnsi="Times New Roman" w:eastAsia="MS Gothic" w:cs="Times New Roman"/>
                <w:color w:val="000000" w:themeColor="text1"/>
                <w:kern w:val="0"/>
                <w:sz w:val="10"/>
                <w:szCs w:val="10"/>
                <w14:textFill>
                  <w14:solidFill>
                    <w14:schemeClr w14:val="tx1"/>
                  </w14:solidFill>
                </w14:textFill>
              </w:rPr>
              <w:t> </w:t>
            </w:r>
            <w:r>
              <w:rPr>
                <w:rFonts w:hint="default" w:ascii="Times New Roman" w:hAnsi="Times New Roman" w:cs="Times New Roman"/>
                <w:color w:val="000000" w:themeColor="text1"/>
                <w:sz w:val="18"/>
                <w:szCs w:val="18"/>
                <w14:textFill>
                  <w14:solidFill>
                    <w14:schemeClr w14:val="tx1"/>
                  </w14:solidFill>
                </w14:textFill>
              </w:rPr>
              <w:t>kV</w:t>
            </w:r>
          </w:p>
        </w:tc>
        <w:tc>
          <w:tcPr>
            <w:tcW w:w="2382" w:type="pct"/>
            <w:tcBorders>
              <w:tl2br w:val="nil"/>
              <w:tr2bl w:val="nil"/>
            </w:tcBorders>
            <w:vAlign w:val="center"/>
          </w:tcPr>
          <w:p w14:paraId="23B48E1A">
            <w:pPr>
              <w:keepNext w:val="0"/>
              <w:keepLines w:val="0"/>
              <w:widowControl/>
              <w:suppressLineNumbers w:val="0"/>
              <w:spacing w:before="0" w:beforeAutospacing="0" w:after="0" w:afterAutospacing="0" w:line="240" w:lineRule="exact"/>
              <w:ind w:left="0" w:right="0" w:firstLine="180" w:firstLineChars="100"/>
              <w:jc w:val="center"/>
              <w:rPr>
                <w:rFonts w:hint="default" w:ascii="宋体" w:hAnsi="宋体" w:eastAsiaTheme="minorEastAsia" w:cstheme="minorBidi"/>
                <w:color w:val="000000"/>
                <w:kern w:val="2"/>
                <w:sz w:val="18"/>
                <w:szCs w:val="18"/>
                <w:lang w:val="en-US" w:eastAsia="zh-CN" w:bidi="ar-SA"/>
              </w:rPr>
            </w:pPr>
            <w:r>
              <w:rPr>
                <w:rFonts w:hint="default" w:asciiTheme="minorEastAsia" w:hAnsiTheme="minorEastAsia"/>
                <w:color w:val="000000" w:themeColor="text1"/>
                <w:kern w:val="0"/>
                <w:sz w:val="18"/>
                <w:szCs w:val="18"/>
                <w14:textFill>
                  <w14:solidFill>
                    <w14:schemeClr w14:val="tx1"/>
                  </w14:solidFill>
                </w14:textFill>
              </w:rPr>
              <w:t>采煤机屏蔽监视</w:t>
            </w:r>
            <w:r>
              <w:rPr>
                <w:rFonts w:hint="eastAsia" w:asciiTheme="minorEastAsia" w:hAnsiTheme="minorEastAsia"/>
                <w:color w:val="000000" w:themeColor="text1"/>
                <w:kern w:val="0"/>
                <w:sz w:val="18"/>
                <w:szCs w:val="18"/>
                <w14:textFill>
                  <w14:solidFill>
                    <w14:schemeClr w14:val="tx1"/>
                  </w14:solidFill>
                </w14:textFill>
              </w:rPr>
              <w:t>绕包</w:t>
            </w:r>
            <w:r>
              <w:rPr>
                <w:rFonts w:hint="default" w:asciiTheme="minorEastAsia" w:hAnsiTheme="minorEastAsia"/>
                <w:color w:val="000000" w:themeColor="text1"/>
                <w:kern w:val="0"/>
                <w:sz w:val="18"/>
                <w:szCs w:val="18"/>
                <w14:textFill>
                  <w14:solidFill>
                    <w14:schemeClr w14:val="tx1"/>
                  </w14:solidFill>
                </w14:textFill>
              </w:rPr>
              <w:t>加强型橡套软电缆</w:t>
            </w:r>
          </w:p>
        </w:tc>
      </w:tr>
      <w:tr w14:paraId="77DA51AA">
        <w:trPr>
          <w:trHeight w:val="340" w:hRule="atLeast"/>
          <w:jc w:val="center"/>
        </w:trPr>
        <w:tc>
          <w:tcPr>
            <w:tcW w:w="1009" w:type="pct"/>
            <w:tcBorders>
              <w:tl2br w:val="nil"/>
              <w:tr2bl w:val="nil"/>
            </w:tcBorders>
            <w:vAlign w:val="center"/>
          </w:tcPr>
          <w:p w14:paraId="3E4A406F">
            <w:pPr>
              <w:keepNext w:val="0"/>
              <w:keepLines w:val="0"/>
              <w:suppressLineNumbers w:val="0"/>
              <w:spacing w:before="0" w:beforeAutospacing="0" w:after="0" w:afterAutospacing="0" w:line="240" w:lineRule="exact"/>
              <w:ind w:left="0" w:right="0"/>
              <w:jc w:val="center"/>
              <w:rPr>
                <w:rFonts w:hint="default" w:ascii="宋体" w:hAnsi="宋体"/>
                <w:color w:val="000000"/>
                <w:sz w:val="18"/>
                <w:szCs w:val="18"/>
              </w:rPr>
            </w:pPr>
            <w:r>
              <w:rPr>
                <w:rFonts w:hint="default" w:ascii="Times New Roman" w:hAnsi="Times New Roman"/>
                <w:color w:val="000000" w:themeColor="text1"/>
                <w:kern w:val="0"/>
                <w:sz w:val="18"/>
                <w:szCs w:val="18"/>
                <w14:textFill>
                  <w14:solidFill>
                    <w14:schemeClr w14:val="tx1"/>
                  </w14:solidFill>
                </w14:textFill>
              </w:rPr>
              <w:t>MCPT</w:t>
            </w:r>
          </w:p>
        </w:tc>
        <w:tc>
          <w:tcPr>
            <w:tcW w:w="1608" w:type="pct"/>
            <w:tcBorders>
              <w:tl2br w:val="nil"/>
              <w:tr2bl w:val="nil"/>
            </w:tcBorders>
            <w:vAlign w:val="center"/>
          </w:tcPr>
          <w:p w14:paraId="6D21ED76">
            <w:pPr>
              <w:keepNext w:val="0"/>
              <w:keepLines w:val="0"/>
              <w:widowControl/>
              <w:suppressLineNumbers w:val="0"/>
              <w:spacing w:before="0" w:beforeAutospacing="0" w:after="0" w:afterAutospacing="0" w:line="240" w:lineRule="exact"/>
              <w:ind w:left="0" w:right="0"/>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0.66/1.14</w:t>
            </w:r>
            <w:r>
              <w:rPr>
                <w:rFonts w:hint="default" w:ascii="Times New Roman" w:hAnsi="Times New Roman" w:cs="Times New Roman"/>
                <w:color w:val="000000" w:themeColor="text1"/>
                <w:kern w:val="0"/>
                <w:sz w:val="10"/>
                <w:szCs w:val="10"/>
                <w14:textFill>
                  <w14:solidFill>
                    <w14:schemeClr w14:val="tx1"/>
                  </w14:solidFill>
                </w14:textFill>
              </w:rPr>
              <w:t> </w:t>
            </w:r>
            <w:r>
              <w:rPr>
                <w:rFonts w:hint="default" w:ascii="Times New Roman" w:hAnsi="Times New Roman" w:cs="Times New Roman"/>
                <w:color w:val="000000" w:themeColor="text1"/>
                <w:sz w:val="18"/>
                <w:szCs w:val="18"/>
                <w14:textFill>
                  <w14:solidFill>
                    <w14:schemeClr w14:val="tx1"/>
                  </w14:solidFill>
                </w14:textFill>
              </w:rPr>
              <w:t>kV</w:t>
            </w:r>
          </w:p>
        </w:tc>
        <w:tc>
          <w:tcPr>
            <w:tcW w:w="2382" w:type="pct"/>
            <w:tcBorders>
              <w:tl2br w:val="nil"/>
              <w:tr2bl w:val="nil"/>
            </w:tcBorders>
            <w:vAlign w:val="center"/>
          </w:tcPr>
          <w:p w14:paraId="73DD4259">
            <w:pPr>
              <w:keepNext w:val="0"/>
              <w:keepLines w:val="0"/>
              <w:widowControl/>
              <w:suppressLineNumbers w:val="0"/>
              <w:spacing w:before="0" w:beforeAutospacing="0" w:after="0" w:afterAutospacing="0" w:line="240" w:lineRule="exact"/>
              <w:ind w:left="0" w:right="0" w:firstLine="180" w:firstLineChars="100"/>
              <w:jc w:val="center"/>
              <w:rPr>
                <w:rFonts w:hint="default" w:ascii="宋体" w:hAnsi="宋体"/>
                <w:color w:val="000000"/>
                <w:sz w:val="18"/>
                <w:szCs w:val="18"/>
              </w:rPr>
            </w:pPr>
            <w:r>
              <w:rPr>
                <w:rFonts w:hint="eastAsia" w:asciiTheme="minorEastAsia" w:hAnsiTheme="minorEastAsia"/>
                <w:color w:val="000000" w:themeColor="text1"/>
                <w:kern w:val="0"/>
                <w:sz w:val="18"/>
                <w:szCs w:val="18"/>
                <w14:textFill>
                  <w14:solidFill>
                    <w14:schemeClr w14:val="tx1"/>
                  </w14:solidFill>
                </w14:textFill>
              </w:rPr>
              <w:t>采煤机金属屏蔽橡套软电缆</w:t>
            </w:r>
          </w:p>
        </w:tc>
      </w:tr>
      <w:tr w14:paraId="708B2829">
        <w:trPr>
          <w:trHeight w:val="340" w:hRule="atLeast"/>
          <w:jc w:val="center"/>
        </w:trPr>
        <w:tc>
          <w:tcPr>
            <w:tcW w:w="1009" w:type="pct"/>
            <w:tcBorders>
              <w:tl2br w:val="nil"/>
              <w:tr2bl w:val="nil"/>
            </w:tcBorders>
            <w:vAlign w:val="center"/>
          </w:tcPr>
          <w:p w14:paraId="1F22E815">
            <w:pPr>
              <w:keepNext w:val="0"/>
              <w:keepLines w:val="0"/>
              <w:suppressLineNumbers w:val="0"/>
              <w:spacing w:before="0" w:beforeAutospacing="0" w:after="0" w:afterAutospacing="0" w:line="240" w:lineRule="exact"/>
              <w:ind w:left="0" w:right="0"/>
              <w:jc w:val="center"/>
              <w:rPr>
                <w:rFonts w:hint="default" w:ascii="宋体" w:hAnsi="宋体"/>
                <w:color w:val="000000"/>
                <w:sz w:val="18"/>
                <w:szCs w:val="18"/>
              </w:rPr>
            </w:pPr>
            <w:r>
              <w:rPr>
                <w:rFonts w:hint="default" w:ascii="Times New Roman" w:hAnsi="Times New Roman"/>
                <w:color w:val="000000" w:themeColor="text1"/>
                <w:kern w:val="0"/>
                <w:sz w:val="18"/>
                <w:szCs w:val="18"/>
                <w14:textFill>
                  <w14:solidFill>
                    <w14:schemeClr w14:val="tx1"/>
                  </w14:solidFill>
                </w14:textFill>
              </w:rPr>
              <w:t>MCPT</w:t>
            </w:r>
          </w:p>
        </w:tc>
        <w:tc>
          <w:tcPr>
            <w:tcW w:w="1608" w:type="pct"/>
            <w:tcBorders>
              <w:tl2br w:val="nil"/>
              <w:tr2bl w:val="nil"/>
            </w:tcBorders>
            <w:vAlign w:val="center"/>
          </w:tcPr>
          <w:p w14:paraId="4A986F9E">
            <w:pPr>
              <w:keepNext w:val="0"/>
              <w:keepLines w:val="0"/>
              <w:widowControl/>
              <w:suppressLineNumbers w:val="0"/>
              <w:spacing w:before="0" w:beforeAutospacing="0" w:after="0" w:afterAutospacing="0" w:line="240" w:lineRule="exact"/>
              <w:ind w:left="0" w:right="0"/>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1.9/3.3</w:t>
            </w:r>
            <w:r>
              <w:rPr>
                <w:rFonts w:hint="default" w:ascii="Times New Roman" w:hAnsi="Times New Roman" w:cs="Times New Roman"/>
                <w:color w:val="000000" w:themeColor="text1"/>
                <w:kern w:val="0"/>
                <w:sz w:val="10"/>
                <w:szCs w:val="10"/>
                <w14:textFill>
                  <w14:solidFill>
                    <w14:schemeClr w14:val="tx1"/>
                  </w14:solidFill>
                </w14:textFill>
              </w:rPr>
              <w:t> </w:t>
            </w:r>
            <w:r>
              <w:rPr>
                <w:rFonts w:hint="default" w:ascii="Times New Roman" w:hAnsi="Times New Roman" w:cs="Times New Roman"/>
                <w:color w:val="000000" w:themeColor="text1"/>
                <w:sz w:val="18"/>
                <w:szCs w:val="18"/>
                <w14:textFill>
                  <w14:solidFill>
                    <w14:schemeClr w14:val="tx1"/>
                  </w14:solidFill>
                </w14:textFill>
              </w:rPr>
              <w:t>kV</w:t>
            </w:r>
          </w:p>
        </w:tc>
        <w:tc>
          <w:tcPr>
            <w:tcW w:w="2382" w:type="pct"/>
            <w:tcBorders>
              <w:tl2br w:val="nil"/>
              <w:tr2bl w:val="nil"/>
            </w:tcBorders>
            <w:vAlign w:val="center"/>
          </w:tcPr>
          <w:p w14:paraId="423AB9C8">
            <w:pPr>
              <w:keepNext w:val="0"/>
              <w:keepLines w:val="0"/>
              <w:widowControl/>
              <w:suppressLineNumbers w:val="0"/>
              <w:spacing w:before="0" w:beforeAutospacing="0" w:after="0" w:afterAutospacing="0" w:line="240" w:lineRule="exact"/>
              <w:ind w:left="0" w:right="0" w:firstLine="180" w:firstLineChars="100"/>
              <w:jc w:val="center"/>
              <w:rPr>
                <w:rFonts w:hint="default" w:ascii="宋体" w:hAnsi="宋体"/>
                <w:color w:val="000000"/>
                <w:sz w:val="18"/>
                <w:szCs w:val="18"/>
              </w:rPr>
            </w:pPr>
            <w:r>
              <w:rPr>
                <w:rFonts w:hint="eastAsia" w:asciiTheme="minorEastAsia" w:hAnsiTheme="minorEastAsia"/>
                <w:color w:val="000000" w:themeColor="text1"/>
                <w:kern w:val="0"/>
                <w:sz w:val="18"/>
                <w:szCs w:val="18"/>
                <w14:textFill>
                  <w14:solidFill>
                    <w14:schemeClr w14:val="tx1"/>
                  </w14:solidFill>
                </w14:textFill>
              </w:rPr>
              <w:t>采煤机金属屏蔽橡套软电缆</w:t>
            </w:r>
          </w:p>
        </w:tc>
      </w:tr>
      <w:tr w14:paraId="579A4216">
        <w:trPr>
          <w:trHeight w:val="340" w:hRule="atLeast"/>
          <w:jc w:val="center"/>
        </w:trPr>
        <w:tc>
          <w:tcPr>
            <w:tcW w:w="1009" w:type="pct"/>
            <w:tcBorders>
              <w:tl2br w:val="nil"/>
              <w:tr2bl w:val="nil"/>
            </w:tcBorders>
            <w:vAlign w:val="center"/>
          </w:tcPr>
          <w:p w14:paraId="73E9DB24">
            <w:pPr>
              <w:keepNext w:val="0"/>
              <w:keepLines w:val="0"/>
              <w:suppressLineNumbers w:val="0"/>
              <w:spacing w:before="0" w:beforeAutospacing="0" w:after="0" w:afterAutospacing="0" w:line="240" w:lineRule="exact"/>
              <w:ind w:left="0" w:right="0"/>
              <w:jc w:val="center"/>
              <w:rPr>
                <w:rFonts w:hint="default" w:asciiTheme="minorEastAsia" w:hAnsiTheme="minorEastAsia"/>
                <w:color w:val="000000" w:themeColor="text1"/>
                <w:kern w:val="0"/>
                <w:sz w:val="18"/>
                <w:szCs w:val="18"/>
                <w14:textFill>
                  <w14:solidFill>
                    <w14:schemeClr w14:val="tx1"/>
                  </w14:solidFill>
                </w14:textFill>
              </w:rPr>
            </w:pPr>
            <w:r>
              <w:rPr>
                <w:rFonts w:hint="default" w:ascii="Times New Roman" w:hAnsi="Times New Roman"/>
                <w:color w:val="000000" w:themeColor="text1"/>
                <w:kern w:val="0"/>
                <w:sz w:val="18"/>
                <w:szCs w:val="18"/>
                <w14:textFill>
                  <w14:solidFill>
                    <w14:schemeClr w14:val="tx1"/>
                  </w14:solidFill>
                </w14:textFill>
              </w:rPr>
              <w:t>MCPTJ</w:t>
            </w:r>
          </w:p>
        </w:tc>
        <w:tc>
          <w:tcPr>
            <w:tcW w:w="1608" w:type="pct"/>
            <w:tcBorders>
              <w:tl2br w:val="nil"/>
              <w:tr2bl w:val="nil"/>
            </w:tcBorders>
            <w:vAlign w:val="center"/>
          </w:tcPr>
          <w:p w14:paraId="713EC0BF">
            <w:pPr>
              <w:keepNext w:val="0"/>
              <w:keepLines w:val="0"/>
              <w:widowControl/>
              <w:suppressLineNumbers w:val="0"/>
              <w:spacing w:before="0" w:beforeAutospacing="0" w:after="0" w:afterAutospacing="0" w:line="240" w:lineRule="exact"/>
              <w:ind w:left="0" w:right="0"/>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0.66/1.14</w:t>
            </w:r>
            <w:r>
              <w:rPr>
                <w:rFonts w:hint="default" w:ascii="Times New Roman" w:hAnsi="Times New Roman" w:cs="Times New Roman"/>
                <w:color w:val="000000" w:themeColor="text1"/>
                <w:kern w:val="0"/>
                <w:sz w:val="10"/>
                <w:szCs w:val="10"/>
                <w14:textFill>
                  <w14:solidFill>
                    <w14:schemeClr w14:val="tx1"/>
                  </w14:solidFill>
                </w14:textFill>
              </w:rPr>
              <w:t> </w:t>
            </w:r>
            <w:r>
              <w:rPr>
                <w:rFonts w:hint="default" w:ascii="Times New Roman" w:hAnsi="Times New Roman" w:cs="Times New Roman"/>
                <w:color w:val="000000" w:themeColor="text1"/>
                <w:sz w:val="18"/>
                <w:szCs w:val="18"/>
                <w14:textFill>
                  <w14:solidFill>
                    <w14:schemeClr w14:val="tx1"/>
                  </w14:solidFill>
                </w14:textFill>
              </w:rPr>
              <w:t>kV</w:t>
            </w:r>
          </w:p>
        </w:tc>
        <w:tc>
          <w:tcPr>
            <w:tcW w:w="2382" w:type="pct"/>
            <w:tcBorders>
              <w:tl2br w:val="nil"/>
              <w:tr2bl w:val="nil"/>
            </w:tcBorders>
            <w:vAlign w:val="center"/>
          </w:tcPr>
          <w:p w14:paraId="373A35BC">
            <w:pPr>
              <w:keepNext w:val="0"/>
              <w:keepLines w:val="0"/>
              <w:widowControl/>
              <w:suppressLineNumbers w:val="0"/>
              <w:spacing w:before="0" w:beforeAutospacing="0" w:after="0" w:afterAutospacing="0" w:line="240" w:lineRule="exact"/>
              <w:ind w:left="0" w:right="0" w:firstLine="180" w:firstLineChars="100"/>
              <w:jc w:val="center"/>
              <w:rPr>
                <w:rFonts w:hint="default" w:asciiTheme="minorEastAsia" w:hAnsiTheme="minorEastAsia"/>
                <w:color w:val="000000" w:themeColor="text1"/>
                <w:kern w:val="0"/>
                <w:sz w:val="18"/>
                <w:szCs w:val="18"/>
                <w14:textFill>
                  <w14:solidFill>
                    <w14:schemeClr w14:val="tx1"/>
                  </w14:solidFill>
                </w14:textFill>
              </w:rPr>
            </w:pPr>
            <w:r>
              <w:rPr>
                <w:rFonts w:hint="eastAsia" w:asciiTheme="minorEastAsia" w:hAnsiTheme="minorEastAsia"/>
                <w:color w:val="000000" w:themeColor="text1"/>
                <w:kern w:val="0"/>
                <w:sz w:val="18"/>
                <w:szCs w:val="18"/>
                <w14:textFill>
                  <w14:solidFill>
                    <w14:schemeClr w14:val="tx1"/>
                  </w14:solidFill>
                </w14:textFill>
              </w:rPr>
              <w:t>采煤机金属屏蔽橡套软电缆</w:t>
            </w:r>
          </w:p>
        </w:tc>
      </w:tr>
      <w:tr w14:paraId="34C3CE10">
        <w:trPr>
          <w:trHeight w:val="340" w:hRule="atLeast"/>
          <w:jc w:val="center"/>
        </w:trPr>
        <w:tc>
          <w:tcPr>
            <w:tcW w:w="1009" w:type="pct"/>
            <w:tcBorders>
              <w:tl2br w:val="nil"/>
              <w:tr2bl w:val="nil"/>
            </w:tcBorders>
            <w:vAlign w:val="center"/>
          </w:tcPr>
          <w:p w14:paraId="4E767F7B">
            <w:pPr>
              <w:keepNext w:val="0"/>
              <w:keepLines w:val="0"/>
              <w:suppressLineNumbers w:val="0"/>
              <w:spacing w:before="0" w:beforeAutospacing="0" w:after="0" w:afterAutospacing="0" w:line="240" w:lineRule="exact"/>
              <w:ind w:left="0" w:right="0"/>
              <w:jc w:val="center"/>
              <w:rPr>
                <w:rFonts w:hint="default" w:asciiTheme="minorEastAsia" w:hAnsiTheme="minorEastAsia"/>
                <w:color w:val="000000" w:themeColor="text1"/>
                <w:kern w:val="0"/>
                <w:sz w:val="18"/>
                <w:szCs w:val="18"/>
                <w14:textFill>
                  <w14:solidFill>
                    <w14:schemeClr w14:val="tx1"/>
                  </w14:solidFill>
                </w14:textFill>
              </w:rPr>
            </w:pPr>
            <w:r>
              <w:rPr>
                <w:rFonts w:hint="default" w:ascii="Times New Roman" w:hAnsi="Times New Roman"/>
                <w:color w:val="000000" w:themeColor="text1"/>
                <w:kern w:val="0"/>
                <w:sz w:val="18"/>
                <w:szCs w:val="18"/>
                <w14:textFill>
                  <w14:solidFill>
                    <w14:schemeClr w14:val="tx1"/>
                  </w14:solidFill>
                </w14:textFill>
              </w:rPr>
              <w:t>MCPTJ</w:t>
            </w:r>
          </w:p>
        </w:tc>
        <w:tc>
          <w:tcPr>
            <w:tcW w:w="1608" w:type="pct"/>
            <w:tcBorders>
              <w:tl2br w:val="nil"/>
              <w:tr2bl w:val="nil"/>
            </w:tcBorders>
            <w:vAlign w:val="center"/>
          </w:tcPr>
          <w:p w14:paraId="38C004C2">
            <w:pPr>
              <w:keepNext w:val="0"/>
              <w:keepLines w:val="0"/>
              <w:widowControl/>
              <w:suppressLineNumbers w:val="0"/>
              <w:spacing w:before="0" w:beforeAutospacing="0" w:after="0" w:afterAutospacing="0" w:line="240" w:lineRule="exact"/>
              <w:ind w:left="0" w:right="0"/>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1.9/3.3</w:t>
            </w:r>
            <w:r>
              <w:rPr>
                <w:rFonts w:hint="default" w:ascii="Times New Roman" w:hAnsi="Times New Roman" w:cs="Times New Roman"/>
                <w:color w:val="000000" w:themeColor="text1"/>
                <w:kern w:val="0"/>
                <w:sz w:val="10"/>
                <w:szCs w:val="10"/>
                <w14:textFill>
                  <w14:solidFill>
                    <w14:schemeClr w14:val="tx1"/>
                  </w14:solidFill>
                </w14:textFill>
              </w:rPr>
              <w:t> </w:t>
            </w:r>
            <w:r>
              <w:rPr>
                <w:rFonts w:hint="default" w:ascii="Times New Roman" w:hAnsi="Times New Roman" w:cs="Times New Roman"/>
                <w:color w:val="000000" w:themeColor="text1"/>
                <w:sz w:val="18"/>
                <w:szCs w:val="18"/>
                <w14:textFill>
                  <w14:solidFill>
                    <w14:schemeClr w14:val="tx1"/>
                  </w14:solidFill>
                </w14:textFill>
              </w:rPr>
              <w:t>kV</w:t>
            </w:r>
          </w:p>
        </w:tc>
        <w:tc>
          <w:tcPr>
            <w:tcW w:w="2382" w:type="pct"/>
            <w:tcBorders>
              <w:tl2br w:val="nil"/>
              <w:tr2bl w:val="nil"/>
            </w:tcBorders>
            <w:vAlign w:val="center"/>
          </w:tcPr>
          <w:p w14:paraId="6303F45D">
            <w:pPr>
              <w:pStyle w:val="8"/>
              <w:keepNext w:val="0"/>
              <w:keepLines w:val="0"/>
              <w:widowControl/>
              <w:suppressLineNumbers w:val="0"/>
              <w:spacing w:before="0" w:beforeAutospacing="0" w:after="0" w:afterAutospacing="0" w:line="240" w:lineRule="exact"/>
              <w:ind w:left="0" w:right="0" w:firstLineChars="100"/>
              <w:jc w:val="center"/>
              <w:rPr>
                <w:rFonts w:hint="default" w:asciiTheme="minorEastAsia" w:hAnsiTheme="minorEastAsia"/>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采煤机金属屏蔽橡套软电缆</w:t>
            </w:r>
          </w:p>
        </w:tc>
      </w:tr>
    </w:tbl>
    <w:p w14:paraId="0010999B">
      <w:pPr>
        <w:widowControl w:val="0"/>
        <w:numPr>
          <w:ilvl w:val="-1"/>
          <w:numId w:val="0"/>
        </w:numPr>
        <w:spacing w:after="313" w:afterLines="100" w:line="360" w:lineRule="auto"/>
        <w:jc w:val="center"/>
        <w:outlineLvl w:val="0"/>
        <w:rPr>
          <w:rFonts w:hint="eastAsia" w:ascii="黑体" w:hAnsi="黑体" w:eastAsia="黑体" w:cs="黑体"/>
          <w:b w:val="0"/>
          <w:bCs w:val="0"/>
          <w:sz w:val="21"/>
          <w:szCs w:val="21"/>
          <w:lang w:val="en-US" w:eastAsia="zh-CN"/>
        </w:rPr>
        <w:sectPr>
          <w:pgSz w:w="11906" w:h="16838"/>
          <w:pgMar w:top="1440" w:right="1276" w:bottom="1440" w:left="1276" w:header="1417" w:footer="1134" w:gutter="0"/>
          <w:pgBorders>
            <w:top w:val="none" w:sz="0" w:space="0"/>
            <w:left w:val="none" w:sz="0" w:space="0"/>
            <w:bottom w:val="none" w:sz="0" w:space="0"/>
            <w:right w:val="none" w:sz="0" w:space="0"/>
          </w:pgBorders>
          <w:pgNumType w:fmt="decimal"/>
          <w:cols w:space="0" w:num="1"/>
          <w:rtlGutter w:val="0"/>
          <w:docGrid w:type="lines" w:linePitch="312" w:charSpace="0"/>
        </w:sectPr>
      </w:pPr>
      <w:bookmarkStart w:id="691" w:name="_Toc840577969"/>
    </w:p>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91"/>
    <w:p w14:paraId="15F89616">
      <w:pPr>
        <w:widowControl w:val="0"/>
        <w:numPr>
          <w:ilvl w:val="-1"/>
          <w:numId w:val="0"/>
        </w:numPr>
        <w:spacing w:before="850" w:after="283" w:afterLines="0" w:line="360" w:lineRule="auto"/>
        <w:jc w:val="center"/>
        <w:outlineLvl w:val="0"/>
        <w:rPr>
          <w:rFonts w:hint="default" w:ascii="黑体" w:hAnsi="黑体" w:eastAsia="黑体" w:cs="黑体"/>
          <w:b w:val="0"/>
          <w:bCs w:val="0"/>
          <w:sz w:val="21"/>
          <w:szCs w:val="21"/>
          <w:lang w:val="en-US" w:eastAsia="zh-CN"/>
        </w:rPr>
      </w:pPr>
      <w:bookmarkStart w:id="692" w:name="_Toc16507"/>
      <w:bookmarkStart w:id="693" w:name="_Toc20435"/>
      <w:bookmarkStart w:id="694" w:name="_Toc1374665389"/>
      <w:bookmarkStart w:id="695" w:name="_Toc1446495017"/>
      <w:bookmarkStart w:id="696" w:name="_Toc838"/>
      <w:bookmarkStart w:id="697" w:name="_Toc23337"/>
      <w:bookmarkStart w:id="698" w:name="_Toc1428502503"/>
      <w:bookmarkStart w:id="699" w:name="_Toc28293"/>
      <w:bookmarkStart w:id="700" w:name="_Toc5246"/>
      <w:r>
        <w:rPr>
          <w:rFonts w:hint="eastAsia" w:ascii="黑体" w:hAnsi="黑体" w:eastAsia="黑体" w:cs="黑体"/>
          <w:b w:val="0"/>
          <w:bCs w:val="0"/>
          <w:sz w:val="21"/>
          <w:szCs w:val="21"/>
          <w:lang w:val="en-US" w:eastAsia="zh-CN"/>
        </w:rPr>
        <w:t>附录B</w:t>
      </w:r>
      <w:r>
        <w:rPr>
          <w:rFonts w:hint="eastAsia" w:ascii="黑体" w:hAnsi="黑体" w:eastAsia="黑体" w:cs="黑体"/>
          <w:b w:val="0"/>
          <w:bCs w:val="0"/>
          <w:sz w:val="21"/>
          <w:szCs w:val="21"/>
          <w:lang w:val="en-US" w:eastAsia="zh-CN"/>
        </w:rPr>
        <w:br w:type="textWrapping"/>
      </w:r>
      <w:r>
        <w:rPr>
          <w:rFonts w:hint="eastAsia" w:ascii="黑体" w:hAnsi="黑体" w:eastAsia="黑体" w:cs="黑体"/>
          <w:b w:val="0"/>
          <w:bCs w:val="0"/>
          <w:sz w:val="21"/>
          <w:szCs w:val="21"/>
          <w:lang w:val="en-US" w:eastAsia="zh-CN"/>
        </w:rPr>
        <w:t>（资料性）</w:t>
      </w:r>
      <w:r>
        <w:rPr>
          <w:rFonts w:hint="eastAsia" w:ascii="黑体" w:hAnsi="黑体" w:eastAsia="黑体" w:cs="黑体"/>
          <w:b w:val="0"/>
          <w:bCs w:val="0"/>
          <w:sz w:val="21"/>
          <w:szCs w:val="21"/>
          <w:lang w:val="en-US" w:eastAsia="zh-CN"/>
        </w:rPr>
        <w:br w:type="textWrapping"/>
      </w:r>
      <w:r>
        <w:rPr>
          <w:rFonts w:hint="eastAsia" w:ascii="黑体" w:hAnsi="黑体" w:eastAsia="黑体" w:cs="黑体"/>
          <w:b w:val="0"/>
          <w:bCs w:val="0"/>
          <w:sz w:val="21"/>
          <w:szCs w:val="21"/>
          <w:lang w:val="en-US" w:eastAsia="zh-CN"/>
        </w:rPr>
        <w:t>采煤机用电缆常用规格</w:t>
      </w:r>
      <w:bookmarkEnd w:id="692"/>
      <w:bookmarkEnd w:id="693"/>
      <w:bookmarkEnd w:id="694"/>
      <w:bookmarkEnd w:id="695"/>
      <w:bookmarkEnd w:id="696"/>
      <w:bookmarkEnd w:id="697"/>
      <w:bookmarkEnd w:id="698"/>
      <w:bookmarkEnd w:id="699"/>
      <w:bookmarkEnd w:id="700"/>
    </w:p>
    <w:p w14:paraId="276264FC">
      <w:pPr>
        <w:numPr>
          <w:ilvl w:val="-1"/>
          <w:numId w:val="0"/>
        </w:numPr>
        <w:spacing w:before="0" w:after="0" w:afterLines="0"/>
        <w:ind w:firstLine="420" w:firstLineChars="200"/>
        <w:jc w:val="left"/>
        <w:outlineLvl w:val="9"/>
        <w:rPr>
          <w:rFonts w:hint="eastAsia" w:ascii="黑体" w:hAnsi="黑体" w:eastAsia="黑体" w:cs="黑体"/>
          <w:b w:val="0"/>
          <w:bCs/>
          <w:sz w:val="21"/>
          <w:szCs w:val="21"/>
          <w:lang w:val="en-US" w:eastAsia="zh-CN"/>
        </w:rPr>
      </w:pPr>
      <w:r>
        <w:rPr>
          <w:rFonts w:hint="eastAsia" w:ascii="宋体" w:hAnsi="宋体" w:cstheme="minorBidi"/>
          <w:b w:val="0"/>
          <w:bCs w:val="0"/>
          <w:szCs w:val="24"/>
          <w:highlight w:val="none"/>
          <w:lang w:val="en-US" w:eastAsia="zh-CN"/>
        </w:rPr>
        <w:t>采煤机用电缆常用规格见</w:t>
      </w:r>
      <w:r>
        <w:rPr>
          <w:rFonts w:hint="default" w:ascii="Times New Roman Regular" w:hAnsi="Times New Roman Regular" w:cs="Times New Roman Regular"/>
          <w:b w:val="0"/>
          <w:bCs w:val="0"/>
          <w:szCs w:val="24"/>
          <w:highlight w:val="none"/>
          <w:lang w:val="en-US" w:eastAsia="zh-CN"/>
        </w:rPr>
        <w:t>表</w:t>
      </w:r>
      <w:r>
        <w:rPr>
          <w:rFonts w:hint="eastAsia" w:ascii="Times New Roman" w:hAnsi="Times New Roman" w:cs="Times New Roman"/>
          <w:b w:val="0"/>
          <w:bCs w:val="0"/>
          <w:szCs w:val="24"/>
          <w:highlight w:val="none"/>
          <w:lang w:val="en-US" w:eastAsia="zh-CN"/>
        </w:rPr>
        <w:t>B</w:t>
      </w:r>
      <w:r>
        <w:rPr>
          <w:rFonts w:hint="default" w:ascii="Times New Roman" w:hAnsi="Times New Roman" w:cs="Times New Roman"/>
          <w:b w:val="0"/>
          <w:bCs w:val="0"/>
          <w:szCs w:val="24"/>
          <w:highlight w:val="none"/>
          <w:lang w:val="en-US" w:eastAsia="zh-CN"/>
        </w:rPr>
        <w:t>.1</w:t>
      </w:r>
      <w:r>
        <w:rPr>
          <w:rFonts w:hint="eastAsia" w:ascii="宋体" w:hAnsi="宋体" w:cstheme="minorBidi"/>
          <w:b w:val="0"/>
          <w:bCs w:val="0"/>
          <w:szCs w:val="24"/>
          <w:highlight w:val="none"/>
          <w:lang w:val="en-US" w:eastAsia="zh-CN"/>
        </w:rPr>
        <w:t>。</w:t>
      </w:r>
    </w:p>
    <w:p w14:paraId="57AE8A76">
      <w:pPr>
        <w:pStyle w:val="8"/>
        <w:spacing w:before="157" w:beforeLines="50" w:after="157" w:afterLines="50"/>
        <w:jc w:val="center"/>
        <w:outlineLvl w:val="9"/>
        <w:rPr>
          <w:rFonts w:hint="eastAsia" w:ascii="黑体" w:hAnsi="黑体" w:eastAsia="黑体" w:cs="黑体"/>
          <w:lang w:val="en-US" w:eastAsia="zh-CN"/>
        </w:rPr>
      </w:pPr>
      <w:bookmarkStart w:id="701" w:name="_Toc32017"/>
      <w:r>
        <w:rPr>
          <w:rFonts w:hint="eastAsia" w:ascii="黑体" w:hAnsi="黑体" w:cs="黑体"/>
        </w:rPr>
        <w:t>表B.</w:t>
      </w:r>
      <w:r>
        <w:rPr>
          <w:rFonts w:hint="eastAsia" w:ascii="黑体" w:hAnsi="黑体" w:cs="黑体"/>
        </w:rPr>
        <w:fldChar w:fldCharType="begin"/>
      </w:r>
      <w:r>
        <w:rPr>
          <w:rFonts w:hint="eastAsia" w:ascii="黑体" w:hAnsi="黑体" w:cs="黑体"/>
        </w:rPr>
        <w:instrText xml:space="preserve"> SEQ 表B. \* ARABIC </w:instrText>
      </w:r>
      <w:r>
        <w:rPr>
          <w:rFonts w:hint="eastAsia" w:ascii="黑体" w:hAnsi="黑体" w:cs="黑体"/>
        </w:rPr>
        <w:fldChar w:fldCharType="separate"/>
      </w:r>
      <w:r>
        <w:rPr>
          <w:rFonts w:hint="eastAsia" w:ascii="黑体" w:hAnsi="黑体" w:cs="黑体"/>
        </w:rPr>
        <w:t>1</w:t>
      </w:r>
      <w:r>
        <w:rPr>
          <w:rFonts w:hint="eastAsia" w:ascii="黑体" w:hAnsi="黑体" w:cs="黑体"/>
        </w:rPr>
        <w:fldChar w:fldCharType="end"/>
      </w:r>
      <w:bookmarkStart w:id="702" w:name="_Toc220449987"/>
      <w:bookmarkStart w:id="703" w:name="_Toc912852267"/>
      <w:r>
        <w:rPr>
          <w:rFonts w:hint="eastAsia" w:ascii="黑体" w:hAnsi="黑体" w:cs="黑体"/>
          <w:lang w:val="en-US" w:eastAsia="zh-CN"/>
        </w:rPr>
        <w:t xml:space="preserve">  </w:t>
      </w:r>
      <w:bookmarkStart w:id="704" w:name="_Toc28923"/>
      <w:bookmarkStart w:id="705" w:name="_Toc11176"/>
      <w:r>
        <w:rPr>
          <w:rFonts w:hint="eastAsia" w:ascii="黑体" w:hAnsi="黑体" w:cs="黑体"/>
          <w:b w:val="0"/>
          <w:bCs/>
          <w:sz w:val="21"/>
          <w:szCs w:val="21"/>
          <w:lang w:val="en-US" w:eastAsia="zh-CN"/>
        </w:rPr>
        <w:t>采煤机用</w:t>
      </w:r>
      <w:r>
        <w:rPr>
          <w:rFonts w:hint="eastAsia" w:ascii="黑体" w:hAnsi="黑体" w:eastAsia="黑体" w:cs="黑体"/>
          <w:b w:val="0"/>
          <w:bCs/>
          <w:sz w:val="21"/>
          <w:szCs w:val="21"/>
          <w:lang w:val="en-US" w:eastAsia="zh-CN"/>
        </w:rPr>
        <w:t>电缆</w:t>
      </w:r>
      <w:r>
        <w:rPr>
          <w:rFonts w:hint="eastAsia" w:ascii="黑体" w:hAnsi="黑体" w:cs="黑体"/>
          <w:b w:val="0"/>
          <w:bCs/>
          <w:sz w:val="21"/>
          <w:szCs w:val="21"/>
          <w:lang w:val="en-US" w:eastAsia="zh-CN"/>
        </w:rPr>
        <w:t>常用规格</w:t>
      </w:r>
      <w:bookmarkEnd w:id="701"/>
      <w:bookmarkEnd w:id="702"/>
      <w:bookmarkEnd w:id="703"/>
      <w:bookmarkEnd w:id="704"/>
      <w:bookmarkEnd w:id="705"/>
    </w:p>
    <w:tbl>
      <w:tblPr>
        <w:tblStyle w:val="42"/>
        <w:tblW w:w="5503"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436"/>
        <w:gridCol w:w="1050"/>
        <w:gridCol w:w="1254"/>
        <w:gridCol w:w="1227"/>
        <w:gridCol w:w="1050"/>
        <w:gridCol w:w="1015"/>
        <w:gridCol w:w="6"/>
        <w:gridCol w:w="1062"/>
        <w:gridCol w:w="2228"/>
      </w:tblGrid>
      <w:tr w14:paraId="6099E162">
        <w:trPr>
          <w:trHeight w:val="340" w:hRule="atLeast"/>
          <w:tblHeader/>
          <w:jc w:val="center"/>
        </w:trPr>
        <w:tc>
          <w:tcPr>
            <w:tcW w:w="695" w:type="pct"/>
            <w:vMerge w:val="restart"/>
            <w:tcBorders>
              <w:top w:val="single" w:color="auto" w:sz="12" w:space="0"/>
              <w:left w:val="single" w:color="auto" w:sz="12" w:space="0"/>
              <w:right w:val="single" w:color="auto" w:sz="4" w:space="0"/>
            </w:tcBorders>
            <w:vAlign w:val="center"/>
          </w:tcPr>
          <w:p w14:paraId="41FA9C8D">
            <w:pPr>
              <w:spacing w:line="240" w:lineRule="exact"/>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型号</w:t>
            </w:r>
          </w:p>
        </w:tc>
        <w:tc>
          <w:tcPr>
            <w:tcW w:w="3225" w:type="pct"/>
            <w:gridSpan w:val="7"/>
            <w:tcBorders>
              <w:top w:val="single" w:color="auto" w:sz="12" w:space="0"/>
              <w:left w:val="single" w:color="auto" w:sz="4" w:space="0"/>
              <w:bottom w:val="single" w:color="auto" w:sz="4" w:space="0"/>
              <w:right w:val="single" w:color="auto" w:sz="4" w:space="0"/>
            </w:tcBorders>
            <w:vAlign w:val="center"/>
          </w:tcPr>
          <w:p w14:paraId="29E6140A">
            <w:pPr>
              <w:spacing w:line="240" w:lineRule="exact"/>
              <w:jc w:val="center"/>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芯数</w:t>
            </w:r>
            <w:r>
              <w:rPr>
                <w:rFonts w:ascii="Times New Roman" w:hAnsi="Times New Roman" w:cs="Times New Roman" w:eastAsiaTheme="minorEastAsia"/>
                <w:sz w:val="18"/>
                <w:szCs w:val="18"/>
              </w:rPr>
              <w:t>×</w:t>
            </w:r>
            <w:r>
              <w:rPr>
                <w:rFonts w:hint="default" w:ascii="Times New Roman" w:hAnsi="Times New Roman" w:cs="Times New Roman"/>
                <w:sz w:val="18"/>
                <w:szCs w:val="18"/>
                <w:lang w:eastAsia="zh-CN"/>
              </w:rPr>
              <w:t>导体标称截面/mm</w:t>
            </w:r>
            <w:r>
              <w:rPr>
                <w:rFonts w:hint="default" w:ascii="Times New Roman" w:hAnsi="Times New Roman" w:cs="Times New Roman"/>
                <w:sz w:val="18"/>
                <w:szCs w:val="18"/>
                <w:vertAlign w:val="superscript"/>
                <w:lang w:eastAsia="zh-CN"/>
              </w:rPr>
              <w:t>2</w:t>
            </w:r>
          </w:p>
        </w:tc>
        <w:tc>
          <w:tcPr>
            <w:tcW w:w="1078" w:type="pct"/>
            <w:vMerge w:val="restart"/>
            <w:tcBorders>
              <w:top w:val="single" w:color="auto" w:sz="12" w:space="0"/>
              <w:left w:val="single" w:color="auto" w:sz="4" w:space="0"/>
              <w:right w:val="single" w:color="auto" w:sz="12" w:space="0"/>
            </w:tcBorders>
            <w:vAlign w:val="center"/>
          </w:tcPr>
          <w:p w14:paraId="78BEC8CC">
            <w:pPr>
              <w:spacing w:line="240" w:lineRule="exact"/>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备注</w:t>
            </w:r>
          </w:p>
        </w:tc>
      </w:tr>
      <w:tr w14:paraId="0EF948CB">
        <w:trPr>
          <w:trHeight w:val="340" w:hRule="atLeast"/>
          <w:tblHeader/>
          <w:jc w:val="center"/>
        </w:trPr>
        <w:tc>
          <w:tcPr>
            <w:tcW w:w="695" w:type="pct"/>
            <w:vMerge w:val="continue"/>
            <w:tcBorders>
              <w:left w:val="single" w:color="auto" w:sz="12" w:space="0"/>
              <w:right w:val="single" w:color="auto" w:sz="4" w:space="0"/>
            </w:tcBorders>
            <w:vAlign w:val="center"/>
          </w:tcPr>
          <w:p w14:paraId="43239D49">
            <w:pPr>
              <w:spacing w:line="240" w:lineRule="exact"/>
              <w:jc w:val="center"/>
              <w:rPr>
                <w:rFonts w:hint="default" w:ascii="Times New Roman" w:hAnsi="Times New Roman" w:cs="Times New Roman"/>
                <w:sz w:val="18"/>
                <w:szCs w:val="18"/>
                <w:lang w:eastAsia="zh-CN"/>
              </w:rPr>
            </w:pPr>
          </w:p>
        </w:tc>
        <w:tc>
          <w:tcPr>
            <w:tcW w:w="508" w:type="pct"/>
            <w:vMerge w:val="restart"/>
            <w:tcBorders>
              <w:top w:val="single" w:color="auto" w:sz="4" w:space="0"/>
              <w:left w:val="single" w:color="auto" w:sz="4" w:space="0"/>
              <w:right w:val="single" w:color="auto" w:sz="4" w:space="0"/>
            </w:tcBorders>
            <w:vAlign w:val="center"/>
          </w:tcPr>
          <w:p w14:paraId="74D05686">
            <w:pPr>
              <w:spacing w:line="240" w:lineRule="exact"/>
              <w:jc w:val="center"/>
              <w:rPr>
                <w:rFonts w:ascii="Times New Roman" w:hAnsi="Times New Roman" w:cs="Times New Roman"/>
                <w:sz w:val="18"/>
                <w:szCs w:val="18"/>
                <w:lang w:eastAsia="en-US"/>
              </w:rPr>
            </w:pPr>
            <w:r>
              <w:rPr>
                <w:rFonts w:hint="default" w:ascii="Times New Roman" w:hAnsi="Times New Roman" w:cs="Times New Roman"/>
                <w:sz w:val="18"/>
                <w:szCs w:val="18"/>
                <w:lang w:eastAsia="zh-CN"/>
              </w:rPr>
              <w:t>动力线芯</w:t>
            </w:r>
          </w:p>
        </w:tc>
        <w:tc>
          <w:tcPr>
            <w:tcW w:w="1201" w:type="pct"/>
            <w:gridSpan w:val="2"/>
            <w:tcBorders>
              <w:top w:val="single" w:color="auto" w:sz="4" w:space="0"/>
              <w:left w:val="single" w:color="auto" w:sz="4" w:space="0"/>
              <w:bottom w:val="single" w:color="auto" w:sz="4" w:space="0"/>
              <w:right w:val="single" w:color="auto" w:sz="4" w:space="0"/>
            </w:tcBorders>
            <w:vAlign w:val="center"/>
          </w:tcPr>
          <w:p w14:paraId="3F1CC995">
            <w:pPr>
              <w:spacing w:line="240" w:lineRule="exact"/>
              <w:jc w:val="center"/>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地线芯</w:t>
            </w:r>
          </w:p>
        </w:tc>
        <w:tc>
          <w:tcPr>
            <w:tcW w:w="508" w:type="pct"/>
            <w:vMerge w:val="restart"/>
            <w:tcBorders>
              <w:top w:val="single" w:color="auto" w:sz="4" w:space="0"/>
              <w:left w:val="single" w:color="auto" w:sz="4" w:space="0"/>
              <w:right w:val="single" w:color="auto" w:sz="4" w:space="0"/>
            </w:tcBorders>
            <w:vAlign w:val="center"/>
          </w:tcPr>
          <w:p w14:paraId="041E28B3">
            <w:pPr>
              <w:spacing w:line="240" w:lineRule="exact"/>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控制线芯</w:t>
            </w:r>
          </w:p>
        </w:tc>
        <w:tc>
          <w:tcPr>
            <w:tcW w:w="491" w:type="pct"/>
            <w:vMerge w:val="restart"/>
            <w:tcBorders>
              <w:top w:val="single" w:color="auto" w:sz="4" w:space="0"/>
              <w:left w:val="single" w:color="auto" w:sz="4" w:space="0"/>
              <w:right w:val="single" w:color="auto" w:sz="4" w:space="0"/>
            </w:tcBorders>
            <w:vAlign w:val="center"/>
          </w:tcPr>
          <w:p w14:paraId="27FCD048">
            <w:pPr>
              <w:spacing w:line="240" w:lineRule="exact"/>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监视线芯</w:t>
            </w:r>
          </w:p>
        </w:tc>
        <w:tc>
          <w:tcPr>
            <w:tcW w:w="513" w:type="pct"/>
            <w:gridSpan w:val="2"/>
            <w:vMerge w:val="restart"/>
            <w:tcBorders>
              <w:top w:val="single" w:color="auto" w:sz="4" w:space="0"/>
              <w:left w:val="single" w:color="auto" w:sz="4" w:space="0"/>
              <w:right w:val="single" w:color="auto" w:sz="4" w:space="0"/>
            </w:tcBorders>
            <w:vAlign w:val="center"/>
          </w:tcPr>
          <w:p w14:paraId="3D51880A">
            <w:pPr>
              <w:spacing w:line="240" w:lineRule="exact"/>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辅助线芯</w:t>
            </w:r>
          </w:p>
        </w:tc>
        <w:tc>
          <w:tcPr>
            <w:tcW w:w="1078" w:type="pct"/>
            <w:vMerge w:val="continue"/>
            <w:tcBorders>
              <w:left w:val="single" w:color="auto" w:sz="4" w:space="0"/>
              <w:right w:val="single" w:color="auto" w:sz="12" w:space="0"/>
            </w:tcBorders>
            <w:vAlign w:val="center"/>
          </w:tcPr>
          <w:p w14:paraId="3818D94C">
            <w:pPr>
              <w:spacing w:line="240" w:lineRule="exact"/>
              <w:jc w:val="center"/>
              <w:rPr>
                <w:rFonts w:hint="default" w:ascii="Times New Roman" w:hAnsi="Times New Roman" w:cs="Times New Roman"/>
                <w:sz w:val="18"/>
                <w:szCs w:val="18"/>
                <w:lang w:eastAsia="zh-CN"/>
              </w:rPr>
            </w:pPr>
          </w:p>
        </w:tc>
      </w:tr>
      <w:tr w14:paraId="5F92E453">
        <w:trPr>
          <w:trHeight w:val="340" w:hRule="atLeast"/>
          <w:tblHeader/>
          <w:jc w:val="center"/>
        </w:trPr>
        <w:tc>
          <w:tcPr>
            <w:tcW w:w="695" w:type="pct"/>
            <w:vMerge w:val="continue"/>
            <w:tcBorders>
              <w:left w:val="single" w:color="auto" w:sz="12" w:space="0"/>
              <w:bottom w:val="single" w:color="auto" w:sz="4" w:space="0"/>
              <w:right w:val="single" w:color="auto" w:sz="4" w:space="0"/>
            </w:tcBorders>
            <w:vAlign w:val="center"/>
          </w:tcPr>
          <w:p w14:paraId="0432B1A1">
            <w:pPr>
              <w:spacing w:line="240" w:lineRule="exact"/>
              <w:jc w:val="center"/>
              <w:rPr>
                <w:rFonts w:hint="default" w:ascii="Times New Roman" w:hAnsi="Times New Roman" w:cs="Times New Roman"/>
                <w:sz w:val="18"/>
                <w:szCs w:val="18"/>
                <w:lang w:eastAsia="zh-CN"/>
              </w:rPr>
            </w:pPr>
          </w:p>
        </w:tc>
        <w:tc>
          <w:tcPr>
            <w:tcW w:w="508" w:type="pct"/>
            <w:vMerge w:val="continue"/>
            <w:tcBorders>
              <w:left w:val="single" w:color="auto" w:sz="4" w:space="0"/>
              <w:bottom w:val="single" w:color="auto" w:sz="4" w:space="0"/>
              <w:right w:val="single" w:color="auto" w:sz="4" w:space="0"/>
            </w:tcBorders>
            <w:vAlign w:val="center"/>
          </w:tcPr>
          <w:p w14:paraId="1D060208">
            <w:pPr>
              <w:spacing w:line="240" w:lineRule="exact"/>
              <w:jc w:val="center"/>
              <w:rPr>
                <w:rFonts w:hint="default" w:ascii="Times New Roman" w:hAnsi="Times New Roman" w:cs="Times New Roman"/>
                <w:sz w:val="18"/>
                <w:szCs w:val="18"/>
                <w:lang w:eastAsia="zh-CN"/>
              </w:rPr>
            </w:pPr>
          </w:p>
        </w:tc>
        <w:tc>
          <w:tcPr>
            <w:tcW w:w="607" w:type="pct"/>
            <w:tcBorders>
              <w:top w:val="single" w:color="auto" w:sz="4" w:space="0"/>
              <w:left w:val="single" w:color="auto" w:sz="4" w:space="0"/>
              <w:bottom w:val="single" w:color="auto" w:sz="4" w:space="0"/>
              <w:right w:val="single" w:color="auto" w:sz="4" w:space="0"/>
            </w:tcBorders>
            <w:vAlign w:val="center"/>
          </w:tcPr>
          <w:p w14:paraId="1B7A2610">
            <w:pPr>
              <w:spacing w:line="240" w:lineRule="exact"/>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A型</w:t>
            </w:r>
          </w:p>
        </w:tc>
        <w:tc>
          <w:tcPr>
            <w:tcW w:w="594" w:type="pct"/>
            <w:tcBorders>
              <w:top w:val="single" w:color="auto" w:sz="4" w:space="0"/>
              <w:left w:val="single" w:color="auto" w:sz="4" w:space="0"/>
              <w:bottom w:val="single" w:color="auto" w:sz="4" w:space="0"/>
              <w:right w:val="single" w:color="auto" w:sz="4" w:space="0"/>
            </w:tcBorders>
            <w:vAlign w:val="center"/>
          </w:tcPr>
          <w:p w14:paraId="27045FED">
            <w:pPr>
              <w:spacing w:line="240" w:lineRule="exact"/>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B型</w:t>
            </w:r>
          </w:p>
        </w:tc>
        <w:tc>
          <w:tcPr>
            <w:tcW w:w="508" w:type="pct"/>
            <w:vMerge w:val="continue"/>
            <w:tcBorders>
              <w:left w:val="single" w:color="auto" w:sz="4" w:space="0"/>
              <w:bottom w:val="single" w:color="auto" w:sz="4" w:space="0"/>
              <w:right w:val="single" w:color="auto" w:sz="4" w:space="0"/>
            </w:tcBorders>
            <w:vAlign w:val="center"/>
          </w:tcPr>
          <w:p w14:paraId="06E5CFAC">
            <w:pPr>
              <w:spacing w:line="240" w:lineRule="exact"/>
              <w:jc w:val="center"/>
              <w:rPr>
                <w:rFonts w:hint="eastAsia" w:ascii="Times New Roman" w:hAnsi="Times New Roman" w:cs="Times New Roman"/>
                <w:sz w:val="18"/>
                <w:szCs w:val="18"/>
                <w:lang w:val="en-US" w:eastAsia="zh-CN"/>
              </w:rPr>
            </w:pPr>
          </w:p>
        </w:tc>
        <w:tc>
          <w:tcPr>
            <w:tcW w:w="491" w:type="pct"/>
            <w:vMerge w:val="continue"/>
            <w:tcBorders>
              <w:left w:val="single" w:color="auto" w:sz="4" w:space="0"/>
              <w:bottom w:val="single" w:color="auto" w:sz="4" w:space="0"/>
              <w:right w:val="single" w:color="auto" w:sz="4" w:space="0"/>
            </w:tcBorders>
            <w:vAlign w:val="center"/>
          </w:tcPr>
          <w:p w14:paraId="01F8B010">
            <w:pPr>
              <w:spacing w:line="240" w:lineRule="exact"/>
              <w:jc w:val="center"/>
              <w:rPr>
                <w:rFonts w:hint="eastAsia" w:ascii="Times New Roman" w:hAnsi="Times New Roman" w:cs="Times New Roman"/>
                <w:sz w:val="18"/>
                <w:szCs w:val="18"/>
                <w:lang w:val="en-US" w:eastAsia="zh-CN"/>
              </w:rPr>
            </w:pPr>
          </w:p>
        </w:tc>
        <w:tc>
          <w:tcPr>
            <w:tcW w:w="513" w:type="pct"/>
            <w:gridSpan w:val="2"/>
            <w:vMerge w:val="continue"/>
            <w:tcBorders>
              <w:left w:val="single" w:color="auto" w:sz="4" w:space="0"/>
              <w:bottom w:val="single" w:color="auto" w:sz="4" w:space="0"/>
              <w:right w:val="single" w:color="auto" w:sz="4" w:space="0"/>
            </w:tcBorders>
            <w:vAlign w:val="center"/>
          </w:tcPr>
          <w:p w14:paraId="247CC41B">
            <w:pPr>
              <w:spacing w:line="240" w:lineRule="exact"/>
              <w:jc w:val="center"/>
              <w:rPr>
                <w:rFonts w:hint="eastAsia" w:ascii="Times New Roman" w:hAnsi="Times New Roman" w:cs="Times New Roman"/>
                <w:sz w:val="18"/>
                <w:szCs w:val="18"/>
                <w:lang w:val="en-US" w:eastAsia="zh-CN"/>
              </w:rPr>
            </w:pPr>
          </w:p>
        </w:tc>
        <w:tc>
          <w:tcPr>
            <w:tcW w:w="1078" w:type="pct"/>
            <w:vMerge w:val="continue"/>
            <w:tcBorders>
              <w:left w:val="single" w:color="auto" w:sz="4" w:space="0"/>
              <w:bottom w:val="single" w:color="auto" w:sz="4" w:space="0"/>
              <w:right w:val="single" w:color="auto" w:sz="12" w:space="0"/>
            </w:tcBorders>
            <w:vAlign w:val="center"/>
          </w:tcPr>
          <w:p w14:paraId="1B6A68CD">
            <w:pPr>
              <w:spacing w:line="240" w:lineRule="exact"/>
              <w:jc w:val="center"/>
              <w:rPr>
                <w:rFonts w:hint="default" w:ascii="Times New Roman" w:hAnsi="Times New Roman" w:cs="Times New Roman"/>
                <w:sz w:val="18"/>
                <w:szCs w:val="18"/>
                <w:lang w:eastAsia="zh-CN"/>
              </w:rPr>
            </w:pPr>
          </w:p>
        </w:tc>
      </w:tr>
      <w:tr w14:paraId="5B9A55C8">
        <w:trPr>
          <w:trHeight w:val="340" w:hRule="atLeast"/>
          <w:jc w:val="center"/>
        </w:trPr>
        <w:tc>
          <w:tcPr>
            <w:tcW w:w="695" w:type="pct"/>
            <w:vMerge w:val="restart"/>
            <w:tcBorders>
              <w:top w:val="single" w:color="auto" w:sz="4" w:space="0"/>
              <w:bottom w:val="single" w:color="auto" w:sz="4" w:space="0"/>
              <w:right w:val="single" w:color="auto" w:sz="4" w:space="0"/>
            </w:tcBorders>
            <w:vAlign w:val="center"/>
          </w:tcPr>
          <w:p w14:paraId="750C943C">
            <w:pPr>
              <w:spacing w:line="240" w:lineRule="exact"/>
              <w:jc w:val="center"/>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MC-0.38/0.66</w:t>
            </w:r>
          </w:p>
          <w:p w14:paraId="5F254DC6">
            <w:pPr>
              <w:spacing w:line="240" w:lineRule="exact"/>
              <w:jc w:val="center"/>
              <w:rPr>
                <w:rFonts w:ascii="Times New Roman" w:hAnsi="Times New Roman" w:cs="Times New Roman"/>
                <w:sz w:val="18"/>
                <w:szCs w:val="18"/>
                <w:lang w:eastAsia="en-US"/>
              </w:rPr>
            </w:pPr>
            <w:r>
              <w:rPr>
                <w:rFonts w:hint="default" w:ascii="Times New Roman" w:hAnsi="Times New Roman" w:cs="Times New Roman"/>
                <w:sz w:val="18"/>
                <w:szCs w:val="18"/>
                <w:lang w:eastAsia="zh-CN"/>
              </w:rPr>
              <w:t>MCP-0.38/0.66</w:t>
            </w:r>
          </w:p>
        </w:tc>
        <w:tc>
          <w:tcPr>
            <w:tcW w:w="508" w:type="pct"/>
            <w:tcBorders>
              <w:top w:val="single" w:color="auto" w:sz="4" w:space="0"/>
              <w:left w:val="single" w:color="auto" w:sz="4" w:space="0"/>
              <w:bottom w:val="single" w:color="auto" w:sz="4" w:space="0"/>
              <w:right w:val="single" w:color="auto" w:sz="4" w:space="0"/>
            </w:tcBorders>
            <w:vAlign w:val="center"/>
          </w:tcPr>
          <w:p w14:paraId="76C63F0A">
            <w:pPr>
              <w:spacing w:line="240" w:lineRule="exact"/>
              <w:jc w:val="center"/>
              <w:rPr>
                <w:rFonts w:ascii="Times New Roman" w:hAnsi="Times New Roman" w:cs="Times New Roman"/>
                <w:sz w:val="18"/>
                <w:szCs w:val="18"/>
                <w:lang w:eastAsia="en-US"/>
              </w:rPr>
            </w:pPr>
            <w:r>
              <w:rPr>
                <w:rFonts w:ascii="Times New Roman" w:hAnsi="Times New Roman" w:cs="Times New Roman"/>
                <w:sz w:val="18"/>
                <w:szCs w:val="18"/>
                <w:lang w:eastAsia="en-US"/>
              </w:rPr>
              <w:t>3×16</w:t>
            </w:r>
          </w:p>
        </w:tc>
        <w:tc>
          <w:tcPr>
            <w:tcW w:w="1201" w:type="pct"/>
            <w:gridSpan w:val="2"/>
            <w:tcBorders>
              <w:top w:val="single" w:color="auto" w:sz="4" w:space="0"/>
              <w:left w:val="single" w:color="auto" w:sz="4" w:space="0"/>
              <w:bottom w:val="single" w:color="auto" w:sz="4" w:space="0"/>
              <w:right w:val="single" w:color="auto" w:sz="4" w:space="0"/>
            </w:tcBorders>
            <w:vAlign w:val="center"/>
          </w:tcPr>
          <w:p w14:paraId="1D0AE755">
            <w:pPr>
              <w:spacing w:line="240" w:lineRule="exact"/>
              <w:jc w:val="center"/>
              <w:rPr>
                <w:rFonts w:ascii="Times New Roman" w:hAnsi="Times New Roman" w:cs="Times New Roman"/>
                <w:sz w:val="18"/>
                <w:szCs w:val="18"/>
                <w:lang w:eastAsia="en-US"/>
              </w:rPr>
            </w:pPr>
            <w:r>
              <w:rPr>
                <w:rFonts w:ascii="Times New Roman" w:hAnsi="Times New Roman" w:cs="Times New Roman"/>
                <w:sz w:val="18"/>
                <w:szCs w:val="18"/>
                <w:lang w:eastAsia="en-US"/>
              </w:rPr>
              <w:t>1×4</w:t>
            </w:r>
          </w:p>
        </w:tc>
        <w:tc>
          <w:tcPr>
            <w:tcW w:w="508" w:type="pct"/>
            <w:tcBorders>
              <w:top w:val="single" w:color="auto" w:sz="4" w:space="0"/>
              <w:left w:val="single" w:color="auto" w:sz="4" w:space="0"/>
              <w:bottom w:val="single" w:color="auto" w:sz="4" w:space="0"/>
              <w:right w:val="single" w:color="auto" w:sz="4" w:space="0"/>
            </w:tcBorders>
            <w:vAlign w:val="center"/>
          </w:tcPr>
          <w:p w14:paraId="2A314260">
            <w:pPr>
              <w:spacing w:line="240" w:lineRule="exact"/>
              <w:jc w:val="center"/>
              <w:rPr>
                <w:rFonts w:ascii="Times New Roman" w:hAnsi="Times New Roman" w:cs="Times New Roman"/>
                <w:sz w:val="18"/>
                <w:szCs w:val="18"/>
                <w:lang w:eastAsia="en-US"/>
              </w:rPr>
            </w:pPr>
            <w:r>
              <w:rPr>
                <w:rFonts w:hint="eastAsia" w:ascii="Times New Roman" w:hAnsi="Times New Roman" w:cs="Times New Roman"/>
                <w:sz w:val="18"/>
                <w:szCs w:val="18"/>
                <w:lang w:val="en-US" w:eastAsia="zh-CN"/>
              </w:rPr>
              <w:t>—</w:t>
            </w:r>
          </w:p>
        </w:tc>
        <w:tc>
          <w:tcPr>
            <w:tcW w:w="491" w:type="pct"/>
            <w:tcBorders>
              <w:top w:val="single" w:color="auto" w:sz="4" w:space="0"/>
              <w:left w:val="single" w:color="auto" w:sz="4" w:space="0"/>
              <w:bottom w:val="single" w:color="auto" w:sz="4" w:space="0"/>
              <w:right w:val="single" w:color="auto" w:sz="4" w:space="0"/>
            </w:tcBorders>
            <w:vAlign w:val="center"/>
          </w:tcPr>
          <w:p w14:paraId="13D90BBD">
            <w:pPr>
              <w:spacing w:line="240" w:lineRule="exact"/>
              <w:jc w:val="center"/>
              <w:rPr>
                <w:rFonts w:ascii="Times New Roman" w:hAnsi="Times New Roman" w:cs="Times New Roman"/>
                <w:sz w:val="18"/>
                <w:szCs w:val="18"/>
                <w:lang w:eastAsia="en-US"/>
              </w:rPr>
            </w:pPr>
            <w:r>
              <w:rPr>
                <w:rFonts w:hint="eastAsia" w:ascii="Times New Roman" w:hAnsi="Times New Roman" w:cs="Times New Roman"/>
                <w:sz w:val="18"/>
                <w:szCs w:val="18"/>
                <w:lang w:val="en-US" w:eastAsia="zh-CN"/>
              </w:rPr>
              <w:t>—</w:t>
            </w:r>
          </w:p>
        </w:tc>
        <w:tc>
          <w:tcPr>
            <w:tcW w:w="513" w:type="pct"/>
            <w:gridSpan w:val="2"/>
            <w:tcBorders>
              <w:top w:val="single" w:color="auto" w:sz="4" w:space="0"/>
              <w:left w:val="single" w:color="auto" w:sz="4" w:space="0"/>
              <w:bottom w:val="single" w:color="auto" w:sz="4" w:space="0"/>
              <w:right w:val="single" w:color="auto" w:sz="4" w:space="0"/>
            </w:tcBorders>
            <w:vAlign w:val="center"/>
          </w:tcPr>
          <w:p w14:paraId="698E1FD4">
            <w:pPr>
              <w:spacing w:line="240" w:lineRule="exact"/>
              <w:jc w:val="center"/>
              <w:rPr>
                <w:rFonts w:ascii="Times New Roman" w:hAnsi="Times New Roman" w:cs="Times New Roman"/>
                <w:sz w:val="18"/>
                <w:szCs w:val="18"/>
                <w:lang w:eastAsia="en-US"/>
              </w:rPr>
            </w:pPr>
            <w:r>
              <w:rPr>
                <w:rFonts w:hint="eastAsia" w:ascii="Times New Roman" w:hAnsi="Times New Roman" w:cs="Times New Roman"/>
                <w:sz w:val="18"/>
                <w:szCs w:val="18"/>
                <w:lang w:val="en-US" w:eastAsia="zh-CN"/>
              </w:rPr>
              <w:t>—</w:t>
            </w:r>
          </w:p>
        </w:tc>
        <w:tc>
          <w:tcPr>
            <w:tcW w:w="1078" w:type="pct"/>
            <w:vMerge w:val="restart"/>
            <w:tcBorders>
              <w:top w:val="single" w:color="auto" w:sz="4" w:space="0"/>
              <w:left w:val="single" w:color="auto" w:sz="4" w:space="0"/>
              <w:bottom w:val="single" w:color="auto" w:sz="4" w:space="0"/>
              <w:right w:val="single" w:color="auto" w:sz="12" w:space="0"/>
            </w:tcBorders>
            <w:vAlign w:val="center"/>
          </w:tcPr>
          <w:p w14:paraId="5CDC4B8C">
            <w:pPr>
              <w:spacing w:line="240" w:lineRule="exact"/>
              <w:ind w:firstLine="180" w:firstLineChars="100"/>
              <w:jc w:val="both"/>
              <w:rPr>
                <w:rFonts w:ascii="Times New Roman" w:hAnsi="Times New Roman" w:cs="Times New Roman"/>
                <w:sz w:val="18"/>
                <w:szCs w:val="18"/>
                <w:lang w:eastAsia="en-US"/>
              </w:rPr>
            </w:pPr>
            <w:r>
              <w:rPr>
                <w:rFonts w:hint="eastAsia" w:ascii="宋体" w:hAnsi="宋体"/>
                <w:sz w:val="18"/>
                <w:szCs w:val="18"/>
                <w:lang w:eastAsia="zh-CN"/>
              </w:rPr>
              <w:t>地线芯截面为最小截面，当用户要求超过此截面时，地线芯允许采用绕包半导电层</w:t>
            </w:r>
          </w:p>
        </w:tc>
      </w:tr>
      <w:tr w14:paraId="6D9CB78C">
        <w:trPr>
          <w:trHeight w:val="340" w:hRule="atLeast"/>
          <w:jc w:val="center"/>
        </w:trPr>
        <w:tc>
          <w:tcPr>
            <w:tcW w:w="695" w:type="pct"/>
            <w:vMerge w:val="continue"/>
            <w:tcBorders>
              <w:top w:val="single" w:color="auto" w:sz="4" w:space="0"/>
              <w:bottom w:val="single" w:color="auto" w:sz="4" w:space="0"/>
              <w:right w:val="single" w:color="auto" w:sz="4" w:space="0"/>
            </w:tcBorders>
            <w:vAlign w:val="center"/>
          </w:tcPr>
          <w:p w14:paraId="4F1989BC">
            <w:pPr>
              <w:spacing w:line="240" w:lineRule="exact"/>
              <w:jc w:val="center"/>
              <w:rPr>
                <w:rFonts w:ascii="Times New Roman" w:hAnsi="Times New Roman" w:cs="Times New Roman"/>
                <w:sz w:val="18"/>
                <w:szCs w:val="18"/>
                <w:lang w:eastAsia="en-US"/>
              </w:rPr>
            </w:pPr>
          </w:p>
        </w:tc>
        <w:tc>
          <w:tcPr>
            <w:tcW w:w="508" w:type="pct"/>
            <w:tcBorders>
              <w:top w:val="single" w:color="auto" w:sz="4" w:space="0"/>
              <w:left w:val="single" w:color="auto" w:sz="4" w:space="0"/>
              <w:bottom w:val="single" w:color="auto" w:sz="4" w:space="0"/>
              <w:right w:val="single" w:color="auto" w:sz="4" w:space="0"/>
            </w:tcBorders>
            <w:vAlign w:val="center"/>
          </w:tcPr>
          <w:p w14:paraId="10130E97">
            <w:pPr>
              <w:spacing w:line="240" w:lineRule="exact"/>
              <w:jc w:val="center"/>
              <w:rPr>
                <w:rFonts w:ascii="Times New Roman" w:hAnsi="Times New Roman" w:cs="Times New Roman"/>
                <w:sz w:val="18"/>
                <w:szCs w:val="18"/>
                <w:lang w:eastAsia="en-US"/>
              </w:rPr>
            </w:pPr>
            <w:r>
              <w:rPr>
                <w:rFonts w:ascii="Times New Roman" w:hAnsi="Times New Roman" w:cs="Times New Roman"/>
                <w:sz w:val="18"/>
                <w:szCs w:val="18"/>
                <w:lang w:eastAsia="en-US"/>
              </w:rPr>
              <w:t>3×25</w:t>
            </w:r>
          </w:p>
        </w:tc>
        <w:tc>
          <w:tcPr>
            <w:tcW w:w="1201" w:type="pct"/>
            <w:gridSpan w:val="2"/>
            <w:tcBorders>
              <w:top w:val="single" w:color="auto" w:sz="4" w:space="0"/>
              <w:left w:val="single" w:color="auto" w:sz="4" w:space="0"/>
              <w:bottom w:val="single" w:color="auto" w:sz="4" w:space="0"/>
              <w:right w:val="single" w:color="auto" w:sz="4" w:space="0"/>
            </w:tcBorders>
            <w:vAlign w:val="center"/>
          </w:tcPr>
          <w:p w14:paraId="36F6CF7D">
            <w:pPr>
              <w:spacing w:line="240" w:lineRule="exact"/>
              <w:jc w:val="center"/>
              <w:rPr>
                <w:rFonts w:ascii="Times New Roman" w:hAnsi="Times New Roman" w:cs="Times New Roman"/>
                <w:sz w:val="18"/>
                <w:szCs w:val="18"/>
                <w:lang w:eastAsia="en-US"/>
              </w:rPr>
            </w:pPr>
            <w:r>
              <w:rPr>
                <w:rFonts w:ascii="Times New Roman" w:hAnsi="Times New Roman" w:cs="Times New Roman"/>
                <w:sz w:val="18"/>
                <w:szCs w:val="18"/>
                <w:lang w:eastAsia="en-US"/>
              </w:rPr>
              <w:t>1×6</w:t>
            </w:r>
          </w:p>
        </w:tc>
        <w:tc>
          <w:tcPr>
            <w:tcW w:w="508" w:type="pct"/>
            <w:tcBorders>
              <w:top w:val="single" w:color="auto" w:sz="4" w:space="0"/>
              <w:left w:val="single" w:color="auto" w:sz="4" w:space="0"/>
              <w:bottom w:val="single" w:color="auto" w:sz="4" w:space="0"/>
              <w:right w:val="single" w:color="auto" w:sz="4" w:space="0"/>
            </w:tcBorders>
            <w:vAlign w:val="center"/>
          </w:tcPr>
          <w:p w14:paraId="7694B8D2">
            <w:pPr>
              <w:spacing w:line="240" w:lineRule="exact"/>
              <w:jc w:val="center"/>
              <w:rPr>
                <w:rFonts w:ascii="Times New Roman" w:hAnsi="Times New Roman" w:cs="Times New Roman"/>
                <w:sz w:val="18"/>
                <w:szCs w:val="18"/>
                <w:lang w:eastAsia="en-US"/>
              </w:rPr>
            </w:pPr>
            <w:r>
              <w:rPr>
                <w:rFonts w:hint="eastAsia" w:ascii="Times New Roman" w:hAnsi="Times New Roman" w:cs="Times New Roman"/>
                <w:sz w:val="18"/>
                <w:szCs w:val="18"/>
                <w:lang w:val="en-US" w:eastAsia="zh-CN"/>
              </w:rPr>
              <w:t>—</w:t>
            </w:r>
          </w:p>
        </w:tc>
        <w:tc>
          <w:tcPr>
            <w:tcW w:w="491" w:type="pct"/>
            <w:tcBorders>
              <w:top w:val="single" w:color="auto" w:sz="4" w:space="0"/>
              <w:left w:val="single" w:color="auto" w:sz="4" w:space="0"/>
              <w:bottom w:val="single" w:color="auto" w:sz="4" w:space="0"/>
              <w:right w:val="single" w:color="auto" w:sz="4" w:space="0"/>
            </w:tcBorders>
            <w:vAlign w:val="center"/>
          </w:tcPr>
          <w:p w14:paraId="05CA0466">
            <w:pPr>
              <w:spacing w:line="240" w:lineRule="exact"/>
              <w:jc w:val="center"/>
              <w:rPr>
                <w:rFonts w:ascii="Times New Roman" w:hAnsi="Times New Roman" w:cs="Times New Roman"/>
                <w:sz w:val="18"/>
                <w:szCs w:val="18"/>
                <w:lang w:eastAsia="en-US"/>
              </w:rPr>
            </w:pPr>
            <w:r>
              <w:rPr>
                <w:rFonts w:hint="eastAsia" w:ascii="Times New Roman" w:hAnsi="Times New Roman" w:cs="Times New Roman"/>
                <w:sz w:val="18"/>
                <w:szCs w:val="18"/>
                <w:lang w:val="en-US" w:eastAsia="zh-CN"/>
              </w:rPr>
              <w:t>—</w:t>
            </w:r>
          </w:p>
        </w:tc>
        <w:tc>
          <w:tcPr>
            <w:tcW w:w="513" w:type="pct"/>
            <w:gridSpan w:val="2"/>
            <w:tcBorders>
              <w:top w:val="single" w:color="auto" w:sz="4" w:space="0"/>
              <w:left w:val="single" w:color="auto" w:sz="4" w:space="0"/>
              <w:bottom w:val="single" w:color="auto" w:sz="4" w:space="0"/>
              <w:right w:val="single" w:color="auto" w:sz="4" w:space="0"/>
            </w:tcBorders>
            <w:vAlign w:val="center"/>
          </w:tcPr>
          <w:p w14:paraId="31278C26">
            <w:pPr>
              <w:spacing w:line="240" w:lineRule="exact"/>
              <w:jc w:val="center"/>
              <w:rPr>
                <w:rFonts w:ascii="Times New Roman" w:hAnsi="Times New Roman" w:cs="Times New Roman"/>
                <w:sz w:val="18"/>
                <w:szCs w:val="18"/>
                <w:lang w:eastAsia="en-US"/>
              </w:rPr>
            </w:pPr>
            <w:r>
              <w:rPr>
                <w:rFonts w:hint="eastAsia" w:ascii="Times New Roman" w:hAnsi="Times New Roman" w:cs="Times New Roman"/>
                <w:sz w:val="18"/>
                <w:szCs w:val="18"/>
                <w:lang w:val="en-US" w:eastAsia="zh-CN"/>
              </w:rPr>
              <w:t>—</w:t>
            </w:r>
          </w:p>
        </w:tc>
        <w:tc>
          <w:tcPr>
            <w:tcW w:w="1078" w:type="pct"/>
            <w:vMerge w:val="continue"/>
            <w:tcBorders>
              <w:top w:val="single" w:color="auto" w:sz="4" w:space="0"/>
              <w:left w:val="single" w:color="auto" w:sz="4" w:space="0"/>
              <w:bottom w:val="single" w:color="auto" w:sz="4" w:space="0"/>
              <w:right w:val="single" w:color="auto" w:sz="12" w:space="0"/>
            </w:tcBorders>
            <w:vAlign w:val="center"/>
          </w:tcPr>
          <w:p w14:paraId="5083B68F">
            <w:pPr>
              <w:spacing w:line="240" w:lineRule="exact"/>
              <w:jc w:val="center"/>
              <w:rPr>
                <w:rFonts w:ascii="Times New Roman" w:hAnsi="Times New Roman" w:cs="Times New Roman"/>
                <w:sz w:val="18"/>
                <w:szCs w:val="18"/>
                <w:lang w:eastAsia="en-US"/>
              </w:rPr>
            </w:pPr>
          </w:p>
        </w:tc>
      </w:tr>
      <w:tr w14:paraId="77C0ACBE">
        <w:trPr>
          <w:trHeight w:val="340" w:hRule="atLeast"/>
          <w:jc w:val="center"/>
        </w:trPr>
        <w:tc>
          <w:tcPr>
            <w:tcW w:w="695" w:type="pct"/>
            <w:vMerge w:val="continue"/>
            <w:tcBorders>
              <w:top w:val="single" w:color="auto" w:sz="4" w:space="0"/>
              <w:bottom w:val="single" w:color="auto" w:sz="4" w:space="0"/>
              <w:right w:val="single" w:color="auto" w:sz="4" w:space="0"/>
            </w:tcBorders>
            <w:vAlign w:val="center"/>
          </w:tcPr>
          <w:p w14:paraId="13D0206C">
            <w:pPr>
              <w:spacing w:line="240" w:lineRule="exact"/>
              <w:jc w:val="center"/>
              <w:rPr>
                <w:rFonts w:ascii="Times New Roman" w:hAnsi="Times New Roman" w:cs="Times New Roman"/>
                <w:sz w:val="18"/>
                <w:szCs w:val="18"/>
                <w:lang w:eastAsia="en-US"/>
              </w:rPr>
            </w:pPr>
          </w:p>
        </w:tc>
        <w:tc>
          <w:tcPr>
            <w:tcW w:w="508" w:type="pct"/>
            <w:tcBorders>
              <w:top w:val="single" w:color="auto" w:sz="4" w:space="0"/>
              <w:left w:val="single" w:color="auto" w:sz="4" w:space="0"/>
              <w:bottom w:val="single" w:color="auto" w:sz="4" w:space="0"/>
              <w:right w:val="single" w:color="auto" w:sz="4" w:space="0"/>
            </w:tcBorders>
            <w:vAlign w:val="center"/>
          </w:tcPr>
          <w:p w14:paraId="48F94B23">
            <w:pPr>
              <w:spacing w:line="240" w:lineRule="exact"/>
              <w:jc w:val="center"/>
              <w:rPr>
                <w:rFonts w:ascii="Times New Roman" w:hAnsi="Times New Roman" w:cs="Times New Roman"/>
                <w:sz w:val="18"/>
                <w:szCs w:val="18"/>
                <w:lang w:eastAsia="en-US"/>
              </w:rPr>
            </w:pPr>
            <w:r>
              <w:rPr>
                <w:rFonts w:ascii="Times New Roman" w:hAnsi="Times New Roman" w:cs="Times New Roman"/>
                <w:sz w:val="18"/>
                <w:szCs w:val="18"/>
                <w:lang w:eastAsia="en-US"/>
              </w:rPr>
              <w:t>3×35</w:t>
            </w:r>
          </w:p>
        </w:tc>
        <w:tc>
          <w:tcPr>
            <w:tcW w:w="1201" w:type="pct"/>
            <w:gridSpan w:val="2"/>
            <w:tcBorders>
              <w:top w:val="single" w:color="auto" w:sz="4" w:space="0"/>
              <w:left w:val="single" w:color="auto" w:sz="4" w:space="0"/>
              <w:bottom w:val="single" w:color="auto" w:sz="4" w:space="0"/>
              <w:right w:val="single" w:color="auto" w:sz="4" w:space="0"/>
            </w:tcBorders>
            <w:vAlign w:val="center"/>
          </w:tcPr>
          <w:p w14:paraId="1D86E699">
            <w:pPr>
              <w:spacing w:line="240" w:lineRule="exact"/>
              <w:jc w:val="center"/>
              <w:rPr>
                <w:rFonts w:ascii="Times New Roman" w:hAnsi="Times New Roman" w:cs="Times New Roman"/>
                <w:sz w:val="18"/>
                <w:szCs w:val="18"/>
                <w:lang w:eastAsia="en-US"/>
              </w:rPr>
            </w:pPr>
            <w:r>
              <w:rPr>
                <w:rFonts w:ascii="Times New Roman" w:hAnsi="Times New Roman" w:cs="Times New Roman"/>
                <w:sz w:val="18"/>
                <w:szCs w:val="18"/>
                <w:lang w:eastAsia="en-US"/>
              </w:rPr>
              <w:t>1×6</w:t>
            </w:r>
          </w:p>
        </w:tc>
        <w:tc>
          <w:tcPr>
            <w:tcW w:w="508" w:type="pct"/>
            <w:tcBorders>
              <w:top w:val="single" w:color="auto" w:sz="4" w:space="0"/>
              <w:left w:val="single" w:color="auto" w:sz="4" w:space="0"/>
              <w:bottom w:val="single" w:color="auto" w:sz="4" w:space="0"/>
              <w:right w:val="single" w:color="auto" w:sz="4" w:space="0"/>
            </w:tcBorders>
            <w:vAlign w:val="center"/>
          </w:tcPr>
          <w:p w14:paraId="3CB53D30">
            <w:pPr>
              <w:spacing w:line="240" w:lineRule="exact"/>
              <w:jc w:val="center"/>
              <w:rPr>
                <w:rFonts w:ascii="Times New Roman" w:hAnsi="Times New Roman" w:cs="Times New Roman"/>
                <w:sz w:val="18"/>
                <w:szCs w:val="18"/>
                <w:lang w:eastAsia="en-US"/>
              </w:rPr>
            </w:pPr>
            <w:r>
              <w:rPr>
                <w:rFonts w:hint="eastAsia" w:ascii="Times New Roman" w:hAnsi="Times New Roman" w:cs="Times New Roman"/>
                <w:sz w:val="18"/>
                <w:szCs w:val="18"/>
                <w:lang w:val="en-US" w:eastAsia="zh-CN"/>
              </w:rPr>
              <w:t>—</w:t>
            </w:r>
          </w:p>
        </w:tc>
        <w:tc>
          <w:tcPr>
            <w:tcW w:w="491" w:type="pct"/>
            <w:tcBorders>
              <w:top w:val="single" w:color="auto" w:sz="4" w:space="0"/>
              <w:left w:val="single" w:color="auto" w:sz="4" w:space="0"/>
              <w:bottom w:val="single" w:color="auto" w:sz="4" w:space="0"/>
              <w:right w:val="single" w:color="auto" w:sz="4" w:space="0"/>
            </w:tcBorders>
            <w:vAlign w:val="center"/>
          </w:tcPr>
          <w:p w14:paraId="4D67B126">
            <w:pPr>
              <w:spacing w:line="240" w:lineRule="exact"/>
              <w:jc w:val="center"/>
              <w:rPr>
                <w:rFonts w:ascii="Times New Roman" w:hAnsi="Times New Roman" w:cs="Times New Roman"/>
                <w:sz w:val="18"/>
                <w:szCs w:val="18"/>
                <w:lang w:eastAsia="en-US"/>
              </w:rPr>
            </w:pPr>
            <w:r>
              <w:rPr>
                <w:rFonts w:hint="eastAsia" w:ascii="Times New Roman" w:hAnsi="Times New Roman" w:cs="Times New Roman"/>
                <w:sz w:val="18"/>
                <w:szCs w:val="18"/>
                <w:lang w:val="en-US" w:eastAsia="zh-CN"/>
              </w:rPr>
              <w:t>—</w:t>
            </w:r>
          </w:p>
        </w:tc>
        <w:tc>
          <w:tcPr>
            <w:tcW w:w="513" w:type="pct"/>
            <w:gridSpan w:val="2"/>
            <w:tcBorders>
              <w:top w:val="single" w:color="auto" w:sz="4" w:space="0"/>
              <w:left w:val="single" w:color="auto" w:sz="4" w:space="0"/>
              <w:bottom w:val="single" w:color="auto" w:sz="4" w:space="0"/>
              <w:right w:val="single" w:color="auto" w:sz="4" w:space="0"/>
            </w:tcBorders>
            <w:vAlign w:val="center"/>
          </w:tcPr>
          <w:p w14:paraId="095C3A85">
            <w:pPr>
              <w:spacing w:line="240" w:lineRule="exact"/>
              <w:jc w:val="center"/>
              <w:rPr>
                <w:rFonts w:ascii="Times New Roman" w:hAnsi="Times New Roman" w:cs="Times New Roman"/>
                <w:sz w:val="18"/>
                <w:szCs w:val="18"/>
                <w:lang w:eastAsia="en-US"/>
              </w:rPr>
            </w:pPr>
            <w:r>
              <w:rPr>
                <w:rFonts w:hint="eastAsia" w:ascii="Times New Roman" w:hAnsi="Times New Roman" w:cs="Times New Roman"/>
                <w:sz w:val="18"/>
                <w:szCs w:val="18"/>
                <w:lang w:val="en-US" w:eastAsia="zh-CN"/>
              </w:rPr>
              <w:t>—</w:t>
            </w:r>
          </w:p>
        </w:tc>
        <w:tc>
          <w:tcPr>
            <w:tcW w:w="1078" w:type="pct"/>
            <w:vMerge w:val="continue"/>
            <w:tcBorders>
              <w:top w:val="single" w:color="auto" w:sz="4" w:space="0"/>
              <w:left w:val="single" w:color="auto" w:sz="4" w:space="0"/>
              <w:bottom w:val="single" w:color="auto" w:sz="4" w:space="0"/>
              <w:right w:val="single" w:color="auto" w:sz="12" w:space="0"/>
            </w:tcBorders>
            <w:vAlign w:val="center"/>
          </w:tcPr>
          <w:p w14:paraId="51102B81">
            <w:pPr>
              <w:spacing w:line="240" w:lineRule="exact"/>
              <w:jc w:val="center"/>
              <w:rPr>
                <w:rFonts w:ascii="Times New Roman" w:hAnsi="Times New Roman" w:cs="Times New Roman"/>
                <w:sz w:val="18"/>
                <w:szCs w:val="18"/>
                <w:lang w:eastAsia="en-US"/>
              </w:rPr>
            </w:pPr>
          </w:p>
        </w:tc>
      </w:tr>
      <w:tr w14:paraId="28AAB2E1">
        <w:trPr>
          <w:trHeight w:val="340" w:hRule="atLeast"/>
          <w:jc w:val="center"/>
        </w:trPr>
        <w:tc>
          <w:tcPr>
            <w:tcW w:w="695" w:type="pct"/>
            <w:vMerge w:val="continue"/>
            <w:tcBorders>
              <w:top w:val="single" w:color="auto" w:sz="4" w:space="0"/>
              <w:bottom w:val="single" w:color="auto" w:sz="4" w:space="0"/>
              <w:right w:val="single" w:color="auto" w:sz="4" w:space="0"/>
            </w:tcBorders>
            <w:vAlign w:val="center"/>
          </w:tcPr>
          <w:p w14:paraId="01554068">
            <w:pPr>
              <w:spacing w:line="240" w:lineRule="exact"/>
              <w:jc w:val="center"/>
              <w:rPr>
                <w:rFonts w:ascii="Times New Roman" w:hAnsi="Times New Roman" w:cs="Times New Roman"/>
                <w:sz w:val="18"/>
                <w:szCs w:val="18"/>
                <w:lang w:eastAsia="en-US"/>
              </w:rPr>
            </w:pPr>
          </w:p>
        </w:tc>
        <w:tc>
          <w:tcPr>
            <w:tcW w:w="508" w:type="pct"/>
            <w:tcBorders>
              <w:top w:val="single" w:color="auto" w:sz="4" w:space="0"/>
              <w:left w:val="single" w:color="auto" w:sz="4" w:space="0"/>
              <w:bottom w:val="single" w:color="auto" w:sz="4" w:space="0"/>
              <w:right w:val="single" w:color="auto" w:sz="4" w:space="0"/>
            </w:tcBorders>
            <w:vAlign w:val="center"/>
          </w:tcPr>
          <w:p w14:paraId="41C7654E">
            <w:pPr>
              <w:spacing w:line="240" w:lineRule="exact"/>
              <w:jc w:val="center"/>
              <w:rPr>
                <w:rFonts w:ascii="Times New Roman" w:hAnsi="Times New Roman" w:cs="Times New Roman"/>
                <w:sz w:val="18"/>
                <w:szCs w:val="18"/>
                <w:lang w:eastAsia="en-US"/>
              </w:rPr>
            </w:pPr>
            <w:r>
              <w:rPr>
                <w:rFonts w:ascii="Times New Roman" w:hAnsi="Times New Roman" w:cs="Times New Roman"/>
                <w:sz w:val="18"/>
                <w:szCs w:val="18"/>
                <w:lang w:eastAsia="en-US"/>
              </w:rPr>
              <w:t>3×50</w:t>
            </w:r>
          </w:p>
        </w:tc>
        <w:tc>
          <w:tcPr>
            <w:tcW w:w="1201" w:type="pct"/>
            <w:gridSpan w:val="2"/>
            <w:tcBorders>
              <w:top w:val="single" w:color="auto" w:sz="4" w:space="0"/>
              <w:left w:val="single" w:color="auto" w:sz="4" w:space="0"/>
              <w:bottom w:val="single" w:color="auto" w:sz="4" w:space="0"/>
              <w:right w:val="single" w:color="auto" w:sz="4" w:space="0"/>
            </w:tcBorders>
            <w:vAlign w:val="center"/>
          </w:tcPr>
          <w:p w14:paraId="79F6B65E">
            <w:pPr>
              <w:spacing w:line="240" w:lineRule="exact"/>
              <w:jc w:val="center"/>
              <w:rPr>
                <w:rFonts w:ascii="Times New Roman" w:hAnsi="Times New Roman" w:cs="Times New Roman"/>
                <w:sz w:val="18"/>
                <w:szCs w:val="18"/>
                <w:lang w:eastAsia="en-US"/>
              </w:rPr>
            </w:pPr>
            <w:r>
              <w:rPr>
                <w:rFonts w:ascii="Times New Roman" w:hAnsi="Times New Roman" w:cs="Times New Roman"/>
                <w:sz w:val="18"/>
                <w:szCs w:val="18"/>
                <w:lang w:eastAsia="en-US"/>
              </w:rPr>
              <w:t>1×10</w:t>
            </w:r>
          </w:p>
        </w:tc>
        <w:tc>
          <w:tcPr>
            <w:tcW w:w="508" w:type="pct"/>
            <w:tcBorders>
              <w:top w:val="single" w:color="auto" w:sz="4" w:space="0"/>
              <w:left w:val="single" w:color="auto" w:sz="4" w:space="0"/>
              <w:bottom w:val="single" w:color="auto" w:sz="4" w:space="0"/>
              <w:right w:val="single" w:color="auto" w:sz="4" w:space="0"/>
            </w:tcBorders>
            <w:vAlign w:val="center"/>
          </w:tcPr>
          <w:p w14:paraId="414BCB37">
            <w:pPr>
              <w:spacing w:line="240" w:lineRule="exact"/>
              <w:jc w:val="center"/>
              <w:rPr>
                <w:rFonts w:ascii="Times New Roman" w:hAnsi="Times New Roman" w:cs="Times New Roman"/>
                <w:sz w:val="18"/>
                <w:szCs w:val="18"/>
                <w:lang w:eastAsia="en-US"/>
              </w:rPr>
            </w:pPr>
            <w:r>
              <w:rPr>
                <w:rFonts w:hint="eastAsia" w:ascii="Times New Roman" w:hAnsi="Times New Roman" w:cs="Times New Roman"/>
                <w:sz w:val="18"/>
                <w:szCs w:val="18"/>
                <w:lang w:val="en-US" w:eastAsia="zh-CN"/>
              </w:rPr>
              <w:t>—</w:t>
            </w:r>
          </w:p>
        </w:tc>
        <w:tc>
          <w:tcPr>
            <w:tcW w:w="491" w:type="pct"/>
            <w:tcBorders>
              <w:top w:val="single" w:color="auto" w:sz="4" w:space="0"/>
              <w:left w:val="single" w:color="auto" w:sz="4" w:space="0"/>
              <w:bottom w:val="single" w:color="auto" w:sz="4" w:space="0"/>
              <w:right w:val="single" w:color="auto" w:sz="4" w:space="0"/>
            </w:tcBorders>
            <w:vAlign w:val="center"/>
          </w:tcPr>
          <w:p w14:paraId="28F2F394">
            <w:pPr>
              <w:spacing w:line="240" w:lineRule="exact"/>
              <w:jc w:val="center"/>
              <w:rPr>
                <w:rFonts w:ascii="Times New Roman" w:hAnsi="Times New Roman" w:cs="Times New Roman"/>
                <w:sz w:val="18"/>
                <w:szCs w:val="18"/>
                <w:lang w:eastAsia="en-US"/>
              </w:rPr>
            </w:pPr>
            <w:r>
              <w:rPr>
                <w:rFonts w:hint="eastAsia" w:ascii="Times New Roman" w:hAnsi="Times New Roman" w:cs="Times New Roman"/>
                <w:sz w:val="18"/>
                <w:szCs w:val="18"/>
                <w:lang w:val="en-US" w:eastAsia="zh-CN"/>
              </w:rPr>
              <w:t>—</w:t>
            </w:r>
          </w:p>
        </w:tc>
        <w:tc>
          <w:tcPr>
            <w:tcW w:w="513" w:type="pct"/>
            <w:gridSpan w:val="2"/>
            <w:tcBorders>
              <w:top w:val="single" w:color="auto" w:sz="4" w:space="0"/>
              <w:left w:val="single" w:color="auto" w:sz="4" w:space="0"/>
              <w:bottom w:val="single" w:color="auto" w:sz="4" w:space="0"/>
              <w:right w:val="single" w:color="auto" w:sz="4" w:space="0"/>
            </w:tcBorders>
            <w:vAlign w:val="center"/>
          </w:tcPr>
          <w:p w14:paraId="18ABBF2D">
            <w:pPr>
              <w:spacing w:line="240" w:lineRule="exact"/>
              <w:jc w:val="center"/>
              <w:rPr>
                <w:rFonts w:ascii="Times New Roman" w:hAnsi="Times New Roman" w:cs="Times New Roman"/>
                <w:sz w:val="18"/>
                <w:szCs w:val="18"/>
                <w:lang w:eastAsia="en-US"/>
              </w:rPr>
            </w:pPr>
            <w:r>
              <w:rPr>
                <w:rFonts w:hint="eastAsia" w:ascii="Times New Roman" w:hAnsi="Times New Roman" w:cs="Times New Roman"/>
                <w:sz w:val="18"/>
                <w:szCs w:val="18"/>
                <w:lang w:val="en-US" w:eastAsia="zh-CN"/>
              </w:rPr>
              <w:t>—</w:t>
            </w:r>
          </w:p>
        </w:tc>
        <w:tc>
          <w:tcPr>
            <w:tcW w:w="1078" w:type="pct"/>
            <w:vMerge w:val="continue"/>
            <w:tcBorders>
              <w:top w:val="single" w:color="auto" w:sz="4" w:space="0"/>
              <w:left w:val="single" w:color="auto" w:sz="4" w:space="0"/>
              <w:bottom w:val="single" w:color="auto" w:sz="4" w:space="0"/>
              <w:right w:val="single" w:color="auto" w:sz="12" w:space="0"/>
            </w:tcBorders>
            <w:vAlign w:val="center"/>
          </w:tcPr>
          <w:p w14:paraId="7A58777A">
            <w:pPr>
              <w:spacing w:line="240" w:lineRule="exact"/>
              <w:jc w:val="center"/>
              <w:rPr>
                <w:rFonts w:ascii="Times New Roman" w:hAnsi="Times New Roman" w:cs="Times New Roman"/>
                <w:sz w:val="18"/>
                <w:szCs w:val="18"/>
                <w:lang w:eastAsia="en-US"/>
              </w:rPr>
            </w:pPr>
          </w:p>
        </w:tc>
      </w:tr>
      <w:tr w14:paraId="39EC83F2">
        <w:trPr>
          <w:trHeight w:val="340" w:hRule="atLeast"/>
          <w:jc w:val="center"/>
        </w:trPr>
        <w:tc>
          <w:tcPr>
            <w:tcW w:w="695" w:type="pct"/>
            <w:vMerge w:val="continue"/>
            <w:tcBorders>
              <w:top w:val="single" w:color="auto" w:sz="4" w:space="0"/>
              <w:bottom w:val="single" w:color="auto" w:sz="4" w:space="0"/>
              <w:right w:val="single" w:color="auto" w:sz="4" w:space="0"/>
            </w:tcBorders>
            <w:vAlign w:val="center"/>
          </w:tcPr>
          <w:p w14:paraId="0B9B63CA">
            <w:pPr>
              <w:spacing w:line="240" w:lineRule="exact"/>
              <w:jc w:val="center"/>
              <w:rPr>
                <w:rFonts w:ascii="Times New Roman" w:hAnsi="Times New Roman" w:cs="Times New Roman"/>
                <w:sz w:val="18"/>
                <w:szCs w:val="18"/>
                <w:lang w:eastAsia="en-US"/>
              </w:rPr>
            </w:pPr>
          </w:p>
        </w:tc>
        <w:tc>
          <w:tcPr>
            <w:tcW w:w="508" w:type="pct"/>
            <w:tcBorders>
              <w:top w:val="single" w:color="auto" w:sz="4" w:space="0"/>
              <w:left w:val="single" w:color="auto" w:sz="4" w:space="0"/>
              <w:bottom w:val="single" w:color="auto" w:sz="4" w:space="0"/>
              <w:right w:val="single" w:color="auto" w:sz="4" w:space="0"/>
            </w:tcBorders>
            <w:vAlign w:val="center"/>
          </w:tcPr>
          <w:p w14:paraId="174296CE">
            <w:pPr>
              <w:spacing w:line="240" w:lineRule="exact"/>
              <w:jc w:val="center"/>
              <w:rPr>
                <w:rFonts w:ascii="Times New Roman" w:hAnsi="Times New Roman" w:cs="Times New Roman"/>
                <w:sz w:val="18"/>
                <w:szCs w:val="18"/>
                <w:lang w:eastAsia="en-US"/>
              </w:rPr>
            </w:pPr>
            <w:r>
              <w:rPr>
                <w:rFonts w:ascii="Times New Roman" w:hAnsi="Times New Roman" w:cs="Times New Roman"/>
                <w:sz w:val="18"/>
                <w:szCs w:val="18"/>
                <w:lang w:eastAsia="en-US"/>
              </w:rPr>
              <w:t>3×70</w:t>
            </w:r>
          </w:p>
        </w:tc>
        <w:tc>
          <w:tcPr>
            <w:tcW w:w="1201" w:type="pct"/>
            <w:gridSpan w:val="2"/>
            <w:tcBorders>
              <w:top w:val="single" w:color="auto" w:sz="4" w:space="0"/>
              <w:left w:val="single" w:color="auto" w:sz="4" w:space="0"/>
              <w:bottom w:val="single" w:color="auto" w:sz="4" w:space="0"/>
              <w:right w:val="single" w:color="auto" w:sz="4" w:space="0"/>
            </w:tcBorders>
            <w:vAlign w:val="center"/>
          </w:tcPr>
          <w:p w14:paraId="5F176E96">
            <w:pPr>
              <w:spacing w:line="240" w:lineRule="exact"/>
              <w:jc w:val="center"/>
              <w:rPr>
                <w:rFonts w:ascii="Times New Roman" w:hAnsi="Times New Roman" w:cs="Times New Roman"/>
                <w:sz w:val="18"/>
                <w:szCs w:val="18"/>
                <w:lang w:eastAsia="en-US"/>
              </w:rPr>
            </w:pPr>
            <w:r>
              <w:rPr>
                <w:rFonts w:ascii="Times New Roman" w:hAnsi="Times New Roman" w:cs="Times New Roman"/>
                <w:sz w:val="18"/>
                <w:szCs w:val="18"/>
                <w:lang w:eastAsia="en-US"/>
              </w:rPr>
              <w:t>1×16</w:t>
            </w:r>
          </w:p>
        </w:tc>
        <w:tc>
          <w:tcPr>
            <w:tcW w:w="508" w:type="pct"/>
            <w:tcBorders>
              <w:top w:val="single" w:color="auto" w:sz="4" w:space="0"/>
              <w:left w:val="single" w:color="auto" w:sz="4" w:space="0"/>
              <w:bottom w:val="single" w:color="auto" w:sz="4" w:space="0"/>
              <w:right w:val="single" w:color="auto" w:sz="4" w:space="0"/>
            </w:tcBorders>
            <w:vAlign w:val="center"/>
          </w:tcPr>
          <w:p w14:paraId="43840B5C">
            <w:pPr>
              <w:spacing w:line="240" w:lineRule="exact"/>
              <w:jc w:val="center"/>
              <w:rPr>
                <w:rFonts w:ascii="Times New Roman" w:hAnsi="Times New Roman" w:cs="Times New Roman"/>
                <w:sz w:val="18"/>
                <w:szCs w:val="18"/>
                <w:lang w:eastAsia="en-US"/>
              </w:rPr>
            </w:pPr>
            <w:r>
              <w:rPr>
                <w:rFonts w:hint="eastAsia" w:ascii="Times New Roman" w:hAnsi="Times New Roman" w:cs="Times New Roman"/>
                <w:sz w:val="18"/>
                <w:szCs w:val="18"/>
                <w:lang w:val="en-US" w:eastAsia="zh-CN"/>
              </w:rPr>
              <w:t>—</w:t>
            </w:r>
          </w:p>
        </w:tc>
        <w:tc>
          <w:tcPr>
            <w:tcW w:w="491" w:type="pct"/>
            <w:tcBorders>
              <w:top w:val="single" w:color="auto" w:sz="4" w:space="0"/>
              <w:left w:val="single" w:color="auto" w:sz="4" w:space="0"/>
              <w:bottom w:val="single" w:color="auto" w:sz="4" w:space="0"/>
              <w:right w:val="single" w:color="auto" w:sz="4" w:space="0"/>
            </w:tcBorders>
            <w:vAlign w:val="center"/>
          </w:tcPr>
          <w:p w14:paraId="243A36C4">
            <w:pPr>
              <w:spacing w:line="240" w:lineRule="exact"/>
              <w:jc w:val="center"/>
              <w:rPr>
                <w:rFonts w:ascii="Times New Roman" w:hAnsi="Times New Roman" w:cs="Times New Roman"/>
                <w:sz w:val="18"/>
                <w:szCs w:val="18"/>
                <w:lang w:eastAsia="en-US"/>
              </w:rPr>
            </w:pPr>
            <w:r>
              <w:rPr>
                <w:rFonts w:hint="eastAsia" w:ascii="Times New Roman" w:hAnsi="Times New Roman" w:cs="Times New Roman"/>
                <w:sz w:val="18"/>
                <w:szCs w:val="18"/>
                <w:lang w:val="en-US" w:eastAsia="zh-CN"/>
              </w:rPr>
              <w:t>—</w:t>
            </w:r>
          </w:p>
        </w:tc>
        <w:tc>
          <w:tcPr>
            <w:tcW w:w="513" w:type="pct"/>
            <w:gridSpan w:val="2"/>
            <w:tcBorders>
              <w:top w:val="single" w:color="auto" w:sz="4" w:space="0"/>
              <w:left w:val="single" w:color="auto" w:sz="4" w:space="0"/>
              <w:bottom w:val="single" w:color="auto" w:sz="4" w:space="0"/>
              <w:right w:val="single" w:color="auto" w:sz="4" w:space="0"/>
            </w:tcBorders>
            <w:vAlign w:val="center"/>
          </w:tcPr>
          <w:p w14:paraId="1B803835">
            <w:pPr>
              <w:spacing w:line="240" w:lineRule="exact"/>
              <w:jc w:val="center"/>
              <w:rPr>
                <w:rFonts w:ascii="Times New Roman" w:hAnsi="Times New Roman" w:cs="Times New Roman"/>
                <w:sz w:val="18"/>
                <w:szCs w:val="18"/>
                <w:lang w:eastAsia="en-US"/>
              </w:rPr>
            </w:pPr>
            <w:r>
              <w:rPr>
                <w:rFonts w:hint="eastAsia" w:ascii="Times New Roman" w:hAnsi="Times New Roman" w:cs="Times New Roman"/>
                <w:sz w:val="18"/>
                <w:szCs w:val="18"/>
                <w:lang w:val="en-US" w:eastAsia="zh-CN"/>
              </w:rPr>
              <w:t>—</w:t>
            </w:r>
          </w:p>
        </w:tc>
        <w:tc>
          <w:tcPr>
            <w:tcW w:w="1078" w:type="pct"/>
            <w:vMerge w:val="continue"/>
            <w:tcBorders>
              <w:top w:val="single" w:color="auto" w:sz="4" w:space="0"/>
              <w:left w:val="single" w:color="auto" w:sz="4" w:space="0"/>
              <w:bottom w:val="single" w:color="auto" w:sz="4" w:space="0"/>
              <w:right w:val="single" w:color="auto" w:sz="12" w:space="0"/>
            </w:tcBorders>
            <w:vAlign w:val="center"/>
          </w:tcPr>
          <w:p w14:paraId="7EB385C7">
            <w:pPr>
              <w:spacing w:line="240" w:lineRule="exact"/>
              <w:jc w:val="center"/>
              <w:rPr>
                <w:rFonts w:ascii="Times New Roman" w:hAnsi="Times New Roman" w:cs="Times New Roman"/>
                <w:sz w:val="18"/>
                <w:szCs w:val="18"/>
                <w:lang w:eastAsia="en-US"/>
              </w:rPr>
            </w:pPr>
          </w:p>
        </w:tc>
      </w:tr>
      <w:tr w14:paraId="0A754F01">
        <w:trPr>
          <w:trHeight w:val="340" w:hRule="atLeast"/>
          <w:jc w:val="center"/>
        </w:trPr>
        <w:tc>
          <w:tcPr>
            <w:tcW w:w="695" w:type="pct"/>
            <w:vMerge w:val="continue"/>
            <w:tcBorders>
              <w:top w:val="single" w:color="auto" w:sz="4" w:space="0"/>
              <w:bottom w:val="single" w:color="auto" w:sz="4" w:space="0"/>
              <w:right w:val="single" w:color="auto" w:sz="4" w:space="0"/>
            </w:tcBorders>
            <w:vAlign w:val="center"/>
          </w:tcPr>
          <w:p w14:paraId="7B8DE52D">
            <w:pPr>
              <w:spacing w:line="240" w:lineRule="exact"/>
              <w:jc w:val="center"/>
              <w:rPr>
                <w:rFonts w:ascii="Times New Roman" w:hAnsi="Times New Roman" w:cs="Times New Roman"/>
                <w:sz w:val="18"/>
                <w:szCs w:val="18"/>
                <w:lang w:eastAsia="en-US"/>
              </w:rPr>
            </w:pPr>
          </w:p>
        </w:tc>
        <w:tc>
          <w:tcPr>
            <w:tcW w:w="508" w:type="pct"/>
            <w:tcBorders>
              <w:top w:val="single" w:color="auto" w:sz="4" w:space="0"/>
              <w:left w:val="single" w:color="auto" w:sz="4" w:space="0"/>
              <w:bottom w:val="single" w:color="auto" w:sz="4" w:space="0"/>
              <w:right w:val="single" w:color="auto" w:sz="4" w:space="0"/>
            </w:tcBorders>
            <w:vAlign w:val="center"/>
          </w:tcPr>
          <w:p w14:paraId="13FD69FE">
            <w:pPr>
              <w:spacing w:line="240" w:lineRule="exact"/>
              <w:jc w:val="center"/>
              <w:rPr>
                <w:rFonts w:ascii="Times New Roman" w:hAnsi="Times New Roman" w:cs="Times New Roman"/>
                <w:sz w:val="18"/>
                <w:szCs w:val="18"/>
                <w:lang w:eastAsia="en-US"/>
              </w:rPr>
            </w:pPr>
            <w:r>
              <w:rPr>
                <w:rFonts w:ascii="Times New Roman" w:hAnsi="Times New Roman" w:cs="Times New Roman"/>
                <w:sz w:val="18"/>
                <w:szCs w:val="18"/>
                <w:lang w:eastAsia="en-US"/>
              </w:rPr>
              <w:t>3×95</w:t>
            </w:r>
          </w:p>
        </w:tc>
        <w:tc>
          <w:tcPr>
            <w:tcW w:w="1201" w:type="pct"/>
            <w:gridSpan w:val="2"/>
            <w:tcBorders>
              <w:top w:val="single" w:color="auto" w:sz="4" w:space="0"/>
              <w:left w:val="single" w:color="auto" w:sz="4" w:space="0"/>
              <w:bottom w:val="single" w:color="auto" w:sz="4" w:space="0"/>
              <w:right w:val="single" w:color="auto" w:sz="4" w:space="0"/>
            </w:tcBorders>
            <w:vAlign w:val="center"/>
          </w:tcPr>
          <w:p w14:paraId="6E0DDCCB">
            <w:pPr>
              <w:spacing w:line="240" w:lineRule="exact"/>
              <w:jc w:val="center"/>
              <w:rPr>
                <w:rFonts w:ascii="Times New Roman" w:hAnsi="Times New Roman" w:cs="Times New Roman"/>
                <w:sz w:val="18"/>
                <w:szCs w:val="18"/>
                <w:lang w:eastAsia="en-US"/>
              </w:rPr>
            </w:pPr>
            <w:r>
              <w:rPr>
                <w:rFonts w:ascii="Times New Roman" w:hAnsi="Times New Roman" w:cs="Times New Roman"/>
                <w:sz w:val="18"/>
                <w:szCs w:val="18"/>
                <w:lang w:eastAsia="en-US"/>
              </w:rPr>
              <w:t>1×25</w:t>
            </w:r>
          </w:p>
        </w:tc>
        <w:tc>
          <w:tcPr>
            <w:tcW w:w="508" w:type="pct"/>
            <w:tcBorders>
              <w:top w:val="single" w:color="auto" w:sz="4" w:space="0"/>
              <w:left w:val="single" w:color="auto" w:sz="4" w:space="0"/>
              <w:bottom w:val="single" w:color="auto" w:sz="4" w:space="0"/>
              <w:right w:val="single" w:color="auto" w:sz="4" w:space="0"/>
            </w:tcBorders>
            <w:vAlign w:val="center"/>
          </w:tcPr>
          <w:p w14:paraId="0283EFEA">
            <w:pPr>
              <w:spacing w:line="240" w:lineRule="exact"/>
              <w:jc w:val="center"/>
              <w:rPr>
                <w:rFonts w:ascii="Times New Roman" w:hAnsi="Times New Roman" w:cs="Times New Roman"/>
                <w:sz w:val="18"/>
                <w:szCs w:val="18"/>
                <w:lang w:eastAsia="en-US"/>
              </w:rPr>
            </w:pPr>
            <w:r>
              <w:rPr>
                <w:rFonts w:hint="eastAsia" w:ascii="Times New Roman" w:hAnsi="Times New Roman" w:cs="Times New Roman"/>
                <w:sz w:val="18"/>
                <w:szCs w:val="18"/>
                <w:lang w:val="en-US" w:eastAsia="zh-CN"/>
              </w:rPr>
              <w:t>—</w:t>
            </w:r>
          </w:p>
        </w:tc>
        <w:tc>
          <w:tcPr>
            <w:tcW w:w="491" w:type="pct"/>
            <w:tcBorders>
              <w:top w:val="single" w:color="auto" w:sz="4" w:space="0"/>
              <w:left w:val="single" w:color="auto" w:sz="4" w:space="0"/>
              <w:bottom w:val="single" w:color="auto" w:sz="4" w:space="0"/>
              <w:right w:val="single" w:color="auto" w:sz="4" w:space="0"/>
            </w:tcBorders>
            <w:vAlign w:val="center"/>
          </w:tcPr>
          <w:p w14:paraId="65A4BB5B">
            <w:pPr>
              <w:spacing w:line="240" w:lineRule="exact"/>
              <w:jc w:val="center"/>
              <w:rPr>
                <w:rFonts w:ascii="Times New Roman" w:hAnsi="Times New Roman" w:cs="Times New Roman"/>
                <w:sz w:val="18"/>
                <w:szCs w:val="18"/>
                <w:lang w:eastAsia="en-US"/>
              </w:rPr>
            </w:pPr>
            <w:r>
              <w:rPr>
                <w:rFonts w:hint="eastAsia" w:ascii="Times New Roman" w:hAnsi="Times New Roman" w:cs="Times New Roman"/>
                <w:sz w:val="18"/>
                <w:szCs w:val="18"/>
                <w:lang w:val="en-US" w:eastAsia="zh-CN"/>
              </w:rPr>
              <w:t>—</w:t>
            </w:r>
          </w:p>
        </w:tc>
        <w:tc>
          <w:tcPr>
            <w:tcW w:w="513" w:type="pct"/>
            <w:gridSpan w:val="2"/>
            <w:tcBorders>
              <w:top w:val="single" w:color="auto" w:sz="4" w:space="0"/>
              <w:left w:val="single" w:color="auto" w:sz="4" w:space="0"/>
              <w:bottom w:val="single" w:color="auto" w:sz="4" w:space="0"/>
              <w:right w:val="single" w:color="auto" w:sz="4" w:space="0"/>
            </w:tcBorders>
            <w:vAlign w:val="center"/>
          </w:tcPr>
          <w:p w14:paraId="22388262">
            <w:pPr>
              <w:spacing w:line="240" w:lineRule="exact"/>
              <w:jc w:val="center"/>
              <w:rPr>
                <w:rFonts w:ascii="Times New Roman" w:hAnsi="Times New Roman" w:cs="Times New Roman"/>
                <w:sz w:val="18"/>
                <w:szCs w:val="18"/>
                <w:lang w:eastAsia="en-US"/>
              </w:rPr>
            </w:pPr>
            <w:r>
              <w:rPr>
                <w:rFonts w:hint="eastAsia" w:ascii="Times New Roman" w:hAnsi="Times New Roman" w:cs="Times New Roman"/>
                <w:sz w:val="18"/>
                <w:szCs w:val="18"/>
                <w:lang w:val="en-US" w:eastAsia="zh-CN"/>
              </w:rPr>
              <w:t>—</w:t>
            </w:r>
          </w:p>
        </w:tc>
        <w:tc>
          <w:tcPr>
            <w:tcW w:w="1078" w:type="pct"/>
            <w:vMerge w:val="continue"/>
            <w:tcBorders>
              <w:top w:val="single" w:color="auto" w:sz="4" w:space="0"/>
              <w:left w:val="single" w:color="auto" w:sz="4" w:space="0"/>
              <w:bottom w:val="single" w:color="auto" w:sz="4" w:space="0"/>
              <w:right w:val="single" w:color="auto" w:sz="12" w:space="0"/>
            </w:tcBorders>
            <w:vAlign w:val="center"/>
          </w:tcPr>
          <w:p w14:paraId="691053F4">
            <w:pPr>
              <w:spacing w:line="240" w:lineRule="exact"/>
              <w:jc w:val="center"/>
              <w:rPr>
                <w:rFonts w:ascii="Times New Roman" w:hAnsi="Times New Roman" w:cs="Times New Roman"/>
                <w:sz w:val="18"/>
                <w:szCs w:val="18"/>
                <w:lang w:eastAsia="en-US"/>
              </w:rPr>
            </w:pPr>
          </w:p>
        </w:tc>
      </w:tr>
      <w:tr w14:paraId="3B3FC466">
        <w:trPr>
          <w:trHeight w:val="340" w:hRule="atLeast"/>
          <w:jc w:val="center"/>
        </w:trPr>
        <w:tc>
          <w:tcPr>
            <w:tcW w:w="695" w:type="pct"/>
            <w:vMerge w:val="continue"/>
            <w:tcBorders>
              <w:top w:val="single" w:color="auto" w:sz="4" w:space="0"/>
              <w:bottom w:val="single" w:color="auto" w:sz="4" w:space="0"/>
              <w:right w:val="single" w:color="auto" w:sz="4" w:space="0"/>
            </w:tcBorders>
            <w:vAlign w:val="center"/>
          </w:tcPr>
          <w:p w14:paraId="1766FFD1">
            <w:pPr>
              <w:spacing w:line="240" w:lineRule="exact"/>
              <w:jc w:val="center"/>
              <w:rPr>
                <w:rFonts w:ascii="Times New Roman" w:hAnsi="Times New Roman" w:cs="Times New Roman"/>
                <w:sz w:val="18"/>
                <w:szCs w:val="18"/>
                <w:lang w:eastAsia="en-US"/>
              </w:rPr>
            </w:pPr>
          </w:p>
        </w:tc>
        <w:tc>
          <w:tcPr>
            <w:tcW w:w="508" w:type="pct"/>
            <w:tcBorders>
              <w:top w:val="single" w:color="auto" w:sz="4" w:space="0"/>
              <w:left w:val="single" w:color="auto" w:sz="4" w:space="0"/>
              <w:bottom w:val="single" w:color="auto" w:sz="4" w:space="0"/>
              <w:right w:val="single" w:color="auto" w:sz="4" w:space="0"/>
            </w:tcBorders>
            <w:vAlign w:val="center"/>
          </w:tcPr>
          <w:p w14:paraId="33690C2F">
            <w:pPr>
              <w:spacing w:line="240" w:lineRule="exact"/>
              <w:jc w:val="center"/>
              <w:rPr>
                <w:rFonts w:ascii="Times New Roman" w:hAnsi="Times New Roman" w:cs="Times New Roman"/>
                <w:sz w:val="18"/>
                <w:szCs w:val="18"/>
                <w:lang w:eastAsia="en-US"/>
              </w:rPr>
            </w:pPr>
            <w:r>
              <w:rPr>
                <w:rFonts w:ascii="Times New Roman" w:hAnsi="Times New Roman" w:cs="Times New Roman"/>
                <w:sz w:val="18"/>
                <w:szCs w:val="18"/>
                <w:lang w:eastAsia="en-US"/>
              </w:rPr>
              <w:t>3×120</w:t>
            </w:r>
          </w:p>
        </w:tc>
        <w:tc>
          <w:tcPr>
            <w:tcW w:w="1201" w:type="pct"/>
            <w:gridSpan w:val="2"/>
            <w:tcBorders>
              <w:top w:val="single" w:color="auto" w:sz="4" w:space="0"/>
              <w:left w:val="single" w:color="auto" w:sz="4" w:space="0"/>
              <w:bottom w:val="single" w:color="auto" w:sz="4" w:space="0"/>
              <w:right w:val="single" w:color="auto" w:sz="4" w:space="0"/>
            </w:tcBorders>
            <w:vAlign w:val="center"/>
          </w:tcPr>
          <w:p w14:paraId="7BECAC89">
            <w:pPr>
              <w:spacing w:line="240" w:lineRule="exact"/>
              <w:jc w:val="center"/>
              <w:rPr>
                <w:rFonts w:ascii="Times New Roman" w:hAnsi="Times New Roman" w:cs="Times New Roman"/>
                <w:sz w:val="18"/>
                <w:szCs w:val="18"/>
                <w:lang w:eastAsia="en-US"/>
              </w:rPr>
            </w:pPr>
            <w:r>
              <w:rPr>
                <w:rFonts w:ascii="Times New Roman" w:hAnsi="Times New Roman" w:cs="Times New Roman"/>
                <w:sz w:val="18"/>
                <w:szCs w:val="18"/>
                <w:lang w:eastAsia="en-US"/>
              </w:rPr>
              <w:t>1×25</w:t>
            </w:r>
          </w:p>
        </w:tc>
        <w:tc>
          <w:tcPr>
            <w:tcW w:w="508" w:type="pct"/>
            <w:tcBorders>
              <w:top w:val="single" w:color="auto" w:sz="4" w:space="0"/>
              <w:left w:val="single" w:color="auto" w:sz="4" w:space="0"/>
              <w:bottom w:val="single" w:color="auto" w:sz="4" w:space="0"/>
              <w:right w:val="single" w:color="auto" w:sz="4" w:space="0"/>
            </w:tcBorders>
            <w:vAlign w:val="center"/>
          </w:tcPr>
          <w:p w14:paraId="0E8A01A1">
            <w:pPr>
              <w:spacing w:line="240" w:lineRule="exact"/>
              <w:jc w:val="center"/>
              <w:rPr>
                <w:rFonts w:ascii="Times New Roman" w:hAnsi="Times New Roman" w:cs="Times New Roman"/>
                <w:sz w:val="18"/>
                <w:szCs w:val="18"/>
                <w:lang w:eastAsia="en-US"/>
              </w:rPr>
            </w:pPr>
            <w:r>
              <w:rPr>
                <w:rFonts w:hint="eastAsia" w:ascii="Times New Roman" w:hAnsi="Times New Roman" w:cs="Times New Roman"/>
                <w:sz w:val="18"/>
                <w:szCs w:val="18"/>
                <w:lang w:val="en-US" w:eastAsia="zh-CN"/>
              </w:rPr>
              <w:t>—</w:t>
            </w:r>
          </w:p>
        </w:tc>
        <w:tc>
          <w:tcPr>
            <w:tcW w:w="491" w:type="pct"/>
            <w:tcBorders>
              <w:top w:val="single" w:color="auto" w:sz="4" w:space="0"/>
              <w:left w:val="single" w:color="auto" w:sz="4" w:space="0"/>
              <w:bottom w:val="single" w:color="auto" w:sz="4" w:space="0"/>
              <w:right w:val="single" w:color="auto" w:sz="4" w:space="0"/>
            </w:tcBorders>
            <w:vAlign w:val="center"/>
          </w:tcPr>
          <w:p w14:paraId="423BE82D">
            <w:pPr>
              <w:spacing w:line="240" w:lineRule="exact"/>
              <w:jc w:val="center"/>
              <w:rPr>
                <w:rFonts w:ascii="Times New Roman" w:hAnsi="Times New Roman" w:cs="Times New Roman"/>
                <w:sz w:val="18"/>
                <w:szCs w:val="18"/>
                <w:lang w:eastAsia="en-US"/>
              </w:rPr>
            </w:pPr>
            <w:r>
              <w:rPr>
                <w:rFonts w:hint="eastAsia" w:ascii="Times New Roman" w:hAnsi="Times New Roman" w:cs="Times New Roman"/>
                <w:sz w:val="18"/>
                <w:szCs w:val="18"/>
                <w:lang w:val="en-US" w:eastAsia="zh-CN"/>
              </w:rPr>
              <w:t>—</w:t>
            </w:r>
          </w:p>
        </w:tc>
        <w:tc>
          <w:tcPr>
            <w:tcW w:w="513" w:type="pct"/>
            <w:gridSpan w:val="2"/>
            <w:tcBorders>
              <w:top w:val="single" w:color="auto" w:sz="4" w:space="0"/>
              <w:left w:val="single" w:color="auto" w:sz="4" w:space="0"/>
              <w:bottom w:val="single" w:color="auto" w:sz="4" w:space="0"/>
              <w:right w:val="single" w:color="auto" w:sz="4" w:space="0"/>
            </w:tcBorders>
            <w:vAlign w:val="center"/>
          </w:tcPr>
          <w:p w14:paraId="7628FEED">
            <w:pPr>
              <w:spacing w:line="240" w:lineRule="exact"/>
              <w:jc w:val="center"/>
              <w:rPr>
                <w:rFonts w:ascii="Times New Roman" w:hAnsi="Times New Roman" w:cs="Times New Roman"/>
                <w:sz w:val="18"/>
                <w:szCs w:val="18"/>
                <w:lang w:eastAsia="en-US"/>
              </w:rPr>
            </w:pPr>
            <w:r>
              <w:rPr>
                <w:rFonts w:hint="eastAsia" w:ascii="Times New Roman" w:hAnsi="Times New Roman" w:cs="Times New Roman"/>
                <w:sz w:val="18"/>
                <w:szCs w:val="18"/>
                <w:lang w:val="en-US" w:eastAsia="zh-CN"/>
              </w:rPr>
              <w:t>—</w:t>
            </w:r>
          </w:p>
        </w:tc>
        <w:tc>
          <w:tcPr>
            <w:tcW w:w="1078" w:type="pct"/>
            <w:vMerge w:val="continue"/>
            <w:tcBorders>
              <w:top w:val="single" w:color="auto" w:sz="4" w:space="0"/>
              <w:left w:val="single" w:color="auto" w:sz="4" w:space="0"/>
              <w:bottom w:val="single" w:color="auto" w:sz="4" w:space="0"/>
              <w:right w:val="single" w:color="auto" w:sz="12" w:space="0"/>
            </w:tcBorders>
            <w:vAlign w:val="center"/>
          </w:tcPr>
          <w:p w14:paraId="53470C66">
            <w:pPr>
              <w:spacing w:line="240" w:lineRule="exact"/>
              <w:jc w:val="center"/>
              <w:rPr>
                <w:rFonts w:ascii="Times New Roman" w:hAnsi="Times New Roman" w:cs="Times New Roman"/>
                <w:sz w:val="18"/>
                <w:szCs w:val="18"/>
                <w:lang w:eastAsia="en-US"/>
              </w:rPr>
            </w:pPr>
          </w:p>
        </w:tc>
      </w:tr>
      <w:tr w14:paraId="6887660B">
        <w:trPr>
          <w:trHeight w:val="340" w:hRule="atLeast"/>
          <w:jc w:val="center"/>
        </w:trPr>
        <w:tc>
          <w:tcPr>
            <w:tcW w:w="695" w:type="pct"/>
            <w:vMerge w:val="restart"/>
            <w:tcBorders>
              <w:top w:val="single" w:color="auto" w:sz="4" w:space="0"/>
              <w:left w:val="single" w:color="auto" w:sz="12" w:space="0"/>
              <w:right w:val="single" w:color="auto" w:sz="4" w:space="0"/>
            </w:tcBorders>
            <w:vAlign w:val="center"/>
          </w:tcPr>
          <w:p w14:paraId="488AF7A7">
            <w:pPr>
              <w:spacing w:line="240" w:lineRule="exact"/>
              <w:ind w:firstLine="0" w:firstLineChars="0"/>
              <w:jc w:val="center"/>
              <w:rPr>
                <w:rFonts w:hint="eastAsia" w:ascii="黑体" w:hAnsi="黑体" w:eastAsia="黑体" w:cs="黑体"/>
                <w:sz w:val="18"/>
                <w:szCs w:val="18"/>
                <w:lang w:eastAsia="zh-CN"/>
              </w:rPr>
            </w:pPr>
            <w:bookmarkStart w:id="706" w:name="_Toc12164"/>
            <w:r>
              <w:rPr>
                <w:rFonts w:hint="default" w:ascii="Times New Roman" w:hAnsi="Times New Roman" w:cs="Times New Roman"/>
                <w:sz w:val="18"/>
                <w:szCs w:val="18"/>
                <w:lang w:eastAsia="zh-CN"/>
              </w:rPr>
              <w:t>MCP-0.66/1.14</w:t>
            </w: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14:paraId="4F9F44C4">
            <w:pPr>
              <w:spacing w:line="240" w:lineRule="exact"/>
              <w:ind w:firstLine="0" w:firstLineChars="0"/>
              <w:jc w:val="center"/>
              <w:rPr>
                <w:rFonts w:hint="eastAsia" w:ascii="Times New Roman" w:hAnsi="Times New Roman" w:cs="Times New Roman" w:eastAsiaTheme="minorEastAsia"/>
                <w:kern w:val="2"/>
                <w:sz w:val="18"/>
                <w:szCs w:val="18"/>
                <w:lang w:val="en-US" w:eastAsia="zh-CN" w:bidi="ar-SA"/>
              </w:rPr>
            </w:pPr>
            <w:r>
              <w:rPr>
                <w:rFonts w:ascii="Times New Roman" w:hAnsi="Times New Roman" w:cs="Times New Roman" w:eastAsiaTheme="minorEastAsia"/>
                <w:sz w:val="18"/>
                <w:szCs w:val="18"/>
                <w:lang w:eastAsia="en-US"/>
              </w:rPr>
              <w:t>3×25</w:t>
            </w:r>
          </w:p>
        </w:tc>
        <w:tc>
          <w:tcPr>
            <w:tcW w:w="607" w:type="pct"/>
            <w:tcBorders>
              <w:top w:val="single" w:color="auto" w:sz="4" w:space="0"/>
              <w:left w:val="single" w:color="auto" w:sz="4" w:space="0"/>
              <w:bottom w:val="single" w:color="auto" w:sz="4" w:space="0"/>
              <w:right w:val="single" w:color="auto" w:sz="4" w:space="0"/>
            </w:tcBorders>
            <w:shd w:val="clear" w:color="auto" w:fill="auto"/>
            <w:vAlign w:val="center"/>
          </w:tcPr>
          <w:p w14:paraId="7EB09EF8">
            <w:pPr>
              <w:spacing w:line="240" w:lineRule="exact"/>
              <w:ind w:firstLine="0" w:firstLineChars="0"/>
              <w:jc w:val="center"/>
              <w:rPr>
                <w:rFonts w:hint="eastAsia" w:ascii="Times New Roman" w:hAnsi="Times New Roman" w:cs="Times New Roman" w:eastAsiaTheme="minorEastAsia"/>
                <w:kern w:val="2"/>
                <w:sz w:val="18"/>
                <w:szCs w:val="18"/>
                <w:lang w:val="en-US" w:eastAsia="zh-CN" w:bidi="ar-SA"/>
              </w:rPr>
            </w:pPr>
            <w:r>
              <w:rPr>
                <w:rFonts w:ascii="Times New Roman" w:hAnsi="Times New Roman" w:cs="Times New Roman" w:eastAsiaTheme="minorEastAsia"/>
                <w:sz w:val="18"/>
                <w:szCs w:val="18"/>
                <w:lang w:eastAsia="en-US"/>
              </w:rPr>
              <w:t>1×6</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0844FDEA">
            <w:pPr>
              <w:spacing w:line="240" w:lineRule="exact"/>
              <w:ind w:firstLine="0" w:firstLineChars="0"/>
              <w:jc w:val="center"/>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w:t>
            </w:r>
          </w:p>
        </w:tc>
        <w:tc>
          <w:tcPr>
            <w:tcW w:w="508" w:type="pct"/>
            <w:tcBorders>
              <w:top w:val="single" w:color="auto" w:sz="4" w:space="0"/>
              <w:left w:val="single" w:color="auto" w:sz="4" w:space="0"/>
              <w:bottom w:val="single" w:color="auto" w:sz="4" w:space="0"/>
              <w:right w:val="single" w:color="auto" w:sz="4" w:space="0"/>
            </w:tcBorders>
            <w:vAlign w:val="center"/>
          </w:tcPr>
          <w:p w14:paraId="3DA49D04">
            <w:pPr>
              <w:spacing w:line="240" w:lineRule="exact"/>
              <w:ind w:firstLine="0" w:firstLineChars="0"/>
              <w:jc w:val="center"/>
              <w:rPr>
                <w:rFonts w:hint="eastAsia" w:ascii="黑体" w:hAnsi="黑体" w:eastAsia="黑体" w:cs="黑体"/>
                <w:sz w:val="18"/>
                <w:szCs w:val="18"/>
                <w:lang w:eastAsia="zh-CN"/>
              </w:rPr>
            </w:pPr>
            <w:r>
              <w:rPr>
                <w:rFonts w:hint="eastAsia" w:ascii="Times New Roman" w:hAnsi="Times New Roman" w:cs="Times New Roman"/>
                <w:sz w:val="18"/>
                <w:szCs w:val="18"/>
                <w:lang w:val="en-US" w:eastAsia="zh-CN"/>
              </w:rPr>
              <w:t>—</w:t>
            </w:r>
          </w:p>
        </w:tc>
        <w:tc>
          <w:tcPr>
            <w:tcW w:w="494" w:type="pct"/>
            <w:gridSpan w:val="2"/>
            <w:tcBorders>
              <w:top w:val="single" w:color="auto" w:sz="4" w:space="0"/>
              <w:left w:val="single" w:color="auto" w:sz="4" w:space="0"/>
              <w:bottom w:val="single" w:color="auto" w:sz="4" w:space="0"/>
              <w:right w:val="single" w:color="auto" w:sz="4" w:space="0"/>
            </w:tcBorders>
            <w:vAlign w:val="center"/>
          </w:tcPr>
          <w:p w14:paraId="699358C9">
            <w:pPr>
              <w:spacing w:line="240" w:lineRule="exact"/>
              <w:ind w:firstLine="0" w:firstLineChars="0"/>
              <w:jc w:val="center"/>
              <w:rPr>
                <w:rFonts w:hint="eastAsia" w:ascii="黑体" w:hAnsi="黑体" w:eastAsia="黑体" w:cs="黑体"/>
                <w:sz w:val="18"/>
                <w:szCs w:val="18"/>
                <w:lang w:eastAsia="zh-CN"/>
              </w:rPr>
            </w:pPr>
            <w:r>
              <w:rPr>
                <w:rFonts w:hint="eastAsia" w:ascii="Times New Roman" w:hAnsi="Times New Roman" w:cs="Times New Roman"/>
                <w:sz w:val="18"/>
                <w:szCs w:val="18"/>
                <w:lang w:val="en-US" w:eastAsia="zh-CN"/>
              </w:rPr>
              <w:t>—</w:t>
            </w:r>
          </w:p>
        </w:tc>
        <w:tc>
          <w:tcPr>
            <w:tcW w:w="511" w:type="pct"/>
            <w:tcBorders>
              <w:top w:val="single" w:color="auto" w:sz="4" w:space="0"/>
              <w:left w:val="single" w:color="auto" w:sz="4" w:space="0"/>
              <w:bottom w:val="single" w:color="auto" w:sz="4" w:space="0"/>
              <w:right w:val="single" w:color="auto" w:sz="4" w:space="0"/>
            </w:tcBorders>
            <w:vAlign w:val="center"/>
          </w:tcPr>
          <w:p w14:paraId="24F41ABC">
            <w:pPr>
              <w:spacing w:line="240" w:lineRule="exact"/>
              <w:ind w:firstLine="0" w:firstLineChars="0"/>
              <w:jc w:val="center"/>
              <w:rPr>
                <w:rFonts w:hint="eastAsia" w:ascii="黑体" w:hAnsi="黑体" w:eastAsia="黑体" w:cs="黑体"/>
                <w:sz w:val="18"/>
                <w:szCs w:val="18"/>
                <w:lang w:eastAsia="zh-CN"/>
              </w:rPr>
            </w:pPr>
            <w:r>
              <w:rPr>
                <w:rFonts w:hint="eastAsia" w:ascii="Times New Roman" w:hAnsi="Times New Roman" w:cs="Times New Roman"/>
                <w:sz w:val="18"/>
                <w:szCs w:val="18"/>
                <w:lang w:val="en-US" w:eastAsia="zh-CN"/>
              </w:rPr>
              <w:t>—</w:t>
            </w:r>
          </w:p>
        </w:tc>
        <w:tc>
          <w:tcPr>
            <w:tcW w:w="1078" w:type="pct"/>
            <w:vMerge w:val="restart"/>
            <w:tcBorders>
              <w:top w:val="single" w:color="auto" w:sz="4" w:space="0"/>
              <w:left w:val="single" w:color="auto" w:sz="4" w:space="0"/>
              <w:right w:val="single" w:color="auto" w:sz="12" w:space="0"/>
            </w:tcBorders>
            <w:vAlign w:val="center"/>
          </w:tcPr>
          <w:p w14:paraId="731063BC">
            <w:pPr>
              <w:spacing w:line="240" w:lineRule="exact"/>
              <w:ind w:firstLine="180" w:firstLineChars="100"/>
              <w:jc w:val="both"/>
              <w:rPr>
                <w:rFonts w:hint="eastAsia" w:ascii="黑体" w:hAnsi="黑体" w:eastAsia="黑体" w:cs="黑体"/>
                <w:sz w:val="18"/>
                <w:szCs w:val="18"/>
                <w:lang w:eastAsia="zh-CN"/>
              </w:rPr>
            </w:pPr>
            <w:r>
              <w:rPr>
                <w:rFonts w:hint="eastAsia" w:asciiTheme="minorEastAsia" w:hAnsiTheme="minorEastAsia" w:eastAsiaTheme="minorEastAsia"/>
                <w:sz w:val="18"/>
                <w:szCs w:val="18"/>
              </w:rPr>
              <w:t>地线芯截面为最小截面，当用户要求超过此截面时，地线芯允许采用绕包半导电层</w:t>
            </w:r>
          </w:p>
        </w:tc>
      </w:tr>
      <w:tr w14:paraId="0398DA7D">
        <w:trPr>
          <w:trHeight w:val="340" w:hRule="atLeast"/>
          <w:jc w:val="center"/>
        </w:trPr>
        <w:tc>
          <w:tcPr>
            <w:tcW w:w="695" w:type="pct"/>
            <w:vMerge w:val="continue"/>
            <w:tcBorders>
              <w:left w:val="single" w:color="auto" w:sz="12" w:space="0"/>
              <w:right w:val="single" w:color="auto" w:sz="4" w:space="0"/>
            </w:tcBorders>
            <w:vAlign w:val="center"/>
          </w:tcPr>
          <w:p w14:paraId="72E5BE73">
            <w:pPr>
              <w:spacing w:line="240" w:lineRule="exact"/>
              <w:ind w:firstLine="0" w:firstLineChars="0"/>
              <w:jc w:val="center"/>
              <w:rPr>
                <w:rFonts w:hint="eastAsia" w:ascii="黑体" w:hAnsi="黑体" w:eastAsia="黑体" w:cs="黑体"/>
                <w:sz w:val="18"/>
                <w:szCs w:val="18"/>
                <w:lang w:eastAsia="zh-CN"/>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14:paraId="422395A4">
            <w:pPr>
              <w:spacing w:line="240" w:lineRule="exact"/>
              <w:ind w:firstLine="0" w:firstLineChars="0"/>
              <w:jc w:val="center"/>
              <w:rPr>
                <w:rFonts w:hint="eastAsia" w:ascii="Times New Roman" w:hAnsi="Times New Roman" w:cs="Times New Roman" w:eastAsiaTheme="minorEastAsia"/>
                <w:kern w:val="2"/>
                <w:sz w:val="18"/>
                <w:szCs w:val="18"/>
                <w:lang w:val="en-US" w:eastAsia="zh-CN" w:bidi="ar-SA"/>
              </w:rPr>
            </w:pPr>
            <w:r>
              <w:rPr>
                <w:rFonts w:ascii="Times New Roman" w:hAnsi="Times New Roman" w:cs="Times New Roman" w:eastAsiaTheme="minorEastAsia"/>
                <w:sz w:val="18"/>
                <w:szCs w:val="18"/>
                <w:lang w:eastAsia="en-US"/>
              </w:rPr>
              <w:t>3×35</w:t>
            </w:r>
          </w:p>
        </w:tc>
        <w:tc>
          <w:tcPr>
            <w:tcW w:w="607" w:type="pct"/>
            <w:tcBorders>
              <w:top w:val="single" w:color="auto" w:sz="4" w:space="0"/>
              <w:left w:val="single" w:color="auto" w:sz="4" w:space="0"/>
              <w:bottom w:val="single" w:color="auto" w:sz="4" w:space="0"/>
              <w:right w:val="single" w:color="auto" w:sz="4" w:space="0"/>
            </w:tcBorders>
            <w:shd w:val="clear" w:color="auto" w:fill="auto"/>
            <w:vAlign w:val="center"/>
          </w:tcPr>
          <w:p w14:paraId="1C97B670">
            <w:pPr>
              <w:spacing w:line="240" w:lineRule="exact"/>
              <w:ind w:firstLine="0" w:firstLineChars="0"/>
              <w:jc w:val="center"/>
              <w:rPr>
                <w:rFonts w:hint="eastAsia" w:ascii="Times New Roman" w:hAnsi="Times New Roman" w:cs="Times New Roman" w:eastAsiaTheme="minorEastAsia"/>
                <w:kern w:val="2"/>
                <w:sz w:val="18"/>
                <w:szCs w:val="18"/>
                <w:lang w:val="en-US" w:eastAsia="zh-CN" w:bidi="ar-SA"/>
              </w:rPr>
            </w:pPr>
            <w:r>
              <w:rPr>
                <w:rFonts w:ascii="Times New Roman" w:hAnsi="Times New Roman" w:cs="Times New Roman" w:eastAsiaTheme="minorEastAsia"/>
                <w:sz w:val="18"/>
                <w:szCs w:val="18"/>
                <w:lang w:eastAsia="en-US"/>
              </w:rPr>
              <w:t>1×6</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4B916EFF">
            <w:pPr>
              <w:spacing w:line="240" w:lineRule="exact"/>
              <w:ind w:firstLine="0" w:firstLineChars="0"/>
              <w:jc w:val="center"/>
              <w:rPr>
                <w:rFonts w:hint="eastAsia" w:ascii="Times New Roman" w:hAnsi="Times New Roman" w:cs="Times New Roman" w:eastAsiaTheme="minorEastAsia"/>
                <w:kern w:val="2"/>
                <w:sz w:val="18"/>
                <w:szCs w:val="18"/>
                <w:lang w:val="en-US" w:eastAsia="zh-CN" w:bidi="ar-SA"/>
              </w:rPr>
            </w:pPr>
            <w:r>
              <w:rPr>
                <w:rFonts w:ascii="Times New Roman" w:hAnsi="Times New Roman" w:cs="Times New Roman" w:eastAsiaTheme="minorEastAsia"/>
                <w:sz w:val="18"/>
                <w:szCs w:val="18"/>
                <w:lang w:eastAsia="en-US"/>
              </w:rPr>
              <w:t>3×10/3</w:t>
            </w:r>
          </w:p>
        </w:tc>
        <w:tc>
          <w:tcPr>
            <w:tcW w:w="508" w:type="pct"/>
            <w:tcBorders>
              <w:top w:val="single" w:color="auto" w:sz="4" w:space="0"/>
              <w:left w:val="single" w:color="auto" w:sz="4" w:space="0"/>
              <w:bottom w:val="single" w:color="auto" w:sz="4" w:space="0"/>
              <w:right w:val="single" w:color="auto" w:sz="4" w:space="0"/>
            </w:tcBorders>
            <w:vAlign w:val="center"/>
          </w:tcPr>
          <w:p w14:paraId="7903A8D0">
            <w:pPr>
              <w:spacing w:line="240" w:lineRule="exact"/>
              <w:ind w:firstLine="0" w:firstLineChars="0"/>
              <w:jc w:val="center"/>
              <w:rPr>
                <w:rFonts w:hint="eastAsia" w:ascii="黑体" w:hAnsi="黑体" w:eastAsia="黑体" w:cs="黑体"/>
                <w:sz w:val="18"/>
                <w:szCs w:val="18"/>
                <w:lang w:eastAsia="zh-CN"/>
              </w:rPr>
            </w:pPr>
            <w:r>
              <w:rPr>
                <w:rFonts w:hint="eastAsia" w:ascii="Times New Roman" w:hAnsi="Times New Roman" w:cs="Times New Roman"/>
                <w:sz w:val="18"/>
                <w:szCs w:val="18"/>
                <w:lang w:val="en-US" w:eastAsia="zh-CN"/>
              </w:rPr>
              <w:t>—</w:t>
            </w:r>
          </w:p>
        </w:tc>
        <w:tc>
          <w:tcPr>
            <w:tcW w:w="494" w:type="pct"/>
            <w:gridSpan w:val="2"/>
            <w:tcBorders>
              <w:top w:val="single" w:color="auto" w:sz="4" w:space="0"/>
              <w:left w:val="single" w:color="auto" w:sz="4" w:space="0"/>
              <w:bottom w:val="single" w:color="auto" w:sz="4" w:space="0"/>
              <w:right w:val="single" w:color="auto" w:sz="4" w:space="0"/>
            </w:tcBorders>
            <w:vAlign w:val="center"/>
          </w:tcPr>
          <w:p w14:paraId="500DB2D0">
            <w:pPr>
              <w:spacing w:line="240" w:lineRule="exact"/>
              <w:ind w:firstLine="0" w:firstLineChars="0"/>
              <w:jc w:val="center"/>
              <w:rPr>
                <w:rFonts w:hint="eastAsia" w:ascii="黑体" w:hAnsi="黑体" w:eastAsia="黑体" w:cs="黑体"/>
                <w:sz w:val="18"/>
                <w:szCs w:val="18"/>
                <w:lang w:eastAsia="zh-CN"/>
              </w:rPr>
            </w:pPr>
            <w:r>
              <w:rPr>
                <w:rFonts w:hint="eastAsia" w:ascii="Times New Roman" w:hAnsi="Times New Roman" w:cs="Times New Roman"/>
                <w:sz w:val="18"/>
                <w:szCs w:val="18"/>
                <w:lang w:val="en-US" w:eastAsia="zh-CN"/>
              </w:rPr>
              <w:t>—</w:t>
            </w:r>
          </w:p>
        </w:tc>
        <w:tc>
          <w:tcPr>
            <w:tcW w:w="511" w:type="pct"/>
            <w:tcBorders>
              <w:top w:val="single" w:color="auto" w:sz="4" w:space="0"/>
              <w:left w:val="single" w:color="auto" w:sz="4" w:space="0"/>
              <w:bottom w:val="single" w:color="auto" w:sz="4" w:space="0"/>
              <w:right w:val="single" w:color="auto" w:sz="4" w:space="0"/>
            </w:tcBorders>
            <w:vAlign w:val="center"/>
          </w:tcPr>
          <w:p w14:paraId="176A762E">
            <w:pPr>
              <w:spacing w:line="240" w:lineRule="exact"/>
              <w:ind w:firstLine="0" w:firstLineChars="0"/>
              <w:jc w:val="center"/>
              <w:rPr>
                <w:rFonts w:hint="eastAsia" w:ascii="黑体" w:hAnsi="黑体" w:eastAsia="黑体" w:cs="黑体"/>
                <w:sz w:val="18"/>
                <w:szCs w:val="18"/>
                <w:lang w:eastAsia="zh-CN"/>
              </w:rPr>
            </w:pPr>
            <w:r>
              <w:rPr>
                <w:rFonts w:hint="eastAsia" w:ascii="Times New Roman" w:hAnsi="Times New Roman" w:cs="Times New Roman"/>
                <w:sz w:val="18"/>
                <w:szCs w:val="18"/>
                <w:lang w:val="en-US" w:eastAsia="zh-CN"/>
              </w:rPr>
              <w:t>—</w:t>
            </w:r>
          </w:p>
        </w:tc>
        <w:tc>
          <w:tcPr>
            <w:tcW w:w="1078" w:type="pct"/>
            <w:vMerge w:val="continue"/>
            <w:tcBorders>
              <w:left w:val="single" w:color="auto" w:sz="4" w:space="0"/>
              <w:right w:val="single" w:color="auto" w:sz="12" w:space="0"/>
            </w:tcBorders>
            <w:vAlign w:val="center"/>
          </w:tcPr>
          <w:p w14:paraId="5CD4DEB8">
            <w:pPr>
              <w:spacing w:line="240" w:lineRule="exact"/>
              <w:ind w:firstLine="0" w:firstLineChars="0"/>
              <w:jc w:val="both"/>
              <w:rPr>
                <w:rFonts w:hint="eastAsia" w:ascii="黑体" w:hAnsi="黑体" w:eastAsia="黑体" w:cs="黑体"/>
                <w:sz w:val="18"/>
                <w:szCs w:val="18"/>
                <w:lang w:eastAsia="zh-CN"/>
              </w:rPr>
            </w:pPr>
          </w:p>
        </w:tc>
      </w:tr>
      <w:tr w14:paraId="1711126B">
        <w:trPr>
          <w:trHeight w:val="340" w:hRule="atLeast"/>
          <w:jc w:val="center"/>
        </w:trPr>
        <w:tc>
          <w:tcPr>
            <w:tcW w:w="695" w:type="pct"/>
            <w:vMerge w:val="continue"/>
            <w:tcBorders>
              <w:left w:val="single" w:color="auto" w:sz="12" w:space="0"/>
              <w:right w:val="single" w:color="auto" w:sz="4" w:space="0"/>
            </w:tcBorders>
          </w:tcPr>
          <w:p w14:paraId="4DC0A3AB">
            <w:pPr>
              <w:spacing w:line="240" w:lineRule="exact"/>
              <w:ind w:firstLine="0" w:firstLineChars="0"/>
              <w:jc w:val="center"/>
              <w:rPr>
                <w:rFonts w:hint="eastAsia" w:ascii="黑体" w:hAnsi="黑体" w:eastAsia="黑体" w:cs="黑体"/>
                <w:sz w:val="18"/>
                <w:szCs w:val="18"/>
                <w:lang w:eastAsia="zh-CN"/>
              </w:rPr>
            </w:pPr>
          </w:p>
        </w:tc>
        <w:tc>
          <w:tcPr>
            <w:tcW w:w="508" w:type="pct"/>
            <w:tcBorders>
              <w:top w:val="single" w:color="auto" w:sz="4" w:space="0"/>
            </w:tcBorders>
            <w:shd w:val="clear" w:color="auto" w:fill="auto"/>
            <w:vAlign w:val="center"/>
          </w:tcPr>
          <w:p w14:paraId="31BD05F9">
            <w:pPr>
              <w:spacing w:line="240" w:lineRule="exact"/>
              <w:jc w:val="center"/>
              <w:rPr>
                <w:rFonts w:hint="eastAsia" w:ascii="Times New Roman" w:hAnsi="Times New Roman" w:cs="Times New Roman" w:eastAsiaTheme="minorEastAsia"/>
                <w:kern w:val="2"/>
                <w:sz w:val="18"/>
                <w:szCs w:val="18"/>
                <w:lang w:val="en-US" w:eastAsia="zh-CN" w:bidi="ar-SA"/>
              </w:rPr>
            </w:pPr>
            <w:r>
              <w:rPr>
                <w:rFonts w:ascii="Times New Roman" w:hAnsi="Times New Roman" w:cs="Times New Roman" w:eastAsiaTheme="minorEastAsia"/>
                <w:sz w:val="18"/>
                <w:szCs w:val="18"/>
                <w:lang w:eastAsia="en-US"/>
              </w:rPr>
              <w:t>3×50</w:t>
            </w:r>
          </w:p>
        </w:tc>
        <w:tc>
          <w:tcPr>
            <w:tcW w:w="607" w:type="pct"/>
            <w:tcBorders>
              <w:top w:val="single" w:color="auto" w:sz="4" w:space="0"/>
            </w:tcBorders>
            <w:shd w:val="clear" w:color="auto" w:fill="auto"/>
            <w:vAlign w:val="center"/>
          </w:tcPr>
          <w:p w14:paraId="508B6F32">
            <w:pPr>
              <w:spacing w:line="240" w:lineRule="exact"/>
              <w:jc w:val="center"/>
              <w:rPr>
                <w:rFonts w:hint="eastAsia" w:ascii="Times New Roman" w:hAnsi="Times New Roman" w:cs="Times New Roman" w:eastAsiaTheme="minorEastAsia"/>
                <w:kern w:val="2"/>
                <w:sz w:val="18"/>
                <w:szCs w:val="18"/>
                <w:lang w:val="en-US" w:eastAsia="zh-CN" w:bidi="ar-SA"/>
              </w:rPr>
            </w:pPr>
            <w:r>
              <w:rPr>
                <w:rFonts w:ascii="Times New Roman" w:hAnsi="Times New Roman" w:cs="Times New Roman" w:eastAsiaTheme="minorEastAsia"/>
                <w:sz w:val="18"/>
                <w:szCs w:val="18"/>
                <w:lang w:eastAsia="en-US"/>
              </w:rPr>
              <w:t>1×10</w:t>
            </w:r>
          </w:p>
        </w:tc>
        <w:tc>
          <w:tcPr>
            <w:tcW w:w="594" w:type="pct"/>
            <w:tcBorders>
              <w:top w:val="single" w:color="auto" w:sz="4" w:space="0"/>
            </w:tcBorders>
            <w:shd w:val="clear" w:color="auto" w:fill="auto"/>
            <w:vAlign w:val="center"/>
          </w:tcPr>
          <w:p w14:paraId="3F0605A3">
            <w:pPr>
              <w:spacing w:line="240" w:lineRule="exact"/>
              <w:jc w:val="center"/>
              <w:rPr>
                <w:rFonts w:hint="eastAsia" w:ascii="Times New Roman" w:hAnsi="Times New Roman" w:cs="Times New Roman" w:eastAsiaTheme="minorEastAsia"/>
                <w:kern w:val="2"/>
                <w:sz w:val="18"/>
                <w:szCs w:val="18"/>
                <w:lang w:val="en-US" w:eastAsia="zh-CN" w:bidi="ar-SA"/>
              </w:rPr>
            </w:pPr>
            <w:r>
              <w:rPr>
                <w:rFonts w:ascii="Times New Roman" w:hAnsi="Times New Roman" w:cs="Times New Roman" w:eastAsiaTheme="minorEastAsia"/>
                <w:sz w:val="18"/>
                <w:szCs w:val="18"/>
                <w:lang w:eastAsia="en-US"/>
              </w:rPr>
              <w:t>3×16/3</w:t>
            </w:r>
          </w:p>
        </w:tc>
        <w:tc>
          <w:tcPr>
            <w:tcW w:w="508" w:type="pct"/>
            <w:tcBorders>
              <w:top w:val="single" w:color="auto" w:sz="4" w:space="0"/>
            </w:tcBorders>
          </w:tcPr>
          <w:p w14:paraId="75CE07E9">
            <w:pPr>
              <w:spacing w:line="240" w:lineRule="exact"/>
              <w:ind w:firstLine="0" w:firstLineChars="0"/>
              <w:jc w:val="center"/>
              <w:rPr>
                <w:rFonts w:hint="eastAsia" w:ascii="黑体" w:hAnsi="黑体" w:eastAsia="黑体" w:cs="黑体"/>
                <w:sz w:val="18"/>
                <w:szCs w:val="18"/>
                <w:lang w:eastAsia="zh-CN"/>
              </w:rPr>
            </w:pPr>
            <w:r>
              <w:rPr>
                <w:rFonts w:hint="eastAsia" w:ascii="Times New Roman" w:hAnsi="Times New Roman" w:cs="Times New Roman"/>
                <w:sz w:val="18"/>
                <w:szCs w:val="18"/>
                <w:lang w:val="en-US" w:eastAsia="zh-CN"/>
              </w:rPr>
              <w:t>—</w:t>
            </w:r>
          </w:p>
        </w:tc>
        <w:tc>
          <w:tcPr>
            <w:tcW w:w="494" w:type="pct"/>
            <w:gridSpan w:val="2"/>
            <w:tcBorders>
              <w:top w:val="single" w:color="auto" w:sz="4" w:space="0"/>
            </w:tcBorders>
          </w:tcPr>
          <w:p w14:paraId="34827AEE">
            <w:pPr>
              <w:spacing w:line="240" w:lineRule="exact"/>
              <w:ind w:firstLine="0" w:firstLineChars="0"/>
              <w:jc w:val="center"/>
              <w:rPr>
                <w:rFonts w:hint="eastAsia" w:ascii="黑体" w:hAnsi="黑体" w:eastAsia="黑体" w:cs="黑体"/>
                <w:sz w:val="18"/>
                <w:szCs w:val="18"/>
                <w:lang w:eastAsia="zh-CN"/>
              </w:rPr>
            </w:pPr>
            <w:r>
              <w:rPr>
                <w:rFonts w:hint="eastAsia" w:ascii="Times New Roman" w:hAnsi="Times New Roman" w:cs="Times New Roman"/>
                <w:sz w:val="18"/>
                <w:szCs w:val="18"/>
                <w:lang w:val="en-US" w:eastAsia="zh-CN"/>
              </w:rPr>
              <w:t>—</w:t>
            </w:r>
          </w:p>
        </w:tc>
        <w:tc>
          <w:tcPr>
            <w:tcW w:w="511" w:type="pct"/>
            <w:tcBorders>
              <w:top w:val="single" w:color="auto" w:sz="4" w:space="0"/>
            </w:tcBorders>
          </w:tcPr>
          <w:p w14:paraId="45B3B6F6">
            <w:pPr>
              <w:spacing w:line="240" w:lineRule="exact"/>
              <w:ind w:firstLine="0" w:firstLineChars="0"/>
              <w:jc w:val="center"/>
              <w:rPr>
                <w:rFonts w:hint="eastAsia" w:ascii="黑体" w:hAnsi="黑体" w:eastAsia="黑体" w:cs="黑体"/>
                <w:sz w:val="18"/>
                <w:szCs w:val="18"/>
                <w:lang w:eastAsia="zh-CN"/>
              </w:rPr>
            </w:pPr>
            <w:r>
              <w:rPr>
                <w:rFonts w:hint="eastAsia" w:ascii="Times New Roman" w:hAnsi="Times New Roman" w:cs="Times New Roman"/>
                <w:sz w:val="18"/>
                <w:szCs w:val="18"/>
                <w:lang w:val="en-US" w:eastAsia="zh-CN"/>
              </w:rPr>
              <w:t>—</w:t>
            </w:r>
          </w:p>
        </w:tc>
        <w:tc>
          <w:tcPr>
            <w:tcW w:w="1078" w:type="pct"/>
            <w:vMerge w:val="continue"/>
            <w:tcBorders>
              <w:left w:val="single" w:color="auto" w:sz="4" w:space="0"/>
              <w:right w:val="single" w:color="auto" w:sz="12" w:space="0"/>
            </w:tcBorders>
            <w:vAlign w:val="center"/>
          </w:tcPr>
          <w:p w14:paraId="71991C7F">
            <w:pPr>
              <w:spacing w:line="240" w:lineRule="exact"/>
              <w:ind w:firstLine="0" w:firstLineChars="0"/>
              <w:jc w:val="both"/>
              <w:rPr>
                <w:rFonts w:hint="eastAsia" w:ascii="黑体" w:hAnsi="黑体" w:eastAsia="黑体" w:cs="黑体"/>
                <w:sz w:val="18"/>
                <w:szCs w:val="18"/>
                <w:lang w:eastAsia="zh-CN"/>
              </w:rPr>
            </w:pPr>
          </w:p>
        </w:tc>
      </w:tr>
      <w:tr w14:paraId="5E9A6EAC">
        <w:trPr>
          <w:trHeight w:val="340" w:hRule="atLeast"/>
          <w:jc w:val="center"/>
        </w:trPr>
        <w:tc>
          <w:tcPr>
            <w:tcW w:w="695" w:type="pct"/>
            <w:vMerge w:val="continue"/>
            <w:tcBorders>
              <w:left w:val="single" w:color="auto" w:sz="12" w:space="0"/>
              <w:right w:val="single" w:color="auto" w:sz="4" w:space="0"/>
            </w:tcBorders>
          </w:tcPr>
          <w:p w14:paraId="5CB9B32F">
            <w:pPr>
              <w:spacing w:line="240" w:lineRule="exact"/>
              <w:ind w:firstLine="0" w:firstLineChars="0"/>
              <w:jc w:val="center"/>
              <w:rPr>
                <w:rFonts w:hint="eastAsia" w:ascii="黑体" w:hAnsi="黑体" w:eastAsia="黑体" w:cs="黑体"/>
                <w:sz w:val="18"/>
                <w:szCs w:val="18"/>
                <w:lang w:eastAsia="zh-CN"/>
              </w:rPr>
            </w:pPr>
          </w:p>
        </w:tc>
        <w:tc>
          <w:tcPr>
            <w:tcW w:w="508" w:type="pct"/>
            <w:shd w:val="clear" w:color="auto" w:fill="auto"/>
            <w:vAlign w:val="center"/>
          </w:tcPr>
          <w:p w14:paraId="2DD18849">
            <w:pPr>
              <w:spacing w:line="240" w:lineRule="exact"/>
              <w:jc w:val="center"/>
              <w:rPr>
                <w:rFonts w:hint="eastAsia" w:ascii="Times New Roman" w:hAnsi="Times New Roman" w:cs="Times New Roman" w:eastAsiaTheme="minorEastAsia"/>
                <w:kern w:val="2"/>
                <w:sz w:val="18"/>
                <w:szCs w:val="18"/>
                <w:lang w:val="en-US" w:eastAsia="zh-CN" w:bidi="ar-SA"/>
              </w:rPr>
            </w:pPr>
            <w:r>
              <w:rPr>
                <w:rFonts w:ascii="Times New Roman" w:hAnsi="Times New Roman" w:cs="Times New Roman" w:eastAsiaTheme="minorEastAsia"/>
                <w:sz w:val="18"/>
                <w:szCs w:val="18"/>
                <w:lang w:eastAsia="en-US"/>
              </w:rPr>
              <w:t>3×70</w:t>
            </w:r>
          </w:p>
        </w:tc>
        <w:tc>
          <w:tcPr>
            <w:tcW w:w="607" w:type="pct"/>
            <w:shd w:val="clear" w:color="auto" w:fill="auto"/>
            <w:vAlign w:val="center"/>
          </w:tcPr>
          <w:p w14:paraId="1241533B">
            <w:pPr>
              <w:spacing w:line="240" w:lineRule="exact"/>
              <w:jc w:val="center"/>
              <w:rPr>
                <w:rFonts w:hint="eastAsia" w:ascii="Times New Roman" w:hAnsi="Times New Roman" w:cs="Times New Roman" w:eastAsiaTheme="minorEastAsia"/>
                <w:kern w:val="2"/>
                <w:sz w:val="18"/>
                <w:szCs w:val="18"/>
                <w:lang w:val="en-US" w:eastAsia="zh-CN" w:bidi="ar-SA"/>
              </w:rPr>
            </w:pPr>
            <w:r>
              <w:rPr>
                <w:rFonts w:ascii="Times New Roman" w:hAnsi="Times New Roman" w:cs="Times New Roman" w:eastAsiaTheme="minorEastAsia"/>
                <w:sz w:val="18"/>
                <w:szCs w:val="18"/>
                <w:lang w:eastAsia="en-US"/>
              </w:rPr>
              <w:t>1×16</w:t>
            </w:r>
          </w:p>
        </w:tc>
        <w:tc>
          <w:tcPr>
            <w:tcW w:w="594" w:type="pct"/>
            <w:shd w:val="clear" w:color="auto" w:fill="auto"/>
            <w:vAlign w:val="center"/>
          </w:tcPr>
          <w:p w14:paraId="04B500D9">
            <w:pPr>
              <w:spacing w:line="240" w:lineRule="exact"/>
              <w:jc w:val="center"/>
              <w:rPr>
                <w:rFonts w:hint="eastAsia" w:ascii="Times New Roman" w:hAnsi="Times New Roman" w:cs="Times New Roman" w:eastAsiaTheme="minorEastAsia"/>
                <w:kern w:val="2"/>
                <w:sz w:val="18"/>
                <w:szCs w:val="18"/>
                <w:lang w:val="en-US" w:eastAsia="zh-CN" w:bidi="ar-SA"/>
              </w:rPr>
            </w:pPr>
            <w:r>
              <w:rPr>
                <w:rFonts w:ascii="Times New Roman" w:hAnsi="Times New Roman" w:cs="Times New Roman" w:eastAsiaTheme="minorEastAsia"/>
                <w:sz w:val="18"/>
                <w:szCs w:val="18"/>
                <w:lang w:eastAsia="en-US"/>
              </w:rPr>
              <w:t>3×25/3</w:t>
            </w:r>
          </w:p>
        </w:tc>
        <w:tc>
          <w:tcPr>
            <w:tcW w:w="508" w:type="pct"/>
          </w:tcPr>
          <w:p w14:paraId="04049C45">
            <w:pPr>
              <w:spacing w:line="240" w:lineRule="exact"/>
              <w:ind w:firstLine="0" w:firstLineChars="0"/>
              <w:jc w:val="center"/>
              <w:rPr>
                <w:rFonts w:hint="eastAsia" w:ascii="黑体" w:hAnsi="黑体" w:eastAsia="黑体" w:cs="黑体"/>
                <w:sz w:val="18"/>
                <w:szCs w:val="18"/>
                <w:lang w:eastAsia="zh-CN"/>
              </w:rPr>
            </w:pPr>
            <w:r>
              <w:rPr>
                <w:rFonts w:hint="eastAsia" w:ascii="Times New Roman" w:hAnsi="Times New Roman" w:cs="Times New Roman"/>
                <w:sz w:val="18"/>
                <w:szCs w:val="18"/>
                <w:lang w:val="en-US" w:eastAsia="zh-CN"/>
              </w:rPr>
              <w:t>—</w:t>
            </w:r>
          </w:p>
        </w:tc>
        <w:tc>
          <w:tcPr>
            <w:tcW w:w="494" w:type="pct"/>
            <w:gridSpan w:val="2"/>
          </w:tcPr>
          <w:p w14:paraId="668A71C2">
            <w:pPr>
              <w:spacing w:line="240" w:lineRule="exact"/>
              <w:ind w:firstLine="0" w:firstLineChars="0"/>
              <w:jc w:val="center"/>
              <w:rPr>
                <w:rFonts w:hint="eastAsia" w:ascii="黑体" w:hAnsi="黑体" w:eastAsia="黑体" w:cs="黑体"/>
                <w:sz w:val="18"/>
                <w:szCs w:val="18"/>
                <w:lang w:eastAsia="zh-CN"/>
              </w:rPr>
            </w:pPr>
            <w:r>
              <w:rPr>
                <w:rFonts w:hint="eastAsia" w:ascii="Times New Roman" w:hAnsi="Times New Roman" w:cs="Times New Roman"/>
                <w:sz w:val="18"/>
                <w:szCs w:val="18"/>
                <w:lang w:val="en-US" w:eastAsia="zh-CN"/>
              </w:rPr>
              <w:t>—</w:t>
            </w:r>
          </w:p>
        </w:tc>
        <w:tc>
          <w:tcPr>
            <w:tcW w:w="511" w:type="pct"/>
          </w:tcPr>
          <w:p w14:paraId="32B9136D">
            <w:pPr>
              <w:spacing w:line="240" w:lineRule="exact"/>
              <w:ind w:firstLine="0" w:firstLineChars="0"/>
              <w:jc w:val="center"/>
              <w:rPr>
                <w:rFonts w:hint="eastAsia" w:ascii="黑体" w:hAnsi="黑体" w:eastAsia="黑体" w:cs="黑体"/>
                <w:sz w:val="18"/>
                <w:szCs w:val="18"/>
                <w:lang w:eastAsia="zh-CN"/>
              </w:rPr>
            </w:pPr>
            <w:r>
              <w:rPr>
                <w:rFonts w:hint="eastAsia" w:ascii="Times New Roman" w:hAnsi="Times New Roman" w:cs="Times New Roman"/>
                <w:sz w:val="18"/>
                <w:szCs w:val="18"/>
                <w:lang w:val="en-US" w:eastAsia="zh-CN"/>
              </w:rPr>
              <w:t>—</w:t>
            </w:r>
          </w:p>
        </w:tc>
        <w:tc>
          <w:tcPr>
            <w:tcW w:w="1078" w:type="pct"/>
            <w:vMerge w:val="continue"/>
            <w:tcBorders>
              <w:left w:val="single" w:color="auto" w:sz="4" w:space="0"/>
              <w:right w:val="single" w:color="auto" w:sz="12" w:space="0"/>
            </w:tcBorders>
            <w:vAlign w:val="center"/>
          </w:tcPr>
          <w:p w14:paraId="304A6941">
            <w:pPr>
              <w:spacing w:line="240" w:lineRule="exact"/>
              <w:ind w:firstLine="0" w:firstLineChars="0"/>
              <w:jc w:val="both"/>
              <w:rPr>
                <w:rFonts w:hint="eastAsia" w:ascii="黑体" w:hAnsi="黑体" w:eastAsia="黑体" w:cs="黑体"/>
                <w:sz w:val="18"/>
                <w:szCs w:val="18"/>
                <w:lang w:eastAsia="zh-CN"/>
              </w:rPr>
            </w:pPr>
          </w:p>
        </w:tc>
      </w:tr>
      <w:tr w14:paraId="16801BE6">
        <w:trPr>
          <w:trHeight w:val="340" w:hRule="atLeast"/>
          <w:jc w:val="center"/>
        </w:trPr>
        <w:tc>
          <w:tcPr>
            <w:tcW w:w="695" w:type="pct"/>
            <w:vMerge w:val="continue"/>
            <w:tcBorders>
              <w:left w:val="single" w:color="auto" w:sz="12" w:space="0"/>
              <w:right w:val="single" w:color="auto" w:sz="4" w:space="0"/>
            </w:tcBorders>
          </w:tcPr>
          <w:p w14:paraId="5DC4B21F">
            <w:pPr>
              <w:spacing w:line="240" w:lineRule="exact"/>
              <w:ind w:firstLine="0" w:firstLineChars="0"/>
              <w:jc w:val="center"/>
              <w:rPr>
                <w:rFonts w:hint="eastAsia" w:ascii="黑体" w:hAnsi="黑体" w:eastAsia="黑体" w:cs="黑体"/>
                <w:sz w:val="18"/>
                <w:szCs w:val="18"/>
                <w:lang w:eastAsia="zh-CN"/>
              </w:rPr>
            </w:pPr>
          </w:p>
        </w:tc>
        <w:tc>
          <w:tcPr>
            <w:tcW w:w="508" w:type="pct"/>
            <w:shd w:val="clear" w:color="auto" w:fill="auto"/>
            <w:vAlign w:val="center"/>
          </w:tcPr>
          <w:p w14:paraId="2AF88806">
            <w:pPr>
              <w:spacing w:line="240" w:lineRule="exact"/>
              <w:jc w:val="center"/>
              <w:rPr>
                <w:rFonts w:hint="eastAsia" w:ascii="Times New Roman" w:hAnsi="Times New Roman" w:cs="Times New Roman" w:eastAsiaTheme="minorEastAsia"/>
                <w:kern w:val="2"/>
                <w:sz w:val="18"/>
                <w:szCs w:val="18"/>
                <w:lang w:val="en-US" w:eastAsia="zh-CN" w:bidi="ar-SA"/>
              </w:rPr>
            </w:pPr>
            <w:r>
              <w:rPr>
                <w:rFonts w:ascii="Times New Roman" w:hAnsi="Times New Roman" w:cs="Times New Roman" w:eastAsiaTheme="minorEastAsia"/>
                <w:sz w:val="18"/>
                <w:szCs w:val="18"/>
                <w:lang w:eastAsia="en-US"/>
              </w:rPr>
              <w:t>3×90</w:t>
            </w:r>
          </w:p>
        </w:tc>
        <w:tc>
          <w:tcPr>
            <w:tcW w:w="607" w:type="pct"/>
            <w:shd w:val="clear" w:color="auto" w:fill="auto"/>
            <w:vAlign w:val="center"/>
          </w:tcPr>
          <w:p w14:paraId="0AB1FEFF">
            <w:pPr>
              <w:spacing w:line="240" w:lineRule="exact"/>
              <w:jc w:val="center"/>
              <w:rPr>
                <w:rFonts w:hint="eastAsia" w:ascii="Times New Roman" w:hAnsi="Times New Roman" w:cs="Times New Roman" w:eastAsiaTheme="minorEastAsia"/>
                <w:kern w:val="2"/>
                <w:sz w:val="18"/>
                <w:szCs w:val="18"/>
                <w:lang w:val="en-US" w:eastAsia="zh-CN" w:bidi="ar-SA"/>
              </w:rPr>
            </w:pPr>
            <w:r>
              <w:rPr>
                <w:rFonts w:ascii="Times New Roman" w:hAnsi="Times New Roman" w:cs="Times New Roman" w:eastAsiaTheme="minorEastAsia"/>
                <w:sz w:val="18"/>
                <w:szCs w:val="18"/>
                <w:lang w:eastAsia="en-US"/>
              </w:rPr>
              <w:t>1×25</w:t>
            </w:r>
          </w:p>
        </w:tc>
        <w:tc>
          <w:tcPr>
            <w:tcW w:w="594" w:type="pct"/>
            <w:shd w:val="clear" w:color="auto" w:fill="auto"/>
            <w:vAlign w:val="center"/>
          </w:tcPr>
          <w:p w14:paraId="2CD3BCC8">
            <w:pPr>
              <w:spacing w:line="240" w:lineRule="exact"/>
              <w:jc w:val="center"/>
              <w:rPr>
                <w:rFonts w:hint="eastAsia" w:ascii="Times New Roman" w:hAnsi="Times New Roman" w:cs="Times New Roman" w:eastAsiaTheme="minorEastAsia"/>
                <w:kern w:val="2"/>
                <w:sz w:val="18"/>
                <w:szCs w:val="18"/>
                <w:lang w:val="en-US" w:eastAsia="zh-CN" w:bidi="ar-SA"/>
              </w:rPr>
            </w:pPr>
            <w:r>
              <w:rPr>
                <w:rFonts w:ascii="Times New Roman" w:hAnsi="Times New Roman" w:cs="Times New Roman" w:eastAsiaTheme="minorEastAsia"/>
                <w:sz w:val="18"/>
                <w:szCs w:val="18"/>
                <w:lang w:eastAsia="en-US"/>
              </w:rPr>
              <w:t>3×25/3</w:t>
            </w:r>
          </w:p>
        </w:tc>
        <w:tc>
          <w:tcPr>
            <w:tcW w:w="508" w:type="pct"/>
          </w:tcPr>
          <w:p w14:paraId="7FF896E5">
            <w:pPr>
              <w:spacing w:line="240" w:lineRule="exact"/>
              <w:ind w:firstLine="0" w:firstLineChars="0"/>
              <w:jc w:val="center"/>
              <w:rPr>
                <w:rFonts w:hint="eastAsia" w:ascii="黑体" w:hAnsi="黑体" w:eastAsia="黑体" w:cs="黑体"/>
                <w:sz w:val="18"/>
                <w:szCs w:val="18"/>
                <w:lang w:eastAsia="zh-CN"/>
              </w:rPr>
            </w:pPr>
            <w:r>
              <w:rPr>
                <w:rFonts w:hint="eastAsia" w:ascii="Times New Roman" w:hAnsi="Times New Roman" w:cs="Times New Roman"/>
                <w:sz w:val="18"/>
                <w:szCs w:val="18"/>
                <w:lang w:val="en-US" w:eastAsia="zh-CN"/>
              </w:rPr>
              <w:t>—</w:t>
            </w:r>
          </w:p>
        </w:tc>
        <w:tc>
          <w:tcPr>
            <w:tcW w:w="494" w:type="pct"/>
            <w:gridSpan w:val="2"/>
          </w:tcPr>
          <w:p w14:paraId="2F009B99">
            <w:pPr>
              <w:spacing w:line="240" w:lineRule="exact"/>
              <w:ind w:firstLine="0" w:firstLineChars="0"/>
              <w:jc w:val="center"/>
              <w:rPr>
                <w:rFonts w:hint="eastAsia" w:ascii="黑体" w:hAnsi="黑体" w:eastAsia="黑体" w:cs="黑体"/>
                <w:sz w:val="18"/>
                <w:szCs w:val="18"/>
                <w:lang w:eastAsia="zh-CN"/>
              </w:rPr>
            </w:pPr>
            <w:r>
              <w:rPr>
                <w:rFonts w:hint="eastAsia" w:ascii="Times New Roman" w:hAnsi="Times New Roman" w:cs="Times New Roman"/>
                <w:sz w:val="18"/>
                <w:szCs w:val="18"/>
                <w:lang w:val="en-US" w:eastAsia="zh-CN"/>
              </w:rPr>
              <w:t>—</w:t>
            </w:r>
          </w:p>
        </w:tc>
        <w:tc>
          <w:tcPr>
            <w:tcW w:w="511" w:type="pct"/>
          </w:tcPr>
          <w:p w14:paraId="62C32404">
            <w:pPr>
              <w:spacing w:line="240" w:lineRule="exact"/>
              <w:ind w:firstLine="0" w:firstLineChars="0"/>
              <w:jc w:val="center"/>
              <w:rPr>
                <w:rFonts w:hint="eastAsia" w:ascii="黑体" w:hAnsi="黑体" w:eastAsia="黑体" w:cs="黑体"/>
                <w:sz w:val="18"/>
                <w:szCs w:val="18"/>
                <w:lang w:eastAsia="zh-CN"/>
              </w:rPr>
            </w:pPr>
            <w:r>
              <w:rPr>
                <w:rFonts w:hint="eastAsia" w:ascii="Times New Roman" w:hAnsi="Times New Roman" w:cs="Times New Roman"/>
                <w:sz w:val="18"/>
                <w:szCs w:val="18"/>
                <w:lang w:val="en-US" w:eastAsia="zh-CN"/>
              </w:rPr>
              <w:t>—</w:t>
            </w:r>
          </w:p>
        </w:tc>
        <w:tc>
          <w:tcPr>
            <w:tcW w:w="1078" w:type="pct"/>
            <w:vMerge w:val="continue"/>
            <w:tcBorders>
              <w:left w:val="single" w:color="auto" w:sz="4" w:space="0"/>
              <w:right w:val="single" w:color="auto" w:sz="12" w:space="0"/>
            </w:tcBorders>
            <w:vAlign w:val="center"/>
          </w:tcPr>
          <w:p w14:paraId="176988EA">
            <w:pPr>
              <w:spacing w:line="240" w:lineRule="exact"/>
              <w:ind w:firstLine="0" w:firstLineChars="0"/>
              <w:jc w:val="both"/>
              <w:rPr>
                <w:rFonts w:hint="eastAsia" w:ascii="黑体" w:hAnsi="黑体" w:eastAsia="黑体" w:cs="黑体"/>
                <w:sz w:val="18"/>
                <w:szCs w:val="18"/>
                <w:lang w:eastAsia="zh-CN"/>
              </w:rPr>
            </w:pPr>
          </w:p>
        </w:tc>
      </w:tr>
      <w:tr w14:paraId="4C0F62A7">
        <w:trPr>
          <w:trHeight w:val="340" w:hRule="atLeast"/>
          <w:jc w:val="center"/>
        </w:trPr>
        <w:tc>
          <w:tcPr>
            <w:tcW w:w="695" w:type="pct"/>
            <w:vMerge w:val="continue"/>
            <w:tcBorders>
              <w:left w:val="single" w:color="auto" w:sz="12" w:space="0"/>
              <w:right w:val="single" w:color="auto" w:sz="4" w:space="0"/>
            </w:tcBorders>
          </w:tcPr>
          <w:p w14:paraId="7D909FEE">
            <w:pPr>
              <w:spacing w:line="240" w:lineRule="exact"/>
              <w:ind w:firstLine="0" w:firstLineChars="0"/>
              <w:jc w:val="center"/>
              <w:rPr>
                <w:rFonts w:hint="eastAsia" w:ascii="黑体" w:hAnsi="黑体" w:eastAsia="黑体" w:cs="黑体"/>
                <w:sz w:val="18"/>
                <w:szCs w:val="18"/>
                <w:lang w:eastAsia="zh-CN"/>
              </w:rPr>
            </w:pPr>
          </w:p>
        </w:tc>
        <w:tc>
          <w:tcPr>
            <w:tcW w:w="508" w:type="pct"/>
            <w:shd w:val="clear" w:color="auto" w:fill="auto"/>
            <w:vAlign w:val="center"/>
          </w:tcPr>
          <w:p w14:paraId="2790C289">
            <w:pPr>
              <w:spacing w:line="240" w:lineRule="exact"/>
              <w:jc w:val="center"/>
              <w:rPr>
                <w:rFonts w:hint="eastAsia" w:ascii="Times New Roman" w:hAnsi="Times New Roman" w:cs="Times New Roman" w:eastAsiaTheme="minorEastAsia"/>
                <w:kern w:val="2"/>
                <w:sz w:val="18"/>
                <w:szCs w:val="18"/>
                <w:lang w:val="en-US" w:eastAsia="zh-CN" w:bidi="ar-SA"/>
              </w:rPr>
            </w:pPr>
            <w:r>
              <w:rPr>
                <w:rFonts w:ascii="Times New Roman" w:hAnsi="Times New Roman" w:cs="Times New Roman" w:eastAsiaTheme="minorEastAsia"/>
                <w:sz w:val="18"/>
                <w:szCs w:val="18"/>
                <w:lang w:eastAsia="en-US"/>
              </w:rPr>
              <w:t>3×120</w:t>
            </w:r>
          </w:p>
        </w:tc>
        <w:tc>
          <w:tcPr>
            <w:tcW w:w="607" w:type="pct"/>
            <w:shd w:val="clear" w:color="auto" w:fill="auto"/>
            <w:vAlign w:val="center"/>
          </w:tcPr>
          <w:p w14:paraId="602BBA48">
            <w:pPr>
              <w:spacing w:line="240" w:lineRule="exact"/>
              <w:jc w:val="center"/>
              <w:rPr>
                <w:rFonts w:hint="eastAsia" w:ascii="Times New Roman" w:hAnsi="Times New Roman" w:cs="Times New Roman" w:eastAsiaTheme="minorEastAsia"/>
                <w:kern w:val="2"/>
                <w:sz w:val="18"/>
                <w:szCs w:val="18"/>
                <w:lang w:val="en-US" w:eastAsia="zh-CN" w:bidi="ar-SA"/>
              </w:rPr>
            </w:pPr>
            <w:r>
              <w:rPr>
                <w:rFonts w:ascii="Times New Roman" w:hAnsi="Times New Roman" w:cs="Times New Roman" w:eastAsiaTheme="minorEastAsia"/>
                <w:sz w:val="18"/>
                <w:szCs w:val="18"/>
                <w:lang w:eastAsia="en-US"/>
              </w:rPr>
              <w:t>1×25</w:t>
            </w:r>
          </w:p>
        </w:tc>
        <w:tc>
          <w:tcPr>
            <w:tcW w:w="594" w:type="pct"/>
            <w:shd w:val="clear" w:color="auto" w:fill="auto"/>
            <w:vAlign w:val="center"/>
          </w:tcPr>
          <w:p w14:paraId="5AC408BE">
            <w:pPr>
              <w:spacing w:line="240" w:lineRule="exact"/>
              <w:jc w:val="center"/>
              <w:rPr>
                <w:rFonts w:hint="eastAsia" w:ascii="Times New Roman" w:hAnsi="Times New Roman" w:cs="Times New Roman" w:eastAsiaTheme="minorEastAsia"/>
                <w:kern w:val="2"/>
                <w:sz w:val="18"/>
                <w:szCs w:val="18"/>
                <w:lang w:val="en-US" w:eastAsia="zh-CN" w:bidi="ar-SA"/>
              </w:rPr>
            </w:pPr>
            <w:r>
              <w:rPr>
                <w:rFonts w:ascii="Times New Roman" w:hAnsi="Times New Roman" w:cs="Times New Roman" w:eastAsiaTheme="minorEastAsia"/>
                <w:sz w:val="18"/>
                <w:szCs w:val="18"/>
                <w:lang w:eastAsia="en-US"/>
              </w:rPr>
              <w:t>3×35/3</w:t>
            </w:r>
          </w:p>
        </w:tc>
        <w:tc>
          <w:tcPr>
            <w:tcW w:w="508" w:type="pct"/>
          </w:tcPr>
          <w:p w14:paraId="0215BE29">
            <w:pPr>
              <w:spacing w:line="240" w:lineRule="exact"/>
              <w:ind w:firstLine="0" w:firstLineChars="0"/>
              <w:jc w:val="center"/>
              <w:rPr>
                <w:rFonts w:hint="eastAsia" w:ascii="黑体" w:hAnsi="黑体" w:eastAsia="黑体" w:cs="黑体"/>
                <w:sz w:val="18"/>
                <w:szCs w:val="18"/>
                <w:lang w:eastAsia="zh-CN"/>
              </w:rPr>
            </w:pPr>
            <w:r>
              <w:rPr>
                <w:rFonts w:hint="eastAsia" w:ascii="Times New Roman" w:hAnsi="Times New Roman" w:cs="Times New Roman"/>
                <w:sz w:val="18"/>
                <w:szCs w:val="18"/>
                <w:lang w:val="en-US" w:eastAsia="zh-CN"/>
              </w:rPr>
              <w:t>—</w:t>
            </w:r>
          </w:p>
        </w:tc>
        <w:tc>
          <w:tcPr>
            <w:tcW w:w="494" w:type="pct"/>
            <w:gridSpan w:val="2"/>
          </w:tcPr>
          <w:p w14:paraId="564731FD">
            <w:pPr>
              <w:spacing w:line="240" w:lineRule="exact"/>
              <w:ind w:firstLine="0" w:firstLineChars="0"/>
              <w:jc w:val="center"/>
              <w:rPr>
                <w:rFonts w:hint="eastAsia" w:ascii="黑体" w:hAnsi="黑体" w:eastAsia="黑体" w:cs="黑体"/>
                <w:sz w:val="18"/>
                <w:szCs w:val="18"/>
                <w:lang w:eastAsia="zh-CN"/>
              </w:rPr>
            </w:pPr>
            <w:r>
              <w:rPr>
                <w:rFonts w:hint="eastAsia" w:ascii="Times New Roman" w:hAnsi="Times New Roman" w:cs="Times New Roman"/>
                <w:sz w:val="18"/>
                <w:szCs w:val="18"/>
                <w:lang w:val="en-US" w:eastAsia="zh-CN"/>
              </w:rPr>
              <w:t>—</w:t>
            </w:r>
          </w:p>
        </w:tc>
        <w:tc>
          <w:tcPr>
            <w:tcW w:w="511" w:type="pct"/>
          </w:tcPr>
          <w:p w14:paraId="6664ED90">
            <w:pPr>
              <w:spacing w:line="240" w:lineRule="exact"/>
              <w:ind w:firstLine="0" w:firstLineChars="0"/>
              <w:jc w:val="center"/>
              <w:rPr>
                <w:rFonts w:hint="eastAsia" w:ascii="黑体" w:hAnsi="黑体" w:eastAsia="黑体" w:cs="黑体"/>
                <w:sz w:val="18"/>
                <w:szCs w:val="18"/>
                <w:lang w:eastAsia="zh-CN"/>
              </w:rPr>
            </w:pPr>
            <w:r>
              <w:rPr>
                <w:rFonts w:hint="eastAsia" w:ascii="Times New Roman" w:hAnsi="Times New Roman" w:cs="Times New Roman"/>
                <w:sz w:val="18"/>
                <w:szCs w:val="18"/>
                <w:lang w:val="en-US" w:eastAsia="zh-CN"/>
              </w:rPr>
              <w:t>—</w:t>
            </w:r>
          </w:p>
        </w:tc>
        <w:tc>
          <w:tcPr>
            <w:tcW w:w="1078" w:type="pct"/>
            <w:vMerge w:val="continue"/>
            <w:tcBorders>
              <w:left w:val="single" w:color="auto" w:sz="4" w:space="0"/>
              <w:right w:val="single" w:color="auto" w:sz="12" w:space="0"/>
            </w:tcBorders>
            <w:vAlign w:val="center"/>
          </w:tcPr>
          <w:p w14:paraId="5B29F716">
            <w:pPr>
              <w:spacing w:line="240" w:lineRule="exact"/>
              <w:ind w:firstLine="0" w:firstLineChars="0"/>
              <w:jc w:val="both"/>
              <w:rPr>
                <w:rFonts w:hint="eastAsia" w:ascii="黑体" w:hAnsi="黑体" w:eastAsia="黑体" w:cs="黑体"/>
                <w:sz w:val="18"/>
                <w:szCs w:val="18"/>
                <w:lang w:eastAsia="zh-CN"/>
              </w:rPr>
            </w:pPr>
          </w:p>
        </w:tc>
      </w:tr>
      <w:tr w14:paraId="58EA4F0C">
        <w:trPr>
          <w:trHeight w:val="340" w:hRule="atLeast"/>
          <w:jc w:val="center"/>
        </w:trPr>
        <w:tc>
          <w:tcPr>
            <w:tcW w:w="695" w:type="pct"/>
            <w:vMerge w:val="continue"/>
            <w:tcBorders>
              <w:left w:val="single" w:color="auto" w:sz="12" w:space="0"/>
              <w:right w:val="single" w:color="auto" w:sz="4" w:space="0"/>
            </w:tcBorders>
          </w:tcPr>
          <w:p w14:paraId="6B2DF7AF">
            <w:pPr>
              <w:spacing w:line="240" w:lineRule="exact"/>
              <w:ind w:firstLine="0" w:firstLineChars="0"/>
              <w:jc w:val="center"/>
              <w:rPr>
                <w:rFonts w:hint="eastAsia" w:ascii="黑体" w:hAnsi="黑体" w:eastAsia="黑体" w:cs="黑体"/>
                <w:sz w:val="18"/>
                <w:szCs w:val="18"/>
                <w:lang w:eastAsia="zh-CN"/>
              </w:rPr>
            </w:pPr>
          </w:p>
        </w:tc>
        <w:tc>
          <w:tcPr>
            <w:tcW w:w="508" w:type="pct"/>
            <w:shd w:val="clear" w:color="auto" w:fill="auto"/>
            <w:vAlign w:val="center"/>
          </w:tcPr>
          <w:p w14:paraId="08DF90CA">
            <w:pPr>
              <w:spacing w:line="240" w:lineRule="exact"/>
              <w:jc w:val="center"/>
              <w:rPr>
                <w:rFonts w:hint="eastAsia" w:ascii="Times New Roman" w:hAnsi="Times New Roman" w:cs="Times New Roman" w:eastAsiaTheme="minorEastAsia"/>
                <w:kern w:val="2"/>
                <w:sz w:val="18"/>
                <w:szCs w:val="18"/>
                <w:lang w:val="en-US" w:eastAsia="zh-CN" w:bidi="ar-SA"/>
              </w:rPr>
            </w:pPr>
            <w:r>
              <w:rPr>
                <w:rFonts w:ascii="Times New Roman" w:hAnsi="Times New Roman" w:cs="Times New Roman" w:eastAsiaTheme="minorEastAsia"/>
                <w:sz w:val="18"/>
                <w:szCs w:val="18"/>
                <w:lang w:eastAsia="en-US"/>
              </w:rPr>
              <w:t>3×150</w:t>
            </w:r>
          </w:p>
        </w:tc>
        <w:tc>
          <w:tcPr>
            <w:tcW w:w="607" w:type="pct"/>
            <w:shd w:val="clear" w:color="auto" w:fill="auto"/>
            <w:vAlign w:val="center"/>
          </w:tcPr>
          <w:p w14:paraId="4C85E03D">
            <w:pPr>
              <w:spacing w:line="240" w:lineRule="exact"/>
              <w:jc w:val="center"/>
              <w:rPr>
                <w:rFonts w:hint="eastAsia" w:ascii="Times New Roman" w:hAnsi="Times New Roman" w:cs="Times New Roman" w:eastAsiaTheme="minorEastAsia"/>
                <w:kern w:val="2"/>
                <w:sz w:val="18"/>
                <w:szCs w:val="18"/>
                <w:lang w:val="en-US" w:eastAsia="zh-CN" w:bidi="ar-SA"/>
              </w:rPr>
            </w:pPr>
            <w:r>
              <w:rPr>
                <w:rFonts w:ascii="Times New Roman" w:hAnsi="Times New Roman" w:cs="Times New Roman" w:eastAsiaTheme="minorEastAsia"/>
                <w:sz w:val="18"/>
                <w:szCs w:val="18"/>
                <w:lang w:eastAsia="en-US"/>
              </w:rPr>
              <w:t>1×35</w:t>
            </w:r>
          </w:p>
        </w:tc>
        <w:tc>
          <w:tcPr>
            <w:tcW w:w="594" w:type="pct"/>
            <w:shd w:val="clear" w:color="auto" w:fill="auto"/>
            <w:vAlign w:val="center"/>
          </w:tcPr>
          <w:p w14:paraId="1B3D51CE">
            <w:pPr>
              <w:spacing w:line="240" w:lineRule="exact"/>
              <w:jc w:val="center"/>
              <w:rPr>
                <w:rFonts w:hint="eastAsia" w:ascii="Times New Roman" w:hAnsi="Times New Roman" w:cs="Times New Roman" w:eastAsiaTheme="minorEastAsia"/>
                <w:kern w:val="2"/>
                <w:sz w:val="18"/>
                <w:szCs w:val="18"/>
                <w:lang w:val="en-US" w:eastAsia="zh-CN" w:bidi="ar-SA"/>
              </w:rPr>
            </w:pPr>
            <w:r>
              <w:rPr>
                <w:rFonts w:ascii="Times New Roman" w:hAnsi="Times New Roman" w:cs="Times New Roman" w:eastAsiaTheme="minorEastAsia"/>
                <w:sz w:val="18"/>
                <w:szCs w:val="18"/>
                <w:lang w:eastAsia="en-US"/>
              </w:rPr>
              <w:t>3×50/3</w:t>
            </w:r>
          </w:p>
        </w:tc>
        <w:tc>
          <w:tcPr>
            <w:tcW w:w="508" w:type="pct"/>
          </w:tcPr>
          <w:p w14:paraId="1F949468">
            <w:pPr>
              <w:spacing w:line="240" w:lineRule="exact"/>
              <w:ind w:firstLine="0" w:firstLineChars="0"/>
              <w:jc w:val="center"/>
              <w:rPr>
                <w:rFonts w:hint="eastAsia" w:ascii="黑体" w:hAnsi="黑体" w:eastAsia="黑体" w:cs="黑体"/>
                <w:sz w:val="18"/>
                <w:szCs w:val="18"/>
                <w:lang w:eastAsia="zh-CN"/>
              </w:rPr>
            </w:pPr>
            <w:r>
              <w:rPr>
                <w:rFonts w:hint="eastAsia" w:ascii="Times New Roman" w:hAnsi="Times New Roman" w:cs="Times New Roman"/>
                <w:sz w:val="18"/>
                <w:szCs w:val="18"/>
                <w:lang w:val="en-US" w:eastAsia="zh-CN"/>
              </w:rPr>
              <w:t>—</w:t>
            </w:r>
          </w:p>
        </w:tc>
        <w:tc>
          <w:tcPr>
            <w:tcW w:w="494" w:type="pct"/>
            <w:gridSpan w:val="2"/>
          </w:tcPr>
          <w:p w14:paraId="393BD27C">
            <w:pPr>
              <w:spacing w:line="240" w:lineRule="exact"/>
              <w:ind w:firstLine="0" w:firstLineChars="0"/>
              <w:jc w:val="center"/>
              <w:rPr>
                <w:rFonts w:hint="eastAsia" w:ascii="黑体" w:hAnsi="黑体" w:eastAsia="黑体" w:cs="黑体"/>
                <w:sz w:val="18"/>
                <w:szCs w:val="18"/>
                <w:lang w:eastAsia="zh-CN"/>
              </w:rPr>
            </w:pPr>
            <w:r>
              <w:rPr>
                <w:rFonts w:hint="eastAsia" w:ascii="Times New Roman" w:hAnsi="Times New Roman" w:cs="Times New Roman"/>
                <w:sz w:val="18"/>
                <w:szCs w:val="18"/>
                <w:lang w:val="en-US" w:eastAsia="zh-CN"/>
              </w:rPr>
              <w:t>—</w:t>
            </w:r>
          </w:p>
        </w:tc>
        <w:tc>
          <w:tcPr>
            <w:tcW w:w="511" w:type="pct"/>
          </w:tcPr>
          <w:p w14:paraId="16074D1A">
            <w:pPr>
              <w:spacing w:line="240" w:lineRule="exact"/>
              <w:ind w:firstLine="0" w:firstLineChars="0"/>
              <w:jc w:val="center"/>
              <w:rPr>
                <w:rFonts w:hint="eastAsia" w:ascii="黑体" w:hAnsi="黑体" w:eastAsia="黑体" w:cs="黑体"/>
                <w:sz w:val="18"/>
                <w:szCs w:val="18"/>
                <w:lang w:eastAsia="zh-CN"/>
              </w:rPr>
            </w:pPr>
            <w:r>
              <w:rPr>
                <w:rFonts w:hint="eastAsia" w:ascii="Times New Roman" w:hAnsi="Times New Roman" w:cs="Times New Roman"/>
                <w:sz w:val="18"/>
                <w:szCs w:val="18"/>
                <w:lang w:val="en-US" w:eastAsia="zh-CN"/>
              </w:rPr>
              <w:t>—</w:t>
            </w:r>
          </w:p>
        </w:tc>
        <w:tc>
          <w:tcPr>
            <w:tcW w:w="1078" w:type="pct"/>
            <w:vMerge w:val="continue"/>
            <w:tcBorders>
              <w:left w:val="single" w:color="auto" w:sz="4" w:space="0"/>
              <w:right w:val="single" w:color="auto" w:sz="12" w:space="0"/>
            </w:tcBorders>
            <w:vAlign w:val="center"/>
          </w:tcPr>
          <w:p w14:paraId="042AEDCB">
            <w:pPr>
              <w:spacing w:line="240" w:lineRule="exact"/>
              <w:ind w:firstLine="0" w:firstLineChars="0"/>
              <w:jc w:val="both"/>
              <w:rPr>
                <w:rFonts w:hint="eastAsia" w:ascii="黑体" w:hAnsi="黑体" w:eastAsia="黑体" w:cs="黑体"/>
                <w:sz w:val="18"/>
                <w:szCs w:val="18"/>
                <w:lang w:eastAsia="zh-CN"/>
              </w:rPr>
            </w:pPr>
          </w:p>
        </w:tc>
      </w:tr>
      <w:tr w14:paraId="611CDC7E">
        <w:trPr>
          <w:trHeight w:val="340" w:hRule="atLeast"/>
          <w:jc w:val="center"/>
        </w:trPr>
        <w:tc>
          <w:tcPr>
            <w:tcW w:w="695" w:type="pct"/>
            <w:vMerge w:val="restart"/>
            <w:tcBorders>
              <w:left w:val="single" w:color="auto" w:sz="12" w:space="0"/>
              <w:right w:val="single" w:color="auto" w:sz="4" w:space="0"/>
            </w:tcBorders>
            <w:vAlign w:val="center"/>
          </w:tcPr>
          <w:p w14:paraId="780D132E">
            <w:pPr>
              <w:spacing w:line="240" w:lineRule="exact"/>
              <w:ind w:firstLine="0" w:firstLineChars="0"/>
              <w:jc w:val="center"/>
              <w:rPr>
                <w:rFonts w:hint="eastAsia" w:ascii="黑体" w:hAnsi="黑体" w:eastAsia="黑体" w:cs="黑体"/>
                <w:sz w:val="18"/>
                <w:szCs w:val="18"/>
                <w:lang w:eastAsia="zh-CN"/>
              </w:rPr>
            </w:pPr>
            <w:r>
              <w:rPr>
                <w:rFonts w:hint="default" w:ascii="Times New Roman" w:hAnsi="Times New Roman" w:cs="Times New Roman"/>
                <w:sz w:val="18"/>
                <w:szCs w:val="18"/>
                <w:lang w:eastAsia="zh-CN"/>
              </w:rPr>
              <w:t>MCP-1.9/3.3</w:t>
            </w:r>
          </w:p>
        </w:tc>
        <w:tc>
          <w:tcPr>
            <w:tcW w:w="508" w:type="pct"/>
            <w:shd w:val="clear" w:color="auto" w:fill="auto"/>
            <w:vAlign w:val="center"/>
          </w:tcPr>
          <w:p w14:paraId="6F880EBD">
            <w:pPr>
              <w:spacing w:line="240" w:lineRule="exact"/>
              <w:jc w:val="center"/>
              <w:rPr>
                <w:rFonts w:ascii="Times New Roman" w:hAnsi="Times New Roman" w:cs="Times New Roman" w:eastAsiaTheme="minorEastAsia"/>
                <w:kern w:val="2"/>
                <w:sz w:val="18"/>
                <w:szCs w:val="18"/>
                <w:lang w:val="en-US" w:eastAsia="en-US" w:bidi="ar-SA"/>
              </w:rPr>
            </w:pPr>
            <w:r>
              <w:rPr>
                <w:rFonts w:ascii="Times New Roman" w:hAnsi="Times New Roman" w:cs="Times New Roman" w:eastAsiaTheme="minorEastAsia"/>
                <w:sz w:val="18"/>
                <w:szCs w:val="18"/>
                <w:lang w:eastAsia="en-US"/>
              </w:rPr>
              <w:t>3×25</w:t>
            </w:r>
          </w:p>
        </w:tc>
        <w:tc>
          <w:tcPr>
            <w:tcW w:w="607" w:type="pct"/>
            <w:shd w:val="clear" w:color="auto" w:fill="auto"/>
            <w:vAlign w:val="center"/>
          </w:tcPr>
          <w:p w14:paraId="62677BD4">
            <w:pPr>
              <w:spacing w:line="240" w:lineRule="exact"/>
              <w:jc w:val="center"/>
              <w:rPr>
                <w:rFonts w:ascii="Times New Roman" w:hAnsi="Times New Roman" w:cs="Times New Roman" w:eastAsiaTheme="minorEastAsia"/>
                <w:kern w:val="2"/>
                <w:sz w:val="18"/>
                <w:szCs w:val="18"/>
                <w:lang w:val="en-US" w:eastAsia="en-US" w:bidi="ar-SA"/>
              </w:rPr>
            </w:pPr>
            <w:r>
              <w:rPr>
                <w:rFonts w:ascii="Times New Roman" w:hAnsi="Times New Roman" w:cs="Times New Roman" w:eastAsiaTheme="minorEastAsia"/>
                <w:sz w:val="18"/>
                <w:szCs w:val="18"/>
                <w:lang w:eastAsia="en-US"/>
              </w:rPr>
              <w:t>1×6</w:t>
            </w:r>
          </w:p>
        </w:tc>
        <w:tc>
          <w:tcPr>
            <w:tcW w:w="594" w:type="pct"/>
            <w:shd w:val="clear" w:color="auto" w:fill="auto"/>
            <w:vAlign w:val="center"/>
          </w:tcPr>
          <w:p w14:paraId="4D5C21EE">
            <w:pPr>
              <w:spacing w:line="240" w:lineRule="exact"/>
              <w:jc w:val="center"/>
              <w:rPr>
                <w:rFonts w:ascii="Times New Roman" w:hAnsi="Times New Roman" w:cs="Times New Roman" w:eastAsiaTheme="minorEastAsia"/>
                <w:kern w:val="2"/>
                <w:sz w:val="18"/>
                <w:szCs w:val="18"/>
                <w:lang w:val="en-US" w:eastAsia="en-US" w:bidi="ar-SA"/>
              </w:rPr>
            </w:pPr>
            <w:r>
              <w:rPr>
                <w:rFonts w:hint="eastAsia" w:ascii="Times New Roman" w:hAnsi="Times New Roman" w:cs="Times New Roman"/>
                <w:sz w:val="18"/>
                <w:szCs w:val="18"/>
                <w:lang w:val="en-US" w:eastAsia="zh-CN"/>
              </w:rPr>
              <w:t>—</w:t>
            </w:r>
          </w:p>
        </w:tc>
        <w:tc>
          <w:tcPr>
            <w:tcW w:w="508" w:type="pct"/>
          </w:tcPr>
          <w:p w14:paraId="3476C46A">
            <w:pPr>
              <w:spacing w:line="240" w:lineRule="exact"/>
              <w:ind w:firstLine="0" w:firstLineChars="0"/>
              <w:jc w:val="center"/>
              <w:rPr>
                <w:rFonts w:hint="eastAsia" w:ascii="黑体" w:hAnsi="黑体" w:eastAsia="黑体" w:cs="黑体"/>
                <w:sz w:val="18"/>
                <w:szCs w:val="18"/>
                <w:lang w:eastAsia="zh-CN"/>
              </w:rPr>
            </w:pPr>
            <w:r>
              <w:rPr>
                <w:rFonts w:hint="eastAsia" w:ascii="Times New Roman" w:hAnsi="Times New Roman" w:cs="Times New Roman"/>
                <w:sz w:val="18"/>
                <w:szCs w:val="18"/>
                <w:lang w:val="en-US" w:eastAsia="zh-CN"/>
              </w:rPr>
              <w:t>—</w:t>
            </w:r>
          </w:p>
        </w:tc>
        <w:tc>
          <w:tcPr>
            <w:tcW w:w="494" w:type="pct"/>
            <w:gridSpan w:val="2"/>
          </w:tcPr>
          <w:p w14:paraId="6817E58C">
            <w:pPr>
              <w:spacing w:line="240" w:lineRule="exact"/>
              <w:ind w:firstLine="0" w:firstLineChars="0"/>
              <w:jc w:val="center"/>
              <w:rPr>
                <w:rFonts w:hint="eastAsia" w:ascii="黑体" w:hAnsi="黑体" w:eastAsia="黑体" w:cs="黑体"/>
                <w:sz w:val="18"/>
                <w:szCs w:val="18"/>
                <w:lang w:eastAsia="zh-CN"/>
              </w:rPr>
            </w:pPr>
            <w:r>
              <w:rPr>
                <w:rFonts w:hint="eastAsia" w:ascii="Times New Roman" w:hAnsi="Times New Roman" w:cs="Times New Roman"/>
                <w:sz w:val="18"/>
                <w:szCs w:val="18"/>
                <w:lang w:val="en-US" w:eastAsia="zh-CN"/>
              </w:rPr>
              <w:t>—</w:t>
            </w:r>
          </w:p>
        </w:tc>
        <w:tc>
          <w:tcPr>
            <w:tcW w:w="511" w:type="pct"/>
          </w:tcPr>
          <w:p w14:paraId="6365A55C">
            <w:pPr>
              <w:spacing w:line="240" w:lineRule="exact"/>
              <w:ind w:firstLine="0" w:firstLineChars="0"/>
              <w:jc w:val="center"/>
              <w:rPr>
                <w:rFonts w:hint="eastAsia" w:ascii="黑体" w:hAnsi="黑体" w:eastAsia="黑体" w:cs="黑体"/>
                <w:sz w:val="18"/>
                <w:szCs w:val="18"/>
                <w:lang w:eastAsia="zh-CN"/>
              </w:rPr>
            </w:pPr>
            <w:r>
              <w:rPr>
                <w:rFonts w:hint="eastAsia" w:ascii="Times New Roman" w:hAnsi="Times New Roman" w:cs="Times New Roman"/>
                <w:sz w:val="18"/>
                <w:szCs w:val="18"/>
                <w:lang w:val="en-US" w:eastAsia="zh-CN"/>
              </w:rPr>
              <w:t>—</w:t>
            </w:r>
          </w:p>
        </w:tc>
        <w:tc>
          <w:tcPr>
            <w:tcW w:w="1078" w:type="pct"/>
            <w:vMerge w:val="restart"/>
            <w:tcBorders>
              <w:left w:val="single" w:color="auto" w:sz="4" w:space="0"/>
              <w:right w:val="single" w:color="auto" w:sz="12" w:space="0"/>
            </w:tcBorders>
            <w:vAlign w:val="center"/>
          </w:tcPr>
          <w:p w14:paraId="7F22F4CB">
            <w:pPr>
              <w:spacing w:line="240" w:lineRule="exact"/>
              <w:ind w:firstLine="180" w:firstLineChars="100"/>
              <w:jc w:val="both"/>
              <w:rPr>
                <w:rFonts w:hint="eastAsia" w:ascii="黑体" w:hAnsi="黑体" w:eastAsia="黑体" w:cs="黑体"/>
                <w:sz w:val="18"/>
                <w:szCs w:val="18"/>
                <w:lang w:eastAsia="zh-CN"/>
              </w:rPr>
            </w:pPr>
            <w:r>
              <w:rPr>
                <w:rFonts w:hint="eastAsia" w:asciiTheme="minorEastAsia" w:hAnsiTheme="minorEastAsia" w:eastAsiaTheme="minorEastAsia"/>
                <w:sz w:val="18"/>
                <w:szCs w:val="18"/>
              </w:rPr>
              <w:t>地线芯截面为最小截面，当用户要求超过此截面时，地线芯允许采用绕包半导电层</w:t>
            </w:r>
          </w:p>
        </w:tc>
      </w:tr>
      <w:tr w14:paraId="6AE3C4C6">
        <w:trPr>
          <w:trHeight w:val="340" w:hRule="atLeast"/>
          <w:jc w:val="center"/>
        </w:trPr>
        <w:tc>
          <w:tcPr>
            <w:tcW w:w="695" w:type="pct"/>
            <w:vMerge w:val="continue"/>
            <w:tcBorders>
              <w:left w:val="single" w:color="auto" w:sz="12" w:space="0"/>
              <w:right w:val="single" w:color="auto" w:sz="4" w:space="0"/>
            </w:tcBorders>
            <w:vAlign w:val="center"/>
          </w:tcPr>
          <w:p w14:paraId="2D95D9EE">
            <w:pPr>
              <w:spacing w:line="240" w:lineRule="exact"/>
              <w:ind w:firstLine="0" w:firstLineChars="0"/>
              <w:jc w:val="center"/>
              <w:rPr>
                <w:rFonts w:hint="eastAsia" w:ascii="黑体" w:hAnsi="黑体" w:eastAsia="黑体" w:cs="黑体"/>
                <w:sz w:val="18"/>
                <w:szCs w:val="18"/>
                <w:lang w:eastAsia="zh-CN"/>
              </w:rPr>
            </w:pPr>
          </w:p>
        </w:tc>
        <w:tc>
          <w:tcPr>
            <w:tcW w:w="508" w:type="pct"/>
            <w:shd w:val="clear" w:color="auto" w:fill="auto"/>
            <w:vAlign w:val="center"/>
          </w:tcPr>
          <w:p w14:paraId="32F47029">
            <w:pPr>
              <w:spacing w:line="240" w:lineRule="exact"/>
              <w:jc w:val="center"/>
              <w:rPr>
                <w:rFonts w:ascii="Times New Roman" w:hAnsi="Times New Roman" w:cs="Times New Roman" w:eastAsiaTheme="minorEastAsia"/>
                <w:kern w:val="2"/>
                <w:sz w:val="18"/>
                <w:szCs w:val="18"/>
                <w:lang w:val="en-US" w:eastAsia="en-US" w:bidi="ar-SA"/>
              </w:rPr>
            </w:pPr>
            <w:r>
              <w:rPr>
                <w:rFonts w:ascii="Times New Roman" w:hAnsi="Times New Roman" w:cs="Times New Roman" w:eastAsiaTheme="minorEastAsia"/>
                <w:sz w:val="18"/>
                <w:szCs w:val="18"/>
                <w:lang w:eastAsia="en-US"/>
              </w:rPr>
              <w:t>3×35</w:t>
            </w:r>
          </w:p>
        </w:tc>
        <w:tc>
          <w:tcPr>
            <w:tcW w:w="607" w:type="pct"/>
            <w:shd w:val="clear" w:color="auto" w:fill="auto"/>
            <w:vAlign w:val="center"/>
          </w:tcPr>
          <w:p w14:paraId="5BF10C67">
            <w:pPr>
              <w:spacing w:line="240" w:lineRule="exact"/>
              <w:jc w:val="center"/>
              <w:rPr>
                <w:rFonts w:ascii="Times New Roman" w:hAnsi="Times New Roman" w:cs="Times New Roman" w:eastAsiaTheme="minorEastAsia"/>
                <w:kern w:val="2"/>
                <w:sz w:val="18"/>
                <w:szCs w:val="18"/>
                <w:lang w:val="en-US" w:eastAsia="en-US" w:bidi="ar-SA"/>
              </w:rPr>
            </w:pPr>
            <w:r>
              <w:rPr>
                <w:rFonts w:ascii="Times New Roman" w:hAnsi="Times New Roman" w:cs="Times New Roman" w:eastAsiaTheme="minorEastAsia"/>
                <w:sz w:val="18"/>
                <w:szCs w:val="18"/>
                <w:lang w:eastAsia="en-US"/>
              </w:rPr>
              <w:t>1×6</w:t>
            </w:r>
          </w:p>
        </w:tc>
        <w:tc>
          <w:tcPr>
            <w:tcW w:w="594" w:type="pct"/>
            <w:shd w:val="clear" w:color="auto" w:fill="auto"/>
            <w:vAlign w:val="center"/>
          </w:tcPr>
          <w:p w14:paraId="7BCF6BD8">
            <w:pPr>
              <w:spacing w:line="240" w:lineRule="exact"/>
              <w:jc w:val="center"/>
              <w:rPr>
                <w:rFonts w:ascii="Times New Roman" w:hAnsi="Times New Roman" w:cs="Times New Roman" w:eastAsiaTheme="minorEastAsia"/>
                <w:kern w:val="2"/>
                <w:sz w:val="18"/>
                <w:szCs w:val="18"/>
                <w:lang w:val="en-US" w:eastAsia="en-US" w:bidi="ar-SA"/>
              </w:rPr>
            </w:pPr>
            <w:r>
              <w:rPr>
                <w:rFonts w:ascii="Times New Roman" w:hAnsi="Times New Roman" w:cs="Times New Roman" w:eastAsiaTheme="minorEastAsia"/>
                <w:sz w:val="18"/>
                <w:szCs w:val="18"/>
                <w:lang w:eastAsia="en-US"/>
              </w:rPr>
              <w:t>3×10/3</w:t>
            </w:r>
          </w:p>
        </w:tc>
        <w:tc>
          <w:tcPr>
            <w:tcW w:w="508" w:type="pct"/>
          </w:tcPr>
          <w:p w14:paraId="4639DB88">
            <w:pPr>
              <w:spacing w:line="240" w:lineRule="exact"/>
              <w:ind w:firstLine="0" w:firstLineChars="0"/>
              <w:jc w:val="center"/>
              <w:rPr>
                <w:rFonts w:hint="eastAsia" w:ascii="黑体" w:hAnsi="黑体" w:eastAsia="黑体" w:cs="黑体"/>
                <w:sz w:val="18"/>
                <w:szCs w:val="18"/>
                <w:lang w:eastAsia="zh-CN"/>
              </w:rPr>
            </w:pPr>
            <w:r>
              <w:rPr>
                <w:rFonts w:hint="eastAsia" w:ascii="Times New Roman" w:hAnsi="Times New Roman" w:cs="Times New Roman"/>
                <w:sz w:val="18"/>
                <w:szCs w:val="18"/>
                <w:lang w:val="en-US" w:eastAsia="zh-CN"/>
              </w:rPr>
              <w:t>—</w:t>
            </w:r>
          </w:p>
        </w:tc>
        <w:tc>
          <w:tcPr>
            <w:tcW w:w="494" w:type="pct"/>
            <w:gridSpan w:val="2"/>
          </w:tcPr>
          <w:p w14:paraId="2D79BCD0">
            <w:pPr>
              <w:spacing w:line="240" w:lineRule="exact"/>
              <w:ind w:firstLine="0" w:firstLineChars="0"/>
              <w:jc w:val="center"/>
              <w:rPr>
                <w:rFonts w:hint="eastAsia" w:ascii="黑体" w:hAnsi="黑体" w:eastAsia="黑体" w:cs="黑体"/>
                <w:sz w:val="18"/>
                <w:szCs w:val="18"/>
                <w:lang w:eastAsia="zh-CN"/>
              </w:rPr>
            </w:pPr>
            <w:r>
              <w:rPr>
                <w:rFonts w:hint="eastAsia" w:ascii="Times New Roman" w:hAnsi="Times New Roman" w:cs="Times New Roman"/>
                <w:sz w:val="18"/>
                <w:szCs w:val="18"/>
                <w:lang w:val="en-US" w:eastAsia="zh-CN"/>
              </w:rPr>
              <w:t>—</w:t>
            </w:r>
          </w:p>
        </w:tc>
        <w:tc>
          <w:tcPr>
            <w:tcW w:w="511" w:type="pct"/>
          </w:tcPr>
          <w:p w14:paraId="77CE8F16">
            <w:pPr>
              <w:spacing w:line="240" w:lineRule="exact"/>
              <w:ind w:firstLine="0" w:firstLineChars="0"/>
              <w:jc w:val="center"/>
              <w:rPr>
                <w:rFonts w:hint="eastAsia" w:ascii="黑体" w:hAnsi="黑体" w:eastAsia="黑体" w:cs="黑体"/>
                <w:sz w:val="18"/>
                <w:szCs w:val="18"/>
                <w:lang w:eastAsia="zh-CN"/>
              </w:rPr>
            </w:pPr>
            <w:r>
              <w:rPr>
                <w:rFonts w:hint="eastAsia" w:ascii="Times New Roman" w:hAnsi="Times New Roman" w:cs="Times New Roman"/>
                <w:sz w:val="18"/>
                <w:szCs w:val="18"/>
                <w:lang w:val="en-US" w:eastAsia="zh-CN"/>
              </w:rPr>
              <w:t>—</w:t>
            </w:r>
          </w:p>
        </w:tc>
        <w:tc>
          <w:tcPr>
            <w:tcW w:w="1078" w:type="pct"/>
            <w:vMerge w:val="continue"/>
            <w:tcBorders>
              <w:left w:val="single" w:color="auto" w:sz="4" w:space="0"/>
              <w:right w:val="single" w:color="auto" w:sz="12" w:space="0"/>
            </w:tcBorders>
          </w:tcPr>
          <w:p w14:paraId="4DC9F845">
            <w:pPr>
              <w:spacing w:line="240" w:lineRule="exact"/>
              <w:ind w:firstLine="0" w:firstLineChars="0"/>
              <w:jc w:val="center"/>
              <w:rPr>
                <w:rFonts w:hint="eastAsia" w:ascii="黑体" w:hAnsi="黑体" w:eastAsia="黑体" w:cs="黑体"/>
                <w:sz w:val="18"/>
                <w:szCs w:val="18"/>
                <w:lang w:eastAsia="zh-CN"/>
              </w:rPr>
            </w:pPr>
          </w:p>
        </w:tc>
      </w:tr>
      <w:tr w14:paraId="206AC7CC">
        <w:trPr>
          <w:trHeight w:val="340" w:hRule="atLeast"/>
          <w:jc w:val="center"/>
        </w:trPr>
        <w:tc>
          <w:tcPr>
            <w:tcW w:w="695" w:type="pct"/>
            <w:vMerge w:val="continue"/>
            <w:tcBorders>
              <w:left w:val="single" w:color="auto" w:sz="12" w:space="0"/>
              <w:right w:val="single" w:color="auto" w:sz="4" w:space="0"/>
            </w:tcBorders>
            <w:vAlign w:val="center"/>
          </w:tcPr>
          <w:p w14:paraId="09C65C0E">
            <w:pPr>
              <w:spacing w:line="240" w:lineRule="exact"/>
              <w:ind w:firstLine="0" w:firstLineChars="0"/>
              <w:jc w:val="center"/>
              <w:rPr>
                <w:rFonts w:hint="eastAsia" w:ascii="黑体" w:hAnsi="黑体" w:eastAsia="黑体" w:cs="黑体"/>
                <w:sz w:val="18"/>
                <w:szCs w:val="18"/>
                <w:lang w:eastAsia="zh-CN"/>
              </w:rPr>
            </w:pPr>
          </w:p>
        </w:tc>
        <w:tc>
          <w:tcPr>
            <w:tcW w:w="508" w:type="pct"/>
            <w:shd w:val="clear" w:color="auto" w:fill="auto"/>
            <w:vAlign w:val="center"/>
          </w:tcPr>
          <w:p w14:paraId="03462EF8">
            <w:pPr>
              <w:spacing w:line="240" w:lineRule="exact"/>
              <w:jc w:val="center"/>
              <w:rPr>
                <w:rFonts w:ascii="Times New Roman" w:hAnsi="Times New Roman" w:cs="Times New Roman" w:eastAsiaTheme="minorEastAsia"/>
                <w:kern w:val="2"/>
                <w:sz w:val="18"/>
                <w:szCs w:val="18"/>
                <w:lang w:val="en-US" w:eastAsia="en-US" w:bidi="ar-SA"/>
              </w:rPr>
            </w:pPr>
            <w:r>
              <w:rPr>
                <w:rFonts w:ascii="Times New Roman" w:hAnsi="Times New Roman" w:cs="Times New Roman" w:eastAsiaTheme="minorEastAsia"/>
                <w:sz w:val="18"/>
                <w:szCs w:val="18"/>
                <w:lang w:eastAsia="en-US"/>
              </w:rPr>
              <w:t>3×50</w:t>
            </w:r>
          </w:p>
        </w:tc>
        <w:tc>
          <w:tcPr>
            <w:tcW w:w="607" w:type="pct"/>
            <w:shd w:val="clear" w:color="auto" w:fill="auto"/>
            <w:vAlign w:val="center"/>
          </w:tcPr>
          <w:p w14:paraId="0F3C1140">
            <w:pPr>
              <w:spacing w:line="240" w:lineRule="exact"/>
              <w:jc w:val="center"/>
              <w:rPr>
                <w:rFonts w:ascii="Times New Roman" w:hAnsi="Times New Roman" w:cs="Times New Roman" w:eastAsiaTheme="minorEastAsia"/>
                <w:kern w:val="2"/>
                <w:sz w:val="18"/>
                <w:szCs w:val="18"/>
                <w:lang w:val="en-US" w:eastAsia="en-US" w:bidi="ar-SA"/>
              </w:rPr>
            </w:pPr>
            <w:r>
              <w:rPr>
                <w:rFonts w:ascii="Times New Roman" w:hAnsi="Times New Roman" w:cs="Times New Roman" w:eastAsiaTheme="minorEastAsia"/>
                <w:sz w:val="18"/>
                <w:szCs w:val="18"/>
                <w:lang w:eastAsia="en-US"/>
              </w:rPr>
              <w:t>1×10</w:t>
            </w:r>
          </w:p>
        </w:tc>
        <w:tc>
          <w:tcPr>
            <w:tcW w:w="594" w:type="pct"/>
            <w:shd w:val="clear" w:color="auto" w:fill="auto"/>
            <w:vAlign w:val="center"/>
          </w:tcPr>
          <w:p w14:paraId="1A8E71E2">
            <w:pPr>
              <w:spacing w:line="240" w:lineRule="exact"/>
              <w:jc w:val="center"/>
              <w:rPr>
                <w:rFonts w:ascii="Times New Roman" w:hAnsi="Times New Roman" w:cs="Times New Roman" w:eastAsiaTheme="minorEastAsia"/>
                <w:kern w:val="2"/>
                <w:sz w:val="18"/>
                <w:szCs w:val="18"/>
                <w:lang w:val="en-US" w:eastAsia="en-US" w:bidi="ar-SA"/>
              </w:rPr>
            </w:pPr>
            <w:r>
              <w:rPr>
                <w:rFonts w:ascii="Times New Roman" w:hAnsi="Times New Roman" w:cs="Times New Roman" w:eastAsiaTheme="minorEastAsia"/>
                <w:sz w:val="18"/>
                <w:szCs w:val="18"/>
                <w:lang w:eastAsia="en-US"/>
              </w:rPr>
              <w:t>3×16/3</w:t>
            </w:r>
          </w:p>
        </w:tc>
        <w:tc>
          <w:tcPr>
            <w:tcW w:w="508" w:type="pct"/>
          </w:tcPr>
          <w:p w14:paraId="4518F8A9">
            <w:pPr>
              <w:spacing w:line="240" w:lineRule="exact"/>
              <w:ind w:firstLine="0" w:firstLineChars="0"/>
              <w:jc w:val="center"/>
              <w:rPr>
                <w:rFonts w:hint="eastAsia" w:ascii="黑体" w:hAnsi="黑体" w:eastAsia="黑体" w:cs="黑体"/>
                <w:sz w:val="18"/>
                <w:szCs w:val="18"/>
                <w:lang w:eastAsia="zh-CN"/>
              </w:rPr>
            </w:pPr>
            <w:r>
              <w:rPr>
                <w:rFonts w:hint="eastAsia" w:ascii="Times New Roman" w:hAnsi="Times New Roman" w:cs="Times New Roman"/>
                <w:sz w:val="18"/>
                <w:szCs w:val="18"/>
                <w:lang w:val="en-US" w:eastAsia="zh-CN"/>
              </w:rPr>
              <w:t>—</w:t>
            </w:r>
          </w:p>
        </w:tc>
        <w:tc>
          <w:tcPr>
            <w:tcW w:w="494" w:type="pct"/>
            <w:gridSpan w:val="2"/>
          </w:tcPr>
          <w:p w14:paraId="1C3126E4">
            <w:pPr>
              <w:spacing w:line="240" w:lineRule="exact"/>
              <w:ind w:firstLine="0" w:firstLineChars="0"/>
              <w:jc w:val="center"/>
              <w:rPr>
                <w:rFonts w:hint="eastAsia" w:ascii="黑体" w:hAnsi="黑体" w:eastAsia="黑体" w:cs="黑体"/>
                <w:sz w:val="18"/>
                <w:szCs w:val="18"/>
                <w:lang w:eastAsia="zh-CN"/>
              </w:rPr>
            </w:pPr>
            <w:r>
              <w:rPr>
                <w:rFonts w:hint="eastAsia" w:ascii="Times New Roman" w:hAnsi="Times New Roman" w:cs="Times New Roman"/>
                <w:sz w:val="18"/>
                <w:szCs w:val="18"/>
                <w:lang w:val="en-US" w:eastAsia="zh-CN"/>
              </w:rPr>
              <w:t>—</w:t>
            </w:r>
          </w:p>
        </w:tc>
        <w:tc>
          <w:tcPr>
            <w:tcW w:w="511" w:type="pct"/>
          </w:tcPr>
          <w:p w14:paraId="442E2DA9">
            <w:pPr>
              <w:spacing w:line="240" w:lineRule="exact"/>
              <w:ind w:firstLine="0" w:firstLineChars="0"/>
              <w:jc w:val="center"/>
              <w:rPr>
                <w:rFonts w:hint="eastAsia" w:ascii="黑体" w:hAnsi="黑体" w:eastAsia="黑体" w:cs="黑体"/>
                <w:sz w:val="18"/>
                <w:szCs w:val="18"/>
                <w:lang w:eastAsia="zh-CN"/>
              </w:rPr>
            </w:pPr>
            <w:r>
              <w:rPr>
                <w:rFonts w:hint="eastAsia" w:ascii="Times New Roman" w:hAnsi="Times New Roman" w:cs="Times New Roman"/>
                <w:sz w:val="18"/>
                <w:szCs w:val="18"/>
                <w:lang w:val="en-US" w:eastAsia="zh-CN"/>
              </w:rPr>
              <w:t>—</w:t>
            </w:r>
          </w:p>
        </w:tc>
        <w:tc>
          <w:tcPr>
            <w:tcW w:w="1078" w:type="pct"/>
            <w:vMerge w:val="continue"/>
            <w:tcBorders>
              <w:left w:val="single" w:color="auto" w:sz="4" w:space="0"/>
              <w:right w:val="single" w:color="auto" w:sz="12" w:space="0"/>
            </w:tcBorders>
          </w:tcPr>
          <w:p w14:paraId="30B0C444">
            <w:pPr>
              <w:spacing w:line="240" w:lineRule="exact"/>
              <w:ind w:firstLine="0" w:firstLineChars="0"/>
              <w:jc w:val="center"/>
              <w:rPr>
                <w:rFonts w:hint="eastAsia" w:ascii="黑体" w:hAnsi="黑体" w:eastAsia="黑体" w:cs="黑体"/>
                <w:sz w:val="18"/>
                <w:szCs w:val="18"/>
                <w:lang w:eastAsia="zh-CN"/>
              </w:rPr>
            </w:pPr>
          </w:p>
        </w:tc>
      </w:tr>
      <w:tr w14:paraId="1F36CE49">
        <w:trPr>
          <w:trHeight w:val="340" w:hRule="atLeast"/>
          <w:jc w:val="center"/>
        </w:trPr>
        <w:tc>
          <w:tcPr>
            <w:tcW w:w="695" w:type="pct"/>
            <w:vMerge w:val="continue"/>
            <w:tcBorders>
              <w:left w:val="single" w:color="auto" w:sz="12" w:space="0"/>
              <w:right w:val="single" w:color="auto" w:sz="4" w:space="0"/>
            </w:tcBorders>
            <w:vAlign w:val="center"/>
          </w:tcPr>
          <w:p w14:paraId="16A9255C">
            <w:pPr>
              <w:spacing w:line="240" w:lineRule="exact"/>
              <w:ind w:firstLine="0" w:firstLineChars="0"/>
              <w:jc w:val="center"/>
              <w:rPr>
                <w:rFonts w:hint="eastAsia" w:ascii="黑体" w:hAnsi="黑体" w:eastAsia="黑体" w:cs="黑体"/>
                <w:sz w:val="18"/>
                <w:szCs w:val="18"/>
                <w:lang w:eastAsia="zh-CN"/>
              </w:rPr>
            </w:pPr>
          </w:p>
        </w:tc>
        <w:tc>
          <w:tcPr>
            <w:tcW w:w="508" w:type="pct"/>
            <w:shd w:val="clear" w:color="auto" w:fill="auto"/>
            <w:vAlign w:val="center"/>
          </w:tcPr>
          <w:p w14:paraId="2A887AF5">
            <w:pPr>
              <w:spacing w:line="240" w:lineRule="exact"/>
              <w:jc w:val="center"/>
              <w:rPr>
                <w:rFonts w:ascii="Times New Roman" w:hAnsi="Times New Roman" w:cs="Times New Roman" w:eastAsiaTheme="minorEastAsia"/>
                <w:kern w:val="2"/>
                <w:sz w:val="18"/>
                <w:szCs w:val="18"/>
                <w:lang w:val="en-US" w:eastAsia="en-US" w:bidi="ar-SA"/>
              </w:rPr>
            </w:pPr>
            <w:r>
              <w:rPr>
                <w:rFonts w:ascii="Times New Roman" w:hAnsi="Times New Roman" w:cs="Times New Roman" w:eastAsiaTheme="minorEastAsia"/>
                <w:sz w:val="18"/>
                <w:szCs w:val="18"/>
                <w:lang w:eastAsia="en-US"/>
              </w:rPr>
              <w:t>3×70</w:t>
            </w:r>
          </w:p>
        </w:tc>
        <w:tc>
          <w:tcPr>
            <w:tcW w:w="607" w:type="pct"/>
            <w:shd w:val="clear" w:color="auto" w:fill="auto"/>
            <w:vAlign w:val="center"/>
          </w:tcPr>
          <w:p w14:paraId="44C39A8B">
            <w:pPr>
              <w:spacing w:line="240" w:lineRule="exact"/>
              <w:jc w:val="center"/>
              <w:rPr>
                <w:rFonts w:ascii="Times New Roman" w:hAnsi="Times New Roman" w:cs="Times New Roman" w:eastAsiaTheme="minorEastAsia"/>
                <w:kern w:val="2"/>
                <w:sz w:val="18"/>
                <w:szCs w:val="18"/>
                <w:lang w:val="en-US" w:eastAsia="en-US" w:bidi="ar-SA"/>
              </w:rPr>
            </w:pPr>
            <w:r>
              <w:rPr>
                <w:rFonts w:ascii="Times New Roman" w:hAnsi="Times New Roman" w:cs="Times New Roman" w:eastAsiaTheme="minorEastAsia"/>
                <w:sz w:val="18"/>
                <w:szCs w:val="18"/>
                <w:lang w:eastAsia="en-US"/>
              </w:rPr>
              <w:t>1×16</w:t>
            </w:r>
          </w:p>
        </w:tc>
        <w:tc>
          <w:tcPr>
            <w:tcW w:w="594" w:type="pct"/>
            <w:shd w:val="clear" w:color="auto" w:fill="auto"/>
            <w:vAlign w:val="center"/>
          </w:tcPr>
          <w:p w14:paraId="375A9770">
            <w:pPr>
              <w:spacing w:line="240" w:lineRule="exact"/>
              <w:jc w:val="center"/>
              <w:rPr>
                <w:rFonts w:ascii="Times New Roman" w:hAnsi="Times New Roman" w:cs="Times New Roman" w:eastAsiaTheme="minorEastAsia"/>
                <w:kern w:val="2"/>
                <w:sz w:val="18"/>
                <w:szCs w:val="18"/>
                <w:lang w:val="en-US" w:eastAsia="en-US" w:bidi="ar-SA"/>
              </w:rPr>
            </w:pPr>
            <w:r>
              <w:rPr>
                <w:rFonts w:ascii="Times New Roman" w:hAnsi="Times New Roman" w:cs="Times New Roman" w:eastAsiaTheme="minorEastAsia"/>
                <w:sz w:val="18"/>
                <w:szCs w:val="18"/>
                <w:lang w:eastAsia="en-US"/>
              </w:rPr>
              <w:t>3×25/3</w:t>
            </w:r>
          </w:p>
        </w:tc>
        <w:tc>
          <w:tcPr>
            <w:tcW w:w="508" w:type="pct"/>
          </w:tcPr>
          <w:p w14:paraId="63A0941C">
            <w:pPr>
              <w:spacing w:line="240" w:lineRule="exact"/>
              <w:ind w:firstLine="0" w:firstLineChars="0"/>
              <w:jc w:val="center"/>
              <w:rPr>
                <w:rFonts w:hint="eastAsia" w:ascii="黑体" w:hAnsi="黑体" w:eastAsia="黑体" w:cs="黑体"/>
                <w:sz w:val="18"/>
                <w:szCs w:val="18"/>
                <w:lang w:eastAsia="zh-CN"/>
              </w:rPr>
            </w:pPr>
            <w:r>
              <w:rPr>
                <w:rFonts w:hint="eastAsia" w:ascii="Times New Roman" w:hAnsi="Times New Roman" w:cs="Times New Roman"/>
                <w:sz w:val="18"/>
                <w:szCs w:val="18"/>
                <w:lang w:val="en-US" w:eastAsia="zh-CN"/>
              </w:rPr>
              <w:t>—</w:t>
            </w:r>
          </w:p>
        </w:tc>
        <w:tc>
          <w:tcPr>
            <w:tcW w:w="494" w:type="pct"/>
            <w:gridSpan w:val="2"/>
          </w:tcPr>
          <w:p w14:paraId="59C59E7E">
            <w:pPr>
              <w:spacing w:line="240" w:lineRule="exact"/>
              <w:ind w:firstLine="0" w:firstLineChars="0"/>
              <w:jc w:val="center"/>
              <w:rPr>
                <w:rFonts w:hint="eastAsia" w:ascii="黑体" w:hAnsi="黑体" w:eastAsia="黑体" w:cs="黑体"/>
                <w:sz w:val="18"/>
                <w:szCs w:val="18"/>
                <w:lang w:eastAsia="zh-CN"/>
              </w:rPr>
            </w:pPr>
            <w:r>
              <w:rPr>
                <w:rFonts w:hint="eastAsia" w:ascii="Times New Roman" w:hAnsi="Times New Roman" w:cs="Times New Roman"/>
                <w:sz w:val="18"/>
                <w:szCs w:val="18"/>
                <w:lang w:val="en-US" w:eastAsia="zh-CN"/>
              </w:rPr>
              <w:t>—</w:t>
            </w:r>
          </w:p>
        </w:tc>
        <w:tc>
          <w:tcPr>
            <w:tcW w:w="511" w:type="pct"/>
          </w:tcPr>
          <w:p w14:paraId="5C40E87A">
            <w:pPr>
              <w:spacing w:line="240" w:lineRule="exact"/>
              <w:ind w:firstLine="0" w:firstLineChars="0"/>
              <w:jc w:val="center"/>
              <w:rPr>
                <w:rFonts w:hint="eastAsia" w:ascii="黑体" w:hAnsi="黑体" w:eastAsia="黑体" w:cs="黑体"/>
                <w:sz w:val="18"/>
                <w:szCs w:val="18"/>
                <w:lang w:eastAsia="zh-CN"/>
              </w:rPr>
            </w:pPr>
            <w:r>
              <w:rPr>
                <w:rFonts w:hint="eastAsia" w:ascii="Times New Roman" w:hAnsi="Times New Roman" w:cs="Times New Roman"/>
                <w:sz w:val="18"/>
                <w:szCs w:val="18"/>
                <w:lang w:val="en-US" w:eastAsia="zh-CN"/>
              </w:rPr>
              <w:t>—</w:t>
            </w:r>
          </w:p>
        </w:tc>
        <w:tc>
          <w:tcPr>
            <w:tcW w:w="1078" w:type="pct"/>
            <w:vMerge w:val="continue"/>
            <w:tcBorders>
              <w:left w:val="single" w:color="auto" w:sz="4" w:space="0"/>
              <w:right w:val="single" w:color="auto" w:sz="12" w:space="0"/>
            </w:tcBorders>
          </w:tcPr>
          <w:p w14:paraId="75E68EA3">
            <w:pPr>
              <w:spacing w:line="240" w:lineRule="exact"/>
              <w:ind w:firstLine="0" w:firstLineChars="0"/>
              <w:jc w:val="center"/>
              <w:rPr>
                <w:rFonts w:hint="eastAsia" w:ascii="黑体" w:hAnsi="黑体" w:eastAsia="黑体" w:cs="黑体"/>
                <w:sz w:val="18"/>
                <w:szCs w:val="18"/>
                <w:lang w:eastAsia="zh-CN"/>
              </w:rPr>
            </w:pPr>
          </w:p>
        </w:tc>
      </w:tr>
      <w:tr w14:paraId="7A521E4D">
        <w:trPr>
          <w:trHeight w:val="340" w:hRule="atLeast"/>
          <w:jc w:val="center"/>
        </w:trPr>
        <w:tc>
          <w:tcPr>
            <w:tcW w:w="695" w:type="pct"/>
            <w:vMerge w:val="continue"/>
            <w:tcBorders>
              <w:left w:val="single" w:color="auto" w:sz="12" w:space="0"/>
              <w:right w:val="single" w:color="auto" w:sz="4" w:space="0"/>
            </w:tcBorders>
            <w:vAlign w:val="center"/>
          </w:tcPr>
          <w:p w14:paraId="6842C752">
            <w:pPr>
              <w:spacing w:line="240" w:lineRule="exact"/>
              <w:ind w:firstLine="0" w:firstLineChars="0"/>
              <w:jc w:val="center"/>
              <w:rPr>
                <w:rFonts w:hint="eastAsia" w:ascii="黑体" w:hAnsi="黑体" w:eastAsia="黑体" w:cs="黑体"/>
                <w:sz w:val="18"/>
                <w:szCs w:val="18"/>
                <w:lang w:eastAsia="zh-CN"/>
              </w:rPr>
            </w:pPr>
          </w:p>
        </w:tc>
        <w:tc>
          <w:tcPr>
            <w:tcW w:w="508" w:type="pct"/>
            <w:shd w:val="clear" w:color="auto" w:fill="auto"/>
            <w:vAlign w:val="center"/>
          </w:tcPr>
          <w:p w14:paraId="208741F1">
            <w:pPr>
              <w:spacing w:line="240" w:lineRule="exact"/>
              <w:jc w:val="center"/>
              <w:rPr>
                <w:rFonts w:ascii="Times New Roman" w:hAnsi="Times New Roman" w:cs="Times New Roman" w:eastAsiaTheme="minorEastAsia"/>
                <w:kern w:val="2"/>
                <w:sz w:val="18"/>
                <w:szCs w:val="18"/>
                <w:lang w:val="en-US" w:eastAsia="en-US" w:bidi="ar-SA"/>
              </w:rPr>
            </w:pPr>
            <w:r>
              <w:rPr>
                <w:rFonts w:ascii="Times New Roman" w:hAnsi="Times New Roman" w:cs="Times New Roman" w:eastAsiaTheme="minorEastAsia"/>
                <w:sz w:val="18"/>
                <w:szCs w:val="18"/>
                <w:lang w:eastAsia="en-US"/>
              </w:rPr>
              <w:t>3×90</w:t>
            </w:r>
          </w:p>
        </w:tc>
        <w:tc>
          <w:tcPr>
            <w:tcW w:w="607" w:type="pct"/>
            <w:shd w:val="clear" w:color="auto" w:fill="auto"/>
            <w:vAlign w:val="center"/>
          </w:tcPr>
          <w:p w14:paraId="0D8B20BB">
            <w:pPr>
              <w:spacing w:line="240" w:lineRule="exact"/>
              <w:jc w:val="center"/>
              <w:rPr>
                <w:rFonts w:ascii="Times New Roman" w:hAnsi="Times New Roman" w:cs="Times New Roman" w:eastAsiaTheme="minorEastAsia"/>
                <w:kern w:val="2"/>
                <w:sz w:val="18"/>
                <w:szCs w:val="18"/>
                <w:lang w:val="en-US" w:eastAsia="en-US" w:bidi="ar-SA"/>
              </w:rPr>
            </w:pPr>
            <w:r>
              <w:rPr>
                <w:rFonts w:ascii="Times New Roman" w:hAnsi="Times New Roman" w:cs="Times New Roman" w:eastAsiaTheme="minorEastAsia"/>
                <w:sz w:val="18"/>
                <w:szCs w:val="18"/>
                <w:lang w:eastAsia="en-US"/>
              </w:rPr>
              <w:t>1×25</w:t>
            </w:r>
          </w:p>
        </w:tc>
        <w:tc>
          <w:tcPr>
            <w:tcW w:w="594" w:type="pct"/>
            <w:shd w:val="clear" w:color="auto" w:fill="auto"/>
            <w:vAlign w:val="center"/>
          </w:tcPr>
          <w:p w14:paraId="57BCEC30">
            <w:pPr>
              <w:spacing w:line="240" w:lineRule="exact"/>
              <w:jc w:val="center"/>
              <w:rPr>
                <w:rFonts w:ascii="Times New Roman" w:hAnsi="Times New Roman" w:cs="Times New Roman" w:eastAsiaTheme="minorEastAsia"/>
                <w:kern w:val="2"/>
                <w:sz w:val="18"/>
                <w:szCs w:val="18"/>
                <w:lang w:val="en-US" w:eastAsia="en-US" w:bidi="ar-SA"/>
              </w:rPr>
            </w:pPr>
            <w:r>
              <w:rPr>
                <w:rFonts w:ascii="Times New Roman" w:hAnsi="Times New Roman" w:cs="Times New Roman" w:eastAsiaTheme="minorEastAsia"/>
                <w:sz w:val="18"/>
                <w:szCs w:val="18"/>
                <w:lang w:eastAsia="en-US"/>
              </w:rPr>
              <w:t>3×25/3</w:t>
            </w:r>
          </w:p>
        </w:tc>
        <w:tc>
          <w:tcPr>
            <w:tcW w:w="508" w:type="pct"/>
          </w:tcPr>
          <w:p w14:paraId="4B04A4EE">
            <w:pPr>
              <w:spacing w:line="240" w:lineRule="exact"/>
              <w:ind w:firstLine="0" w:firstLineChars="0"/>
              <w:jc w:val="center"/>
              <w:rPr>
                <w:rFonts w:hint="eastAsia" w:ascii="黑体" w:hAnsi="黑体" w:eastAsia="黑体" w:cs="黑体"/>
                <w:sz w:val="18"/>
                <w:szCs w:val="18"/>
                <w:lang w:eastAsia="zh-CN"/>
              </w:rPr>
            </w:pPr>
            <w:r>
              <w:rPr>
                <w:rFonts w:hint="eastAsia" w:ascii="Times New Roman" w:hAnsi="Times New Roman" w:cs="Times New Roman"/>
                <w:sz w:val="18"/>
                <w:szCs w:val="18"/>
                <w:lang w:val="en-US" w:eastAsia="zh-CN"/>
              </w:rPr>
              <w:t>—</w:t>
            </w:r>
          </w:p>
        </w:tc>
        <w:tc>
          <w:tcPr>
            <w:tcW w:w="494" w:type="pct"/>
            <w:gridSpan w:val="2"/>
          </w:tcPr>
          <w:p w14:paraId="2DCE1F76">
            <w:pPr>
              <w:spacing w:line="240" w:lineRule="exact"/>
              <w:ind w:firstLine="0" w:firstLineChars="0"/>
              <w:jc w:val="center"/>
              <w:rPr>
                <w:rFonts w:hint="eastAsia" w:ascii="黑体" w:hAnsi="黑体" w:eastAsia="黑体" w:cs="黑体"/>
                <w:sz w:val="18"/>
                <w:szCs w:val="18"/>
                <w:lang w:eastAsia="zh-CN"/>
              </w:rPr>
            </w:pPr>
            <w:r>
              <w:rPr>
                <w:rFonts w:hint="eastAsia" w:ascii="Times New Roman" w:hAnsi="Times New Roman" w:cs="Times New Roman"/>
                <w:sz w:val="18"/>
                <w:szCs w:val="18"/>
                <w:lang w:val="en-US" w:eastAsia="zh-CN"/>
              </w:rPr>
              <w:t>—</w:t>
            </w:r>
          </w:p>
        </w:tc>
        <w:tc>
          <w:tcPr>
            <w:tcW w:w="511" w:type="pct"/>
          </w:tcPr>
          <w:p w14:paraId="27FEC064">
            <w:pPr>
              <w:spacing w:line="240" w:lineRule="exact"/>
              <w:ind w:firstLine="0" w:firstLineChars="0"/>
              <w:jc w:val="center"/>
              <w:rPr>
                <w:rFonts w:hint="eastAsia" w:ascii="黑体" w:hAnsi="黑体" w:eastAsia="黑体" w:cs="黑体"/>
                <w:sz w:val="18"/>
                <w:szCs w:val="18"/>
                <w:lang w:eastAsia="zh-CN"/>
              </w:rPr>
            </w:pPr>
            <w:r>
              <w:rPr>
                <w:rFonts w:hint="eastAsia" w:ascii="Times New Roman" w:hAnsi="Times New Roman" w:cs="Times New Roman"/>
                <w:sz w:val="18"/>
                <w:szCs w:val="18"/>
                <w:lang w:val="en-US" w:eastAsia="zh-CN"/>
              </w:rPr>
              <w:t>—</w:t>
            </w:r>
          </w:p>
        </w:tc>
        <w:tc>
          <w:tcPr>
            <w:tcW w:w="1078" w:type="pct"/>
            <w:vMerge w:val="continue"/>
            <w:tcBorders>
              <w:left w:val="single" w:color="auto" w:sz="4" w:space="0"/>
              <w:right w:val="single" w:color="auto" w:sz="12" w:space="0"/>
            </w:tcBorders>
          </w:tcPr>
          <w:p w14:paraId="08EA1D82">
            <w:pPr>
              <w:spacing w:line="240" w:lineRule="exact"/>
              <w:ind w:firstLine="0" w:firstLineChars="0"/>
              <w:jc w:val="center"/>
              <w:rPr>
                <w:rFonts w:hint="eastAsia" w:ascii="黑体" w:hAnsi="黑体" w:eastAsia="黑体" w:cs="黑体"/>
                <w:sz w:val="18"/>
                <w:szCs w:val="18"/>
                <w:lang w:eastAsia="zh-CN"/>
              </w:rPr>
            </w:pPr>
          </w:p>
        </w:tc>
      </w:tr>
      <w:tr w14:paraId="7D5E5750">
        <w:trPr>
          <w:trHeight w:val="340" w:hRule="atLeast"/>
          <w:jc w:val="center"/>
        </w:trPr>
        <w:tc>
          <w:tcPr>
            <w:tcW w:w="695" w:type="pct"/>
            <w:vMerge w:val="continue"/>
            <w:tcBorders>
              <w:left w:val="single" w:color="auto" w:sz="12" w:space="0"/>
              <w:right w:val="single" w:color="auto" w:sz="4" w:space="0"/>
            </w:tcBorders>
            <w:vAlign w:val="center"/>
          </w:tcPr>
          <w:p w14:paraId="2773AFC7">
            <w:pPr>
              <w:spacing w:line="240" w:lineRule="exact"/>
              <w:ind w:firstLine="0" w:firstLineChars="0"/>
              <w:jc w:val="center"/>
              <w:rPr>
                <w:rFonts w:hint="eastAsia" w:ascii="黑体" w:hAnsi="黑体" w:eastAsia="黑体" w:cs="黑体"/>
                <w:sz w:val="18"/>
                <w:szCs w:val="18"/>
                <w:lang w:eastAsia="zh-CN"/>
              </w:rPr>
            </w:pPr>
          </w:p>
        </w:tc>
        <w:tc>
          <w:tcPr>
            <w:tcW w:w="508" w:type="pct"/>
            <w:shd w:val="clear" w:color="auto" w:fill="auto"/>
            <w:vAlign w:val="center"/>
          </w:tcPr>
          <w:p w14:paraId="2F5A75C1">
            <w:pPr>
              <w:spacing w:line="240" w:lineRule="exact"/>
              <w:jc w:val="center"/>
              <w:rPr>
                <w:rFonts w:ascii="Times New Roman" w:hAnsi="Times New Roman" w:cs="Times New Roman" w:eastAsiaTheme="minorEastAsia"/>
                <w:kern w:val="2"/>
                <w:sz w:val="18"/>
                <w:szCs w:val="18"/>
                <w:lang w:val="en-US" w:eastAsia="en-US" w:bidi="ar-SA"/>
              </w:rPr>
            </w:pPr>
            <w:r>
              <w:rPr>
                <w:rFonts w:ascii="Times New Roman" w:hAnsi="Times New Roman" w:cs="Times New Roman" w:eastAsiaTheme="minorEastAsia"/>
                <w:sz w:val="18"/>
                <w:szCs w:val="18"/>
                <w:lang w:eastAsia="en-US"/>
              </w:rPr>
              <w:t>3×120</w:t>
            </w:r>
          </w:p>
        </w:tc>
        <w:tc>
          <w:tcPr>
            <w:tcW w:w="607" w:type="pct"/>
            <w:shd w:val="clear" w:color="auto" w:fill="auto"/>
            <w:vAlign w:val="center"/>
          </w:tcPr>
          <w:p w14:paraId="4F8DA94E">
            <w:pPr>
              <w:spacing w:line="240" w:lineRule="exact"/>
              <w:jc w:val="center"/>
              <w:rPr>
                <w:rFonts w:ascii="Times New Roman" w:hAnsi="Times New Roman" w:cs="Times New Roman" w:eastAsiaTheme="minorEastAsia"/>
                <w:kern w:val="2"/>
                <w:sz w:val="18"/>
                <w:szCs w:val="18"/>
                <w:lang w:val="en-US" w:eastAsia="en-US" w:bidi="ar-SA"/>
              </w:rPr>
            </w:pPr>
            <w:r>
              <w:rPr>
                <w:rFonts w:ascii="Times New Roman" w:hAnsi="Times New Roman" w:cs="Times New Roman" w:eastAsiaTheme="minorEastAsia"/>
                <w:sz w:val="18"/>
                <w:szCs w:val="18"/>
                <w:lang w:eastAsia="en-US"/>
              </w:rPr>
              <w:t>1×25</w:t>
            </w:r>
          </w:p>
        </w:tc>
        <w:tc>
          <w:tcPr>
            <w:tcW w:w="594" w:type="pct"/>
            <w:shd w:val="clear" w:color="auto" w:fill="auto"/>
            <w:vAlign w:val="center"/>
          </w:tcPr>
          <w:p w14:paraId="15F164A5">
            <w:pPr>
              <w:spacing w:line="240" w:lineRule="exact"/>
              <w:jc w:val="center"/>
              <w:rPr>
                <w:rFonts w:ascii="Times New Roman" w:hAnsi="Times New Roman" w:cs="Times New Roman" w:eastAsiaTheme="minorEastAsia"/>
                <w:kern w:val="2"/>
                <w:sz w:val="18"/>
                <w:szCs w:val="18"/>
                <w:lang w:val="en-US" w:eastAsia="en-US" w:bidi="ar-SA"/>
              </w:rPr>
            </w:pPr>
            <w:r>
              <w:rPr>
                <w:rFonts w:ascii="Times New Roman" w:hAnsi="Times New Roman" w:cs="Times New Roman" w:eastAsiaTheme="minorEastAsia"/>
                <w:sz w:val="18"/>
                <w:szCs w:val="18"/>
                <w:lang w:eastAsia="en-US"/>
              </w:rPr>
              <w:t>3×35/3</w:t>
            </w:r>
          </w:p>
        </w:tc>
        <w:tc>
          <w:tcPr>
            <w:tcW w:w="508" w:type="pct"/>
          </w:tcPr>
          <w:p w14:paraId="64B79533">
            <w:pPr>
              <w:spacing w:line="240" w:lineRule="exact"/>
              <w:ind w:firstLine="0" w:firstLineChars="0"/>
              <w:jc w:val="center"/>
              <w:rPr>
                <w:rFonts w:hint="eastAsia" w:ascii="黑体" w:hAnsi="黑体" w:eastAsia="黑体" w:cs="黑体"/>
                <w:sz w:val="18"/>
                <w:szCs w:val="18"/>
                <w:lang w:eastAsia="zh-CN"/>
              </w:rPr>
            </w:pPr>
            <w:r>
              <w:rPr>
                <w:rFonts w:hint="eastAsia" w:ascii="Times New Roman" w:hAnsi="Times New Roman" w:cs="Times New Roman"/>
                <w:sz w:val="18"/>
                <w:szCs w:val="18"/>
                <w:lang w:val="en-US" w:eastAsia="zh-CN"/>
              </w:rPr>
              <w:t>—</w:t>
            </w:r>
          </w:p>
        </w:tc>
        <w:tc>
          <w:tcPr>
            <w:tcW w:w="494" w:type="pct"/>
            <w:gridSpan w:val="2"/>
          </w:tcPr>
          <w:p w14:paraId="743D4BDC">
            <w:pPr>
              <w:spacing w:line="240" w:lineRule="exact"/>
              <w:ind w:firstLine="0" w:firstLineChars="0"/>
              <w:jc w:val="center"/>
              <w:rPr>
                <w:rFonts w:hint="eastAsia" w:ascii="黑体" w:hAnsi="黑体" w:eastAsia="黑体" w:cs="黑体"/>
                <w:sz w:val="18"/>
                <w:szCs w:val="18"/>
                <w:lang w:eastAsia="zh-CN"/>
              </w:rPr>
            </w:pPr>
            <w:r>
              <w:rPr>
                <w:rFonts w:hint="eastAsia" w:ascii="Times New Roman" w:hAnsi="Times New Roman" w:cs="Times New Roman"/>
                <w:sz w:val="18"/>
                <w:szCs w:val="18"/>
                <w:lang w:val="en-US" w:eastAsia="zh-CN"/>
              </w:rPr>
              <w:t>—</w:t>
            </w:r>
          </w:p>
        </w:tc>
        <w:tc>
          <w:tcPr>
            <w:tcW w:w="511" w:type="pct"/>
          </w:tcPr>
          <w:p w14:paraId="55D544EB">
            <w:pPr>
              <w:spacing w:line="240" w:lineRule="exact"/>
              <w:ind w:firstLine="0" w:firstLineChars="0"/>
              <w:jc w:val="center"/>
              <w:rPr>
                <w:rFonts w:hint="eastAsia" w:ascii="黑体" w:hAnsi="黑体" w:eastAsia="黑体" w:cs="黑体"/>
                <w:sz w:val="18"/>
                <w:szCs w:val="18"/>
                <w:lang w:eastAsia="zh-CN"/>
              </w:rPr>
            </w:pPr>
            <w:r>
              <w:rPr>
                <w:rFonts w:hint="eastAsia" w:ascii="Times New Roman" w:hAnsi="Times New Roman" w:cs="Times New Roman"/>
                <w:sz w:val="18"/>
                <w:szCs w:val="18"/>
                <w:lang w:val="en-US" w:eastAsia="zh-CN"/>
              </w:rPr>
              <w:t>—</w:t>
            </w:r>
          </w:p>
        </w:tc>
        <w:tc>
          <w:tcPr>
            <w:tcW w:w="1078" w:type="pct"/>
            <w:vMerge w:val="continue"/>
            <w:tcBorders>
              <w:left w:val="single" w:color="auto" w:sz="4" w:space="0"/>
              <w:right w:val="single" w:color="auto" w:sz="12" w:space="0"/>
            </w:tcBorders>
          </w:tcPr>
          <w:p w14:paraId="7AEBFB7E">
            <w:pPr>
              <w:spacing w:line="240" w:lineRule="exact"/>
              <w:ind w:firstLine="0" w:firstLineChars="0"/>
              <w:jc w:val="center"/>
              <w:rPr>
                <w:rFonts w:hint="eastAsia" w:ascii="黑体" w:hAnsi="黑体" w:eastAsia="黑体" w:cs="黑体"/>
                <w:sz w:val="18"/>
                <w:szCs w:val="18"/>
                <w:lang w:eastAsia="zh-CN"/>
              </w:rPr>
            </w:pPr>
          </w:p>
        </w:tc>
      </w:tr>
      <w:tr w14:paraId="57DF81A1">
        <w:trPr>
          <w:trHeight w:val="340" w:hRule="atLeast"/>
          <w:jc w:val="center"/>
        </w:trPr>
        <w:tc>
          <w:tcPr>
            <w:tcW w:w="695" w:type="pct"/>
            <w:vMerge w:val="continue"/>
            <w:tcBorders>
              <w:left w:val="single" w:color="auto" w:sz="12" w:space="0"/>
              <w:right w:val="single" w:color="auto" w:sz="4" w:space="0"/>
            </w:tcBorders>
            <w:vAlign w:val="center"/>
          </w:tcPr>
          <w:p w14:paraId="1F049C23">
            <w:pPr>
              <w:spacing w:line="240" w:lineRule="exact"/>
              <w:ind w:firstLine="0" w:firstLineChars="0"/>
              <w:jc w:val="center"/>
              <w:rPr>
                <w:rFonts w:hint="eastAsia" w:ascii="黑体" w:hAnsi="黑体" w:eastAsia="黑体" w:cs="黑体"/>
                <w:sz w:val="18"/>
                <w:szCs w:val="18"/>
                <w:lang w:eastAsia="zh-CN"/>
              </w:rPr>
            </w:pPr>
          </w:p>
        </w:tc>
        <w:tc>
          <w:tcPr>
            <w:tcW w:w="508" w:type="pct"/>
            <w:shd w:val="clear" w:color="auto" w:fill="auto"/>
            <w:vAlign w:val="center"/>
          </w:tcPr>
          <w:p w14:paraId="6BD81F5B">
            <w:pPr>
              <w:spacing w:line="240" w:lineRule="exact"/>
              <w:jc w:val="center"/>
              <w:rPr>
                <w:rFonts w:ascii="Times New Roman" w:hAnsi="Times New Roman" w:cs="Times New Roman" w:eastAsiaTheme="minorEastAsia"/>
                <w:kern w:val="2"/>
                <w:sz w:val="18"/>
                <w:szCs w:val="18"/>
                <w:lang w:val="en-US" w:eastAsia="en-US" w:bidi="ar-SA"/>
              </w:rPr>
            </w:pPr>
            <w:r>
              <w:rPr>
                <w:rFonts w:ascii="Times New Roman" w:hAnsi="Times New Roman" w:cs="Times New Roman" w:eastAsiaTheme="minorEastAsia"/>
                <w:sz w:val="18"/>
                <w:szCs w:val="18"/>
                <w:lang w:eastAsia="en-US"/>
              </w:rPr>
              <w:t>3×150</w:t>
            </w:r>
          </w:p>
        </w:tc>
        <w:tc>
          <w:tcPr>
            <w:tcW w:w="607" w:type="pct"/>
            <w:shd w:val="clear" w:color="auto" w:fill="auto"/>
            <w:vAlign w:val="center"/>
          </w:tcPr>
          <w:p w14:paraId="77B8542E">
            <w:pPr>
              <w:spacing w:line="240" w:lineRule="exact"/>
              <w:jc w:val="center"/>
              <w:rPr>
                <w:rFonts w:ascii="Times New Roman" w:hAnsi="Times New Roman" w:cs="Times New Roman" w:eastAsiaTheme="minorEastAsia"/>
                <w:kern w:val="2"/>
                <w:sz w:val="18"/>
                <w:szCs w:val="18"/>
                <w:lang w:val="en-US" w:eastAsia="en-US" w:bidi="ar-SA"/>
              </w:rPr>
            </w:pPr>
            <w:r>
              <w:rPr>
                <w:rFonts w:ascii="Times New Roman" w:hAnsi="Times New Roman" w:cs="Times New Roman" w:eastAsiaTheme="minorEastAsia"/>
                <w:sz w:val="18"/>
                <w:szCs w:val="18"/>
                <w:lang w:eastAsia="en-US"/>
              </w:rPr>
              <w:t>1×35</w:t>
            </w:r>
          </w:p>
        </w:tc>
        <w:tc>
          <w:tcPr>
            <w:tcW w:w="594" w:type="pct"/>
            <w:shd w:val="clear" w:color="auto" w:fill="auto"/>
            <w:vAlign w:val="center"/>
          </w:tcPr>
          <w:p w14:paraId="59B585FE">
            <w:pPr>
              <w:spacing w:line="240" w:lineRule="exact"/>
              <w:jc w:val="center"/>
              <w:rPr>
                <w:rFonts w:ascii="Times New Roman" w:hAnsi="Times New Roman" w:cs="Times New Roman" w:eastAsiaTheme="minorEastAsia"/>
                <w:kern w:val="2"/>
                <w:sz w:val="18"/>
                <w:szCs w:val="18"/>
                <w:lang w:val="en-US" w:eastAsia="en-US" w:bidi="ar-SA"/>
              </w:rPr>
            </w:pPr>
            <w:r>
              <w:rPr>
                <w:rFonts w:ascii="Times New Roman" w:hAnsi="Times New Roman" w:cs="Times New Roman" w:eastAsiaTheme="minorEastAsia"/>
                <w:sz w:val="18"/>
                <w:szCs w:val="18"/>
                <w:lang w:eastAsia="en-US"/>
              </w:rPr>
              <w:t>3×50/3</w:t>
            </w:r>
          </w:p>
        </w:tc>
        <w:tc>
          <w:tcPr>
            <w:tcW w:w="508" w:type="pct"/>
          </w:tcPr>
          <w:p w14:paraId="6900A2B5">
            <w:pPr>
              <w:spacing w:line="240" w:lineRule="exact"/>
              <w:ind w:firstLine="0" w:firstLineChars="0"/>
              <w:jc w:val="center"/>
              <w:rPr>
                <w:rFonts w:hint="eastAsia" w:ascii="黑体" w:hAnsi="黑体" w:eastAsia="黑体" w:cs="黑体"/>
                <w:sz w:val="18"/>
                <w:szCs w:val="18"/>
                <w:lang w:eastAsia="zh-CN"/>
              </w:rPr>
            </w:pPr>
            <w:r>
              <w:rPr>
                <w:rFonts w:hint="eastAsia" w:ascii="Times New Roman" w:hAnsi="Times New Roman" w:cs="Times New Roman"/>
                <w:sz w:val="18"/>
                <w:szCs w:val="18"/>
                <w:lang w:val="en-US" w:eastAsia="zh-CN"/>
              </w:rPr>
              <w:t>—</w:t>
            </w:r>
          </w:p>
        </w:tc>
        <w:tc>
          <w:tcPr>
            <w:tcW w:w="494" w:type="pct"/>
            <w:gridSpan w:val="2"/>
          </w:tcPr>
          <w:p w14:paraId="383552C0">
            <w:pPr>
              <w:spacing w:line="240" w:lineRule="exact"/>
              <w:ind w:firstLine="0" w:firstLineChars="0"/>
              <w:jc w:val="center"/>
              <w:rPr>
                <w:rFonts w:hint="eastAsia" w:ascii="黑体" w:hAnsi="黑体" w:eastAsia="黑体" w:cs="黑体"/>
                <w:sz w:val="18"/>
                <w:szCs w:val="18"/>
                <w:lang w:eastAsia="zh-CN"/>
              </w:rPr>
            </w:pPr>
            <w:r>
              <w:rPr>
                <w:rFonts w:hint="eastAsia" w:ascii="Times New Roman" w:hAnsi="Times New Roman" w:cs="Times New Roman"/>
                <w:sz w:val="18"/>
                <w:szCs w:val="18"/>
                <w:lang w:val="en-US" w:eastAsia="zh-CN"/>
              </w:rPr>
              <w:t>—</w:t>
            </w:r>
          </w:p>
        </w:tc>
        <w:tc>
          <w:tcPr>
            <w:tcW w:w="511" w:type="pct"/>
          </w:tcPr>
          <w:p w14:paraId="23966FF1">
            <w:pPr>
              <w:spacing w:line="240" w:lineRule="exact"/>
              <w:ind w:firstLine="0" w:firstLineChars="0"/>
              <w:jc w:val="center"/>
              <w:rPr>
                <w:rFonts w:hint="eastAsia" w:ascii="黑体" w:hAnsi="黑体" w:eastAsia="黑体" w:cs="黑体"/>
                <w:sz w:val="18"/>
                <w:szCs w:val="18"/>
                <w:lang w:eastAsia="zh-CN"/>
              </w:rPr>
            </w:pPr>
            <w:r>
              <w:rPr>
                <w:rFonts w:hint="eastAsia" w:ascii="Times New Roman" w:hAnsi="Times New Roman" w:cs="Times New Roman"/>
                <w:sz w:val="18"/>
                <w:szCs w:val="18"/>
                <w:lang w:val="en-US" w:eastAsia="zh-CN"/>
              </w:rPr>
              <w:t>—</w:t>
            </w:r>
          </w:p>
        </w:tc>
        <w:tc>
          <w:tcPr>
            <w:tcW w:w="1078" w:type="pct"/>
            <w:vMerge w:val="continue"/>
            <w:tcBorders>
              <w:left w:val="single" w:color="auto" w:sz="4" w:space="0"/>
              <w:right w:val="single" w:color="auto" w:sz="12" w:space="0"/>
            </w:tcBorders>
          </w:tcPr>
          <w:p w14:paraId="4BCC8C63">
            <w:pPr>
              <w:spacing w:line="240" w:lineRule="exact"/>
              <w:ind w:firstLine="0" w:firstLineChars="0"/>
              <w:jc w:val="center"/>
              <w:rPr>
                <w:rFonts w:hint="eastAsia" w:ascii="黑体" w:hAnsi="黑体" w:eastAsia="黑体" w:cs="黑体"/>
                <w:sz w:val="18"/>
                <w:szCs w:val="18"/>
                <w:lang w:eastAsia="zh-CN"/>
              </w:rPr>
            </w:pPr>
          </w:p>
        </w:tc>
      </w:tr>
      <w:tr w14:paraId="46725667">
        <w:trPr>
          <w:trHeight w:val="340" w:hRule="atLeast"/>
          <w:jc w:val="center"/>
        </w:trPr>
        <w:tc>
          <w:tcPr>
            <w:tcW w:w="695" w:type="pct"/>
            <w:vMerge w:val="restart"/>
            <w:vAlign w:val="center"/>
          </w:tcPr>
          <w:p w14:paraId="599D2139">
            <w:pPr>
              <w:spacing w:line="240" w:lineRule="exact"/>
              <w:ind w:firstLine="0" w:firstLineChars="0"/>
              <w:jc w:val="center"/>
              <w:rPr>
                <w:rFonts w:ascii="Times New Roman" w:hAnsi="Times New Roman" w:cs="Times New Roman" w:eastAsiaTheme="minorEastAsia"/>
                <w:sz w:val="18"/>
                <w:szCs w:val="18"/>
                <w:lang w:eastAsia="en-US"/>
              </w:rPr>
            </w:pPr>
            <w:r>
              <w:rPr>
                <w:rFonts w:ascii="Times New Roman" w:hAnsi="Times New Roman" w:cs="Times New Roman" w:eastAsiaTheme="minorEastAsia"/>
                <w:sz w:val="18"/>
                <w:szCs w:val="18"/>
                <w:lang w:eastAsia="en-US"/>
              </w:rPr>
              <w:t>MCP</w:t>
            </w:r>
            <w:r>
              <w:rPr>
                <w:rFonts w:hint="default" w:ascii="Times New Roman" w:hAnsi="Times New Roman" w:cs="Times New Roman"/>
                <w:sz w:val="18"/>
                <w:szCs w:val="18"/>
                <w:lang w:val="en-US" w:eastAsia="zh-CN"/>
              </w:rPr>
              <w:t>J</w:t>
            </w:r>
            <w:r>
              <w:rPr>
                <w:rFonts w:ascii="Times New Roman" w:hAnsi="Times New Roman" w:cs="Times New Roman" w:eastAsiaTheme="minorEastAsia"/>
                <w:sz w:val="18"/>
                <w:szCs w:val="18"/>
                <w:lang w:eastAsia="en-US"/>
              </w:rPr>
              <w:t>R-0.66/1.14</w:t>
            </w:r>
          </w:p>
          <w:p w14:paraId="6BF52953">
            <w:pPr>
              <w:spacing w:line="240" w:lineRule="exact"/>
              <w:ind w:firstLine="0" w:firstLineChars="0"/>
              <w:jc w:val="center"/>
              <w:rPr>
                <w:rFonts w:hint="eastAsia" w:ascii="Times New Roman" w:hAnsi="Times New Roman" w:cs="Times New Roman" w:eastAsiaTheme="minorEastAsia"/>
                <w:sz w:val="18"/>
                <w:szCs w:val="18"/>
                <w:lang w:eastAsia="zh-CN"/>
              </w:rPr>
            </w:pPr>
            <w:r>
              <w:rPr>
                <w:rFonts w:ascii="Times New Roman" w:hAnsi="Times New Roman" w:cs="Times New Roman" w:eastAsiaTheme="minorEastAsia"/>
                <w:sz w:val="18"/>
                <w:szCs w:val="18"/>
                <w:lang w:eastAsia="en-US"/>
              </w:rPr>
              <w:t>MCP</w:t>
            </w:r>
            <w:r>
              <w:rPr>
                <w:rFonts w:hint="default" w:ascii="Times New Roman" w:hAnsi="Times New Roman" w:cs="Times New Roman"/>
                <w:sz w:val="18"/>
                <w:szCs w:val="18"/>
                <w:lang w:val="en-US" w:eastAsia="zh-CN"/>
              </w:rPr>
              <w:t>J</w:t>
            </w:r>
            <w:r>
              <w:rPr>
                <w:rFonts w:ascii="Times New Roman" w:hAnsi="Times New Roman" w:cs="Times New Roman" w:eastAsiaTheme="minorEastAsia"/>
                <w:sz w:val="18"/>
                <w:szCs w:val="18"/>
                <w:lang w:eastAsia="en-US"/>
              </w:rPr>
              <w:t>B-0.66/1.14</w:t>
            </w:r>
          </w:p>
        </w:tc>
        <w:tc>
          <w:tcPr>
            <w:tcW w:w="508" w:type="pct"/>
            <w:shd w:val="clear" w:color="auto" w:fill="auto"/>
            <w:vAlign w:val="center"/>
          </w:tcPr>
          <w:p w14:paraId="1DCE6407">
            <w:pPr>
              <w:spacing w:line="240" w:lineRule="exact"/>
              <w:jc w:val="center"/>
              <w:rPr>
                <w:rFonts w:ascii="Times New Roman" w:hAnsi="Times New Roman" w:cs="Times New Roman" w:eastAsiaTheme="minorEastAsia"/>
                <w:kern w:val="2"/>
                <w:sz w:val="18"/>
                <w:szCs w:val="18"/>
                <w:lang w:val="en-US" w:eastAsia="en-US" w:bidi="ar-SA"/>
              </w:rPr>
            </w:pPr>
            <w:r>
              <w:rPr>
                <w:rFonts w:ascii="Times New Roman" w:hAnsi="Times New Roman" w:cs="Times New Roman" w:eastAsiaTheme="minorEastAsia"/>
                <w:sz w:val="18"/>
                <w:szCs w:val="18"/>
                <w:lang w:eastAsia="en-US"/>
              </w:rPr>
              <w:t>3×35</w:t>
            </w:r>
          </w:p>
        </w:tc>
        <w:tc>
          <w:tcPr>
            <w:tcW w:w="1201" w:type="pct"/>
            <w:gridSpan w:val="2"/>
            <w:shd w:val="clear" w:color="auto" w:fill="auto"/>
            <w:vAlign w:val="center"/>
          </w:tcPr>
          <w:p w14:paraId="7A86454D">
            <w:pPr>
              <w:spacing w:line="240" w:lineRule="exact"/>
              <w:jc w:val="center"/>
              <w:rPr>
                <w:rFonts w:ascii="Times New Roman" w:hAnsi="Times New Roman" w:cs="Times New Roman" w:eastAsiaTheme="minorEastAsia"/>
                <w:kern w:val="2"/>
                <w:sz w:val="18"/>
                <w:szCs w:val="18"/>
                <w:lang w:val="en-US" w:eastAsia="en-US" w:bidi="ar-SA"/>
              </w:rPr>
            </w:pPr>
            <w:r>
              <w:rPr>
                <w:rFonts w:ascii="Times New Roman" w:hAnsi="Times New Roman" w:cs="Times New Roman" w:eastAsiaTheme="minorEastAsia"/>
                <w:sz w:val="18"/>
                <w:szCs w:val="18"/>
                <w:lang w:eastAsia="en-US"/>
              </w:rPr>
              <w:t>16</w:t>
            </w:r>
          </w:p>
        </w:tc>
        <w:tc>
          <w:tcPr>
            <w:tcW w:w="508" w:type="pct"/>
            <w:shd w:val="clear" w:color="auto" w:fill="auto"/>
            <w:vAlign w:val="center"/>
          </w:tcPr>
          <w:p w14:paraId="4554E567">
            <w:pPr>
              <w:spacing w:line="240" w:lineRule="exact"/>
              <w:jc w:val="center"/>
              <w:rPr>
                <w:rFonts w:hint="eastAsia" w:ascii="Times New Roman" w:hAnsi="Times New Roman" w:cs="Times New Roman" w:eastAsiaTheme="minorEastAsia"/>
                <w:kern w:val="2"/>
                <w:sz w:val="18"/>
                <w:szCs w:val="18"/>
                <w:lang w:val="en-US" w:eastAsia="zh-CN" w:bidi="ar-SA"/>
              </w:rPr>
            </w:pPr>
            <w:r>
              <w:rPr>
                <w:rFonts w:ascii="Times New Roman" w:hAnsi="Times New Roman" w:cs="Times New Roman" w:eastAsiaTheme="minorEastAsia"/>
                <w:sz w:val="18"/>
                <w:szCs w:val="18"/>
                <w:lang w:eastAsia="en-US"/>
              </w:rPr>
              <w:t>3×1.5</w:t>
            </w:r>
          </w:p>
        </w:tc>
        <w:tc>
          <w:tcPr>
            <w:tcW w:w="494" w:type="pct"/>
            <w:gridSpan w:val="2"/>
            <w:shd w:val="clear" w:color="auto" w:fill="auto"/>
            <w:vAlign w:val="center"/>
          </w:tcPr>
          <w:p w14:paraId="677BE764">
            <w:pPr>
              <w:spacing w:line="240" w:lineRule="exact"/>
              <w:jc w:val="center"/>
              <w:rPr>
                <w:rFonts w:hint="eastAsia" w:ascii="Times New Roman" w:hAnsi="Times New Roman" w:cs="Times New Roman" w:eastAsiaTheme="minorEastAsia"/>
                <w:kern w:val="2"/>
                <w:sz w:val="18"/>
                <w:szCs w:val="18"/>
                <w:lang w:val="en-US" w:eastAsia="zh-CN" w:bidi="ar-SA"/>
              </w:rPr>
            </w:pPr>
            <w:r>
              <w:rPr>
                <w:rFonts w:ascii="Times New Roman" w:hAnsi="Times New Roman" w:cs="Times New Roman" w:eastAsiaTheme="minorEastAsia"/>
                <w:sz w:val="18"/>
                <w:szCs w:val="18"/>
                <w:lang w:eastAsia="en-US"/>
              </w:rPr>
              <w:t>3×1.5</w:t>
            </w:r>
          </w:p>
        </w:tc>
        <w:tc>
          <w:tcPr>
            <w:tcW w:w="511" w:type="pct"/>
            <w:shd w:val="clear" w:color="auto" w:fill="auto"/>
            <w:vAlign w:val="center"/>
          </w:tcPr>
          <w:p w14:paraId="6918A6E4">
            <w:pPr>
              <w:spacing w:line="240" w:lineRule="exact"/>
              <w:jc w:val="center"/>
              <w:rPr>
                <w:rFonts w:ascii="Times New Roman" w:hAnsi="Times New Roman" w:cs="Times New Roman" w:eastAsiaTheme="minorEastAsia"/>
                <w:sz w:val="18"/>
                <w:szCs w:val="18"/>
                <w:lang w:eastAsia="en-US"/>
              </w:rPr>
            </w:pPr>
            <w:r>
              <w:rPr>
                <w:rFonts w:hint="eastAsia" w:ascii="Times New Roman" w:hAnsi="Times New Roman" w:cs="Times New Roman"/>
                <w:sz w:val="18"/>
                <w:szCs w:val="18"/>
                <w:lang w:val="en-US" w:eastAsia="zh-CN"/>
              </w:rPr>
              <w:t>—</w:t>
            </w:r>
          </w:p>
        </w:tc>
        <w:tc>
          <w:tcPr>
            <w:tcW w:w="1078" w:type="pct"/>
            <w:vMerge w:val="restart"/>
            <w:vAlign w:val="center"/>
          </w:tcPr>
          <w:p w14:paraId="50227CB4">
            <w:pPr>
              <w:spacing w:line="240" w:lineRule="exact"/>
              <w:ind w:firstLine="180" w:firstLineChars="100"/>
              <w:jc w:val="both"/>
              <w:rPr>
                <w:rFonts w:hint="eastAsia" w:ascii="黑体" w:hAnsi="黑体" w:eastAsia="黑体" w:cs="黑体"/>
                <w:sz w:val="18"/>
                <w:szCs w:val="18"/>
                <w:lang w:eastAsia="zh-CN"/>
              </w:rPr>
            </w:pPr>
            <w:r>
              <w:rPr>
                <w:rFonts w:hint="eastAsia" w:ascii="Times New Roman" w:hAnsi="Times New Roman" w:cs="Times New Roman"/>
                <w:sz w:val="18"/>
                <w:szCs w:val="18"/>
                <w:lang w:val="en-US" w:eastAsia="zh-CN"/>
              </w:rPr>
              <w:t>地线芯导体截面不得小于规定的规格</w:t>
            </w:r>
          </w:p>
        </w:tc>
      </w:tr>
      <w:tr w14:paraId="169AD9D1">
        <w:trPr>
          <w:trHeight w:val="340" w:hRule="atLeast"/>
          <w:jc w:val="center"/>
        </w:trPr>
        <w:tc>
          <w:tcPr>
            <w:tcW w:w="695" w:type="pct"/>
            <w:vMerge w:val="continue"/>
          </w:tcPr>
          <w:p w14:paraId="5CC24985">
            <w:pPr>
              <w:spacing w:line="240" w:lineRule="exact"/>
              <w:ind w:firstLine="0" w:firstLineChars="0"/>
              <w:jc w:val="center"/>
              <w:rPr>
                <w:rFonts w:hint="eastAsia" w:ascii="Times New Roman" w:hAnsi="Times New Roman" w:cs="Times New Roman" w:eastAsiaTheme="minorEastAsia"/>
                <w:sz w:val="18"/>
                <w:szCs w:val="18"/>
                <w:lang w:eastAsia="zh-CN"/>
              </w:rPr>
            </w:pPr>
          </w:p>
        </w:tc>
        <w:tc>
          <w:tcPr>
            <w:tcW w:w="508" w:type="pct"/>
            <w:shd w:val="clear" w:color="auto" w:fill="auto"/>
            <w:vAlign w:val="center"/>
          </w:tcPr>
          <w:p w14:paraId="4740519A">
            <w:pPr>
              <w:spacing w:line="240" w:lineRule="exact"/>
              <w:jc w:val="center"/>
              <w:rPr>
                <w:rFonts w:ascii="Times New Roman" w:hAnsi="Times New Roman" w:cs="Times New Roman" w:eastAsiaTheme="minorEastAsia"/>
                <w:kern w:val="2"/>
                <w:sz w:val="18"/>
                <w:szCs w:val="18"/>
                <w:lang w:val="en-US" w:eastAsia="en-US" w:bidi="ar-SA"/>
              </w:rPr>
            </w:pPr>
            <w:r>
              <w:rPr>
                <w:rFonts w:ascii="Times New Roman" w:hAnsi="Times New Roman" w:cs="Times New Roman" w:eastAsiaTheme="minorEastAsia"/>
                <w:sz w:val="18"/>
                <w:szCs w:val="18"/>
                <w:lang w:eastAsia="en-US"/>
              </w:rPr>
              <w:t>3×50</w:t>
            </w:r>
          </w:p>
        </w:tc>
        <w:tc>
          <w:tcPr>
            <w:tcW w:w="1201" w:type="pct"/>
            <w:gridSpan w:val="2"/>
            <w:shd w:val="clear" w:color="auto" w:fill="auto"/>
            <w:vAlign w:val="center"/>
          </w:tcPr>
          <w:p w14:paraId="52909D8C">
            <w:pPr>
              <w:spacing w:line="240" w:lineRule="exact"/>
              <w:jc w:val="center"/>
              <w:rPr>
                <w:rFonts w:ascii="Times New Roman" w:hAnsi="Times New Roman" w:cs="Times New Roman" w:eastAsiaTheme="minorEastAsia"/>
                <w:kern w:val="2"/>
                <w:sz w:val="18"/>
                <w:szCs w:val="18"/>
                <w:lang w:val="en-US" w:eastAsia="en-US" w:bidi="ar-SA"/>
              </w:rPr>
            </w:pPr>
            <w:r>
              <w:rPr>
                <w:rFonts w:ascii="Times New Roman" w:hAnsi="Times New Roman" w:cs="Times New Roman" w:eastAsiaTheme="minorEastAsia"/>
                <w:sz w:val="18"/>
                <w:szCs w:val="18"/>
                <w:lang w:eastAsia="en-US"/>
              </w:rPr>
              <w:t>25</w:t>
            </w:r>
          </w:p>
        </w:tc>
        <w:tc>
          <w:tcPr>
            <w:tcW w:w="508" w:type="pct"/>
            <w:shd w:val="clear" w:color="auto" w:fill="auto"/>
            <w:vAlign w:val="center"/>
          </w:tcPr>
          <w:p w14:paraId="5D62BA7F">
            <w:pPr>
              <w:spacing w:line="240" w:lineRule="exact"/>
              <w:jc w:val="center"/>
              <w:rPr>
                <w:rFonts w:hint="eastAsia" w:ascii="Times New Roman" w:hAnsi="Times New Roman" w:cs="Times New Roman" w:eastAsiaTheme="minorEastAsia"/>
                <w:kern w:val="2"/>
                <w:sz w:val="18"/>
                <w:szCs w:val="18"/>
                <w:lang w:val="en-US" w:eastAsia="zh-CN" w:bidi="ar-SA"/>
              </w:rPr>
            </w:pPr>
            <w:r>
              <w:rPr>
                <w:rFonts w:ascii="Times New Roman" w:hAnsi="Times New Roman" w:cs="Times New Roman" w:eastAsiaTheme="minorEastAsia"/>
                <w:sz w:val="18"/>
                <w:szCs w:val="18"/>
                <w:lang w:eastAsia="en-US"/>
              </w:rPr>
              <w:t>3×1.5</w:t>
            </w:r>
          </w:p>
        </w:tc>
        <w:tc>
          <w:tcPr>
            <w:tcW w:w="494" w:type="pct"/>
            <w:gridSpan w:val="2"/>
            <w:shd w:val="clear" w:color="auto" w:fill="auto"/>
            <w:vAlign w:val="center"/>
          </w:tcPr>
          <w:p w14:paraId="77445058">
            <w:pPr>
              <w:spacing w:line="240" w:lineRule="exact"/>
              <w:jc w:val="center"/>
              <w:rPr>
                <w:rFonts w:hint="eastAsia" w:ascii="Times New Roman" w:hAnsi="Times New Roman" w:cs="Times New Roman" w:eastAsiaTheme="minorEastAsia"/>
                <w:kern w:val="2"/>
                <w:sz w:val="18"/>
                <w:szCs w:val="18"/>
                <w:lang w:val="en-US" w:eastAsia="zh-CN" w:bidi="ar-SA"/>
              </w:rPr>
            </w:pPr>
            <w:r>
              <w:rPr>
                <w:rFonts w:ascii="Times New Roman" w:hAnsi="Times New Roman" w:cs="Times New Roman" w:eastAsiaTheme="minorEastAsia"/>
                <w:sz w:val="18"/>
                <w:szCs w:val="18"/>
                <w:lang w:eastAsia="en-US"/>
              </w:rPr>
              <w:t>3×1.5</w:t>
            </w:r>
          </w:p>
        </w:tc>
        <w:tc>
          <w:tcPr>
            <w:tcW w:w="511" w:type="pct"/>
            <w:shd w:val="clear" w:color="auto" w:fill="auto"/>
            <w:vAlign w:val="center"/>
          </w:tcPr>
          <w:p w14:paraId="2234AC6F">
            <w:pPr>
              <w:spacing w:line="240" w:lineRule="exact"/>
              <w:jc w:val="center"/>
              <w:rPr>
                <w:rFonts w:ascii="Times New Roman" w:hAnsi="Times New Roman" w:cs="Times New Roman" w:eastAsiaTheme="minorEastAsia"/>
                <w:sz w:val="18"/>
                <w:szCs w:val="18"/>
                <w:lang w:eastAsia="en-US"/>
              </w:rPr>
            </w:pPr>
            <w:r>
              <w:rPr>
                <w:rFonts w:hint="eastAsia" w:ascii="Times New Roman" w:hAnsi="Times New Roman" w:cs="Times New Roman"/>
                <w:sz w:val="18"/>
                <w:szCs w:val="18"/>
                <w:lang w:val="en-US" w:eastAsia="zh-CN"/>
              </w:rPr>
              <w:t>—</w:t>
            </w:r>
          </w:p>
        </w:tc>
        <w:tc>
          <w:tcPr>
            <w:tcW w:w="1078" w:type="pct"/>
            <w:vMerge w:val="continue"/>
            <w:vAlign w:val="center"/>
          </w:tcPr>
          <w:p w14:paraId="3F79A713">
            <w:pPr>
              <w:spacing w:line="240" w:lineRule="exact"/>
              <w:ind w:firstLine="0" w:firstLineChars="0"/>
              <w:jc w:val="both"/>
              <w:rPr>
                <w:rFonts w:hint="eastAsia" w:ascii="黑体" w:hAnsi="黑体" w:eastAsia="黑体" w:cs="黑体"/>
                <w:sz w:val="18"/>
                <w:szCs w:val="18"/>
                <w:lang w:eastAsia="zh-CN"/>
              </w:rPr>
            </w:pPr>
          </w:p>
        </w:tc>
      </w:tr>
      <w:tr w14:paraId="4EAF6444">
        <w:trPr>
          <w:trHeight w:val="340" w:hRule="atLeast"/>
          <w:jc w:val="center"/>
        </w:trPr>
        <w:tc>
          <w:tcPr>
            <w:tcW w:w="695" w:type="pct"/>
            <w:vMerge w:val="continue"/>
          </w:tcPr>
          <w:p w14:paraId="1D9499A6">
            <w:pPr>
              <w:spacing w:line="240" w:lineRule="exact"/>
              <w:ind w:firstLine="0" w:firstLineChars="0"/>
              <w:jc w:val="center"/>
              <w:rPr>
                <w:rFonts w:hint="eastAsia" w:ascii="Times New Roman" w:hAnsi="Times New Roman" w:cs="Times New Roman" w:eastAsiaTheme="minorEastAsia"/>
                <w:sz w:val="18"/>
                <w:szCs w:val="18"/>
                <w:lang w:eastAsia="zh-CN"/>
              </w:rPr>
            </w:pPr>
          </w:p>
        </w:tc>
        <w:tc>
          <w:tcPr>
            <w:tcW w:w="508" w:type="pct"/>
            <w:shd w:val="clear" w:color="auto" w:fill="auto"/>
            <w:vAlign w:val="center"/>
          </w:tcPr>
          <w:p w14:paraId="46D6C46E">
            <w:pPr>
              <w:spacing w:line="240" w:lineRule="exact"/>
              <w:jc w:val="center"/>
              <w:rPr>
                <w:rFonts w:ascii="Times New Roman" w:hAnsi="Times New Roman" w:cs="Times New Roman" w:eastAsiaTheme="minorEastAsia"/>
                <w:kern w:val="2"/>
                <w:sz w:val="18"/>
                <w:szCs w:val="18"/>
                <w:lang w:val="en-US" w:eastAsia="en-US" w:bidi="ar-SA"/>
              </w:rPr>
            </w:pPr>
            <w:r>
              <w:rPr>
                <w:rFonts w:ascii="Times New Roman" w:hAnsi="Times New Roman" w:cs="Times New Roman" w:eastAsiaTheme="minorEastAsia"/>
                <w:sz w:val="18"/>
                <w:szCs w:val="18"/>
                <w:lang w:eastAsia="en-US"/>
              </w:rPr>
              <w:t>3×70</w:t>
            </w:r>
          </w:p>
        </w:tc>
        <w:tc>
          <w:tcPr>
            <w:tcW w:w="1201" w:type="pct"/>
            <w:gridSpan w:val="2"/>
            <w:shd w:val="clear" w:color="auto" w:fill="auto"/>
            <w:vAlign w:val="center"/>
          </w:tcPr>
          <w:p w14:paraId="2CC9C8EB">
            <w:pPr>
              <w:spacing w:line="240" w:lineRule="exact"/>
              <w:jc w:val="center"/>
              <w:rPr>
                <w:rFonts w:ascii="Times New Roman" w:hAnsi="Times New Roman" w:cs="Times New Roman" w:eastAsiaTheme="minorEastAsia"/>
                <w:kern w:val="2"/>
                <w:sz w:val="18"/>
                <w:szCs w:val="18"/>
                <w:lang w:val="en-US" w:eastAsia="en-US" w:bidi="ar-SA"/>
              </w:rPr>
            </w:pPr>
            <w:r>
              <w:rPr>
                <w:rFonts w:ascii="Times New Roman" w:hAnsi="Times New Roman" w:cs="Times New Roman" w:eastAsiaTheme="minorEastAsia"/>
                <w:sz w:val="18"/>
                <w:szCs w:val="18"/>
                <w:lang w:eastAsia="en-US"/>
              </w:rPr>
              <w:t>35</w:t>
            </w:r>
          </w:p>
        </w:tc>
        <w:tc>
          <w:tcPr>
            <w:tcW w:w="508" w:type="pct"/>
            <w:shd w:val="clear" w:color="auto" w:fill="auto"/>
            <w:vAlign w:val="center"/>
          </w:tcPr>
          <w:p w14:paraId="5E3E04E6">
            <w:pPr>
              <w:spacing w:line="240" w:lineRule="exact"/>
              <w:jc w:val="center"/>
              <w:rPr>
                <w:rFonts w:hint="eastAsia" w:ascii="Times New Roman" w:hAnsi="Times New Roman" w:cs="Times New Roman" w:eastAsiaTheme="minorEastAsia"/>
                <w:kern w:val="2"/>
                <w:sz w:val="18"/>
                <w:szCs w:val="18"/>
                <w:lang w:val="en-US" w:eastAsia="zh-CN" w:bidi="ar-SA"/>
              </w:rPr>
            </w:pPr>
            <w:r>
              <w:rPr>
                <w:rFonts w:ascii="Times New Roman" w:hAnsi="Times New Roman" w:cs="Times New Roman" w:eastAsiaTheme="minorEastAsia"/>
                <w:sz w:val="18"/>
                <w:szCs w:val="18"/>
                <w:lang w:eastAsia="en-US"/>
              </w:rPr>
              <w:t>3×1.5</w:t>
            </w:r>
          </w:p>
        </w:tc>
        <w:tc>
          <w:tcPr>
            <w:tcW w:w="494" w:type="pct"/>
            <w:gridSpan w:val="2"/>
            <w:shd w:val="clear" w:color="auto" w:fill="auto"/>
            <w:vAlign w:val="center"/>
          </w:tcPr>
          <w:p w14:paraId="1306222D">
            <w:pPr>
              <w:spacing w:line="240" w:lineRule="exact"/>
              <w:jc w:val="center"/>
              <w:rPr>
                <w:rFonts w:hint="eastAsia" w:ascii="Times New Roman" w:hAnsi="Times New Roman" w:cs="Times New Roman" w:eastAsiaTheme="minorEastAsia"/>
                <w:kern w:val="2"/>
                <w:sz w:val="18"/>
                <w:szCs w:val="18"/>
                <w:lang w:val="en-US" w:eastAsia="zh-CN" w:bidi="ar-SA"/>
              </w:rPr>
            </w:pPr>
            <w:r>
              <w:rPr>
                <w:rFonts w:ascii="Times New Roman" w:hAnsi="Times New Roman" w:cs="Times New Roman" w:eastAsiaTheme="minorEastAsia"/>
                <w:sz w:val="18"/>
                <w:szCs w:val="18"/>
                <w:lang w:eastAsia="en-US"/>
              </w:rPr>
              <w:t>3×1.5</w:t>
            </w:r>
          </w:p>
        </w:tc>
        <w:tc>
          <w:tcPr>
            <w:tcW w:w="511" w:type="pct"/>
            <w:shd w:val="clear" w:color="auto" w:fill="auto"/>
            <w:vAlign w:val="center"/>
          </w:tcPr>
          <w:p w14:paraId="596A9386">
            <w:pPr>
              <w:spacing w:line="240" w:lineRule="exact"/>
              <w:jc w:val="center"/>
              <w:rPr>
                <w:rFonts w:ascii="Times New Roman" w:hAnsi="Times New Roman" w:cs="Times New Roman" w:eastAsiaTheme="minorEastAsia"/>
                <w:sz w:val="18"/>
                <w:szCs w:val="18"/>
                <w:lang w:eastAsia="en-US"/>
              </w:rPr>
            </w:pPr>
            <w:r>
              <w:rPr>
                <w:rFonts w:hint="eastAsia" w:ascii="Times New Roman" w:hAnsi="Times New Roman" w:cs="Times New Roman"/>
                <w:sz w:val="18"/>
                <w:szCs w:val="18"/>
                <w:lang w:val="en-US" w:eastAsia="zh-CN"/>
              </w:rPr>
              <w:t>—</w:t>
            </w:r>
          </w:p>
        </w:tc>
        <w:tc>
          <w:tcPr>
            <w:tcW w:w="1078" w:type="pct"/>
            <w:vMerge w:val="continue"/>
            <w:vAlign w:val="center"/>
          </w:tcPr>
          <w:p w14:paraId="78BECF24">
            <w:pPr>
              <w:spacing w:line="240" w:lineRule="exact"/>
              <w:ind w:firstLine="0" w:firstLineChars="0"/>
              <w:jc w:val="both"/>
              <w:rPr>
                <w:rFonts w:hint="eastAsia" w:ascii="黑体" w:hAnsi="黑体" w:eastAsia="黑体" w:cs="黑体"/>
                <w:sz w:val="18"/>
                <w:szCs w:val="18"/>
                <w:lang w:eastAsia="zh-CN"/>
              </w:rPr>
            </w:pPr>
          </w:p>
        </w:tc>
      </w:tr>
      <w:tr w14:paraId="20DEA650">
        <w:trPr>
          <w:trHeight w:val="340" w:hRule="atLeast"/>
          <w:jc w:val="center"/>
        </w:trPr>
        <w:tc>
          <w:tcPr>
            <w:tcW w:w="695" w:type="pct"/>
            <w:vMerge w:val="continue"/>
          </w:tcPr>
          <w:p w14:paraId="6278DF6C">
            <w:pPr>
              <w:spacing w:line="240" w:lineRule="exact"/>
              <w:ind w:firstLine="0" w:firstLineChars="0"/>
              <w:jc w:val="center"/>
              <w:rPr>
                <w:rFonts w:hint="eastAsia" w:ascii="Times New Roman" w:hAnsi="Times New Roman" w:cs="Times New Roman" w:eastAsiaTheme="minorEastAsia"/>
                <w:sz w:val="18"/>
                <w:szCs w:val="18"/>
                <w:lang w:eastAsia="zh-CN"/>
              </w:rPr>
            </w:pPr>
          </w:p>
        </w:tc>
        <w:tc>
          <w:tcPr>
            <w:tcW w:w="508" w:type="pct"/>
            <w:shd w:val="clear" w:color="auto" w:fill="auto"/>
            <w:vAlign w:val="center"/>
          </w:tcPr>
          <w:p w14:paraId="20820A37">
            <w:pPr>
              <w:spacing w:line="240" w:lineRule="exact"/>
              <w:jc w:val="center"/>
              <w:rPr>
                <w:rFonts w:ascii="Times New Roman" w:hAnsi="Times New Roman" w:cs="Times New Roman" w:eastAsiaTheme="minorEastAsia"/>
                <w:kern w:val="2"/>
                <w:sz w:val="18"/>
                <w:szCs w:val="18"/>
                <w:lang w:val="en-US" w:eastAsia="en-US" w:bidi="ar-SA"/>
              </w:rPr>
            </w:pPr>
            <w:r>
              <w:rPr>
                <w:rFonts w:ascii="Times New Roman" w:hAnsi="Times New Roman" w:cs="Times New Roman" w:eastAsiaTheme="minorEastAsia"/>
                <w:sz w:val="18"/>
                <w:szCs w:val="18"/>
                <w:lang w:eastAsia="en-US"/>
              </w:rPr>
              <w:t>3×95</w:t>
            </w:r>
          </w:p>
        </w:tc>
        <w:tc>
          <w:tcPr>
            <w:tcW w:w="1201" w:type="pct"/>
            <w:gridSpan w:val="2"/>
            <w:shd w:val="clear" w:color="auto" w:fill="auto"/>
            <w:vAlign w:val="center"/>
          </w:tcPr>
          <w:p w14:paraId="3E2B1A90">
            <w:pPr>
              <w:spacing w:line="240" w:lineRule="exact"/>
              <w:jc w:val="center"/>
              <w:rPr>
                <w:rFonts w:ascii="Times New Roman" w:hAnsi="Times New Roman" w:cs="Times New Roman" w:eastAsiaTheme="minorEastAsia"/>
                <w:kern w:val="2"/>
                <w:sz w:val="18"/>
                <w:szCs w:val="18"/>
                <w:lang w:val="en-US" w:eastAsia="en-US" w:bidi="ar-SA"/>
              </w:rPr>
            </w:pPr>
            <w:r>
              <w:rPr>
                <w:rFonts w:ascii="Times New Roman" w:hAnsi="Times New Roman" w:cs="Times New Roman" w:eastAsiaTheme="minorEastAsia"/>
                <w:sz w:val="18"/>
                <w:szCs w:val="18"/>
                <w:lang w:eastAsia="en-US"/>
              </w:rPr>
              <w:t>50</w:t>
            </w:r>
          </w:p>
        </w:tc>
        <w:tc>
          <w:tcPr>
            <w:tcW w:w="508" w:type="pct"/>
            <w:shd w:val="clear" w:color="auto" w:fill="auto"/>
            <w:vAlign w:val="center"/>
          </w:tcPr>
          <w:p w14:paraId="147B0825">
            <w:pPr>
              <w:spacing w:line="240" w:lineRule="exact"/>
              <w:jc w:val="center"/>
              <w:rPr>
                <w:rFonts w:hint="eastAsia" w:ascii="Times New Roman" w:hAnsi="Times New Roman" w:cs="Times New Roman" w:eastAsiaTheme="minorEastAsia"/>
                <w:kern w:val="2"/>
                <w:sz w:val="18"/>
                <w:szCs w:val="18"/>
                <w:lang w:val="en-US" w:eastAsia="zh-CN" w:bidi="ar-SA"/>
              </w:rPr>
            </w:pPr>
            <w:r>
              <w:rPr>
                <w:rFonts w:ascii="Times New Roman" w:hAnsi="Times New Roman" w:cs="Times New Roman" w:eastAsiaTheme="minorEastAsia"/>
                <w:sz w:val="18"/>
                <w:szCs w:val="18"/>
                <w:lang w:eastAsia="en-US"/>
              </w:rPr>
              <w:t>3×1.5</w:t>
            </w:r>
          </w:p>
        </w:tc>
        <w:tc>
          <w:tcPr>
            <w:tcW w:w="494" w:type="pct"/>
            <w:gridSpan w:val="2"/>
            <w:shd w:val="clear" w:color="auto" w:fill="auto"/>
            <w:vAlign w:val="center"/>
          </w:tcPr>
          <w:p w14:paraId="64525EB8">
            <w:pPr>
              <w:spacing w:line="240" w:lineRule="exact"/>
              <w:jc w:val="center"/>
              <w:rPr>
                <w:rFonts w:hint="eastAsia" w:ascii="Times New Roman" w:hAnsi="Times New Roman" w:cs="Times New Roman" w:eastAsiaTheme="minorEastAsia"/>
                <w:kern w:val="2"/>
                <w:sz w:val="18"/>
                <w:szCs w:val="18"/>
                <w:lang w:val="en-US" w:eastAsia="zh-CN" w:bidi="ar-SA"/>
              </w:rPr>
            </w:pPr>
            <w:r>
              <w:rPr>
                <w:rFonts w:ascii="Times New Roman" w:hAnsi="Times New Roman" w:cs="Times New Roman" w:eastAsiaTheme="minorEastAsia"/>
                <w:sz w:val="18"/>
                <w:szCs w:val="18"/>
                <w:lang w:eastAsia="en-US"/>
              </w:rPr>
              <w:t>3×1.5</w:t>
            </w:r>
          </w:p>
        </w:tc>
        <w:tc>
          <w:tcPr>
            <w:tcW w:w="511" w:type="pct"/>
            <w:shd w:val="clear" w:color="auto" w:fill="auto"/>
            <w:vAlign w:val="center"/>
          </w:tcPr>
          <w:p w14:paraId="15EC5A7A">
            <w:pPr>
              <w:spacing w:line="240" w:lineRule="exact"/>
              <w:jc w:val="center"/>
              <w:rPr>
                <w:rFonts w:ascii="Times New Roman" w:hAnsi="Times New Roman" w:cs="Times New Roman" w:eastAsiaTheme="minorEastAsia"/>
                <w:sz w:val="18"/>
                <w:szCs w:val="18"/>
                <w:lang w:eastAsia="en-US"/>
              </w:rPr>
            </w:pPr>
            <w:r>
              <w:rPr>
                <w:rFonts w:hint="eastAsia" w:ascii="Times New Roman" w:hAnsi="Times New Roman" w:cs="Times New Roman"/>
                <w:sz w:val="18"/>
                <w:szCs w:val="18"/>
                <w:lang w:val="en-US" w:eastAsia="zh-CN"/>
              </w:rPr>
              <w:t>—</w:t>
            </w:r>
          </w:p>
        </w:tc>
        <w:tc>
          <w:tcPr>
            <w:tcW w:w="1078" w:type="pct"/>
            <w:vMerge w:val="continue"/>
            <w:vAlign w:val="center"/>
          </w:tcPr>
          <w:p w14:paraId="44BB00B1">
            <w:pPr>
              <w:spacing w:line="240" w:lineRule="exact"/>
              <w:ind w:firstLine="0" w:firstLineChars="0"/>
              <w:jc w:val="both"/>
              <w:rPr>
                <w:rFonts w:hint="eastAsia" w:ascii="黑体" w:hAnsi="黑体" w:eastAsia="黑体" w:cs="黑体"/>
                <w:sz w:val="18"/>
                <w:szCs w:val="18"/>
                <w:lang w:eastAsia="zh-CN"/>
              </w:rPr>
            </w:pPr>
          </w:p>
        </w:tc>
      </w:tr>
      <w:tr w14:paraId="56DF9095">
        <w:trPr>
          <w:trHeight w:val="340" w:hRule="atLeast"/>
          <w:jc w:val="center"/>
        </w:trPr>
        <w:tc>
          <w:tcPr>
            <w:tcW w:w="695" w:type="pct"/>
            <w:vMerge w:val="restart"/>
            <w:vAlign w:val="center"/>
          </w:tcPr>
          <w:p w14:paraId="38508517">
            <w:pPr>
              <w:spacing w:line="240" w:lineRule="exact"/>
              <w:ind w:firstLine="0" w:firstLineChars="0"/>
              <w:jc w:val="center"/>
              <w:rPr>
                <w:rFonts w:ascii="Times New Roman" w:hAnsi="Times New Roman" w:cs="Times New Roman"/>
                <w:sz w:val="18"/>
                <w:szCs w:val="18"/>
                <w:lang w:eastAsia="en-US"/>
              </w:rPr>
            </w:pPr>
            <w:r>
              <w:rPr>
                <w:rFonts w:ascii="Times New Roman" w:hAnsi="Times New Roman" w:cs="Times New Roman"/>
                <w:sz w:val="18"/>
                <w:szCs w:val="18"/>
                <w:lang w:eastAsia="en-US"/>
              </w:rPr>
              <w:t>MCPJR-1.9/3.3</w:t>
            </w:r>
          </w:p>
          <w:p w14:paraId="1958682E">
            <w:pPr>
              <w:spacing w:line="240" w:lineRule="exact"/>
              <w:ind w:firstLine="0" w:firstLineChars="0"/>
              <w:jc w:val="center"/>
              <w:rPr>
                <w:rFonts w:hint="eastAsia" w:ascii="Times New Roman" w:hAnsi="Times New Roman" w:cs="Times New Roman"/>
                <w:sz w:val="18"/>
                <w:szCs w:val="18"/>
                <w:lang w:eastAsia="zh-CN"/>
              </w:rPr>
            </w:pPr>
            <w:r>
              <w:rPr>
                <w:rFonts w:ascii="Times New Roman" w:hAnsi="Times New Roman" w:cs="Times New Roman"/>
                <w:sz w:val="18"/>
                <w:szCs w:val="18"/>
                <w:lang w:eastAsia="en-US"/>
              </w:rPr>
              <w:t>MCPJB-1.9/3.3</w:t>
            </w:r>
          </w:p>
        </w:tc>
        <w:tc>
          <w:tcPr>
            <w:tcW w:w="508" w:type="pct"/>
            <w:shd w:val="clear" w:color="auto" w:fill="auto"/>
            <w:vAlign w:val="center"/>
          </w:tcPr>
          <w:p w14:paraId="7F4C1AB7">
            <w:pPr>
              <w:spacing w:line="240" w:lineRule="exact"/>
              <w:jc w:val="center"/>
              <w:rPr>
                <w:rFonts w:ascii="Times New Roman" w:hAnsi="Times New Roman" w:cs="Times New Roman" w:eastAsiaTheme="minorEastAsia"/>
                <w:kern w:val="2"/>
                <w:sz w:val="18"/>
                <w:szCs w:val="18"/>
                <w:lang w:val="en-US" w:eastAsia="en-US" w:bidi="ar-SA"/>
              </w:rPr>
            </w:pPr>
            <w:r>
              <w:rPr>
                <w:rFonts w:ascii="Times New Roman" w:hAnsi="Times New Roman" w:cs="Times New Roman"/>
                <w:sz w:val="18"/>
                <w:szCs w:val="18"/>
                <w:lang w:eastAsia="en-US"/>
              </w:rPr>
              <w:t>3×35</w:t>
            </w:r>
          </w:p>
        </w:tc>
        <w:tc>
          <w:tcPr>
            <w:tcW w:w="1201" w:type="pct"/>
            <w:gridSpan w:val="2"/>
            <w:shd w:val="clear" w:color="auto" w:fill="auto"/>
            <w:vAlign w:val="center"/>
          </w:tcPr>
          <w:p w14:paraId="0B75318B">
            <w:pPr>
              <w:spacing w:line="240" w:lineRule="exact"/>
              <w:jc w:val="center"/>
              <w:rPr>
                <w:rFonts w:ascii="Times New Roman" w:hAnsi="Times New Roman" w:cs="Times New Roman" w:eastAsiaTheme="minorEastAsia"/>
                <w:kern w:val="2"/>
                <w:sz w:val="18"/>
                <w:szCs w:val="18"/>
                <w:lang w:val="en-US" w:eastAsia="en-US" w:bidi="ar-SA"/>
              </w:rPr>
            </w:pPr>
            <w:r>
              <w:rPr>
                <w:rFonts w:ascii="Times New Roman" w:hAnsi="Times New Roman" w:cs="Times New Roman"/>
                <w:sz w:val="18"/>
                <w:szCs w:val="18"/>
                <w:lang w:eastAsia="en-US"/>
              </w:rPr>
              <w:t>16</w:t>
            </w:r>
          </w:p>
        </w:tc>
        <w:tc>
          <w:tcPr>
            <w:tcW w:w="508" w:type="pct"/>
            <w:shd w:val="clear" w:color="auto" w:fill="auto"/>
            <w:vAlign w:val="center"/>
          </w:tcPr>
          <w:p w14:paraId="73EB2D87">
            <w:pPr>
              <w:spacing w:line="240" w:lineRule="exact"/>
              <w:jc w:val="center"/>
              <w:rPr>
                <w:rFonts w:ascii="Times New Roman" w:hAnsi="Times New Roman" w:cs="Times New Roman" w:eastAsiaTheme="minorEastAsia"/>
                <w:kern w:val="2"/>
                <w:sz w:val="18"/>
                <w:szCs w:val="18"/>
                <w:lang w:val="en-US" w:eastAsia="en-US" w:bidi="ar-SA"/>
              </w:rPr>
            </w:pPr>
            <w:r>
              <w:rPr>
                <w:rFonts w:ascii="Times New Roman" w:hAnsi="Times New Roman" w:cs="Times New Roman"/>
                <w:sz w:val="18"/>
                <w:szCs w:val="18"/>
                <w:lang w:eastAsia="en-US"/>
              </w:rPr>
              <w:t>3×1.5</w:t>
            </w:r>
          </w:p>
        </w:tc>
        <w:tc>
          <w:tcPr>
            <w:tcW w:w="494" w:type="pct"/>
            <w:gridSpan w:val="2"/>
            <w:shd w:val="clear" w:color="auto" w:fill="auto"/>
            <w:vAlign w:val="center"/>
          </w:tcPr>
          <w:p w14:paraId="22BE7E46">
            <w:pPr>
              <w:spacing w:line="240" w:lineRule="exact"/>
              <w:jc w:val="center"/>
              <w:rPr>
                <w:rFonts w:ascii="Times New Roman" w:hAnsi="Times New Roman" w:cs="Times New Roman" w:eastAsiaTheme="minorEastAsia"/>
                <w:kern w:val="2"/>
                <w:sz w:val="18"/>
                <w:szCs w:val="18"/>
                <w:lang w:val="en-US" w:eastAsia="en-US" w:bidi="ar-SA"/>
              </w:rPr>
            </w:pPr>
            <w:r>
              <w:rPr>
                <w:rFonts w:ascii="Times New Roman" w:hAnsi="Times New Roman" w:cs="Times New Roman"/>
                <w:sz w:val="18"/>
                <w:szCs w:val="18"/>
                <w:lang w:eastAsia="en-US"/>
              </w:rPr>
              <w:t>3×1.5</w:t>
            </w:r>
          </w:p>
        </w:tc>
        <w:tc>
          <w:tcPr>
            <w:tcW w:w="511" w:type="pct"/>
            <w:shd w:val="clear" w:color="auto" w:fill="auto"/>
            <w:vAlign w:val="center"/>
          </w:tcPr>
          <w:p w14:paraId="5DB147D6">
            <w:pPr>
              <w:spacing w:line="240" w:lineRule="exact"/>
              <w:jc w:val="center"/>
              <w:rPr>
                <w:rFonts w:ascii="Times New Roman" w:hAnsi="Times New Roman" w:cs="Times New Roman"/>
                <w:sz w:val="18"/>
                <w:szCs w:val="18"/>
                <w:lang w:eastAsia="en-US"/>
              </w:rPr>
            </w:pPr>
            <w:r>
              <w:rPr>
                <w:rFonts w:hint="eastAsia" w:ascii="Times New Roman" w:hAnsi="Times New Roman" w:cs="Times New Roman"/>
                <w:sz w:val="18"/>
                <w:szCs w:val="18"/>
                <w:lang w:val="en-US" w:eastAsia="zh-CN"/>
              </w:rPr>
              <w:t>—</w:t>
            </w:r>
          </w:p>
        </w:tc>
        <w:tc>
          <w:tcPr>
            <w:tcW w:w="1078" w:type="pct"/>
            <w:vMerge w:val="restart"/>
            <w:vAlign w:val="center"/>
          </w:tcPr>
          <w:p w14:paraId="24BD6352">
            <w:pPr>
              <w:spacing w:line="240" w:lineRule="exact"/>
              <w:ind w:firstLine="180" w:firstLineChars="100"/>
              <w:jc w:val="both"/>
              <w:rPr>
                <w:rFonts w:hint="eastAsia" w:ascii="黑体" w:hAnsi="黑体" w:eastAsia="黑体" w:cs="黑体"/>
                <w:sz w:val="18"/>
                <w:szCs w:val="18"/>
                <w:lang w:eastAsia="zh-CN"/>
              </w:rPr>
            </w:pPr>
            <w:r>
              <w:rPr>
                <w:rFonts w:hint="eastAsia" w:ascii="Times New Roman" w:hAnsi="Times New Roman" w:cs="Times New Roman"/>
                <w:sz w:val="18"/>
                <w:szCs w:val="18"/>
                <w:lang w:val="en-US" w:eastAsia="zh-CN"/>
              </w:rPr>
              <w:t>地线芯导体截面不得小于规定的规格</w:t>
            </w:r>
          </w:p>
        </w:tc>
      </w:tr>
      <w:tr w14:paraId="11D16ADC">
        <w:trPr>
          <w:trHeight w:val="340" w:hRule="atLeast"/>
          <w:jc w:val="center"/>
        </w:trPr>
        <w:tc>
          <w:tcPr>
            <w:tcW w:w="695" w:type="pct"/>
            <w:vMerge w:val="continue"/>
            <w:vAlign w:val="center"/>
          </w:tcPr>
          <w:p w14:paraId="11AA1B9E">
            <w:pPr>
              <w:spacing w:line="240" w:lineRule="exact"/>
              <w:ind w:firstLine="0" w:firstLineChars="0"/>
              <w:jc w:val="center"/>
              <w:rPr>
                <w:rFonts w:hint="eastAsia" w:ascii="Times New Roman" w:hAnsi="Times New Roman" w:cs="Times New Roman"/>
                <w:sz w:val="18"/>
                <w:szCs w:val="18"/>
                <w:lang w:eastAsia="zh-CN"/>
              </w:rPr>
            </w:pPr>
          </w:p>
        </w:tc>
        <w:tc>
          <w:tcPr>
            <w:tcW w:w="508" w:type="pct"/>
            <w:shd w:val="clear" w:color="auto" w:fill="auto"/>
            <w:vAlign w:val="center"/>
          </w:tcPr>
          <w:p w14:paraId="0F97BD98">
            <w:pPr>
              <w:spacing w:line="240" w:lineRule="exact"/>
              <w:jc w:val="center"/>
              <w:rPr>
                <w:rFonts w:ascii="Times New Roman" w:hAnsi="Times New Roman" w:cs="Times New Roman" w:eastAsiaTheme="minorEastAsia"/>
                <w:kern w:val="2"/>
                <w:sz w:val="18"/>
                <w:szCs w:val="18"/>
                <w:lang w:val="en-US" w:eastAsia="en-US" w:bidi="ar-SA"/>
              </w:rPr>
            </w:pPr>
            <w:r>
              <w:rPr>
                <w:rFonts w:ascii="Times New Roman" w:hAnsi="Times New Roman" w:cs="Times New Roman"/>
                <w:sz w:val="18"/>
                <w:szCs w:val="18"/>
                <w:lang w:eastAsia="en-US"/>
              </w:rPr>
              <w:t>3×50</w:t>
            </w:r>
          </w:p>
        </w:tc>
        <w:tc>
          <w:tcPr>
            <w:tcW w:w="1201" w:type="pct"/>
            <w:gridSpan w:val="2"/>
            <w:shd w:val="clear" w:color="auto" w:fill="auto"/>
            <w:vAlign w:val="center"/>
          </w:tcPr>
          <w:p w14:paraId="20A27AB9">
            <w:pPr>
              <w:spacing w:line="240" w:lineRule="exact"/>
              <w:jc w:val="center"/>
              <w:rPr>
                <w:rFonts w:ascii="Times New Roman" w:hAnsi="Times New Roman" w:cs="Times New Roman" w:eastAsiaTheme="minorEastAsia"/>
                <w:kern w:val="2"/>
                <w:sz w:val="18"/>
                <w:szCs w:val="18"/>
                <w:lang w:val="en-US" w:eastAsia="en-US" w:bidi="ar-SA"/>
              </w:rPr>
            </w:pPr>
            <w:r>
              <w:rPr>
                <w:rFonts w:ascii="Times New Roman" w:hAnsi="Times New Roman" w:cs="Times New Roman"/>
                <w:sz w:val="18"/>
                <w:szCs w:val="18"/>
                <w:lang w:eastAsia="en-US"/>
              </w:rPr>
              <w:t>25</w:t>
            </w:r>
          </w:p>
        </w:tc>
        <w:tc>
          <w:tcPr>
            <w:tcW w:w="508" w:type="pct"/>
            <w:shd w:val="clear" w:color="auto" w:fill="auto"/>
            <w:vAlign w:val="center"/>
          </w:tcPr>
          <w:p w14:paraId="34AE9532">
            <w:pPr>
              <w:spacing w:line="240" w:lineRule="exact"/>
              <w:jc w:val="center"/>
              <w:rPr>
                <w:rFonts w:ascii="Times New Roman" w:hAnsi="Times New Roman" w:cs="Times New Roman" w:eastAsiaTheme="minorEastAsia"/>
                <w:kern w:val="2"/>
                <w:sz w:val="18"/>
                <w:szCs w:val="18"/>
                <w:lang w:val="en-US" w:eastAsia="en-US" w:bidi="ar-SA"/>
              </w:rPr>
            </w:pPr>
            <w:r>
              <w:rPr>
                <w:rFonts w:ascii="Times New Roman" w:hAnsi="Times New Roman" w:cs="Times New Roman"/>
                <w:sz w:val="18"/>
                <w:szCs w:val="18"/>
                <w:lang w:eastAsia="en-US"/>
              </w:rPr>
              <w:t>3×1.5</w:t>
            </w:r>
          </w:p>
        </w:tc>
        <w:tc>
          <w:tcPr>
            <w:tcW w:w="494" w:type="pct"/>
            <w:gridSpan w:val="2"/>
            <w:shd w:val="clear" w:color="auto" w:fill="auto"/>
            <w:vAlign w:val="center"/>
          </w:tcPr>
          <w:p w14:paraId="41DAC090">
            <w:pPr>
              <w:spacing w:line="240" w:lineRule="exact"/>
              <w:jc w:val="center"/>
              <w:rPr>
                <w:rFonts w:ascii="Times New Roman" w:hAnsi="Times New Roman" w:cs="Times New Roman" w:eastAsiaTheme="minorEastAsia"/>
                <w:kern w:val="2"/>
                <w:sz w:val="18"/>
                <w:szCs w:val="18"/>
                <w:lang w:val="en-US" w:eastAsia="en-US" w:bidi="ar-SA"/>
              </w:rPr>
            </w:pPr>
            <w:r>
              <w:rPr>
                <w:rFonts w:ascii="Times New Roman" w:hAnsi="Times New Roman" w:cs="Times New Roman"/>
                <w:sz w:val="18"/>
                <w:szCs w:val="18"/>
                <w:lang w:eastAsia="en-US"/>
              </w:rPr>
              <w:t>3×1.5</w:t>
            </w:r>
          </w:p>
        </w:tc>
        <w:tc>
          <w:tcPr>
            <w:tcW w:w="511" w:type="pct"/>
            <w:shd w:val="clear" w:color="auto" w:fill="auto"/>
            <w:vAlign w:val="center"/>
          </w:tcPr>
          <w:p w14:paraId="1C4252BD">
            <w:pPr>
              <w:spacing w:line="240" w:lineRule="exact"/>
              <w:jc w:val="center"/>
              <w:rPr>
                <w:rFonts w:ascii="Times New Roman" w:hAnsi="Times New Roman" w:cs="Times New Roman"/>
                <w:sz w:val="18"/>
                <w:szCs w:val="18"/>
                <w:lang w:eastAsia="en-US"/>
              </w:rPr>
            </w:pPr>
            <w:r>
              <w:rPr>
                <w:rFonts w:hint="eastAsia" w:ascii="Times New Roman" w:hAnsi="Times New Roman" w:cs="Times New Roman"/>
                <w:sz w:val="18"/>
                <w:szCs w:val="18"/>
                <w:lang w:val="en-US" w:eastAsia="zh-CN"/>
              </w:rPr>
              <w:t>—</w:t>
            </w:r>
          </w:p>
        </w:tc>
        <w:tc>
          <w:tcPr>
            <w:tcW w:w="1078" w:type="pct"/>
            <w:vMerge w:val="continue"/>
            <w:vAlign w:val="center"/>
          </w:tcPr>
          <w:p w14:paraId="05BB7CF9">
            <w:pPr>
              <w:spacing w:line="240" w:lineRule="exact"/>
              <w:ind w:firstLine="0" w:firstLineChars="0"/>
              <w:jc w:val="both"/>
              <w:rPr>
                <w:rFonts w:hint="eastAsia" w:ascii="黑体" w:hAnsi="黑体" w:eastAsia="黑体" w:cs="黑体"/>
                <w:sz w:val="18"/>
                <w:szCs w:val="18"/>
                <w:lang w:eastAsia="zh-CN"/>
              </w:rPr>
            </w:pPr>
          </w:p>
        </w:tc>
      </w:tr>
      <w:tr w14:paraId="4927E9F4">
        <w:trPr>
          <w:trHeight w:val="340" w:hRule="atLeast"/>
          <w:jc w:val="center"/>
        </w:trPr>
        <w:tc>
          <w:tcPr>
            <w:tcW w:w="695" w:type="pct"/>
            <w:vMerge w:val="continue"/>
            <w:vAlign w:val="center"/>
          </w:tcPr>
          <w:p w14:paraId="7E2AA601">
            <w:pPr>
              <w:spacing w:line="240" w:lineRule="exact"/>
              <w:ind w:firstLine="0" w:firstLineChars="0"/>
              <w:jc w:val="center"/>
              <w:rPr>
                <w:rFonts w:hint="eastAsia" w:ascii="Times New Roman" w:hAnsi="Times New Roman" w:cs="Times New Roman"/>
                <w:sz w:val="18"/>
                <w:szCs w:val="18"/>
                <w:lang w:eastAsia="zh-CN"/>
              </w:rPr>
            </w:pPr>
          </w:p>
        </w:tc>
        <w:tc>
          <w:tcPr>
            <w:tcW w:w="508" w:type="pct"/>
            <w:shd w:val="clear" w:color="auto" w:fill="auto"/>
            <w:vAlign w:val="center"/>
          </w:tcPr>
          <w:p w14:paraId="6A35ED6E">
            <w:pPr>
              <w:spacing w:line="240" w:lineRule="exact"/>
              <w:jc w:val="center"/>
              <w:rPr>
                <w:rFonts w:ascii="Times New Roman" w:hAnsi="Times New Roman" w:cs="Times New Roman" w:eastAsiaTheme="minorEastAsia"/>
                <w:kern w:val="2"/>
                <w:sz w:val="18"/>
                <w:szCs w:val="18"/>
                <w:lang w:val="en-US" w:eastAsia="en-US" w:bidi="ar-SA"/>
              </w:rPr>
            </w:pPr>
            <w:r>
              <w:rPr>
                <w:rFonts w:ascii="Times New Roman" w:hAnsi="Times New Roman" w:cs="Times New Roman"/>
                <w:sz w:val="18"/>
                <w:szCs w:val="18"/>
                <w:lang w:eastAsia="en-US"/>
              </w:rPr>
              <w:t>3×70</w:t>
            </w:r>
          </w:p>
        </w:tc>
        <w:tc>
          <w:tcPr>
            <w:tcW w:w="1201" w:type="pct"/>
            <w:gridSpan w:val="2"/>
            <w:shd w:val="clear" w:color="auto" w:fill="auto"/>
            <w:vAlign w:val="center"/>
          </w:tcPr>
          <w:p w14:paraId="632B8DFB">
            <w:pPr>
              <w:spacing w:line="240" w:lineRule="exact"/>
              <w:jc w:val="center"/>
              <w:rPr>
                <w:rFonts w:ascii="Times New Roman" w:hAnsi="Times New Roman" w:cs="Times New Roman" w:eastAsiaTheme="minorEastAsia"/>
                <w:kern w:val="2"/>
                <w:sz w:val="18"/>
                <w:szCs w:val="18"/>
                <w:lang w:val="en-US" w:eastAsia="en-US" w:bidi="ar-SA"/>
              </w:rPr>
            </w:pPr>
            <w:r>
              <w:rPr>
                <w:rFonts w:ascii="Times New Roman" w:hAnsi="Times New Roman" w:cs="Times New Roman"/>
                <w:sz w:val="18"/>
                <w:szCs w:val="18"/>
                <w:lang w:eastAsia="en-US"/>
              </w:rPr>
              <w:t>35</w:t>
            </w:r>
          </w:p>
        </w:tc>
        <w:tc>
          <w:tcPr>
            <w:tcW w:w="508" w:type="pct"/>
            <w:shd w:val="clear" w:color="auto" w:fill="auto"/>
            <w:vAlign w:val="center"/>
          </w:tcPr>
          <w:p w14:paraId="58E3F531">
            <w:pPr>
              <w:spacing w:line="240" w:lineRule="exact"/>
              <w:jc w:val="center"/>
              <w:rPr>
                <w:rFonts w:ascii="Times New Roman" w:hAnsi="Times New Roman" w:cs="Times New Roman" w:eastAsiaTheme="minorEastAsia"/>
                <w:kern w:val="2"/>
                <w:sz w:val="18"/>
                <w:szCs w:val="18"/>
                <w:lang w:val="en-US" w:eastAsia="en-US" w:bidi="ar-SA"/>
              </w:rPr>
            </w:pPr>
            <w:r>
              <w:rPr>
                <w:rFonts w:ascii="Times New Roman" w:hAnsi="Times New Roman" w:cs="Times New Roman"/>
                <w:sz w:val="18"/>
                <w:szCs w:val="18"/>
                <w:lang w:eastAsia="en-US"/>
              </w:rPr>
              <w:t>3×1.5</w:t>
            </w:r>
          </w:p>
        </w:tc>
        <w:tc>
          <w:tcPr>
            <w:tcW w:w="494" w:type="pct"/>
            <w:gridSpan w:val="2"/>
            <w:shd w:val="clear" w:color="auto" w:fill="auto"/>
            <w:vAlign w:val="center"/>
          </w:tcPr>
          <w:p w14:paraId="11BB1499">
            <w:pPr>
              <w:spacing w:line="240" w:lineRule="exact"/>
              <w:jc w:val="center"/>
              <w:rPr>
                <w:rFonts w:ascii="Times New Roman" w:hAnsi="Times New Roman" w:cs="Times New Roman" w:eastAsiaTheme="minorEastAsia"/>
                <w:kern w:val="2"/>
                <w:sz w:val="18"/>
                <w:szCs w:val="18"/>
                <w:lang w:val="en-US" w:eastAsia="en-US" w:bidi="ar-SA"/>
              </w:rPr>
            </w:pPr>
            <w:r>
              <w:rPr>
                <w:rFonts w:ascii="Times New Roman" w:hAnsi="Times New Roman" w:cs="Times New Roman"/>
                <w:sz w:val="18"/>
                <w:szCs w:val="18"/>
                <w:lang w:eastAsia="en-US"/>
              </w:rPr>
              <w:t>3×1.5</w:t>
            </w:r>
          </w:p>
        </w:tc>
        <w:tc>
          <w:tcPr>
            <w:tcW w:w="511" w:type="pct"/>
            <w:shd w:val="clear" w:color="auto" w:fill="auto"/>
            <w:vAlign w:val="center"/>
          </w:tcPr>
          <w:p w14:paraId="204787B5">
            <w:pPr>
              <w:spacing w:line="240" w:lineRule="exact"/>
              <w:jc w:val="center"/>
              <w:rPr>
                <w:rFonts w:ascii="Times New Roman" w:hAnsi="Times New Roman" w:cs="Times New Roman"/>
                <w:sz w:val="18"/>
                <w:szCs w:val="18"/>
                <w:lang w:eastAsia="en-US"/>
              </w:rPr>
            </w:pPr>
            <w:r>
              <w:rPr>
                <w:rFonts w:hint="eastAsia" w:ascii="Times New Roman" w:hAnsi="Times New Roman" w:cs="Times New Roman"/>
                <w:sz w:val="18"/>
                <w:szCs w:val="18"/>
                <w:lang w:val="en-US" w:eastAsia="zh-CN"/>
              </w:rPr>
              <w:t>—</w:t>
            </w:r>
          </w:p>
        </w:tc>
        <w:tc>
          <w:tcPr>
            <w:tcW w:w="1078" w:type="pct"/>
            <w:vMerge w:val="continue"/>
            <w:vAlign w:val="center"/>
          </w:tcPr>
          <w:p w14:paraId="6B778FAB">
            <w:pPr>
              <w:spacing w:line="240" w:lineRule="exact"/>
              <w:ind w:firstLine="0" w:firstLineChars="0"/>
              <w:jc w:val="both"/>
              <w:rPr>
                <w:rFonts w:hint="eastAsia" w:ascii="黑体" w:hAnsi="黑体" w:eastAsia="黑体" w:cs="黑体"/>
                <w:sz w:val="18"/>
                <w:szCs w:val="18"/>
                <w:lang w:eastAsia="zh-CN"/>
              </w:rPr>
            </w:pPr>
          </w:p>
        </w:tc>
      </w:tr>
      <w:tr w14:paraId="0E9D8068">
        <w:trPr>
          <w:trHeight w:val="340" w:hRule="atLeast"/>
          <w:jc w:val="center"/>
        </w:trPr>
        <w:tc>
          <w:tcPr>
            <w:tcW w:w="695" w:type="pct"/>
            <w:vMerge w:val="continue"/>
            <w:vAlign w:val="center"/>
          </w:tcPr>
          <w:p w14:paraId="6A54015D">
            <w:pPr>
              <w:spacing w:line="240" w:lineRule="exact"/>
              <w:ind w:firstLine="0" w:firstLineChars="0"/>
              <w:jc w:val="center"/>
              <w:rPr>
                <w:rFonts w:hint="eastAsia" w:ascii="Times New Roman" w:hAnsi="Times New Roman" w:cs="Times New Roman"/>
                <w:sz w:val="18"/>
                <w:szCs w:val="18"/>
                <w:lang w:eastAsia="zh-CN"/>
              </w:rPr>
            </w:pPr>
          </w:p>
        </w:tc>
        <w:tc>
          <w:tcPr>
            <w:tcW w:w="508" w:type="pct"/>
            <w:shd w:val="clear" w:color="auto" w:fill="auto"/>
            <w:vAlign w:val="center"/>
          </w:tcPr>
          <w:p w14:paraId="59287912">
            <w:pPr>
              <w:spacing w:line="240" w:lineRule="exact"/>
              <w:jc w:val="center"/>
              <w:rPr>
                <w:rFonts w:ascii="Times New Roman" w:hAnsi="Times New Roman" w:cs="Times New Roman" w:eastAsiaTheme="minorEastAsia"/>
                <w:kern w:val="2"/>
                <w:sz w:val="18"/>
                <w:szCs w:val="18"/>
                <w:lang w:val="en-US" w:eastAsia="en-US" w:bidi="ar-SA"/>
              </w:rPr>
            </w:pPr>
            <w:r>
              <w:rPr>
                <w:rFonts w:ascii="Times New Roman" w:hAnsi="Times New Roman" w:cs="Times New Roman"/>
                <w:sz w:val="18"/>
                <w:szCs w:val="18"/>
                <w:lang w:eastAsia="en-US"/>
              </w:rPr>
              <w:t>3×95</w:t>
            </w:r>
          </w:p>
        </w:tc>
        <w:tc>
          <w:tcPr>
            <w:tcW w:w="1201" w:type="pct"/>
            <w:gridSpan w:val="2"/>
            <w:shd w:val="clear" w:color="auto" w:fill="auto"/>
            <w:vAlign w:val="center"/>
          </w:tcPr>
          <w:p w14:paraId="484034F3">
            <w:pPr>
              <w:spacing w:line="240" w:lineRule="exact"/>
              <w:jc w:val="center"/>
              <w:rPr>
                <w:rFonts w:ascii="Times New Roman" w:hAnsi="Times New Roman" w:cs="Times New Roman" w:eastAsiaTheme="minorEastAsia"/>
                <w:kern w:val="2"/>
                <w:sz w:val="18"/>
                <w:szCs w:val="18"/>
                <w:lang w:val="en-US" w:eastAsia="en-US" w:bidi="ar-SA"/>
              </w:rPr>
            </w:pPr>
            <w:r>
              <w:rPr>
                <w:rFonts w:ascii="Times New Roman" w:hAnsi="Times New Roman" w:cs="Times New Roman"/>
                <w:sz w:val="18"/>
                <w:szCs w:val="18"/>
                <w:lang w:eastAsia="en-US"/>
              </w:rPr>
              <w:t>50</w:t>
            </w:r>
          </w:p>
        </w:tc>
        <w:tc>
          <w:tcPr>
            <w:tcW w:w="508" w:type="pct"/>
            <w:shd w:val="clear" w:color="auto" w:fill="auto"/>
            <w:vAlign w:val="center"/>
          </w:tcPr>
          <w:p w14:paraId="1B62BACB">
            <w:pPr>
              <w:spacing w:line="240" w:lineRule="exact"/>
              <w:jc w:val="center"/>
              <w:rPr>
                <w:rFonts w:ascii="Times New Roman" w:hAnsi="Times New Roman" w:cs="Times New Roman" w:eastAsiaTheme="minorEastAsia"/>
                <w:kern w:val="2"/>
                <w:sz w:val="18"/>
                <w:szCs w:val="18"/>
                <w:lang w:val="en-US" w:eastAsia="en-US" w:bidi="ar-SA"/>
              </w:rPr>
            </w:pPr>
            <w:r>
              <w:rPr>
                <w:rFonts w:ascii="Times New Roman" w:hAnsi="Times New Roman" w:cs="Times New Roman"/>
                <w:sz w:val="18"/>
                <w:szCs w:val="18"/>
                <w:lang w:eastAsia="en-US"/>
              </w:rPr>
              <w:t>3×1.5</w:t>
            </w:r>
          </w:p>
        </w:tc>
        <w:tc>
          <w:tcPr>
            <w:tcW w:w="494" w:type="pct"/>
            <w:gridSpan w:val="2"/>
            <w:shd w:val="clear" w:color="auto" w:fill="auto"/>
            <w:vAlign w:val="center"/>
          </w:tcPr>
          <w:p w14:paraId="25C8C71A">
            <w:pPr>
              <w:spacing w:line="240" w:lineRule="exact"/>
              <w:jc w:val="center"/>
              <w:rPr>
                <w:rFonts w:ascii="Times New Roman" w:hAnsi="Times New Roman" w:cs="Times New Roman" w:eastAsiaTheme="minorEastAsia"/>
                <w:kern w:val="2"/>
                <w:sz w:val="18"/>
                <w:szCs w:val="18"/>
                <w:lang w:val="en-US" w:eastAsia="en-US" w:bidi="ar-SA"/>
              </w:rPr>
            </w:pPr>
            <w:r>
              <w:rPr>
                <w:rFonts w:ascii="Times New Roman" w:hAnsi="Times New Roman" w:cs="Times New Roman"/>
                <w:sz w:val="18"/>
                <w:szCs w:val="18"/>
                <w:lang w:eastAsia="en-US"/>
              </w:rPr>
              <w:t>3×1.5</w:t>
            </w:r>
          </w:p>
        </w:tc>
        <w:tc>
          <w:tcPr>
            <w:tcW w:w="511" w:type="pct"/>
            <w:shd w:val="clear" w:color="auto" w:fill="auto"/>
            <w:vAlign w:val="center"/>
          </w:tcPr>
          <w:p w14:paraId="0DDC1F3F">
            <w:pPr>
              <w:spacing w:line="240" w:lineRule="exact"/>
              <w:jc w:val="center"/>
              <w:rPr>
                <w:rFonts w:ascii="Times New Roman" w:hAnsi="Times New Roman" w:cs="Times New Roman"/>
                <w:sz w:val="18"/>
                <w:szCs w:val="18"/>
                <w:lang w:eastAsia="en-US"/>
              </w:rPr>
            </w:pPr>
            <w:r>
              <w:rPr>
                <w:rFonts w:hint="eastAsia" w:ascii="Times New Roman" w:hAnsi="Times New Roman" w:cs="Times New Roman"/>
                <w:sz w:val="18"/>
                <w:szCs w:val="18"/>
                <w:lang w:val="en-US" w:eastAsia="zh-CN"/>
              </w:rPr>
              <w:t>—</w:t>
            </w:r>
          </w:p>
        </w:tc>
        <w:tc>
          <w:tcPr>
            <w:tcW w:w="1078" w:type="pct"/>
            <w:vMerge w:val="continue"/>
            <w:vAlign w:val="center"/>
          </w:tcPr>
          <w:p w14:paraId="3CB3B5D5">
            <w:pPr>
              <w:spacing w:line="240" w:lineRule="exact"/>
              <w:ind w:firstLine="0" w:firstLineChars="0"/>
              <w:jc w:val="both"/>
              <w:rPr>
                <w:rFonts w:hint="eastAsia" w:ascii="黑体" w:hAnsi="黑体" w:eastAsia="黑体" w:cs="黑体"/>
                <w:sz w:val="18"/>
                <w:szCs w:val="18"/>
                <w:lang w:eastAsia="zh-CN"/>
              </w:rPr>
            </w:pPr>
          </w:p>
        </w:tc>
      </w:tr>
      <w:tr w14:paraId="08E14C4F">
        <w:trPr>
          <w:trHeight w:val="340" w:hRule="atLeast"/>
          <w:jc w:val="center"/>
        </w:trPr>
        <w:tc>
          <w:tcPr>
            <w:tcW w:w="695" w:type="pct"/>
            <w:vMerge w:val="restart"/>
            <w:vAlign w:val="center"/>
          </w:tcPr>
          <w:p w14:paraId="6E19223E">
            <w:pPr>
              <w:spacing w:line="240" w:lineRule="exact"/>
              <w:ind w:firstLine="0" w:firstLineChars="0"/>
              <w:jc w:val="center"/>
              <w:rPr>
                <w:rFonts w:hint="eastAsia" w:ascii="Times New Roman" w:hAnsi="Times New Roman" w:cs="Times New Roman"/>
                <w:sz w:val="18"/>
                <w:szCs w:val="18"/>
                <w:lang w:eastAsia="zh-CN"/>
              </w:rPr>
            </w:pPr>
            <w:r>
              <w:rPr>
                <w:rFonts w:ascii="Times New Roman" w:hAnsi="Times New Roman" w:cs="Times New Roman"/>
                <w:sz w:val="18"/>
                <w:szCs w:val="18"/>
                <w:lang w:eastAsia="en-US"/>
              </w:rPr>
              <w:t>MCPT-0.66/1.14</w:t>
            </w:r>
          </w:p>
        </w:tc>
        <w:tc>
          <w:tcPr>
            <w:tcW w:w="508" w:type="pct"/>
            <w:shd w:val="clear" w:color="auto" w:fill="auto"/>
            <w:vAlign w:val="center"/>
          </w:tcPr>
          <w:p w14:paraId="2733AF53">
            <w:pPr>
              <w:spacing w:line="240" w:lineRule="exact"/>
              <w:jc w:val="center"/>
              <w:rPr>
                <w:rFonts w:ascii="Times New Roman" w:hAnsi="Times New Roman" w:cs="Times New Roman" w:eastAsiaTheme="minorEastAsia"/>
                <w:kern w:val="2"/>
                <w:sz w:val="18"/>
                <w:szCs w:val="18"/>
                <w:lang w:val="en-US" w:eastAsia="en-US" w:bidi="ar-SA"/>
              </w:rPr>
            </w:pPr>
            <w:r>
              <w:rPr>
                <w:rFonts w:ascii="Times New Roman" w:hAnsi="Times New Roman" w:cs="Times New Roman"/>
                <w:sz w:val="18"/>
                <w:szCs w:val="18"/>
                <w:lang w:eastAsia="en-US"/>
              </w:rPr>
              <w:t>3×25</w:t>
            </w:r>
          </w:p>
        </w:tc>
        <w:tc>
          <w:tcPr>
            <w:tcW w:w="1201" w:type="pct"/>
            <w:gridSpan w:val="2"/>
            <w:shd w:val="clear" w:color="auto" w:fill="auto"/>
            <w:vAlign w:val="center"/>
          </w:tcPr>
          <w:p w14:paraId="4DA15681">
            <w:pPr>
              <w:spacing w:line="240" w:lineRule="exact"/>
              <w:jc w:val="center"/>
              <w:rPr>
                <w:rFonts w:ascii="Times New Roman" w:hAnsi="Times New Roman" w:cs="Times New Roman" w:eastAsiaTheme="minorEastAsia"/>
                <w:kern w:val="2"/>
                <w:sz w:val="18"/>
                <w:szCs w:val="18"/>
                <w:lang w:val="en-US" w:eastAsia="en-US" w:bidi="ar-SA"/>
              </w:rPr>
            </w:pPr>
            <w:r>
              <w:rPr>
                <w:rFonts w:ascii="Times New Roman" w:hAnsi="Times New Roman" w:cs="Times New Roman"/>
                <w:sz w:val="18"/>
                <w:szCs w:val="18"/>
                <w:lang w:eastAsia="en-US"/>
              </w:rPr>
              <w:t>1×16</w:t>
            </w:r>
          </w:p>
        </w:tc>
        <w:tc>
          <w:tcPr>
            <w:tcW w:w="508" w:type="pct"/>
            <w:shd w:val="clear" w:color="auto" w:fill="auto"/>
            <w:vAlign w:val="center"/>
          </w:tcPr>
          <w:p w14:paraId="14D5DD86">
            <w:pPr>
              <w:spacing w:line="240" w:lineRule="exact"/>
              <w:jc w:val="center"/>
              <w:rPr>
                <w:rFonts w:ascii="Times New Roman" w:hAnsi="Times New Roman" w:cs="Times New Roman" w:eastAsiaTheme="minorEastAsia"/>
                <w:kern w:val="2"/>
                <w:sz w:val="18"/>
                <w:szCs w:val="18"/>
                <w:lang w:val="en-US" w:eastAsia="en-US" w:bidi="ar-SA"/>
              </w:rPr>
            </w:pPr>
            <w:r>
              <w:rPr>
                <w:rFonts w:ascii="Times New Roman" w:hAnsi="Times New Roman" w:cs="Times New Roman"/>
                <w:sz w:val="18"/>
                <w:szCs w:val="18"/>
                <w:lang w:eastAsia="en-US"/>
              </w:rPr>
              <w:t>3×4</w:t>
            </w:r>
          </w:p>
        </w:tc>
        <w:tc>
          <w:tcPr>
            <w:tcW w:w="494" w:type="pct"/>
            <w:gridSpan w:val="2"/>
            <w:shd w:val="clear" w:color="auto" w:fill="auto"/>
            <w:vAlign w:val="center"/>
          </w:tcPr>
          <w:p w14:paraId="5BC0ACDD">
            <w:pPr>
              <w:spacing w:line="240" w:lineRule="exact"/>
              <w:jc w:val="center"/>
              <w:rPr>
                <w:rFonts w:hint="eastAsia" w:ascii="Times New Roman" w:hAnsi="Times New Roman" w:cs="Times New Roman" w:eastAsiaTheme="minorEastAsia"/>
                <w:sz w:val="18"/>
                <w:szCs w:val="18"/>
                <w:lang w:eastAsia="zh-CN"/>
              </w:rPr>
            </w:pPr>
            <w:r>
              <w:rPr>
                <w:rFonts w:hint="eastAsia" w:ascii="Times New Roman" w:hAnsi="Times New Roman" w:cs="Times New Roman"/>
                <w:sz w:val="18"/>
                <w:szCs w:val="18"/>
                <w:lang w:eastAsia="zh-CN"/>
              </w:rPr>
              <w:t>—</w:t>
            </w:r>
          </w:p>
        </w:tc>
        <w:tc>
          <w:tcPr>
            <w:tcW w:w="511" w:type="pct"/>
            <w:shd w:val="clear" w:color="auto" w:fill="auto"/>
            <w:vAlign w:val="center"/>
          </w:tcPr>
          <w:p w14:paraId="290AA94F">
            <w:pPr>
              <w:spacing w:line="240" w:lineRule="exact"/>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val="en-US" w:eastAsia="zh-CN"/>
              </w:rPr>
              <w:t>—</w:t>
            </w:r>
          </w:p>
        </w:tc>
        <w:tc>
          <w:tcPr>
            <w:tcW w:w="1078" w:type="pct"/>
            <w:vMerge w:val="restart"/>
            <w:vAlign w:val="center"/>
          </w:tcPr>
          <w:p w14:paraId="30880EFC">
            <w:pPr>
              <w:spacing w:line="240" w:lineRule="exact"/>
              <w:ind w:firstLine="180" w:firstLineChars="100"/>
              <w:jc w:val="both"/>
              <w:rPr>
                <w:rFonts w:hint="eastAsia" w:ascii="黑体" w:hAnsi="黑体" w:eastAsia="黑体" w:cs="黑体"/>
                <w:sz w:val="18"/>
                <w:szCs w:val="18"/>
                <w:lang w:eastAsia="zh-CN"/>
              </w:rPr>
            </w:pPr>
            <w:r>
              <w:rPr>
                <w:rFonts w:hint="eastAsia" w:ascii="Times New Roman" w:hAnsi="Times New Roman" w:cs="Times New Roman"/>
                <w:sz w:val="18"/>
                <w:szCs w:val="18"/>
                <w:lang w:val="en-US" w:eastAsia="zh-CN"/>
              </w:rPr>
              <w:t>地线芯导体截面不得小于规定的规格</w:t>
            </w:r>
          </w:p>
        </w:tc>
      </w:tr>
      <w:tr w14:paraId="2B6BAA99">
        <w:trPr>
          <w:trHeight w:val="340" w:hRule="atLeast"/>
          <w:jc w:val="center"/>
        </w:trPr>
        <w:tc>
          <w:tcPr>
            <w:tcW w:w="695" w:type="pct"/>
            <w:vMerge w:val="continue"/>
            <w:vAlign w:val="center"/>
          </w:tcPr>
          <w:p w14:paraId="145AC67B">
            <w:pPr>
              <w:spacing w:line="240" w:lineRule="exact"/>
              <w:ind w:firstLine="0" w:firstLineChars="0"/>
              <w:jc w:val="center"/>
              <w:rPr>
                <w:rFonts w:hint="eastAsia" w:ascii="Times New Roman" w:hAnsi="Times New Roman" w:cs="Times New Roman"/>
                <w:sz w:val="18"/>
                <w:szCs w:val="18"/>
                <w:lang w:eastAsia="zh-CN"/>
              </w:rPr>
            </w:pPr>
          </w:p>
        </w:tc>
        <w:tc>
          <w:tcPr>
            <w:tcW w:w="508" w:type="pct"/>
            <w:shd w:val="clear" w:color="auto" w:fill="auto"/>
            <w:vAlign w:val="center"/>
          </w:tcPr>
          <w:p w14:paraId="3EF2F3A6">
            <w:pPr>
              <w:spacing w:line="240" w:lineRule="exact"/>
              <w:jc w:val="center"/>
              <w:rPr>
                <w:rFonts w:ascii="Times New Roman" w:hAnsi="Times New Roman" w:cs="Times New Roman" w:eastAsiaTheme="minorEastAsia"/>
                <w:kern w:val="2"/>
                <w:sz w:val="18"/>
                <w:szCs w:val="18"/>
                <w:lang w:val="en-US" w:eastAsia="en-US" w:bidi="ar-SA"/>
              </w:rPr>
            </w:pPr>
            <w:r>
              <w:rPr>
                <w:rFonts w:ascii="Times New Roman" w:hAnsi="Times New Roman" w:cs="Times New Roman"/>
                <w:sz w:val="18"/>
                <w:szCs w:val="18"/>
                <w:lang w:eastAsia="en-US"/>
              </w:rPr>
              <w:t>3×35</w:t>
            </w:r>
          </w:p>
        </w:tc>
        <w:tc>
          <w:tcPr>
            <w:tcW w:w="1201" w:type="pct"/>
            <w:gridSpan w:val="2"/>
            <w:shd w:val="clear" w:color="auto" w:fill="auto"/>
            <w:vAlign w:val="center"/>
          </w:tcPr>
          <w:p w14:paraId="35B2FB10">
            <w:pPr>
              <w:spacing w:line="240" w:lineRule="exact"/>
              <w:jc w:val="center"/>
              <w:rPr>
                <w:rFonts w:ascii="Times New Roman" w:hAnsi="Times New Roman" w:cs="Times New Roman" w:eastAsiaTheme="minorEastAsia"/>
                <w:kern w:val="2"/>
                <w:sz w:val="18"/>
                <w:szCs w:val="18"/>
                <w:lang w:val="en-US" w:eastAsia="en-US" w:bidi="ar-SA"/>
              </w:rPr>
            </w:pPr>
            <w:r>
              <w:rPr>
                <w:rFonts w:ascii="Times New Roman" w:hAnsi="Times New Roman" w:cs="Times New Roman"/>
                <w:sz w:val="18"/>
                <w:szCs w:val="18"/>
                <w:lang w:eastAsia="en-US"/>
              </w:rPr>
              <w:t>1×16</w:t>
            </w:r>
          </w:p>
        </w:tc>
        <w:tc>
          <w:tcPr>
            <w:tcW w:w="508" w:type="pct"/>
            <w:shd w:val="clear" w:color="auto" w:fill="auto"/>
            <w:vAlign w:val="center"/>
          </w:tcPr>
          <w:p w14:paraId="19677BD2">
            <w:pPr>
              <w:spacing w:line="240" w:lineRule="exact"/>
              <w:jc w:val="center"/>
              <w:rPr>
                <w:rFonts w:ascii="Times New Roman" w:hAnsi="Times New Roman" w:cs="Times New Roman" w:eastAsiaTheme="minorEastAsia"/>
                <w:kern w:val="2"/>
                <w:sz w:val="18"/>
                <w:szCs w:val="18"/>
                <w:lang w:val="en-US" w:eastAsia="en-US" w:bidi="ar-SA"/>
              </w:rPr>
            </w:pPr>
            <w:r>
              <w:rPr>
                <w:rFonts w:ascii="Times New Roman" w:hAnsi="Times New Roman" w:cs="Times New Roman"/>
                <w:sz w:val="18"/>
                <w:szCs w:val="18"/>
                <w:lang w:eastAsia="en-US"/>
              </w:rPr>
              <w:t>3×4</w:t>
            </w:r>
          </w:p>
        </w:tc>
        <w:tc>
          <w:tcPr>
            <w:tcW w:w="494" w:type="pct"/>
            <w:gridSpan w:val="2"/>
          </w:tcPr>
          <w:p w14:paraId="6BA4301A">
            <w:pPr>
              <w:spacing w:line="240" w:lineRule="exact"/>
              <w:jc w:val="center"/>
              <w:rPr>
                <w:rFonts w:ascii="Times New Roman" w:hAnsi="Times New Roman" w:cs="Times New Roman"/>
                <w:sz w:val="18"/>
                <w:szCs w:val="18"/>
                <w:lang w:eastAsia="en-US"/>
              </w:rPr>
            </w:pPr>
            <w:r>
              <w:rPr>
                <w:rFonts w:hint="eastAsia" w:ascii="Times New Roman" w:hAnsi="Times New Roman" w:cs="Times New Roman"/>
                <w:sz w:val="18"/>
                <w:szCs w:val="18"/>
                <w:lang w:eastAsia="zh-CN"/>
              </w:rPr>
              <w:t>—</w:t>
            </w:r>
          </w:p>
        </w:tc>
        <w:tc>
          <w:tcPr>
            <w:tcW w:w="511" w:type="pct"/>
          </w:tcPr>
          <w:p w14:paraId="1CA3FCAA">
            <w:pPr>
              <w:spacing w:line="240" w:lineRule="exact"/>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val="en-US" w:eastAsia="zh-CN"/>
              </w:rPr>
              <w:t>—</w:t>
            </w:r>
          </w:p>
        </w:tc>
        <w:tc>
          <w:tcPr>
            <w:tcW w:w="1078" w:type="pct"/>
            <w:vMerge w:val="continue"/>
            <w:vAlign w:val="center"/>
          </w:tcPr>
          <w:p w14:paraId="79339465">
            <w:pPr>
              <w:spacing w:line="240" w:lineRule="exact"/>
              <w:ind w:firstLine="0" w:firstLineChars="0"/>
              <w:jc w:val="both"/>
              <w:rPr>
                <w:rFonts w:hint="eastAsia" w:ascii="黑体" w:hAnsi="黑体" w:eastAsia="黑体" w:cs="黑体"/>
                <w:sz w:val="18"/>
                <w:szCs w:val="18"/>
                <w:lang w:eastAsia="zh-CN"/>
              </w:rPr>
            </w:pPr>
          </w:p>
        </w:tc>
      </w:tr>
      <w:tr w14:paraId="550E7985">
        <w:trPr>
          <w:trHeight w:val="340" w:hRule="atLeast"/>
          <w:jc w:val="center"/>
        </w:trPr>
        <w:tc>
          <w:tcPr>
            <w:tcW w:w="695" w:type="pct"/>
            <w:vMerge w:val="continue"/>
            <w:vAlign w:val="center"/>
          </w:tcPr>
          <w:p w14:paraId="6EC5616F">
            <w:pPr>
              <w:spacing w:line="240" w:lineRule="exact"/>
              <w:ind w:firstLine="0" w:firstLineChars="0"/>
              <w:jc w:val="center"/>
              <w:rPr>
                <w:rFonts w:hint="eastAsia" w:ascii="Times New Roman" w:hAnsi="Times New Roman" w:cs="Times New Roman"/>
                <w:sz w:val="18"/>
                <w:szCs w:val="18"/>
                <w:lang w:eastAsia="zh-CN"/>
              </w:rPr>
            </w:pPr>
          </w:p>
        </w:tc>
        <w:tc>
          <w:tcPr>
            <w:tcW w:w="508" w:type="pct"/>
            <w:shd w:val="clear" w:color="auto" w:fill="auto"/>
            <w:vAlign w:val="center"/>
          </w:tcPr>
          <w:p w14:paraId="098F26A1">
            <w:pPr>
              <w:spacing w:line="240" w:lineRule="exact"/>
              <w:jc w:val="center"/>
              <w:rPr>
                <w:rFonts w:ascii="Times New Roman" w:hAnsi="Times New Roman" w:cs="Times New Roman" w:eastAsiaTheme="minorEastAsia"/>
                <w:kern w:val="2"/>
                <w:sz w:val="18"/>
                <w:szCs w:val="18"/>
                <w:lang w:val="en-US" w:eastAsia="en-US" w:bidi="ar-SA"/>
              </w:rPr>
            </w:pPr>
            <w:r>
              <w:rPr>
                <w:rFonts w:ascii="Times New Roman" w:hAnsi="Times New Roman" w:cs="Times New Roman"/>
                <w:sz w:val="18"/>
                <w:szCs w:val="18"/>
                <w:lang w:eastAsia="en-US"/>
              </w:rPr>
              <w:t>3×50</w:t>
            </w:r>
          </w:p>
        </w:tc>
        <w:tc>
          <w:tcPr>
            <w:tcW w:w="1201" w:type="pct"/>
            <w:gridSpan w:val="2"/>
            <w:shd w:val="clear" w:color="auto" w:fill="auto"/>
            <w:vAlign w:val="center"/>
          </w:tcPr>
          <w:p w14:paraId="5F5E6F01">
            <w:pPr>
              <w:spacing w:line="240" w:lineRule="exact"/>
              <w:jc w:val="center"/>
              <w:rPr>
                <w:rFonts w:ascii="Times New Roman" w:hAnsi="Times New Roman" w:cs="Times New Roman" w:eastAsiaTheme="minorEastAsia"/>
                <w:kern w:val="2"/>
                <w:sz w:val="18"/>
                <w:szCs w:val="18"/>
                <w:lang w:val="en-US" w:eastAsia="en-US" w:bidi="ar-SA"/>
              </w:rPr>
            </w:pPr>
            <w:r>
              <w:rPr>
                <w:rFonts w:ascii="Times New Roman" w:hAnsi="Times New Roman" w:cs="Times New Roman"/>
                <w:sz w:val="18"/>
                <w:szCs w:val="18"/>
                <w:lang w:eastAsia="en-US"/>
              </w:rPr>
              <w:t>1×25</w:t>
            </w:r>
          </w:p>
        </w:tc>
        <w:tc>
          <w:tcPr>
            <w:tcW w:w="508" w:type="pct"/>
            <w:shd w:val="clear" w:color="auto" w:fill="auto"/>
            <w:vAlign w:val="center"/>
          </w:tcPr>
          <w:p w14:paraId="10D821CC">
            <w:pPr>
              <w:spacing w:line="240" w:lineRule="exact"/>
              <w:jc w:val="center"/>
              <w:rPr>
                <w:rFonts w:ascii="Times New Roman" w:hAnsi="Times New Roman" w:cs="Times New Roman" w:eastAsiaTheme="minorEastAsia"/>
                <w:kern w:val="2"/>
                <w:sz w:val="18"/>
                <w:szCs w:val="18"/>
                <w:lang w:val="en-US" w:eastAsia="en-US" w:bidi="ar-SA"/>
              </w:rPr>
            </w:pPr>
            <w:r>
              <w:rPr>
                <w:rFonts w:ascii="Times New Roman" w:hAnsi="Times New Roman" w:cs="Times New Roman"/>
                <w:sz w:val="18"/>
                <w:szCs w:val="18"/>
                <w:lang w:eastAsia="en-US"/>
              </w:rPr>
              <w:t>3×4</w:t>
            </w:r>
          </w:p>
        </w:tc>
        <w:tc>
          <w:tcPr>
            <w:tcW w:w="494" w:type="pct"/>
            <w:gridSpan w:val="2"/>
          </w:tcPr>
          <w:p w14:paraId="364A15F4">
            <w:pPr>
              <w:spacing w:line="240" w:lineRule="exact"/>
              <w:jc w:val="center"/>
              <w:rPr>
                <w:rFonts w:ascii="Times New Roman" w:hAnsi="Times New Roman" w:cs="Times New Roman"/>
                <w:sz w:val="18"/>
                <w:szCs w:val="18"/>
                <w:lang w:eastAsia="en-US"/>
              </w:rPr>
            </w:pPr>
            <w:r>
              <w:rPr>
                <w:rFonts w:hint="eastAsia" w:ascii="Times New Roman" w:hAnsi="Times New Roman" w:cs="Times New Roman"/>
                <w:sz w:val="18"/>
                <w:szCs w:val="18"/>
                <w:lang w:eastAsia="zh-CN"/>
              </w:rPr>
              <w:t>—</w:t>
            </w:r>
          </w:p>
        </w:tc>
        <w:tc>
          <w:tcPr>
            <w:tcW w:w="511" w:type="pct"/>
          </w:tcPr>
          <w:p w14:paraId="0AD271A1">
            <w:pPr>
              <w:spacing w:line="240" w:lineRule="exact"/>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val="en-US" w:eastAsia="zh-CN"/>
              </w:rPr>
              <w:t>—</w:t>
            </w:r>
          </w:p>
        </w:tc>
        <w:tc>
          <w:tcPr>
            <w:tcW w:w="1078" w:type="pct"/>
            <w:vMerge w:val="continue"/>
            <w:vAlign w:val="center"/>
          </w:tcPr>
          <w:p w14:paraId="6DB8B6E8">
            <w:pPr>
              <w:spacing w:line="240" w:lineRule="exact"/>
              <w:ind w:firstLine="0" w:firstLineChars="0"/>
              <w:jc w:val="both"/>
              <w:rPr>
                <w:rFonts w:hint="eastAsia" w:ascii="黑体" w:hAnsi="黑体" w:eastAsia="黑体" w:cs="黑体"/>
                <w:sz w:val="18"/>
                <w:szCs w:val="18"/>
                <w:lang w:eastAsia="zh-CN"/>
              </w:rPr>
            </w:pPr>
          </w:p>
        </w:tc>
      </w:tr>
      <w:tr w14:paraId="3229BC8C">
        <w:trPr>
          <w:trHeight w:val="340" w:hRule="atLeast"/>
          <w:jc w:val="center"/>
        </w:trPr>
        <w:tc>
          <w:tcPr>
            <w:tcW w:w="695" w:type="pct"/>
            <w:vMerge w:val="continue"/>
            <w:vAlign w:val="center"/>
          </w:tcPr>
          <w:p w14:paraId="60B9676E">
            <w:pPr>
              <w:spacing w:line="240" w:lineRule="exact"/>
              <w:ind w:firstLine="0" w:firstLineChars="0"/>
              <w:jc w:val="center"/>
              <w:rPr>
                <w:rFonts w:hint="eastAsia" w:ascii="Times New Roman" w:hAnsi="Times New Roman" w:cs="Times New Roman"/>
                <w:sz w:val="18"/>
                <w:szCs w:val="18"/>
                <w:lang w:eastAsia="zh-CN"/>
              </w:rPr>
            </w:pPr>
          </w:p>
        </w:tc>
        <w:tc>
          <w:tcPr>
            <w:tcW w:w="508" w:type="pct"/>
            <w:shd w:val="clear" w:color="auto" w:fill="auto"/>
            <w:vAlign w:val="center"/>
          </w:tcPr>
          <w:p w14:paraId="215D5018">
            <w:pPr>
              <w:spacing w:line="240" w:lineRule="exact"/>
              <w:jc w:val="center"/>
              <w:rPr>
                <w:rFonts w:ascii="Times New Roman" w:hAnsi="Times New Roman" w:cs="Times New Roman" w:eastAsiaTheme="minorEastAsia"/>
                <w:kern w:val="2"/>
                <w:sz w:val="18"/>
                <w:szCs w:val="18"/>
                <w:lang w:val="en-US" w:eastAsia="en-US" w:bidi="ar-SA"/>
              </w:rPr>
            </w:pPr>
            <w:r>
              <w:rPr>
                <w:rFonts w:ascii="Times New Roman" w:hAnsi="Times New Roman" w:cs="Times New Roman"/>
                <w:sz w:val="18"/>
                <w:szCs w:val="18"/>
                <w:lang w:eastAsia="en-US"/>
              </w:rPr>
              <w:t>3×70</w:t>
            </w:r>
          </w:p>
        </w:tc>
        <w:tc>
          <w:tcPr>
            <w:tcW w:w="1201" w:type="pct"/>
            <w:gridSpan w:val="2"/>
            <w:shd w:val="clear" w:color="auto" w:fill="auto"/>
            <w:vAlign w:val="center"/>
          </w:tcPr>
          <w:p w14:paraId="1799491B">
            <w:pPr>
              <w:spacing w:line="240" w:lineRule="exact"/>
              <w:jc w:val="center"/>
              <w:rPr>
                <w:rFonts w:ascii="Times New Roman" w:hAnsi="Times New Roman" w:cs="Times New Roman" w:eastAsiaTheme="minorEastAsia"/>
                <w:kern w:val="2"/>
                <w:sz w:val="18"/>
                <w:szCs w:val="18"/>
                <w:lang w:val="en-US" w:eastAsia="en-US" w:bidi="ar-SA"/>
              </w:rPr>
            </w:pPr>
            <w:r>
              <w:rPr>
                <w:rFonts w:ascii="Times New Roman" w:hAnsi="Times New Roman" w:cs="Times New Roman"/>
                <w:sz w:val="18"/>
                <w:szCs w:val="18"/>
                <w:lang w:eastAsia="en-US"/>
              </w:rPr>
              <w:t>1×35</w:t>
            </w:r>
          </w:p>
        </w:tc>
        <w:tc>
          <w:tcPr>
            <w:tcW w:w="508" w:type="pct"/>
            <w:shd w:val="clear" w:color="auto" w:fill="auto"/>
            <w:vAlign w:val="center"/>
          </w:tcPr>
          <w:p w14:paraId="7615D8D9">
            <w:pPr>
              <w:spacing w:line="240" w:lineRule="exact"/>
              <w:jc w:val="center"/>
              <w:rPr>
                <w:rFonts w:ascii="Times New Roman" w:hAnsi="Times New Roman" w:cs="Times New Roman" w:eastAsiaTheme="minorEastAsia"/>
                <w:kern w:val="2"/>
                <w:sz w:val="18"/>
                <w:szCs w:val="18"/>
                <w:lang w:val="en-US" w:eastAsia="en-US" w:bidi="ar-SA"/>
              </w:rPr>
            </w:pPr>
            <w:r>
              <w:rPr>
                <w:rFonts w:ascii="Times New Roman" w:hAnsi="Times New Roman" w:cs="Times New Roman"/>
                <w:sz w:val="18"/>
                <w:szCs w:val="18"/>
                <w:lang w:eastAsia="en-US"/>
              </w:rPr>
              <w:t>3×6</w:t>
            </w:r>
          </w:p>
        </w:tc>
        <w:tc>
          <w:tcPr>
            <w:tcW w:w="494" w:type="pct"/>
            <w:gridSpan w:val="2"/>
          </w:tcPr>
          <w:p w14:paraId="18A2E536">
            <w:pPr>
              <w:spacing w:line="240" w:lineRule="exact"/>
              <w:jc w:val="center"/>
              <w:rPr>
                <w:rFonts w:ascii="Times New Roman" w:hAnsi="Times New Roman" w:cs="Times New Roman"/>
                <w:sz w:val="18"/>
                <w:szCs w:val="18"/>
                <w:lang w:eastAsia="en-US"/>
              </w:rPr>
            </w:pPr>
            <w:r>
              <w:rPr>
                <w:rFonts w:hint="eastAsia" w:ascii="Times New Roman" w:hAnsi="Times New Roman" w:cs="Times New Roman"/>
                <w:sz w:val="18"/>
                <w:szCs w:val="18"/>
                <w:lang w:eastAsia="zh-CN"/>
              </w:rPr>
              <w:t>—</w:t>
            </w:r>
          </w:p>
        </w:tc>
        <w:tc>
          <w:tcPr>
            <w:tcW w:w="511" w:type="pct"/>
          </w:tcPr>
          <w:p w14:paraId="219716DF">
            <w:pPr>
              <w:spacing w:line="240" w:lineRule="exact"/>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val="en-US" w:eastAsia="zh-CN"/>
              </w:rPr>
              <w:t>—</w:t>
            </w:r>
          </w:p>
        </w:tc>
        <w:tc>
          <w:tcPr>
            <w:tcW w:w="1078" w:type="pct"/>
            <w:vMerge w:val="continue"/>
            <w:vAlign w:val="center"/>
          </w:tcPr>
          <w:p w14:paraId="7163E0D9">
            <w:pPr>
              <w:spacing w:line="240" w:lineRule="exact"/>
              <w:ind w:firstLine="0" w:firstLineChars="0"/>
              <w:jc w:val="both"/>
              <w:rPr>
                <w:rFonts w:hint="eastAsia" w:ascii="黑体" w:hAnsi="黑体" w:eastAsia="黑体" w:cs="黑体"/>
                <w:sz w:val="18"/>
                <w:szCs w:val="18"/>
                <w:lang w:eastAsia="zh-CN"/>
              </w:rPr>
            </w:pPr>
          </w:p>
        </w:tc>
      </w:tr>
      <w:tr w14:paraId="586290E2">
        <w:trPr>
          <w:trHeight w:val="340" w:hRule="atLeast"/>
          <w:jc w:val="center"/>
        </w:trPr>
        <w:tc>
          <w:tcPr>
            <w:tcW w:w="695" w:type="pct"/>
            <w:vMerge w:val="continue"/>
            <w:vAlign w:val="center"/>
          </w:tcPr>
          <w:p w14:paraId="31BAF8BD">
            <w:pPr>
              <w:spacing w:line="240" w:lineRule="exact"/>
              <w:ind w:firstLine="0" w:firstLineChars="0"/>
              <w:jc w:val="center"/>
              <w:rPr>
                <w:rFonts w:hint="eastAsia" w:ascii="Times New Roman" w:hAnsi="Times New Roman" w:cs="Times New Roman"/>
                <w:sz w:val="18"/>
                <w:szCs w:val="18"/>
                <w:lang w:eastAsia="zh-CN"/>
              </w:rPr>
            </w:pPr>
          </w:p>
        </w:tc>
        <w:tc>
          <w:tcPr>
            <w:tcW w:w="508" w:type="pct"/>
            <w:shd w:val="clear" w:color="auto" w:fill="auto"/>
            <w:vAlign w:val="center"/>
          </w:tcPr>
          <w:p w14:paraId="637395FF">
            <w:pPr>
              <w:spacing w:line="240" w:lineRule="exact"/>
              <w:jc w:val="center"/>
              <w:rPr>
                <w:rFonts w:ascii="Times New Roman" w:hAnsi="Times New Roman" w:cs="Times New Roman" w:eastAsiaTheme="minorEastAsia"/>
                <w:kern w:val="2"/>
                <w:sz w:val="18"/>
                <w:szCs w:val="18"/>
                <w:lang w:val="en-US" w:eastAsia="en-US" w:bidi="ar-SA"/>
              </w:rPr>
            </w:pPr>
            <w:r>
              <w:rPr>
                <w:rFonts w:ascii="Times New Roman" w:hAnsi="Times New Roman" w:cs="Times New Roman"/>
                <w:sz w:val="18"/>
                <w:szCs w:val="18"/>
                <w:lang w:eastAsia="en-US"/>
              </w:rPr>
              <w:t>3×95</w:t>
            </w:r>
          </w:p>
        </w:tc>
        <w:tc>
          <w:tcPr>
            <w:tcW w:w="1201" w:type="pct"/>
            <w:gridSpan w:val="2"/>
            <w:shd w:val="clear" w:color="auto" w:fill="auto"/>
            <w:vAlign w:val="center"/>
          </w:tcPr>
          <w:p w14:paraId="1695B4EE">
            <w:pPr>
              <w:spacing w:line="240" w:lineRule="exact"/>
              <w:jc w:val="center"/>
              <w:rPr>
                <w:rFonts w:ascii="Times New Roman" w:hAnsi="Times New Roman" w:cs="Times New Roman" w:eastAsiaTheme="minorEastAsia"/>
                <w:kern w:val="2"/>
                <w:sz w:val="18"/>
                <w:szCs w:val="18"/>
                <w:lang w:val="en-US" w:eastAsia="en-US" w:bidi="ar-SA"/>
              </w:rPr>
            </w:pPr>
            <w:r>
              <w:rPr>
                <w:rFonts w:ascii="Times New Roman" w:hAnsi="Times New Roman" w:cs="Times New Roman"/>
                <w:sz w:val="18"/>
                <w:szCs w:val="18"/>
                <w:lang w:eastAsia="en-US"/>
              </w:rPr>
              <w:t>1×50</w:t>
            </w:r>
          </w:p>
        </w:tc>
        <w:tc>
          <w:tcPr>
            <w:tcW w:w="508" w:type="pct"/>
            <w:shd w:val="clear" w:color="auto" w:fill="auto"/>
            <w:vAlign w:val="center"/>
          </w:tcPr>
          <w:p w14:paraId="484D37C5">
            <w:pPr>
              <w:spacing w:line="240" w:lineRule="exact"/>
              <w:jc w:val="center"/>
              <w:rPr>
                <w:rFonts w:ascii="Times New Roman" w:hAnsi="Times New Roman" w:cs="Times New Roman" w:eastAsiaTheme="minorEastAsia"/>
                <w:kern w:val="2"/>
                <w:sz w:val="18"/>
                <w:szCs w:val="18"/>
                <w:lang w:val="en-US" w:eastAsia="en-US" w:bidi="ar-SA"/>
              </w:rPr>
            </w:pPr>
            <w:r>
              <w:rPr>
                <w:rFonts w:ascii="Times New Roman" w:hAnsi="Times New Roman" w:cs="Times New Roman"/>
                <w:sz w:val="18"/>
                <w:szCs w:val="18"/>
                <w:lang w:eastAsia="en-US"/>
              </w:rPr>
              <w:t>3×6</w:t>
            </w:r>
          </w:p>
        </w:tc>
        <w:tc>
          <w:tcPr>
            <w:tcW w:w="494" w:type="pct"/>
            <w:gridSpan w:val="2"/>
          </w:tcPr>
          <w:p w14:paraId="1808BDA8">
            <w:pPr>
              <w:spacing w:line="240" w:lineRule="exact"/>
              <w:jc w:val="center"/>
              <w:rPr>
                <w:rFonts w:ascii="Times New Roman" w:hAnsi="Times New Roman" w:cs="Times New Roman"/>
                <w:sz w:val="18"/>
                <w:szCs w:val="18"/>
                <w:lang w:eastAsia="en-US"/>
              </w:rPr>
            </w:pPr>
            <w:r>
              <w:rPr>
                <w:rFonts w:hint="eastAsia" w:ascii="Times New Roman" w:hAnsi="Times New Roman" w:cs="Times New Roman"/>
                <w:sz w:val="18"/>
                <w:szCs w:val="18"/>
                <w:lang w:eastAsia="zh-CN"/>
              </w:rPr>
              <w:t>—</w:t>
            </w:r>
          </w:p>
        </w:tc>
        <w:tc>
          <w:tcPr>
            <w:tcW w:w="511" w:type="pct"/>
          </w:tcPr>
          <w:p w14:paraId="1DC36486">
            <w:pPr>
              <w:spacing w:line="240" w:lineRule="exact"/>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val="en-US" w:eastAsia="zh-CN"/>
              </w:rPr>
              <w:t>—</w:t>
            </w:r>
          </w:p>
        </w:tc>
        <w:tc>
          <w:tcPr>
            <w:tcW w:w="1078" w:type="pct"/>
            <w:vMerge w:val="continue"/>
            <w:vAlign w:val="center"/>
          </w:tcPr>
          <w:p w14:paraId="6B27569C">
            <w:pPr>
              <w:spacing w:line="240" w:lineRule="exact"/>
              <w:ind w:firstLine="0" w:firstLineChars="0"/>
              <w:jc w:val="both"/>
              <w:rPr>
                <w:rFonts w:hint="eastAsia" w:ascii="黑体" w:hAnsi="黑体" w:eastAsia="黑体" w:cs="黑体"/>
                <w:sz w:val="18"/>
                <w:szCs w:val="18"/>
                <w:lang w:eastAsia="zh-CN"/>
              </w:rPr>
            </w:pPr>
          </w:p>
        </w:tc>
      </w:tr>
      <w:tr w14:paraId="5BE2D0C8">
        <w:trPr>
          <w:trHeight w:val="340" w:hRule="atLeast"/>
          <w:jc w:val="center"/>
        </w:trPr>
        <w:tc>
          <w:tcPr>
            <w:tcW w:w="695" w:type="pct"/>
            <w:vMerge w:val="continue"/>
            <w:vAlign w:val="center"/>
          </w:tcPr>
          <w:p w14:paraId="7371488D">
            <w:pPr>
              <w:spacing w:line="240" w:lineRule="exact"/>
              <w:ind w:firstLine="0" w:firstLineChars="0"/>
              <w:jc w:val="center"/>
              <w:rPr>
                <w:rFonts w:hint="eastAsia" w:ascii="Times New Roman" w:hAnsi="Times New Roman" w:cs="Times New Roman"/>
                <w:sz w:val="18"/>
                <w:szCs w:val="18"/>
                <w:lang w:eastAsia="zh-CN"/>
              </w:rPr>
            </w:pPr>
          </w:p>
        </w:tc>
        <w:tc>
          <w:tcPr>
            <w:tcW w:w="508" w:type="pct"/>
            <w:shd w:val="clear" w:color="auto" w:fill="auto"/>
            <w:vAlign w:val="center"/>
          </w:tcPr>
          <w:p w14:paraId="506A1D0E">
            <w:pPr>
              <w:spacing w:line="240" w:lineRule="exact"/>
              <w:jc w:val="center"/>
              <w:rPr>
                <w:rFonts w:ascii="Times New Roman" w:hAnsi="Times New Roman" w:cs="Times New Roman" w:eastAsiaTheme="minorEastAsia"/>
                <w:kern w:val="2"/>
                <w:sz w:val="18"/>
                <w:szCs w:val="18"/>
                <w:lang w:val="en-US" w:eastAsia="en-US" w:bidi="ar-SA"/>
              </w:rPr>
            </w:pPr>
            <w:r>
              <w:rPr>
                <w:rFonts w:ascii="Times New Roman" w:hAnsi="Times New Roman" w:cs="Times New Roman"/>
                <w:sz w:val="18"/>
                <w:szCs w:val="18"/>
                <w:lang w:eastAsia="en-US"/>
              </w:rPr>
              <w:t>3×120</w:t>
            </w:r>
          </w:p>
        </w:tc>
        <w:tc>
          <w:tcPr>
            <w:tcW w:w="1201" w:type="pct"/>
            <w:gridSpan w:val="2"/>
            <w:shd w:val="clear" w:color="auto" w:fill="auto"/>
            <w:vAlign w:val="center"/>
          </w:tcPr>
          <w:p w14:paraId="136EE7EE">
            <w:pPr>
              <w:spacing w:line="240" w:lineRule="exact"/>
              <w:jc w:val="center"/>
              <w:rPr>
                <w:rFonts w:ascii="Times New Roman" w:hAnsi="Times New Roman" w:cs="Times New Roman" w:eastAsiaTheme="minorEastAsia"/>
                <w:kern w:val="2"/>
                <w:sz w:val="18"/>
                <w:szCs w:val="18"/>
                <w:lang w:val="en-US" w:eastAsia="en-US" w:bidi="ar-SA"/>
              </w:rPr>
            </w:pPr>
            <w:r>
              <w:rPr>
                <w:rFonts w:ascii="Times New Roman" w:hAnsi="Times New Roman" w:cs="Times New Roman"/>
                <w:sz w:val="18"/>
                <w:szCs w:val="18"/>
                <w:lang w:eastAsia="en-US"/>
              </w:rPr>
              <w:t>1×50</w:t>
            </w:r>
          </w:p>
        </w:tc>
        <w:tc>
          <w:tcPr>
            <w:tcW w:w="508" w:type="pct"/>
            <w:shd w:val="clear" w:color="auto" w:fill="auto"/>
            <w:vAlign w:val="center"/>
          </w:tcPr>
          <w:p w14:paraId="502BCCAB">
            <w:pPr>
              <w:spacing w:line="240" w:lineRule="exact"/>
              <w:jc w:val="center"/>
              <w:rPr>
                <w:rFonts w:ascii="Times New Roman" w:hAnsi="Times New Roman" w:cs="Times New Roman" w:eastAsiaTheme="minorEastAsia"/>
                <w:kern w:val="2"/>
                <w:sz w:val="18"/>
                <w:szCs w:val="18"/>
                <w:lang w:val="en-US" w:eastAsia="en-US" w:bidi="ar-SA"/>
              </w:rPr>
            </w:pPr>
            <w:r>
              <w:rPr>
                <w:rFonts w:ascii="Times New Roman" w:hAnsi="Times New Roman" w:cs="Times New Roman"/>
                <w:sz w:val="18"/>
                <w:szCs w:val="18"/>
                <w:lang w:eastAsia="en-US"/>
              </w:rPr>
              <w:t>3×10</w:t>
            </w:r>
          </w:p>
        </w:tc>
        <w:tc>
          <w:tcPr>
            <w:tcW w:w="494" w:type="pct"/>
            <w:gridSpan w:val="2"/>
          </w:tcPr>
          <w:p w14:paraId="03412ED3">
            <w:pPr>
              <w:spacing w:line="240" w:lineRule="exact"/>
              <w:jc w:val="center"/>
              <w:rPr>
                <w:rFonts w:ascii="Times New Roman" w:hAnsi="Times New Roman" w:cs="Times New Roman"/>
                <w:sz w:val="18"/>
                <w:szCs w:val="18"/>
                <w:lang w:eastAsia="en-US"/>
              </w:rPr>
            </w:pPr>
            <w:r>
              <w:rPr>
                <w:rFonts w:hint="eastAsia" w:ascii="Times New Roman" w:hAnsi="Times New Roman" w:cs="Times New Roman"/>
                <w:sz w:val="18"/>
                <w:szCs w:val="18"/>
                <w:lang w:eastAsia="zh-CN"/>
              </w:rPr>
              <w:t>—</w:t>
            </w:r>
          </w:p>
        </w:tc>
        <w:tc>
          <w:tcPr>
            <w:tcW w:w="511" w:type="pct"/>
          </w:tcPr>
          <w:p w14:paraId="30AF04A4">
            <w:pPr>
              <w:spacing w:line="240" w:lineRule="exact"/>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val="en-US" w:eastAsia="zh-CN"/>
              </w:rPr>
              <w:t>—</w:t>
            </w:r>
          </w:p>
        </w:tc>
        <w:tc>
          <w:tcPr>
            <w:tcW w:w="1078" w:type="pct"/>
            <w:vMerge w:val="continue"/>
            <w:vAlign w:val="center"/>
          </w:tcPr>
          <w:p w14:paraId="40CC65BF">
            <w:pPr>
              <w:spacing w:line="240" w:lineRule="exact"/>
              <w:ind w:firstLine="0" w:firstLineChars="0"/>
              <w:jc w:val="both"/>
              <w:rPr>
                <w:rFonts w:hint="eastAsia" w:ascii="黑体" w:hAnsi="黑体" w:eastAsia="黑体" w:cs="黑体"/>
                <w:sz w:val="18"/>
                <w:szCs w:val="18"/>
                <w:lang w:eastAsia="zh-CN"/>
              </w:rPr>
            </w:pPr>
          </w:p>
        </w:tc>
      </w:tr>
      <w:tr w14:paraId="44E89BCE">
        <w:trPr>
          <w:trHeight w:val="340" w:hRule="atLeast"/>
          <w:jc w:val="center"/>
        </w:trPr>
        <w:tc>
          <w:tcPr>
            <w:tcW w:w="695" w:type="pct"/>
            <w:vMerge w:val="continue"/>
            <w:vAlign w:val="center"/>
          </w:tcPr>
          <w:p w14:paraId="37C27BDB">
            <w:pPr>
              <w:spacing w:line="240" w:lineRule="exact"/>
              <w:ind w:firstLine="0" w:firstLineChars="0"/>
              <w:jc w:val="center"/>
              <w:rPr>
                <w:rFonts w:hint="eastAsia" w:ascii="Times New Roman" w:hAnsi="Times New Roman" w:cs="Times New Roman"/>
                <w:sz w:val="18"/>
                <w:szCs w:val="18"/>
                <w:lang w:eastAsia="zh-CN"/>
              </w:rPr>
            </w:pPr>
          </w:p>
        </w:tc>
        <w:tc>
          <w:tcPr>
            <w:tcW w:w="508" w:type="pct"/>
            <w:shd w:val="clear" w:color="auto" w:fill="auto"/>
            <w:vAlign w:val="center"/>
          </w:tcPr>
          <w:p w14:paraId="5EED5AC7">
            <w:pPr>
              <w:spacing w:line="240" w:lineRule="exact"/>
              <w:jc w:val="center"/>
              <w:rPr>
                <w:rFonts w:ascii="Times New Roman" w:hAnsi="Times New Roman" w:cs="Times New Roman" w:eastAsiaTheme="minorEastAsia"/>
                <w:kern w:val="2"/>
                <w:sz w:val="18"/>
                <w:szCs w:val="18"/>
                <w:lang w:val="en-US" w:eastAsia="en-US" w:bidi="ar-SA"/>
              </w:rPr>
            </w:pPr>
            <w:r>
              <w:rPr>
                <w:rFonts w:ascii="Times New Roman" w:hAnsi="Times New Roman" w:cs="Times New Roman"/>
                <w:sz w:val="18"/>
                <w:szCs w:val="18"/>
                <w:lang w:eastAsia="en-US"/>
              </w:rPr>
              <w:t>3×150</w:t>
            </w:r>
          </w:p>
        </w:tc>
        <w:tc>
          <w:tcPr>
            <w:tcW w:w="1201" w:type="pct"/>
            <w:gridSpan w:val="2"/>
            <w:shd w:val="clear" w:color="auto" w:fill="auto"/>
            <w:vAlign w:val="center"/>
          </w:tcPr>
          <w:p w14:paraId="0209DE73">
            <w:pPr>
              <w:spacing w:line="240" w:lineRule="exact"/>
              <w:jc w:val="center"/>
              <w:rPr>
                <w:rFonts w:ascii="Times New Roman" w:hAnsi="Times New Roman" w:cs="Times New Roman" w:eastAsiaTheme="minorEastAsia"/>
                <w:kern w:val="2"/>
                <w:sz w:val="18"/>
                <w:szCs w:val="18"/>
                <w:lang w:val="en-US" w:eastAsia="en-US" w:bidi="ar-SA"/>
              </w:rPr>
            </w:pPr>
            <w:r>
              <w:rPr>
                <w:rFonts w:ascii="Times New Roman" w:hAnsi="Times New Roman" w:cs="Times New Roman"/>
                <w:sz w:val="18"/>
                <w:szCs w:val="18"/>
                <w:lang w:eastAsia="en-US"/>
              </w:rPr>
              <w:t>1×70</w:t>
            </w:r>
          </w:p>
        </w:tc>
        <w:tc>
          <w:tcPr>
            <w:tcW w:w="508" w:type="pct"/>
            <w:shd w:val="clear" w:color="auto" w:fill="auto"/>
            <w:vAlign w:val="center"/>
          </w:tcPr>
          <w:p w14:paraId="24479CC5">
            <w:pPr>
              <w:spacing w:line="240" w:lineRule="exact"/>
              <w:jc w:val="center"/>
              <w:rPr>
                <w:rFonts w:ascii="Times New Roman" w:hAnsi="Times New Roman" w:cs="Times New Roman" w:eastAsiaTheme="minorEastAsia"/>
                <w:kern w:val="2"/>
                <w:sz w:val="18"/>
                <w:szCs w:val="18"/>
                <w:lang w:val="en-US" w:eastAsia="en-US" w:bidi="ar-SA"/>
              </w:rPr>
            </w:pPr>
            <w:r>
              <w:rPr>
                <w:rFonts w:ascii="Times New Roman" w:hAnsi="Times New Roman" w:cs="Times New Roman"/>
                <w:sz w:val="18"/>
                <w:szCs w:val="18"/>
                <w:lang w:eastAsia="en-US"/>
              </w:rPr>
              <w:t>3×10</w:t>
            </w:r>
          </w:p>
        </w:tc>
        <w:tc>
          <w:tcPr>
            <w:tcW w:w="494" w:type="pct"/>
            <w:gridSpan w:val="2"/>
          </w:tcPr>
          <w:p w14:paraId="70AC0FCC">
            <w:pPr>
              <w:spacing w:line="240" w:lineRule="exact"/>
              <w:jc w:val="center"/>
              <w:rPr>
                <w:rFonts w:ascii="Times New Roman" w:hAnsi="Times New Roman" w:cs="Times New Roman"/>
                <w:sz w:val="18"/>
                <w:szCs w:val="18"/>
                <w:lang w:eastAsia="en-US"/>
              </w:rPr>
            </w:pPr>
            <w:r>
              <w:rPr>
                <w:rFonts w:hint="eastAsia" w:ascii="Times New Roman" w:hAnsi="Times New Roman" w:cs="Times New Roman"/>
                <w:sz w:val="18"/>
                <w:szCs w:val="18"/>
                <w:lang w:eastAsia="zh-CN"/>
              </w:rPr>
              <w:t>—</w:t>
            </w:r>
          </w:p>
        </w:tc>
        <w:tc>
          <w:tcPr>
            <w:tcW w:w="511" w:type="pct"/>
          </w:tcPr>
          <w:p w14:paraId="5BA47113">
            <w:pPr>
              <w:spacing w:line="240" w:lineRule="exact"/>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val="en-US" w:eastAsia="zh-CN"/>
              </w:rPr>
              <w:t>—</w:t>
            </w:r>
          </w:p>
        </w:tc>
        <w:tc>
          <w:tcPr>
            <w:tcW w:w="1078" w:type="pct"/>
            <w:vMerge w:val="continue"/>
            <w:vAlign w:val="center"/>
          </w:tcPr>
          <w:p w14:paraId="2E73593C">
            <w:pPr>
              <w:spacing w:line="240" w:lineRule="exact"/>
              <w:ind w:firstLine="0" w:firstLineChars="0"/>
              <w:jc w:val="both"/>
              <w:rPr>
                <w:rFonts w:hint="eastAsia" w:ascii="黑体" w:hAnsi="黑体" w:eastAsia="黑体" w:cs="黑体"/>
                <w:sz w:val="18"/>
                <w:szCs w:val="18"/>
                <w:lang w:eastAsia="zh-CN"/>
              </w:rPr>
            </w:pPr>
          </w:p>
        </w:tc>
      </w:tr>
      <w:tr w14:paraId="6EED856C">
        <w:trPr>
          <w:trHeight w:val="340" w:hRule="atLeast"/>
          <w:jc w:val="center"/>
        </w:trPr>
        <w:tc>
          <w:tcPr>
            <w:tcW w:w="695" w:type="pct"/>
            <w:vMerge w:val="restart"/>
            <w:vAlign w:val="center"/>
          </w:tcPr>
          <w:p w14:paraId="12CF0783">
            <w:pPr>
              <w:spacing w:line="240" w:lineRule="exact"/>
              <w:ind w:firstLine="0" w:firstLineChars="0"/>
              <w:jc w:val="center"/>
              <w:rPr>
                <w:rFonts w:hint="eastAsia" w:ascii="Times New Roman" w:hAnsi="Times New Roman" w:cs="Times New Roman"/>
                <w:sz w:val="18"/>
                <w:szCs w:val="18"/>
                <w:lang w:eastAsia="zh-CN"/>
              </w:rPr>
            </w:pPr>
            <w:r>
              <w:rPr>
                <w:rFonts w:ascii="Times New Roman" w:hAnsi="Times New Roman" w:cs="Times New Roman"/>
                <w:sz w:val="18"/>
                <w:szCs w:val="18"/>
                <w:lang w:eastAsia="en-US"/>
              </w:rPr>
              <w:t>MCPTJ-0.66/1.14</w:t>
            </w:r>
          </w:p>
        </w:tc>
        <w:tc>
          <w:tcPr>
            <w:tcW w:w="508" w:type="pct"/>
            <w:shd w:val="clear" w:color="auto" w:fill="auto"/>
            <w:vAlign w:val="center"/>
          </w:tcPr>
          <w:p w14:paraId="3AE62BD6">
            <w:pPr>
              <w:spacing w:line="240" w:lineRule="exact"/>
              <w:jc w:val="center"/>
              <w:rPr>
                <w:rFonts w:ascii="Times New Roman" w:hAnsi="Times New Roman" w:cs="Times New Roman" w:eastAsiaTheme="minorEastAsia"/>
                <w:kern w:val="2"/>
                <w:sz w:val="18"/>
                <w:szCs w:val="18"/>
                <w:lang w:val="en-US" w:eastAsia="en-US" w:bidi="ar-SA"/>
              </w:rPr>
            </w:pPr>
            <w:r>
              <w:rPr>
                <w:rFonts w:ascii="Times New Roman" w:hAnsi="Times New Roman" w:cs="Times New Roman"/>
                <w:sz w:val="18"/>
                <w:szCs w:val="18"/>
                <w:lang w:eastAsia="en-US"/>
              </w:rPr>
              <w:t>3×16</w:t>
            </w:r>
          </w:p>
        </w:tc>
        <w:tc>
          <w:tcPr>
            <w:tcW w:w="1201" w:type="pct"/>
            <w:gridSpan w:val="2"/>
            <w:shd w:val="clear" w:color="auto" w:fill="auto"/>
            <w:vAlign w:val="center"/>
          </w:tcPr>
          <w:p w14:paraId="402B3A47">
            <w:pPr>
              <w:spacing w:line="240" w:lineRule="exact"/>
              <w:jc w:val="center"/>
              <w:rPr>
                <w:rFonts w:ascii="Times New Roman" w:hAnsi="Times New Roman" w:cs="Times New Roman" w:eastAsiaTheme="minorEastAsia"/>
                <w:kern w:val="2"/>
                <w:sz w:val="18"/>
                <w:szCs w:val="18"/>
                <w:lang w:val="en-US" w:eastAsia="en-US" w:bidi="ar-SA"/>
              </w:rPr>
            </w:pPr>
            <w:r>
              <w:rPr>
                <w:rFonts w:ascii="Times New Roman" w:hAnsi="Times New Roman" w:cs="Times New Roman"/>
                <w:sz w:val="18"/>
                <w:szCs w:val="18"/>
                <w:lang w:eastAsia="en-US"/>
              </w:rPr>
              <w:t>1×16</w:t>
            </w:r>
          </w:p>
        </w:tc>
        <w:tc>
          <w:tcPr>
            <w:tcW w:w="508" w:type="pct"/>
            <w:shd w:val="clear" w:color="auto" w:fill="auto"/>
            <w:vAlign w:val="center"/>
          </w:tcPr>
          <w:p w14:paraId="2F9BC956">
            <w:pPr>
              <w:spacing w:line="240" w:lineRule="exact"/>
              <w:jc w:val="center"/>
              <w:rPr>
                <w:rFonts w:ascii="Times New Roman" w:hAnsi="Times New Roman" w:cs="Times New Roman"/>
                <w:sz w:val="18"/>
                <w:szCs w:val="18"/>
                <w:lang w:eastAsia="en-US"/>
              </w:rPr>
            </w:pPr>
            <w:r>
              <w:rPr>
                <w:rFonts w:hint="eastAsia" w:ascii="Times New Roman" w:hAnsi="Times New Roman" w:cs="Times New Roman"/>
                <w:sz w:val="18"/>
                <w:szCs w:val="18"/>
                <w:lang w:eastAsia="zh-CN"/>
              </w:rPr>
              <w:t>—</w:t>
            </w:r>
          </w:p>
        </w:tc>
        <w:tc>
          <w:tcPr>
            <w:tcW w:w="494" w:type="pct"/>
            <w:gridSpan w:val="2"/>
          </w:tcPr>
          <w:p w14:paraId="1358B610">
            <w:pPr>
              <w:spacing w:line="240" w:lineRule="exact"/>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w:t>
            </w:r>
          </w:p>
        </w:tc>
        <w:tc>
          <w:tcPr>
            <w:tcW w:w="511" w:type="pct"/>
            <w:shd w:val="clear" w:color="auto" w:fill="auto"/>
            <w:vAlign w:val="center"/>
          </w:tcPr>
          <w:p w14:paraId="5F45C150">
            <w:pPr>
              <w:spacing w:line="240" w:lineRule="exact"/>
              <w:jc w:val="center"/>
              <w:rPr>
                <w:rFonts w:hint="eastAsia" w:ascii="Times New Roman" w:hAnsi="Times New Roman" w:cs="Times New Roman" w:eastAsiaTheme="minorEastAsia"/>
                <w:kern w:val="2"/>
                <w:sz w:val="18"/>
                <w:szCs w:val="18"/>
                <w:lang w:val="en-US" w:eastAsia="zh-CN" w:bidi="ar-SA"/>
              </w:rPr>
            </w:pPr>
            <w:r>
              <w:rPr>
                <w:rFonts w:ascii="Times New Roman" w:hAnsi="Times New Roman" w:cs="Times New Roman"/>
                <w:sz w:val="18"/>
                <w:szCs w:val="18"/>
                <w:lang w:eastAsia="en-US"/>
              </w:rPr>
              <w:t>1×16</w:t>
            </w:r>
          </w:p>
        </w:tc>
        <w:tc>
          <w:tcPr>
            <w:tcW w:w="1078" w:type="pct"/>
            <w:vMerge w:val="restart"/>
            <w:vAlign w:val="center"/>
          </w:tcPr>
          <w:p w14:paraId="6C3AE179">
            <w:pPr>
              <w:spacing w:line="240" w:lineRule="exact"/>
              <w:ind w:firstLine="180" w:firstLineChars="100"/>
              <w:jc w:val="both"/>
              <w:rPr>
                <w:rFonts w:hint="eastAsia" w:ascii="黑体" w:hAnsi="黑体" w:eastAsia="黑体" w:cs="黑体"/>
                <w:sz w:val="18"/>
                <w:szCs w:val="18"/>
                <w:lang w:eastAsia="zh-CN"/>
              </w:rPr>
            </w:pPr>
            <w:r>
              <w:rPr>
                <w:rFonts w:hint="eastAsia" w:ascii="Times New Roman" w:hAnsi="Times New Roman" w:cs="Times New Roman"/>
                <w:sz w:val="18"/>
                <w:szCs w:val="18"/>
                <w:lang w:val="en-US" w:eastAsia="zh-CN"/>
              </w:rPr>
              <w:t>地线芯导体截面不得小于规定的规格</w:t>
            </w:r>
          </w:p>
        </w:tc>
      </w:tr>
      <w:tr w14:paraId="26C3901D">
        <w:trPr>
          <w:trHeight w:val="340" w:hRule="atLeast"/>
          <w:jc w:val="center"/>
        </w:trPr>
        <w:tc>
          <w:tcPr>
            <w:tcW w:w="695" w:type="pct"/>
            <w:vMerge w:val="continue"/>
            <w:vAlign w:val="center"/>
          </w:tcPr>
          <w:p w14:paraId="20FD5D8D">
            <w:pPr>
              <w:spacing w:line="240" w:lineRule="exact"/>
              <w:ind w:firstLine="0" w:firstLineChars="0"/>
              <w:jc w:val="center"/>
              <w:rPr>
                <w:rFonts w:ascii="Times New Roman" w:hAnsi="Times New Roman" w:cs="Times New Roman"/>
                <w:sz w:val="18"/>
                <w:szCs w:val="18"/>
                <w:lang w:eastAsia="en-US"/>
              </w:rPr>
            </w:pPr>
          </w:p>
        </w:tc>
        <w:tc>
          <w:tcPr>
            <w:tcW w:w="508" w:type="pct"/>
            <w:shd w:val="clear" w:color="auto" w:fill="auto"/>
            <w:vAlign w:val="center"/>
          </w:tcPr>
          <w:p w14:paraId="66DAD33D">
            <w:pPr>
              <w:spacing w:line="240" w:lineRule="exact"/>
              <w:jc w:val="center"/>
              <w:rPr>
                <w:rFonts w:ascii="Times New Roman" w:hAnsi="Times New Roman" w:cs="Times New Roman" w:eastAsiaTheme="minorEastAsia"/>
                <w:kern w:val="2"/>
                <w:sz w:val="18"/>
                <w:szCs w:val="18"/>
                <w:lang w:val="en-US" w:eastAsia="en-US" w:bidi="ar-SA"/>
              </w:rPr>
            </w:pPr>
            <w:r>
              <w:rPr>
                <w:rFonts w:ascii="Times New Roman" w:hAnsi="Times New Roman" w:cs="Times New Roman"/>
                <w:sz w:val="18"/>
                <w:szCs w:val="18"/>
                <w:lang w:eastAsia="en-US"/>
              </w:rPr>
              <w:t>3×25</w:t>
            </w:r>
          </w:p>
        </w:tc>
        <w:tc>
          <w:tcPr>
            <w:tcW w:w="1201" w:type="pct"/>
            <w:gridSpan w:val="2"/>
            <w:shd w:val="clear" w:color="auto" w:fill="auto"/>
            <w:vAlign w:val="center"/>
          </w:tcPr>
          <w:p w14:paraId="5C3DEFAC">
            <w:pPr>
              <w:spacing w:line="240" w:lineRule="exact"/>
              <w:jc w:val="center"/>
              <w:rPr>
                <w:rFonts w:ascii="Times New Roman" w:hAnsi="Times New Roman" w:cs="Times New Roman" w:eastAsiaTheme="minorEastAsia"/>
                <w:kern w:val="2"/>
                <w:sz w:val="18"/>
                <w:szCs w:val="18"/>
                <w:lang w:val="en-US" w:eastAsia="en-US" w:bidi="ar-SA"/>
              </w:rPr>
            </w:pPr>
            <w:r>
              <w:rPr>
                <w:rFonts w:ascii="Times New Roman" w:hAnsi="Times New Roman" w:cs="Times New Roman"/>
                <w:sz w:val="18"/>
                <w:szCs w:val="18"/>
                <w:lang w:eastAsia="en-US"/>
              </w:rPr>
              <w:t>1×16</w:t>
            </w:r>
          </w:p>
        </w:tc>
        <w:tc>
          <w:tcPr>
            <w:tcW w:w="508" w:type="pct"/>
            <w:shd w:val="clear" w:color="auto" w:fill="auto"/>
            <w:vAlign w:val="center"/>
          </w:tcPr>
          <w:p w14:paraId="7A6BDB4B">
            <w:pPr>
              <w:spacing w:line="240" w:lineRule="exact"/>
              <w:jc w:val="center"/>
              <w:rPr>
                <w:rFonts w:ascii="Times New Roman" w:hAnsi="Times New Roman" w:cs="Times New Roman"/>
                <w:sz w:val="18"/>
                <w:szCs w:val="18"/>
                <w:lang w:eastAsia="en-US"/>
              </w:rPr>
            </w:pPr>
            <w:r>
              <w:rPr>
                <w:rFonts w:hint="eastAsia" w:ascii="Times New Roman" w:hAnsi="Times New Roman" w:cs="Times New Roman"/>
                <w:sz w:val="18"/>
                <w:szCs w:val="18"/>
                <w:lang w:eastAsia="zh-CN"/>
              </w:rPr>
              <w:t>—</w:t>
            </w:r>
          </w:p>
        </w:tc>
        <w:tc>
          <w:tcPr>
            <w:tcW w:w="494" w:type="pct"/>
            <w:gridSpan w:val="2"/>
          </w:tcPr>
          <w:p w14:paraId="2A53DE9F">
            <w:pPr>
              <w:spacing w:line="240" w:lineRule="exact"/>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w:t>
            </w:r>
          </w:p>
        </w:tc>
        <w:tc>
          <w:tcPr>
            <w:tcW w:w="511" w:type="pct"/>
            <w:shd w:val="clear" w:color="auto" w:fill="auto"/>
            <w:vAlign w:val="center"/>
          </w:tcPr>
          <w:p w14:paraId="6FAB2070">
            <w:pPr>
              <w:spacing w:line="240" w:lineRule="exact"/>
              <w:jc w:val="center"/>
              <w:rPr>
                <w:rFonts w:hint="eastAsia" w:ascii="Times New Roman" w:hAnsi="Times New Roman" w:cs="Times New Roman" w:eastAsiaTheme="minorEastAsia"/>
                <w:kern w:val="2"/>
                <w:sz w:val="18"/>
                <w:szCs w:val="18"/>
                <w:lang w:val="en-US" w:eastAsia="zh-CN" w:bidi="ar-SA"/>
              </w:rPr>
            </w:pPr>
            <w:r>
              <w:rPr>
                <w:rFonts w:ascii="Times New Roman" w:hAnsi="Times New Roman" w:cs="Times New Roman"/>
                <w:sz w:val="18"/>
                <w:szCs w:val="18"/>
                <w:lang w:eastAsia="en-US"/>
              </w:rPr>
              <w:t>1×16</w:t>
            </w:r>
          </w:p>
        </w:tc>
        <w:tc>
          <w:tcPr>
            <w:tcW w:w="1078" w:type="pct"/>
            <w:vMerge w:val="continue"/>
            <w:vAlign w:val="center"/>
          </w:tcPr>
          <w:p w14:paraId="27E6F213">
            <w:pPr>
              <w:spacing w:line="240" w:lineRule="exact"/>
              <w:ind w:firstLine="0" w:firstLineChars="0"/>
              <w:jc w:val="both"/>
              <w:rPr>
                <w:rFonts w:hint="eastAsia" w:ascii="黑体" w:hAnsi="黑体" w:eastAsia="黑体" w:cs="黑体"/>
                <w:sz w:val="18"/>
                <w:szCs w:val="18"/>
                <w:lang w:eastAsia="zh-CN"/>
              </w:rPr>
            </w:pPr>
          </w:p>
        </w:tc>
      </w:tr>
      <w:tr w14:paraId="19077FCD">
        <w:trPr>
          <w:trHeight w:val="340" w:hRule="atLeast"/>
          <w:jc w:val="center"/>
        </w:trPr>
        <w:tc>
          <w:tcPr>
            <w:tcW w:w="695" w:type="pct"/>
            <w:vMerge w:val="continue"/>
            <w:vAlign w:val="center"/>
          </w:tcPr>
          <w:p w14:paraId="5F4B2566">
            <w:pPr>
              <w:spacing w:line="240" w:lineRule="exact"/>
              <w:ind w:firstLine="0" w:firstLineChars="0"/>
              <w:jc w:val="center"/>
              <w:rPr>
                <w:rFonts w:ascii="Times New Roman" w:hAnsi="Times New Roman" w:cs="Times New Roman"/>
                <w:sz w:val="18"/>
                <w:szCs w:val="18"/>
                <w:lang w:eastAsia="en-US"/>
              </w:rPr>
            </w:pPr>
          </w:p>
        </w:tc>
        <w:tc>
          <w:tcPr>
            <w:tcW w:w="0" w:type="auto"/>
            <w:shd w:val="clear" w:color="auto" w:fill="auto"/>
            <w:vAlign w:val="center"/>
          </w:tcPr>
          <w:p w14:paraId="667DFBCE">
            <w:pPr>
              <w:spacing w:line="240" w:lineRule="exact"/>
              <w:jc w:val="center"/>
              <w:rPr>
                <w:rFonts w:ascii="Times New Roman" w:hAnsi="Times New Roman" w:cs="Times New Roman" w:eastAsiaTheme="minorEastAsia"/>
                <w:kern w:val="2"/>
                <w:sz w:val="18"/>
                <w:szCs w:val="18"/>
                <w:lang w:val="en-US" w:eastAsia="en-US" w:bidi="ar-SA"/>
              </w:rPr>
            </w:pPr>
            <w:r>
              <w:rPr>
                <w:rFonts w:ascii="Times New Roman" w:hAnsi="Times New Roman" w:cs="Times New Roman"/>
                <w:sz w:val="18"/>
                <w:szCs w:val="18"/>
                <w:lang w:eastAsia="en-US"/>
              </w:rPr>
              <w:t>3×35</w:t>
            </w:r>
          </w:p>
        </w:tc>
        <w:tc>
          <w:tcPr>
            <w:tcW w:w="0" w:type="auto"/>
            <w:gridSpan w:val="2"/>
            <w:shd w:val="clear" w:color="auto" w:fill="auto"/>
            <w:vAlign w:val="center"/>
          </w:tcPr>
          <w:p w14:paraId="2F8935ED">
            <w:pPr>
              <w:spacing w:line="240" w:lineRule="exact"/>
              <w:jc w:val="center"/>
              <w:rPr>
                <w:rFonts w:ascii="Times New Roman" w:hAnsi="Times New Roman" w:cs="Times New Roman" w:eastAsiaTheme="minorEastAsia"/>
                <w:kern w:val="2"/>
                <w:sz w:val="18"/>
                <w:szCs w:val="18"/>
                <w:lang w:val="en-US" w:eastAsia="en-US" w:bidi="ar-SA"/>
              </w:rPr>
            </w:pPr>
            <w:r>
              <w:rPr>
                <w:rFonts w:ascii="Times New Roman" w:hAnsi="Times New Roman" w:cs="Times New Roman"/>
                <w:sz w:val="18"/>
                <w:szCs w:val="18"/>
                <w:lang w:eastAsia="en-US"/>
              </w:rPr>
              <w:t>1×16</w:t>
            </w:r>
          </w:p>
        </w:tc>
        <w:tc>
          <w:tcPr>
            <w:tcW w:w="0" w:type="auto"/>
          </w:tcPr>
          <w:p w14:paraId="352096C6">
            <w:pPr>
              <w:spacing w:line="240" w:lineRule="exact"/>
              <w:jc w:val="center"/>
              <w:rPr>
                <w:rFonts w:ascii="Times New Roman" w:hAnsi="Times New Roman" w:cs="Times New Roman"/>
                <w:sz w:val="18"/>
                <w:szCs w:val="18"/>
                <w:lang w:eastAsia="en-US"/>
              </w:rPr>
            </w:pPr>
            <w:r>
              <w:rPr>
                <w:rFonts w:hint="eastAsia" w:ascii="Times New Roman" w:hAnsi="Times New Roman" w:cs="Times New Roman"/>
                <w:sz w:val="18"/>
                <w:szCs w:val="18"/>
                <w:lang w:eastAsia="zh-CN"/>
              </w:rPr>
              <w:t>—</w:t>
            </w:r>
          </w:p>
        </w:tc>
        <w:tc>
          <w:tcPr>
            <w:tcW w:w="0" w:type="auto"/>
            <w:gridSpan w:val="2"/>
          </w:tcPr>
          <w:p w14:paraId="26050195">
            <w:pPr>
              <w:spacing w:line="240" w:lineRule="exact"/>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w:t>
            </w:r>
          </w:p>
        </w:tc>
        <w:tc>
          <w:tcPr>
            <w:tcW w:w="0" w:type="auto"/>
            <w:shd w:val="clear" w:color="auto" w:fill="auto"/>
            <w:vAlign w:val="center"/>
          </w:tcPr>
          <w:p w14:paraId="04F3B145">
            <w:pPr>
              <w:spacing w:line="240" w:lineRule="exact"/>
              <w:jc w:val="center"/>
              <w:rPr>
                <w:rFonts w:hint="eastAsia" w:ascii="Times New Roman" w:hAnsi="Times New Roman" w:cs="Times New Roman" w:eastAsiaTheme="minorEastAsia"/>
                <w:kern w:val="2"/>
                <w:sz w:val="18"/>
                <w:szCs w:val="18"/>
                <w:lang w:val="en-US" w:eastAsia="zh-CN" w:bidi="ar-SA"/>
              </w:rPr>
            </w:pPr>
            <w:r>
              <w:rPr>
                <w:rFonts w:ascii="Times New Roman" w:hAnsi="Times New Roman" w:cs="Times New Roman"/>
                <w:sz w:val="18"/>
                <w:szCs w:val="18"/>
                <w:lang w:eastAsia="en-US"/>
              </w:rPr>
              <w:t>1×16</w:t>
            </w:r>
          </w:p>
        </w:tc>
        <w:tc>
          <w:tcPr>
            <w:tcW w:w="1078" w:type="pct"/>
            <w:vMerge w:val="continue"/>
            <w:vAlign w:val="center"/>
          </w:tcPr>
          <w:p w14:paraId="57B02550">
            <w:pPr>
              <w:spacing w:line="240" w:lineRule="exact"/>
              <w:ind w:firstLine="0" w:firstLineChars="0"/>
              <w:jc w:val="both"/>
              <w:rPr>
                <w:rFonts w:hint="eastAsia" w:ascii="黑体" w:hAnsi="黑体" w:eastAsia="黑体" w:cs="黑体"/>
                <w:sz w:val="18"/>
                <w:szCs w:val="18"/>
                <w:lang w:eastAsia="zh-CN"/>
              </w:rPr>
            </w:pPr>
          </w:p>
        </w:tc>
      </w:tr>
      <w:tr w14:paraId="3497516F">
        <w:trPr>
          <w:trHeight w:val="340" w:hRule="atLeast"/>
          <w:jc w:val="center"/>
        </w:trPr>
        <w:tc>
          <w:tcPr>
            <w:tcW w:w="695" w:type="pct"/>
            <w:vMerge w:val="continue"/>
            <w:vAlign w:val="center"/>
          </w:tcPr>
          <w:p w14:paraId="2E7F4CBB">
            <w:pPr>
              <w:spacing w:line="240" w:lineRule="exact"/>
              <w:ind w:firstLine="0" w:firstLineChars="0"/>
              <w:jc w:val="center"/>
              <w:rPr>
                <w:rFonts w:ascii="Times New Roman" w:hAnsi="Times New Roman" w:cs="Times New Roman"/>
                <w:sz w:val="18"/>
                <w:szCs w:val="18"/>
                <w:lang w:eastAsia="en-US"/>
              </w:rPr>
            </w:pPr>
          </w:p>
        </w:tc>
        <w:tc>
          <w:tcPr>
            <w:tcW w:w="0" w:type="auto"/>
            <w:shd w:val="clear" w:color="auto" w:fill="auto"/>
            <w:vAlign w:val="center"/>
          </w:tcPr>
          <w:p w14:paraId="79BE49C4">
            <w:pPr>
              <w:spacing w:line="240" w:lineRule="exact"/>
              <w:jc w:val="center"/>
              <w:rPr>
                <w:rFonts w:ascii="Times New Roman" w:hAnsi="Times New Roman" w:cs="Times New Roman" w:eastAsiaTheme="minorEastAsia"/>
                <w:kern w:val="2"/>
                <w:sz w:val="18"/>
                <w:szCs w:val="18"/>
                <w:lang w:val="en-US" w:eastAsia="en-US" w:bidi="ar-SA"/>
              </w:rPr>
            </w:pPr>
            <w:r>
              <w:rPr>
                <w:rFonts w:ascii="Times New Roman" w:hAnsi="Times New Roman" w:cs="Times New Roman"/>
                <w:sz w:val="18"/>
                <w:szCs w:val="18"/>
                <w:lang w:eastAsia="en-US"/>
              </w:rPr>
              <w:t>3×50</w:t>
            </w:r>
          </w:p>
        </w:tc>
        <w:tc>
          <w:tcPr>
            <w:tcW w:w="0" w:type="auto"/>
            <w:gridSpan w:val="2"/>
            <w:shd w:val="clear" w:color="auto" w:fill="auto"/>
            <w:vAlign w:val="center"/>
          </w:tcPr>
          <w:p w14:paraId="21ED7665">
            <w:pPr>
              <w:spacing w:line="240" w:lineRule="exact"/>
              <w:jc w:val="center"/>
              <w:rPr>
                <w:rFonts w:ascii="Times New Roman" w:hAnsi="Times New Roman" w:cs="Times New Roman" w:eastAsiaTheme="minorEastAsia"/>
                <w:kern w:val="2"/>
                <w:sz w:val="18"/>
                <w:szCs w:val="18"/>
                <w:lang w:val="en-US" w:eastAsia="en-US" w:bidi="ar-SA"/>
              </w:rPr>
            </w:pPr>
            <w:r>
              <w:rPr>
                <w:rFonts w:ascii="Times New Roman" w:hAnsi="Times New Roman" w:cs="Times New Roman"/>
                <w:sz w:val="18"/>
                <w:szCs w:val="18"/>
                <w:lang w:eastAsia="en-US"/>
              </w:rPr>
              <w:t>1×25</w:t>
            </w:r>
          </w:p>
        </w:tc>
        <w:tc>
          <w:tcPr>
            <w:tcW w:w="0" w:type="auto"/>
          </w:tcPr>
          <w:p w14:paraId="10916AB0">
            <w:pPr>
              <w:spacing w:line="240" w:lineRule="exact"/>
              <w:jc w:val="center"/>
              <w:rPr>
                <w:rFonts w:ascii="Times New Roman" w:hAnsi="Times New Roman" w:cs="Times New Roman"/>
                <w:sz w:val="18"/>
                <w:szCs w:val="18"/>
                <w:lang w:eastAsia="en-US"/>
              </w:rPr>
            </w:pPr>
            <w:r>
              <w:rPr>
                <w:rFonts w:hint="eastAsia" w:ascii="Times New Roman" w:hAnsi="Times New Roman" w:cs="Times New Roman"/>
                <w:sz w:val="18"/>
                <w:szCs w:val="18"/>
                <w:lang w:eastAsia="zh-CN"/>
              </w:rPr>
              <w:t>—</w:t>
            </w:r>
          </w:p>
        </w:tc>
        <w:tc>
          <w:tcPr>
            <w:tcW w:w="0" w:type="auto"/>
            <w:gridSpan w:val="2"/>
          </w:tcPr>
          <w:p w14:paraId="08182477">
            <w:pPr>
              <w:spacing w:line="240" w:lineRule="exact"/>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w:t>
            </w:r>
          </w:p>
        </w:tc>
        <w:tc>
          <w:tcPr>
            <w:tcW w:w="0" w:type="auto"/>
            <w:shd w:val="clear" w:color="auto" w:fill="auto"/>
            <w:vAlign w:val="center"/>
          </w:tcPr>
          <w:p w14:paraId="5E1417B6">
            <w:pPr>
              <w:spacing w:line="240" w:lineRule="exact"/>
              <w:jc w:val="center"/>
              <w:rPr>
                <w:rFonts w:hint="eastAsia" w:ascii="Times New Roman" w:hAnsi="Times New Roman" w:cs="Times New Roman" w:eastAsiaTheme="minorEastAsia"/>
                <w:kern w:val="2"/>
                <w:sz w:val="18"/>
                <w:szCs w:val="18"/>
                <w:lang w:val="en-US" w:eastAsia="zh-CN" w:bidi="ar-SA"/>
              </w:rPr>
            </w:pPr>
            <w:r>
              <w:rPr>
                <w:rFonts w:ascii="Times New Roman" w:hAnsi="Times New Roman" w:cs="Times New Roman"/>
                <w:sz w:val="18"/>
                <w:szCs w:val="18"/>
                <w:lang w:eastAsia="en-US"/>
              </w:rPr>
              <w:t>1×25</w:t>
            </w:r>
          </w:p>
        </w:tc>
        <w:tc>
          <w:tcPr>
            <w:tcW w:w="1078" w:type="pct"/>
            <w:vMerge w:val="continue"/>
            <w:vAlign w:val="center"/>
          </w:tcPr>
          <w:p w14:paraId="3E6A895E">
            <w:pPr>
              <w:spacing w:line="240" w:lineRule="exact"/>
              <w:ind w:firstLine="0" w:firstLineChars="0"/>
              <w:jc w:val="both"/>
              <w:rPr>
                <w:rFonts w:hint="eastAsia" w:ascii="黑体" w:hAnsi="黑体" w:eastAsia="黑体" w:cs="黑体"/>
                <w:sz w:val="18"/>
                <w:szCs w:val="18"/>
                <w:lang w:eastAsia="zh-CN"/>
              </w:rPr>
            </w:pPr>
          </w:p>
        </w:tc>
      </w:tr>
      <w:tr w14:paraId="407D27D8">
        <w:trPr>
          <w:trHeight w:val="340" w:hRule="atLeast"/>
          <w:jc w:val="center"/>
        </w:trPr>
        <w:tc>
          <w:tcPr>
            <w:tcW w:w="695" w:type="pct"/>
            <w:vMerge w:val="continue"/>
            <w:vAlign w:val="center"/>
          </w:tcPr>
          <w:p w14:paraId="0C573D3F">
            <w:pPr>
              <w:spacing w:line="240" w:lineRule="exact"/>
              <w:ind w:firstLine="0" w:firstLineChars="0"/>
              <w:jc w:val="center"/>
              <w:rPr>
                <w:rFonts w:ascii="Times New Roman" w:hAnsi="Times New Roman" w:cs="Times New Roman"/>
                <w:sz w:val="18"/>
                <w:szCs w:val="18"/>
                <w:lang w:eastAsia="en-US"/>
              </w:rPr>
            </w:pPr>
          </w:p>
        </w:tc>
        <w:tc>
          <w:tcPr>
            <w:tcW w:w="0" w:type="auto"/>
            <w:shd w:val="clear" w:color="auto" w:fill="auto"/>
            <w:vAlign w:val="center"/>
          </w:tcPr>
          <w:p w14:paraId="2A688875">
            <w:pPr>
              <w:spacing w:line="240" w:lineRule="exact"/>
              <w:jc w:val="center"/>
              <w:rPr>
                <w:rFonts w:ascii="Times New Roman" w:hAnsi="Times New Roman" w:cs="Times New Roman" w:eastAsiaTheme="minorEastAsia"/>
                <w:kern w:val="2"/>
                <w:sz w:val="18"/>
                <w:szCs w:val="18"/>
                <w:lang w:val="en-US" w:eastAsia="en-US" w:bidi="ar-SA"/>
              </w:rPr>
            </w:pPr>
            <w:r>
              <w:rPr>
                <w:rFonts w:ascii="Times New Roman" w:hAnsi="Times New Roman" w:cs="Times New Roman"/>
                <w:sz w:val="18"/>
                <w:szCs w:val="18"/>
                <w:lang w:eastAsia="en-US"/>
              </w:rPr>
              <w:t>3×70</w:t>
            </w:r>
          </w:p>
        </w:tc>
        <w:tc>
          <w:tcPr>
            <w:tcW w:w="0" w:type="auto"/>
            <w:gridSpan w:val="2"/>
            <w:shd w:val="clear" w:color="auto" w:fill="auto"/>
            <w:vAlign w:val="center"/>
          </w:tcPr>
          <w:p w14:paraId="5788C187">
            <w:pPr>
              <w:spacing w:line="240" w:lineRule="exact"/>
              <w:jc w:val="center"/>
              <w:rPr>
                <w:rFonts w:ascii="Times New Roman" w:hAnsi="Times New Roman" w:cs="Times New Roman" w:eastAsiaTheme="minorEastAsia"/>
                <w:kern w:val="2"/>
                <w:sz w:val="18"/>
                <w:szCs w:val="18"/>
                <w:lang w:val="en-US" w:eastAsia="en-US" w:bidi="ar-SA"/>
              </w:rPr>
            </w:pPr>
            <w:r>
              <w:rPr>
                <w:rFonts w:ascii="Times New Roman" w:hAnsi="Times New Roman" w:cs="Times New Roman"/>
                <w:sz w:val="18"/>
                <w:szCs w:val="18"/>
                <w:lang w:eastAsia="en-US"/>
              </w:rPr>
              <w:t>1×35</w:t>
            </w:r>
          </w:p>
        </w:tc>
        <w:tc>
          <w:tcPr>
            <w:tcW w:w="0" w:type="auto"/>
          </w:tcPr>
          <w:p w14:paraId="187EF97B">
            <w:pPr>
              <w:spacing w:line="240" w:lineRule="exact"/>
              <w:jc w:val="center"/>
              <w:rPr>
                <w:rFonts w:ascii="Times New Roman" w:hAnsi="Times New Roman" w:cs="Times New Roman"/>
                <w:sz w:val="18"/>
                <w:szCs w:val="18"/>
                <w:lang w:eastAsia="en-US"/>
              </w:rPr>
            </w:pPr>
            <w:r>
              <w:rPr>
                <w:rFonts w:hint="eastAsia" w:ascii="Times New Roman" w:hAnsi="Times New Roman" w:cs="Times New Roman"/>
                <w:sz w:val="18"/>
                <w:szCs w:val="18"/>
                <w:lang w:eastAsia="zh-CN"/>
              </w:rPr>
              <w:t>—</w:t>
            </w:r>
          </w:p>
        </w:tc>
        <w:tc>
          <w:tcPr>
            <w:tcW w:w="0" w:type="auto"/>
            <w:gridSpan w:val="2"/>
          </w:tcPr>
          <w:p w14:paraId="65180F26">
            <w:pPr>
              <w:spacing w:line="240" w:lineRule="exact"/>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w:t>
            </w:r>
          </w:p>
        </w:tc>
        <w:tc>
          <w:tcPr>
            <w:tcW w:w="0" w:type="auto"/>
            <w:shd w:val="clear" w:color="auto" w:fill="auto"/>
            <w:vAlign w:val="center"/>
          </w:tcPr>
          <w:p w14:paraId="0C1EF912">
            <w:pPr>
              <w:spacing w:line="240" w:lineRule="exact"/>
              <w:jc w:val="center"/>
              <w:rPr>
                <w:rFonts w:hint="eastAsia" w:ascii="Times New Roman" w:hAnsi="Times New Roman" w:cs="Times New Roman" w:eastAsiaTheme="minorEastAsia"/>
                <w:kern w:val="2"/>
                <w:sz w:val="18"/>
                <w:szCs w:val="18"/>
                <w:lang w:val="en-US" w:eastAsia="zh-CN" w:bidi="ar-SA"/>
              </w:rPr>
            </w:pPr>
            <w:r>
              <w:rPr>
                <w:rFonts w:ascii="Times New Roman" w:hAnsi="Times New Roman" w:cs="Times New Roman"/>
                <w:sz w:val="18"/>
                <w:szCs w:val="18"/>
                <w:lang w:eastAsia="en-US"/>
              </w:rPr>
              <w:t>1×35</w:t>
            </w:r>
          </w:p>
        </w:tc>
        <w:tc>
          <w:tcPr>
            <w:tcW w:w="1078" w:type="pct"/>
            <w:vMerge w:val="continue"/>
            <w:vAlign w:val="center"/>
          </w:tcPr>
          <w:p w14:paraId="27AFF737">
            <w:pPr>
              <w:spacing w:line="240" w:lineRule="exact"/>
              <w:ind w:firstLine="0" w:firstLineChars="0"/>
              <w:jc w:val="both"/>
              <w:rPr>
                <w:rFonts w:hint="eastAsia" w:ascii="黑体" w:hAnsi="黑体" w:eastAsia="黑体" w:cs="黑体"/>
                <w:sz w:val="18"/>
                <w:szCs w:val="18"/>
                <w:lang w:eastAsia="zh-CN"/>
              </w:rPr>
            </w:pPr>
          </w:p>
        </w:tc>
      </w:tr>
      <w:tr w14:paraId="5CF4A364">
        <w:trPr>
          <w:trHeight w:val="340" w:hRule="atLeast"/>
          <w:jc w:val="center"/>
        </w:trPr>
        <w:tc>
          <w:tcPr>
            <w:tcW w:w="695" w:type="pct"/>
            <w:vMerge w:val="continue"/>
            <w:vAlign w:val="center"/>
          </w:tcPr>
          <w:p w14:paraId="0096BA7E">
            <w:pPr>
              <w:spacing w:line="240" w:lineRule="exact"/>
              <w:ind w:firstLine="0" w:firstLineChars="0"/>
              <w:jc w:val="center"/>
              <w:rPr>
                <w:rFonts w:ascii="Times New Roman" w:hAnsi="Times New Roman" w:cs="Times New Roman"/>
                <w:sz w:val="18"/>
                <w:szCs w:val="18"/>
                <w:lang w:eastAsia="en-US"/>
              </w:rPr>
            </w:pPr>
          </w:p>
        </w:tc>
        <w:tc>
          <w:tcPr>
            <w:tcW w:w="0" w:type="auto"/>
            <w:shd w:val="clear" w:color="auto" w:fill="auto"/>
            <w:vAlign w:val="center"/>
          </w:tcPr>
          <w:p w14:paraId="04263D5D">
            <w:pPr>
              <w:spacing w:line="240" w:lineRule="exact"/>
              <w:jc w:val="center"/>
              <w:rPr>
                <w:rFonts w:ascii="Times New Roman" w:hAnsi="Times New Roman" w:cs="Times New Roman" w:eastAsiaTheme="minorEastAsia"/>
                <w:kern w:val="2"/>
                <w:sz w:val="18"/>
                <w:szCs w:val="18"/>
                <w:lang w:val="en-US" w:eastAsia="en-US" w:bidi="ar-SA"/>
              </w:rPr>
            </w:pPr>
            <w:r>
              <w:rPr>
                <w:rFonts w:ascii="Times New Roman" w:hAnsi="Times New Roman" w:cs="Times New Roman"/>
                <w:sz w:val="18"/>
                <w:szCs w:val="18"/>
                <w:lang w:eastAsia="en-US"/>
              </w:rPr>
              <w:t>3×95</w:t>
            </w:r>
          </w:p>
        </w:tc>
        <w:tc>
          <w:tcPr>
            <w:tcW w:w="0" w:type="auto"/>
            <w:gridSpan w:val="2"/>
            <w:shd w:val="clear" w:color="auto" w:fill="auto"/>
            <w:vAlign w:val="center"/>
          </w:tcPr>
          <w:p w14:paraId="23BF17C6">
            <w:pPr>
              <w:spacing w:line="240" w:lineRule="exact"/>
              <w:jc w:val="center"/>
              <w:rPr>
                <w:rFonts w:ascii="Times New Roman" w:hAnsi="Times New Roman" w:cs="Times New Roman" w:eastAsiaTheme="minorEastAsia"/>
                <w:kern w:val="2"/>
                <w:sz w:val="18"/>
                <w:szCs w:val="18"/>
                <w:lang w:val="en-US" w:eastAsia="en-US" w:bidi="ar-SA"/>
              </w:rPr>
            </w:pPr>
            <w:r>
              <w:rPr>
                <w:rFonts w:ascii="Times New Roman" w:hAnsi="Times New Roman" w:cs="Times New Roman"/>
                <w:sz w:val="18"/>
                <w:szCs w:val="18"/>
                <w:lang w:eastAsia="en-US"/>
              </w:rPr>
              <w:t>1×50</w:t>
            </w:r>
          </w:p>
        </w:tc>
        <w:tc>
          <w:tcPr>
            <w:tcW w:w="0" w:type="auto"/>
          </w:tcPr>
          <w:p w14:paraId="226D1B62">
            <w:pPr>
              <w:spacing w:line="240" w:lineRule="exact"/>
              <w:jc w:val="center"/>
              <w:rPr>
                <w:rFonts w:ascii="Times New Roman" w:hAnsi="Times New Roman" w:cs="Times New Roman"/>
                <w:sz w:val="18"/>
                <w:szCs w:val="18"/>
                <w:lang w:eastAsia="en-US"/>
              </w:rPr>
            </w:pPr>
            <w:r>
              <w:rPr>
                <w:rFonts w:hint="eastAsia" w:ascii="Times New Roman" w:hAnsi="Times New Roman" w:cs="Times New Roman"/>
                <w:sz w:val="18"/>
                <w:szCs w:val="18"/>
                <w:lang w:eastAsia="zh-CN"/>
              </w:rPr>
              <w:t>—</w:t>
            </w:r>
          </w:p>
        </w:tc>
        <w:tc>
          <w:tcPr>
            <w:tcW w:w="0" w:type="auto"/>
            <w:gridSpan w:val="2"/>
          </w:tcPr>
          <w:p w14:paraId="06307140">
            <w:pPr>
              <w:spacing w:line="240" w:lineRule="exact"/>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w:t>
            </w:r>
          </w:p>
        </w:tc>
        <w:tc>
          <w:tcPr>
            <w:tcW w:w="0" w:type="auto"/>
            <w:shd w:val="clear" w:color="auto" w:fill="auto"/>
            <w:vAlign w:val="center"/>
          </w:tcPr>
          <w:p w14:paraId="56C0CCFC">
            <w:pPr>
              <w:spacing w:line="240" w:lineRule="exact"/>
              <w:jc w:val="center"/>
              <w:rPr>
                <w:rFonts w:hint="eastAsia" w:ascii="Times New Roman" w:hAnsi="Times New Roman" w:cs="Times New Roman" w:eastAsiaTheme="minorEastAsia"/>
                <w:kern w:val="2"/>
                <w:sz w:val="18"/>
                <w:szCs w:val="18"/>
                <w:lang w:val="en-US" w:eastAsia="zh-CN" w:bidi="ar-SA"/>
              </w:rPr>
            </w:pPr>
            <w:r>
              <w:rPr>
                <w:rFonts w:ascii="Times New Roman" w:hAnsi="Times New Roman" w:cs="Times New Roman"/>
                <w:sz w:val="18"/>
                <w:szCs w:val="18"/>
                <w:lang w:eastAsia="en-US"/>
              </w:rPr>
              <w:t>1×50</w:t>
            </w:r>
          </w:p>
        </w:tc>
        <w:tc>
          <w:tcPr>
            <w:tcW w:w="1078" w:type="pct"/>
            <w:vMerge w:val="continue"/>
            <w:vAlign w:val="center"/>
          </w:tcPr>
          <w:p w14:paraId="45952F30">
            <w:pPr>
              <w:spacing w:line="240" w:lineRule="exact"/>
              <w:ind w:firstLine="0" w:firstLineChars="0"/>
              <w:jc w:val="both"/>
              <w:rPr>
                <w:rFonts w:hint="eastAsia" w:ascii="黑体" w:hAnsi="黑体" w:eastAsia="黑体" w:cs="黑体"/>
                <w:sz w:val="18"/>
                <w:szCs w:val="18"/>
                <w:lang w:eastAsia="zh-CN"/>
              </w:rPr>
            </w:pPr>
          </w:p>
        </w:tc>
      </w:tr>
      <w:tr w14:paraId="7762607C">
        <w:trPr>
          <w:trHeight w:val="340" w:hRule="atLeast"/>
          <w:jc w:val="center"/>
        </w:trPr>
        <w:tc>
          <w:tcPr>
            <w:tcW w:w="695" w:type="pct"/>
            <w:vMerge w:val="continue"/>
            <w:vAlign w:val="center"/>
          </w:tcPr>
          <w:p w14:paraId="3D2F52EA">
            <w:pPr>
              <w:spacing w:line="240" w:lineRule="exact"/>
              <w:ind w:firstLine="0" w:firstLineChars="0"/>
              <w:jc w:val="center"/>
              <w:rPr>
                <w:rFonts w:ascii="Times New Roman" w:hAnsi="Times New Roman" w:cs="Times New Roman"/>
                <w:sz w:val="18"/>
                <w:szCs w:val="18"/>
                <w:lang w:eastAsia="en-US"/>
              </w:rPr>
            </w:pPr>
          </w:p>
        </w:tc>
        <w:tc>
          <w:tcPr>
            <w:tcW w:w="0" w:type="auto"/>
            <w:shd w:val="clear" w:color="auto" w:fill="auto"/>
            <w:vAlign w:val="center"/>
          </w:tcPr>
          <w:p w14:paraId="53D726DB">
            <w:pPr>
              <w:spacing w:line="240" w:lineRule="exact"/>
              <w:jc w:val="center"/>
              <w:rPr>
                <w:rFonts w:ascii="Times New Roman" w:hAnsi="Times New Roman" w:cs="Times New Roman" w:eastAsiaTheme="minorEastAsia"/>
                <w:kern w:val="2"/>
                <w:sz w:val="18"/>
                <w:szCs w:val="18"/>
                <w:lang w:val="en-US" w:eastAsia="en-US" w:bidi="ar-SA"/>
              </w:rPr>
            </w:pPr>
            <w:r>
              <w:rPr>
                <w:rFonts w:ascii="Times New Roman" w:hAnsi="Times New Roman" w:cs="Times New Roman"/>
                <w:sz w:val="18"/>
                <w:szCs w:val="18"/>
                <w:lang w:eastAsia="en-US"/>
              </w:rPr>
              <w:t>3×120</w:t>
            </w:r>
          </w:p>
        </w:tc>
        <w:tc>
          <w:tcPr>
            <w:tcW w:w="0" w:type="auto"/>
            <w:gridSpan w:val="2"/>
            <w:shd w:val="clear" w:color="auto" w:fill="auto"/>
            <w:vAlign w:val="center"/>
          </w:tcPr>
          <w:p w14:paraId="710E54D3">
            <w:pPr>
              <w:spacing w:line="240" w:lineRule="exact"/>
              <w:jc w:val="center"/>
              <w:rPr>
                <w:rFonts w:ascii="Times New Roman" w:hAnsi="Times New Roman" w:cs="Times New Roman" w:eastAsiaTheme="minorEastAsia"/>
                <w:kern w:val="2"/>
                <w:sz w:val="18"/>
                <w:szCs w:val="18"/>
                <w:lang w:val="en-US" w:eastAsia="en-US" w:bidi="ar-SA"/>
              </w:rPr>
            </w:pPr>
            <w:r>
              <w:rPr>
                <w:rFonts w:ascii="Times New Roman" w:hAnsi="Times New Roman" w:cs="Times New Roman"/>
                <w:sz w:val="18"/>
                <w:szCs w:val="18"/>
                <w:lang w:eastAsia="en-US"/>
              </w:rPr>
              <w:t>1×50</w:t>
            </w:r>
          </w:p>
        </w:tc>
        <w:tc>
          <w:tcPr>
            <w:tcW w:w="0" w:type="auto"/>
          </w:tcPr>
          <w:p w14:paraId="5A4DB9D6">
            <w:pPr>
              <w:spacing w:line="240" w:lineRule="exact"/>
              <w:jc w:val="center"/>
              <w:rPr>
                <w:rFonts w:ascii="Times New Roman" w:hAnsi="Times New Roman" w:cs="Times New Roman"/>
                <w:sz w:val="18"/>
                <w:szCs w:val="18"/>
                <w:lang w:eastAsia="en-US"/>
              </w:rPr>
            </w:pPr>
            <w:r>
              <w:rPr>
                <w:rFonts w:hint="eastAsia" w:ascii="Times New Roman" w:hAnsi="Times New Roman" w:cs="Times New Roman"/>
                <w:sz w:val="18"/>
                <w:szCs w:val="18"/>
                <w:lang w:eastAsia="zh-CN"/>
              </w:rPr>
              <w:t>—</w:t>
            </w:r>
          </w:p>
        </w:tc>
        <w:tc>
          <w:tcPr>
            <w:tcW w:w="0" w:type="auto"/>
            <w:gridSpan w:val="2"/>
          </w:tcPr>
          <w:p w14:paraId="2CFBCCE5">
            <w:pPr>
              <w:spacing w:line="240" w:lineRule="exact"/>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w:t>
            </w:r>
          </w:p>
        </w:tc>
        <w:tc>
          <w:tcPr>
            <w:tcW w:w="0" w:type="auto"/>
            <w:shd w:val="clear" w:color="auto" w:fill="auto"/>
            <w:vAlign w:val="center"/>
          </w:tcPr>
          <w:p w14:paraId="0CA8A248">
            <w:pPr>
              <w:spacing w:line="240" w:lineRule="exact"/>
              <w:jc w:val="center"/>
              <w:rPr>
                <w:rFonts w:hint="eastAsia" w:ascii="Times New Roman" w:hAnsi="Times New Roman" w:cs="Times New Roman" w:eastAsiaTheme="minorEastAsia"/>
                <w:kern w:val="2"/>
                <w:sz w:val="18"/>
                <w:szCs w:val="18"/>
                <w:lang w:val="en-US" w:eastAsia="zh-CN" w:bidi="ar-SA"/>
              </w:rPr>
            </w:pPr>
            <w:r>
              <w:rPr>
                <w:rFonts w:ascii="Times New Roman" w:hAnsi="Times New Roman" w:cs="Times New Roman"/>
                <w:sz w:val="18"/>
                <w:szCs w:val="18"/>
                <w:lang w:eastAsia="en-US"/>
              </w:rPr>
              <w:t>1×50</w:t>
            </w:r>
          </w:p>
        </w:tc>
        <w:tc>
          <w:tcPr>
            <w:tcW w:w="1078" w:type="pct"/>
            <w:vMerge w:val="continue"/>
            <w:vAlign w:val="center"/>
          </w:tcPr>
          <w:p w14:paraId="7F6FFEBF">
            <w:pPr>
              <w:spacing w:line="240" w:lineRule="exact"/>
              <w:ind w:firstLine="0" w:firstLineChars="0"/>
              <w:jc w:val="both"/>
              <w:rPr>
                <w:rFonts w:hint="eastAsia" w:ascii="黑体" w:hAnsi="黑体" w:eastAsia="黑体" w:cs="黑体"/>
                <w:sz w:val="18"/>
                <w:szCs w:val="18"/>
                <w:lang w:eastAsia="zh-CN"/>
              </w:rPr>
            </w:pPr>
          </w:p>
        </w:tc>
      </w:tr>
      <w:tr w14:paraId="0A82982E">
        <w:trPr>
          <w:trHeight w:val="340" w:hRule="atLeast"/>
          <w:jc w:val="center"/>
        </w:trPr>
        <w:tc>
          <w:tcPr>
            <w:tcW w:w="695" w:type="pct"/>
            <w:vMerge w:val="continue"/>
            <w:vAlign w:val="center"/>
          </w:tcPr>
          <w:p w14:paraId="1F7E6747">
            <w:pPr>
              <w:spacing w:line="240" w:lineRule="exact"/>
              <w:ind w:firstLine="0" w:firstLineChars="0"/>
              <w:jc w:val="center"/>
              <w:rPr>
                <w:rFonts w:ascii="Times New Roman" w:hAnsi="Times New Roman" w:cs="Times New Roman"/>
                <w:sz w:val="18"/>
                <w:szCs w:val="18"/>
                <w:lang w:eastAsia="en-US"/>
              </w:rPr>
            </w:pPr>
          </w:p>
        </w:tc>
        <w:tc>
          <w:tcPr>
            <w:tcW w:w="0" w:type="auto"/>
            <w:shd w:val="clear" w:color="auto" w:fill="auto"/>
            <w:vAlign w:val="center"/>
          </w:tcPr>
          <w:p w14:paraId="73933793">
            <w:pPr>
              <w:spacing w:line="240" w:lineRule="exact"/>
              <w:jc w:val="center"/>
              <w:rPr>
                <w:rFonts w:ascii="Times New Roman" w:hAnsi="Times New Roman" w:cs="Times New Roman" w:eastAsiaTheme="minorEastAsia"/>
                <w:kern w:val="2"/>
                <w:sz w:val="18"/>
                <w:szCs w:val="18"/>
                <w:lang w:val="en-US" w:eastAsia="en-US" w:bidi="ar-SA"/>
              </w:rPr>
            </w:pPr>
            <w:r>
              <w:rPr>
                <w:rFonts w:ascii="Times New Roman" w:hAnsi="Times New Roman" w:cs="Times New Roman"/>
                <w:sz w:val="18"/>
                <w:szCs w:val="18"/>
                <w:lang w:eastAsia="en-US"/>
              </w:rPr>
              <w:t>3×150</w:t>
            </w:r>
          </w:p>
        </w:tc>
        <w:tc>
          <w:tcPr>
            <w:tcW w:w="0" w:type="auto"/>
            <w:gridSpan w:val="2"/>
            <w:shd w:val="clear" w:color="auto" w:fill="auto"/>
            <w:vAlign w:val="center"/>
          </w:tcPr>
          <w:p w14:paraId="25CFE15D">
            <w:pPr>
              <w:spacing w:line="240" w:lineRule="exact"/>
              <w:jc w:val="center"/>
              <w:rPr>
                <w:rFonts w:ascii="Times New Roman" w:hAnsi="Times New Roman" w:cs="Times New Roman" w:eastAsiaTheme="minorEastAsia"/>
                <w:kern w:val="2"/>
                <w:sz w:val="18"/>
                <w:szCs w:val="18"/>
                <w:lang w:val="en-US" w:eastAsia="en-US" w:bidi="ar-SA"/>
              </w:rPr>
            </w:pPr>
            <w:r>
              <w:rPr>
                <w:rFonts w:ascii="Times New Roman" w:hAnsi="Times New Roman" w:cs="Times New Roman"/>
                <w:sz w:val="18"/>
                <w:szCs w:val="18"/>
                <w:lang w:eastAsia="en-US"/>
              </w:rPr>
              <w:t>1×70</w:t>
            </w:r>
          </w:p>
        </w:tc>
        <w:tc>
          <w:tcPr>
            <w:tcW w:w="0" w:type="auto"/>
          </w:tcPr>
          <w:p w14:paraId="3941ED4D">
            <w:pPr>
              <w:spacing w:line="240" w:lineRule="exact"/>
              <w:jc w:val="center"/>
              <w:rPr>
                <w:rFonts w:ascii="Times New Roman" w:hAnsi="Times New Roman" w:cs="Times New Roman"/>
                <w:sz w:val="18"/>
                <w:szCs w:val="18"/>
                <w:lang w:eastAsia="en-US"/>
              </w:rPr>
            </w:pPr>
            <w:r>
              <w:rPr>
                <w:rFonts w:hint="eastAsia" w:ascii="Times New Roman" w:hAnsi="Times New Roman" w:cs="Times New Roman"/>
                <w:sz w:val="18"/>
                <w:szCs w:val="18"/>
                <w:lang w:eastAsia="zh-CN"/>
              </w:rPr>
              <w:t>—</w:t>
            </w:r>
          </w:p>
        </w:tc>
        <w:tc>
          <w:tcPr>
            <w:tcW w:w="0" w:type="auto"/>
            <w:gridSpan w:val="2"/>
          </w:tcPr>
          <w:p w14:paraId="6FB6208C">
            <w:pPr>
              <w:spacing w:line="240" w:lineRule="exact"/>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w:t>
            </w:r>
          </w:p>
        </w:tc>
        <w:tc>
          <w:tcPr>
            <w:tcW w:w="0" w:type="auto"/>
            <w:shd w:val="clear" w:color="auto" w:fill="auto"/>
            <w:vAlign w:val="center"/>
          </w:tcPr>
          <w:p w14:paraId="3681D377">
            <w:pPr>
              <w:spacing w:line="240" w:lineRule="exact"/>
              <w:jc w:val="center"/>
              <w:rPr>
                <w:rFonts w:hint="eastAsia" w:ascii="Times New Roman" w:hAnsi="Times New Roman" w:cs="Times New Roman" w:eastAsiaTheme="minorEastAsia"/>
                <w:kern w:val="2"/>
                <w:sz w:val="18"/>
                <w:szCs w:val="18"/>
                <w:lang w:val="en-US" w:eastAsia="zh-CN" w:bidi="ar-SA"/>
              </w:rPr>
            </w:pPr>
            <w:r>
              <w:rPr>
                <w:rFonts w:ascii="Times New Roman" w:hAnsi="Times New Roman" w:cs="Times New Roman"/>
                <w:sz w:val="18"/>
                <w:szCs w:val="18"/>
                <w:lang w:eastAsia="en-US"/>
              </w:rPr>
              <w:t>1×70</w:t>
            </w:r>
          </w:p>
        </w:tc>
        <w:tc>
          <w:tcPr>
            <w:tcW w:w="1078" w:type="pct"/>
            <w:vMerge w:val="continue"/>
            <w:vAlign w:val="center"/>
          </w:tcPr>
          <w:p w14:paraId="26D5B848">
            <w:pPr>
              <w:spacing w:line="240" w:lineRule="exact"/>
              <w:ind w:firstLine="0" w:firstLineChars="0"/>
              <w:jc w:val="both"/>
              <w:rPr>
                <w:rFonts w:hint="eastAsia" w:ascii="黑体" w:hAnsi="黑体" w:eastAsia="黑体" w:cs="黑体"/>
                <w:sz w:val="18"/>
                <w:szCs w:val="18"/>
                <w:lang w:eastAsia="zh-CN"/>
              </w:rPr>
            </w:pPr>
          </w:p>
        </w:tc>
      </w:tr>
      <w:tr w14:paraId="5B737FA2">
        <w:trPr>
          <w:trHeight w:val="340" w:hRule="atLeast"/>
          <w:jc w:val="center"/>
        </w:trPr>
        <w:tc>
          <w:tcPr>
            <w:tcW w:w="695" w:type="pct"/>
            <w:vMerge w:val="restart"/>
            <w:vAlign w:val="center"/>
          </w:tcPr>
          <w:p w14:paraId="620EEF1D">
            <w:pPr>
              <w:spacing w:line="240" w:lineRule="exact"/>
              <w:ind w:firstLine="0" w:firstLineChars="0"/>
              <w:jc w:val="center"/>
              <w:rPr>
                <w:rFonts w:ascii="Times New Roman" w:hAnsi="Times New Roman" w:cs="Times New Roman"/>
                <w:sz w:val="18"/>
                <w:szCs w:val="18"/>
                <w:lang w:eastAsia="en-US"/>
              </w:rPr>
            </w:pPr>
            <w:r>
              <w:rPr>
                <w:rFonts w:ascii="Times New Roman" w:hAnsi="Times New Roman" w:cs="Times New Roman" w:eastAsiaTheme="majorEastAsia"/>
                <w:sz w:val="18"/>
                <w:szCs w:val="18"/>
                <w:lang w:eastAsia="en-US"/>
              </w:rPr>
              <w:t>MCPT-1.9/3.3</w:t>
            </w:r>
          </w:p>
        </w:tc>
        <w:tc>
          <w:tcPr>
            <w:tcW w:w="0" w:type="auto"/>
            <w:shd w:val="clear" w:color="auto" w:fill="auto"/>
            <w:vAlign w:val="center"/>
          </w:tcPr>
          <w:p w14:paraId="76C814D3">
            <w:pPr>
              <w:spacing w:line="240" w:lineRule="exact"/>
              <w:jc w:val="center"/>
              <w:rPr>
                <w:rFonts w:ascii="Times New Roman" w:hAnsi="Times New Roman" w:cs="Times New Roman" w:eastAsiaTheme="minorEastAsia"/>
                <w:kern w:val="2"/>
                <w:sz w:val="18"/>
                <w:szCs w:val="18"/>
                <w:lang w:val="en-US" w:eastAsia="en-US" w:bidi="ar-SA"/>
              </w:rPr>
            </w:pPr>
            <w:r>
              <w:rPr>
                <w:rFonts w:ascii="Times New Roman" w:hAnsi="Times New Roman" w:cs="Times New Roman"/>
                <w:sz w:val="18"/>
                <w:szCs w:val="18"/>
                <w:lang w:eastAsia="en-US"/>
              </w:rPr>
              <w:t>3×25</w:t>
            </w:r>
          </w:p>
        </w:tc>
        <w:tc>
          <w:tcPr>
            <w:tcW w:w="0" w:type="auto"/>
            <w:gridSpan w:val="2"/>
            <w:shd w:val="clear" w:color="auto" w:fill="auto"/>
            <w:vAlign w:val="center"/>
          </w:tcPr>
          <w:p w14:paraId="11D1DDE9">
            <w:pPr>
              <w:spacing w:line="240" w:lineRule="exact"/>
              <w:jc w:val="center"/>
              <w:rPr>
                <w:rFonts w:ascii="Times New Roman" w:hAnsi="Times New Roman" w:cs="Times New Roman" w:eastAsiaTheme="minorEastAsia"/>
                <w:kern w:val="2"/>
                <w:sz w:val="18"/>
                <w:szCs w:val="18"/>
                <w:lang w:val="en-US" w:eastAsia="en-US" w:bidi="ar-SA"/>
              </w:rPr>
            </w:pPr>
            <w:r>
              <w:rPr>
                <w:rFonts w:ascii="Times New Roman" w:hAnsi="Times New Roman" w:cs="Times New Roman"/>
                <w:sz w:val="18"/>
                <w:szCs w:val="18"/>
                <w:lang w:eastAsia="en-US"/>
              </w:rPr>
              <w:t>1×16</w:t>
            </w:r>
          </w:p>
        </w:tc>
        <w:tc>
          <w:tcPr>
            <w:tcW w:w="0" w:type="auto"/>
            <w:shd w:val="clear" w:color="auto" w:fill="auto"/>
            <w:vAlign w:val="center"/>
          </w:tcPr>
          <w:p w14:paraId="21B217AA">
            <w:pPr>
              <w:spacing w:line="240" w:lineRule="exact"/>
              <w:jc w:val="center"/>
              <w:rPr>
                <w:rFonts w:hint="eastAsia" w:ascii="Times New Roman" w:hAnsi="Times New Roman" w:cs="Times New Roman" w:eastAsiaTheme="minorEastAsia"/>
                <w:kern w:val="2"/>
                <w:sz w:val="18"/>
                <w:szCs w:val="18"/>
                <w:lang w:val="en-US" w:eastAsia="zh-CN" w:bidi="ar-SA"/>
              </w:rPr>
            </w:pPr>
            <w:r>
              <w:rPr>
                <w:rFonts w:ascii="Times New Roman" w:hAnsi="Times New Roman" w:cs="Times New Roman"/>
                <w:sz w:val="18"/>
                <w:szCs w:val="18"/>
                <w:lang w:eastAsia="en-US"/>
              </w:rPr>
              <w:t>3×4</w:t>
            </w:r>
          </w:p>
        </w:tc>
        <w:tc>
          <w:tcPr>
            <w:tcW w:w="0" w:type="auto"/>
            <w:gridSpan w:val="2"/>
          </w:tcPr>
          <w:p w14:paraId="4A6E3BD8">
            <w:pPr>
              <w:spacing w:line="240" w:lineRule="exact"/>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w:t>
            </w:r>
          </w:p>
        </w:tc>
        <w:tc>
          <w:tcPr>
            <w:tcW w:w="0" w:type="auto"/>
            <w:shd w:val="clear" w:color="auto" w:fill="auto"/>
            <w:vAlign w:val="center"/>
          </w:tcPr>
          <w:p w14:paraId="0B70FB32">
            <w:pPr>
              <w:spacing w:line="240" w:lineRule="exact"/>
              <w:jc w:val="center"/>
              <w:rPr>
                <w:rFonts w:ascii="Times New Roman" w:hAnsi="Times New Roman" w:cs="Times New Roman"/>
                <w:sz w:val="18"/>
                <w:szCs w:val="18"/>
                <w:lang w:eastAsia="en-US"/>
              </w:rPr>
            </w:pPr>
            <w:r>
              <w:rPr>
                <w:rFonts w:hint="eastAsia" w:ascii="Times New Roman" w:hAnsi="Times New Roman" w:cs="Times New Roman"/>
                <w:sz w:val="18"/>
                <w:szCs w:val="18"/>
                <w:lang w:eastAsia="zh-CN"/>
              </w:rPr>
              <w:t>—</w:t>
            </w:r>
          </w:p>
        </w:tc>
        <w:tc>
          <w:tcPr>
            <w:tcW w:w="1078" w:type="pct"/>
            <w:vMerge w:val="restart"/>
            <w:vAlign w:val="center"/>
          </w:tcPr>
          <w:p w14:paraId="207E80F0">
            <w:pPr>
              <w:spacing w:line="240" w:lineRule="exact"/>
              <w:ind w:firstLine="180" w:firstLineChars="100"/>
              <w:jc w:val="both"/>
              <w:rPr>
                <w:rFonts w:hint="eastAsia" w:ascii="黑体" w:hAnsi="黑体" w:eastAsia="黑体" w:cs="黑体"/>
                <w:sz w:val="18"/>
                <w:szCs w:val="18"/>
                <w:lang w:eastAsia="zh-CN"/>
              </w:rPr>
            </w:pPr>
            <w:r>
              <w:rPr>
                <w:rFonts w:hint="eastAsia" w:ascii="Times New Roman" w:hAnsi="Times New Roman" w:cs="Times New Roman"/>
                <w:sz w:val="18"/>
                <w:szCs w:val="18"/>
                <w:lang w:val="en-US" w:eastAsia="zh-CN"/>
              </w:rPr>
              <w:t>地线芯导体截面不得小于规定的规格</w:t>
            </w:r>
          </w:p>
        </w:tc>
      </w:tr>
      <w:tr w14:paraId="6C776241">
        <w:trPr>
          <w:trHeight w:val="340" w:hRule="atLeast"/>
          <w:jc w:val="center"/>
        </w:trPr>
        <w:tc>
          <w:tcPr>
            <w:tcW w:w="695" w:type="pct"/>
            <w:vMerge w:val="continue"/>
            <w:vAlign w:val="center"/>
          </w:tcPr>
          <w:p w14:paraId="175E1A61">
            <w:pPr>
              <w:spacing w:line="240" w:lineRule="exact"/>
              <w:ind w:firstLine="0" w:firstLineChars="0"/>
              <w:jc w:val="center"/>
              <w:rPr>
                <w:rFonts w:ascii="Times New Roman" w:hAnsi="Times New Roman" w:cs="Times New Roman"/>
                <w:sz w:val="18"/>
                <w:szCs w:val="18"/>
                <w:lang w:eastAsia="en-US"/>
              </w:rPr>
            </w:pPr>
          </w:p>
        </w:tc>
        <w:tc>
          <w:tcPr>
            <w:tcW w:w="0" w:type="auto"/>
            <w:shd w:val="clear" w:color="auto" w:fill="auto"/>
            <w:vAlign w:val="center"/>
          </w:tcPr>
          <w:p w14:paraId="072A25C4">
            <w:pPr>
              <w:spacing w:line="240" w:lineRule="exact"/>
              <w:jc w:val="center"/>
              <w:rPr>
                <w:rFonts w:ascii="Times New Roman" w:hAnsi="Times New Roman" w:cs="Times New Roman" w:eastAsiaTheme="minorEastAsia"/>
                <w:kern w:val="2"/>
                <w:sz w:val="18"/>
                <w:szCs w:val="18"/>
                <w:lang w:val="en-US" w:eastAsia="en-US" w:bidi="ar-SA"/>
              </w:rPr>
            </w:pPr>
            <w:r>
              <w:rPr>
                <w:rFonts w:ascii="Times New Roman" w:hAnsi="Times New Roman" w:cs="Times New Roman"/>
                <w:sz w:val="18"/>
                <w:szCs w:val="18"/>
                <w:lang w:eastAsia="en-US"/>
              </w:rPr>
              <w:t>3×35</w:t>
            </w:r>
          </w:p>
        </w:tc>
        <w:tc>
          <w:tcPr>
            <w:tcW w:w="0" w:type="auto"/>
            <w:gridSpan w:val="2"/>
            <w:shd w:val="clear" w:color="auto" w:fill="auto"/>
            <w:vAlign w:val="center"/>
          </w:tcPr>
          <w:p w14:paraId="6E396BAD">
            <w:pPr>
              <w:spacing w:line="240" w:lineRule="exact"/>
              <w:jc w:val="center"/>
              <w:rPr>
                <w:rFonts w:ascii="Times New Roman" w:hAnsi="Times New Roman" w:cs="Times New Roman" w:eastAsiaTheme="minorEastAsia"/>
                <w:kern w:val="2"/>
                <w:sz w:val="18"/>
                <w:szCs w:val="18"/>
                <w:lang w:val="en-US" w:eastAsia="en-US" w:bidi="ar-SA"/>
              </w:rPr>
            </w:pPr>
            <w:r>
              <w:rPr>
                <w:rFonts w:ascii="Times New Roman" w:hAnsi="Times New Roman" w:cs="Times New Roman"/>
                <w:sz w:val="18"/>
                <w:szCs w:val="18"/>
                <w:lang w:eastAsia="en-US"/>
              </w:rPr>
              <w:t>1×16</w:t>
            </w:r>
          </w:p>
        </w:tc>
        <w:tc>
          <w:tcPr>
            <w:tcW w:w="0" w:type="auto"/>
            <w:shd w:val="clear" w:color="auto" w:fill="auto"/>
            <w:vAlign w:val="center"/>
          </w:tcPr>
          <w:p w14:paraId="2A3F2A98">
            <w:pPr>
              <w:spacing w:line="240" w:lineRule="exact"/>
              <w:jc w:val="center"/>
              <w:rPr>
                <w:rFonts w:hint="eastAsia" w:ascii="Times New Roman" w:hAnsi="Times New Roman" w:cs="Times New Roman" w:eastAsiaTheme="minorEastAsia"/>
                <w:kern w:val="2"/>
                <w:sz w:val="18"/>
                <w:szCs w:val="18"/>
                <w:lang w:val="en-US" w:eastAsia="zh-CN" w:bidi="ar-SA"/>
              </w:rPr>
            </w:pPr>
            <w:r>
              <w:rPr>
                <w:rFonts w:ascii="Times New Roman" w:hAnsi="Times New Roman" w:cs="Times New Roman"/>
                <w:sz w:val="18"/>
                <w:szCs w:val="18"/>
                <w:lang w:eastAsia="en-US"/>
              </w:rPr>
              <w:t>3×4</w:t>
            </w:r>
          </w:p>
        </w:tc>
        <w:tc>
          <w:tcPr>
            <w:tcW w:w="0" w:type="auto"/>
            <w:gridSpan w:val="2"/>
          </w:tcPr>
          <w:p w14:paraId="7ECEDC9A">
            <w:pPr>
              <w:spacing w:line="240" w:lineRule="exact"/>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w:t>
            </w:r>
          </w:p>
        </w:tc>
        <w:tc>
          <w:tcPr>
            <w:tcW w:w="0" w:type="auto"/>
          </w:tcPr>
          <w:p w14:paraId="38121FDE">
            <w:pPr>
              <w:spacing w:line="240" w:lineRule="exact"/>
              <w:jc w:val="center"/>
              <w:rPr>
                <w:rFonts w:ascii="Times New Roman" w:hAnsi="Times New Roman" w:cs="Times New Roman"/>
                <w:sz w:val="18"/>
                <w:szCs w:val="18"/>
                <w:lang w:eastAsia="en-US"/>
              </w:rPr>
            </w:pPr>
            <w:r>
              <w:rPr>
                <w:rFonts w:hint="eastAsia" w:ascii="Times New Roman" w:hAnsi="Times New Roman" w:cs="Times New Roman"/>
                <w:sz w:val="18"/>
                <w:szCs w:val="18"/>
                <w:lang w:eastAsia="zh-CN"/>
              </w:rPr>
              <w:t>—</w:t>
            </w:r>
          </w:p>
        </w:tc>
        <w:tc>
          <w:tcPr>
            <w:tcW w:w="1078" w:type="pct"/>
            <w:vMerge w:val="continue"/>
            <w:vAlign w:val="center"/>
          </w:tcPr>
          <w:p w14:paraId="5FDC0B7D">
            <w:pPr>
              <w:spacing w:line="240" w:lineRule="exact"/>
              <w:ind w:firstLine="0" w:firstLineChars="0"/>
              <w:jc w:val="both"/>
              <w:rPr>
                <w:rFonts w:hint="eastAsia" w:ascii="黑体" w:hAnsi="黑体" w:eastAsia="黑体" w:cs="黑体"/>
                <w:sz w:val="18"/>
                <w:szCs w:val="18"/>
                <w:lang w:eastAsia="zh-CN"/>
              </w:rPr>
            </w:pPr>
          </w:p>
        </w:tc>
      </w:tr>
      <w:tr w14:paraId="1EB3AC32">
        <w:trPr>
          <w:trHeight w:val="340" w:hRule="atLeast"/>
          <w:jc w:val="center"/>
        </w:trPr>
        <w:tc>
          <w:tcPr>
            <w:tcW w:w="695" w:type="pct"/>
            <w:vMerge w:val="continue"/>
            <w:vAlign w:val="center"/>
          </w:tcPr>
          <w:p w14:paraId="3721B136">
            <w:pPr>
              <w:spacing w:line="240" w:lineRule="exact"/>
              <w:ind w:firstLine="0" w:firstLineChars="0"/>
              <w:jc w:val="center"/>
              <w:rPr>
                <w:rFonts w:ascii="Times New Roman" w:hAnsi="Times New Roman" w:cs="Times New Roman"/>
                <w:sz w:val="18"/>
                <w:szCs w:val="18"/>
                <w:lang w:eastAsia="en-US"/>
              </w:rPr>
            </w:pPr>
          </w:p>
        </w:tc>
        <w:tc>
          <w:tcPr>
            <w:tcW w:w="0" w:type="auto"/>
            <w:shd w:val="clear" w:color="auto" w:fill="auto"/>
            <w:vAlign w:val="center"/>
          </w:tcPr>
          <w:p w14:paraId="340C4B92">
            <w:pPr>
              <w:spacing w:line="240" w:lineRule="exact"/>
              <w:jc w:val="center"/>
              <w:rPr>
                <w:rFonts w:ascii="Times New Roman" w:hAnsi="Times New Roman" w:cs="Times New Roman" w:eastAsiaTheme="minorEastAsia"/>
                <w:kern w:val="2"/>
                <w:sz w:val="18"/>
                <w:szCs w:val="18"/>
                <w:lang w:val="en-US" w:eastAsia="en-US" w:bidi="ar-SA"/>
              </w:rPr>
            </w:pPr>
            <w:r>
              <w:rPr>
                <w:rFonts w:ascii="Times New Roman" w:hAnsi="Times New Roman" w:cs="Times New Roman"/>
                <w:sz w:val="18"/>
                <w:szCs w:val="18"/>
                <w:lang w:eastAsia="en-US"/>
              </w:rPr>
              <w:t>3×50</w:t>
            </w:r>
          </w:p>
        </w:tc>
        <w:tc>
          <w:tcPr>
            <w:tcW w:w="0" w:type="auto"/>
            <w:gridSpan w:val="2"/>
            <w:shd w:val="clear" w:color="auto" w:fill="auto"/>
            <w:vAlign w:val="center"/>
          </w:tcPr>
          <w:p w14:paraId="1915D4DF">
            <w:pPr>
              <w:spacing w:line="240" w:lineRule="exact"/>
              <w:jc w:val="center"/>
              <w:rPr>
                <w:rFonts w:ascii="Times New Roman" w:hAnsi="Times New Roman" w:cs="Times New Roman" w:eastAsiaTheme="minorEastAsia"/>
                <w:kern w:val="2"/>
                <w:sz w:val="18"/>
                <w:szCs w:val="18"/>
                <w:lang w:val="en-US" w:eastAsia="en-US" w:bidi="ar-SA"/>
              </w:rPr>
            </w:pPr>
            <w:r>
              <w:rPr>
                <w:rFonts w:ascii="Times New Roman" w:hAnsi="Times New Roman" w:cs="Times New Roman"/>
                <w:sz w:val="18"/>
                <w:szCs w:val="18"/>
                <w:lang w:eastAsia="en-US"/>
              </w:rPr>
              <w:t>1×25</w:t>
            </w:r>
          </w:p>
        </w:tc>
        <w:tc>
          <w:tcPr>
            <w:tcW w:w="0" w:type="auto"/>
            <w:shd w:val="clear" w:color="auto" w:fill="auto"/>
            <w:vAlign w:val="center"/>
          </w:tcPr>
          <w:p w14:paraId="1E3841CC">
            <w:pPr>
              <w:spacing w:line="240" w:lineRule="exact"/>
              <w:jc w:val="center"/>
              <w:rPr>
                <w:rFonts w:hint="eastAsia" w:ascii="Times New Roman" w:hAnsi="Times New Roman" w:cs="Times New Roman" w:eastAsiaTheme="minorEastAsia"/>
                <w:kern w:val="2"/>
                <w:sz w:val="18"/>
                <w:szCs w:val="18"/>
                <w:lang w:val="en-US" w:eastAsia="zh-CN" w:bidi="ar-SA"/>
              </w:rPr>
            </w:pPr>
            <w:r>
              <w:rPr>
                <w:rFonts w:ascii="Times New Roman" w:hAnsi="Times New Roman" w:cs="Times New Roman"/>
                <w:sz w:val="18"/>
                <w:szCs w:val="18"/>
                <w:lang w:eastAsia="en-US"/>
              </w:rPr>
              <w:t>3×4</w:t>
            </w:r>
          </w:p>
        </w:tc>
        <w:tc>
          <w:tcPr>
            <w:tcW w:w="0" w:type="auto"/>
            <w:gridSpan w:val="2"/>
          </w:tcPr>
          <w:p w14:paraId="06B3748D">
            <w:pPr>
              <w:spacing w:line="240" w:lineRule="exact"/>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w:t>
            </w:r>
          </w:p>
        </w:tc>
        <w:tc>
          <w:tcPr>
            <w:tcW w:w="0" w:type="auto"/>
          </w:tcPr>
          <w:p w14:paraId="53CEF1EA">
            <w:pPr>
              <w:spacing w:line="240" w:lineRule="exact"/>
              <w:jc w:val="center"/>
              <w:rPr>
                <w:rFonts w:ascii="Times New Roman" w:hAnsi="Times New Roman" w:cs="Times New Roman"/>
                <w:sz w:val="18"/>
                <w:szCs w:val="18"/>
                <w:lang w:eastAsia="en-US"/>
              </w:rPr>
            </w:pPr>
            <w:r>
              <w:rPr>
                <w:rFonts w:hint="eastAsia" w:ascii="Times New Roman" w:hAnsi="Times New Roman" w:cs="Times New Roman"/>
                <w:sz w:val="18"/>
                <w:szCs w:val="18"/>
                <w:lang w:eastAsia="zh-CN"/>
              </w:rPr>
              <w:t>—</w:t>
            </w:r>
          </w:p>
        </w:tc>
        <w:tc>
          <w:tcPr>
            <w:tcW w:w="1078" w:type="pct"/>
            <w:vMerge w:val="continue"/>
            <w:vAlign w:val="center"/>
          </w:tcPr>
          <w:p w14:paraId="17C7768D">
            <w:pPr>
              <w:spacing w:line="240" w:lineRule="exact"/>
              <w:ind w:firstLine="0" w:firstLineChars="0"/>
              <w:jc w:val="both"/>
              <w:rPr>
                <w:rFonts w:hint="eastAsia" w:ascii="黑体" w:hAnsi="黑体" w:eastAsia="黑体" w:cs="黑体"/>
                <w:sz w:val="18"/>
                <w:szCs w:val="18"/>
                <w:lang w:eastAsia="zh-CN"/>
              </w:rPr>
            </w:pPr>
          </w:p>
        </w:tc>
      </w:tr>
      <w:tr w14:paraId="3034DF68">
        <w:trPr>
          <w:trHeight w:val="340" w:hRule="atLeast"/>
          <w:jc w:val="center"/>
        </w:trPr>
        <w:tc>
          <w:tcPr>
            <w:tcW w:w="695" w:type="pct"/>
            <w:vMerge w:val="continue"/>
            <w:vAlign w:val="center"/>
          </w:tcPr>
          <w:p w14:paraId="68FECBEB">
            <w:pPr>
              <w:spacing w:line="240" w:lineRule="exact"/>
              <w:ind w:firstLine="0" w:firstLineChars="0"/>
              <w:jc w:val="center"/>
              <w:rPr>
                <w:rFonts w:ascii="Times New Roman" w:hAnsi="Times New Roman" w:cs="Times New Roman"/>
                <w:sz w:val="18"/>
                <w:szCs w:val="18"/>
                <w:lang w:eastAsia="en-US"/>
              </w:rPr>
            </w:pPr>
          </w:p>
        </w:tc>
        <w:tc>
          <w:tcPr>
            <w:tcW w:w="0" w:type="auto"/>
            <w:shd w:val="clear" w:color="auto" w:fill="auto"/>
            <w:vAlign w:val="center"/>
          </w:tcPr>
          <w:p w14:paraId="4B4772A7">
            <w:pPr>
              <w:spacing w:line="240" w:lineRule="exact"/>
              <w:jc w:val="center"/>
              <w:rPr>
                <w:rFonts w:ascii="Times New Roman" w:hAnsi="Times New Roman" w:cs="Times New Roman" w:eastAsiaTheme="minorEastAsia"/>
                <w:kern w:val="2"/>
                <w:sz w:val="18"/>
                <w:szCs w:val="18"/>
                <w:lang w:val="en-US" w:eastAsia="en-US" w:bidi="ar-SA"/>
              </w:rPr>
            </w:pPr>
            <w:r>
              <w:rPr>
                <w:rFonts w:ascii="Times New Roman" w:hAnsi="Times New Roman" w:cs="Times New Roman"/>
                <w:sz w:val="18"/>
                <w:szCs w:val="18"/>
                <w:lang w:eastAsia="en-US"/>
              </w:rPr>
              <w:t>3×70</w:t>
            </w:r>
          </w:p>
        </w:tc>
        <w:tc>
          <w:tcPr>
            <w:tcW w:w="0" w:type="auto"/>
            <w:gridSpan w:val="2"/>
            <w:shd w:val="clear" w:color="auto" w:fill="auto"/>
            <w:vAlign w:val="center"/>
          </w:tcPr>
          <w:p w14:paraId="44207535">
            <w:pPr>
              <w:spacing w:line="240" w:lineRule="exact"/>
              <w:jc w:val="center"/>
              <w:rPr>
                <w:rFonts w:ascii="Times New Roman" w:hAnsi="Times New Roman" w:cs="Times New Roman" w:eastAsiaTheme="minorEastAsia"/>
                <w:kern w:val="2"/>
                <w:sz w:val="18"/>
                <w:szCs w:val="18"/>
                <w:lang w:val="en-US" w:eastAsia="en-US" w:bidi="ar-SA"/>
              </w:rPr>
            </w:pPr>
            <w:r>
              <w:rPr>
                <w:rFonts w:ascii="Times New Roman" w:hAnsi="Times New Roman" w:cs="Times New Roman"/>
                <w:sz w:val="18"/>
                <w:szCs w:val="18"/>
                <w:lang w:eastAsia="en-US"/>
              </w:rPr>
              <w:t>1×35</w:t>
            </w:r>
          </w:p>
        </w:tc>
        <w:tc>
          <w:tcPr>
            <w:tcW w:w="0" w:type="auto"/>
            <w:shd w:val="clear" w:color="auto" w:fill="auto"/>
            <w:vAlign w:val="center"/>
          </w:tcPr>
          <w:p w14:paraId="6DBFA398">
            <w:pPr>
              <w:spacing w:line="240" w:lineRule="exact"/>
              <w:jc w:val="center"/>
              <w:rPr>
                <w:rFonts w:hint="eastAsia" w:ascii="Times New Roman" w:hAnsi="Times New Roman" w:cs="Times New Roman" w:eastAsiaTheme="minorEastAsia"/>
                <w:kern w:val="2"/>
                <w:sz w:val="18"/>
                <w:szCs w:val="18"/>
                <w:lang w:val="en-US" w:eastAsia="zh-CN" w:bidi="ar-SA"/>
              </w:rPr>
            </w:pPr>
            <w:r>
              <w:rPr>
                <w:rFonts w:ascii="Times New Roman" w:hAnsi="Times New Roman" w:cs="Times New Roman"/>
                <w:sz w:val="18"/>
                <w:szCs w:val="18"/>
                <w:lang w:eastAsia="en-US"/>
              </w:rPr>
              <w:t>3×6</w:t>
            </w:r>
          </w:p>
        </w:tc>
        <w:tc>
          <w:tcPr>
            <w:tcW w:w="0" w:type="auto"/>
            <w:gridSpan w:val="2"/>
          </w:tcPr>
          <w:p w14:paraId="4A962D95">
            <w:pPr>
              <w:spacing w:line="240" w:lineRule="exact"/>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w:t>
            </w:r>
          </w:p>
        </w:tc>
        <w:tc>
          <w:tcPr>
            <w:tcW w:w="0" w:type="auto"/>
          </w:tcPr>
          <w:p w14:paraId="353B7C3E">
            <w:pPr>
              <w:spacing w:line="240" w:lineRule="exact"/>
              <w:jc w:val="center"/>
              <w:rPr>
                <w:rFonts w:ascii="Times New Roman" w:hAnsi="Times New Roman" w:cs="Times New Roman"/>
                <w:sz w:val="18"/>
                <w:szCs w:val="18"/>
                <w:lang w:eastAsia="en-US"/>
              </w:rPr>
            </w:pPr>
            <w:r>
              <w:rPr>
                <w:rFonts w:hint="eastAsia" w:ascii="Times New Roman" w:hAnsi="Times New Roman" w:cs="Times New Roman"/>
                <w:sz w:val="18"/>
                <w:szCs w:val="18"/>
                <w:lang w:eastAsia="zh-CN"/>
              </w:rPr>
              <w:t>—</w:t>
            </w:r>
          </w:p>
        </w:tc>
        <w:tc>
          <w:tcPr>
            <w:tcW w:w="1078" w:type="pct"/>
            <w:vMerge w:val="continue"/>
            <w:vAlign w:val="center"/>
          </w:tcPr>
          <w:p w14:paraId="200C0D84">
            <w:pPr>
              <w:spacing w:line="240" w:lineRule="exact"/>
              <w:ind w:firstLine="0" w:firstLineChars="0"/>
              <w:jc w:val="both"/>
              <w:rPr>
                <w:rFonts w:hint="eastAsia" w:ascii="黑体" w:hAnsi="黑体" w:eastAsia="黑体" w:cs="黑体"/>
                <w:sz w:val="18"/>
                <w:szCs w:val="18"/>
                <w:lang w:eastAsia="zh-CN"/>
              </w:rPr>
            </w:pPr>
          </w:p>
        </w:tc>
      </w:tr>
      <w:tr w14:paraId="33AF1A5F">
        <w:trPr>
          <w:trHeight w:val="340" w:hRule="atLeast"/>
          <w:jc w:val="center"/>
        </w:trPr>
        <w:tc>
          <w:tcPr>
            <w:tcW w:w="695" w:type="pct"/>
            <w:vMerge w:val="continue"/>
            <w:vAlign w:val="center"/>
          </w:tcPr>
          <w:p w14:paraId="4C56E051">
            <w:pPr>
              <w:spacing w:line="240" w:lineRule="exact"/>
              <w:ind w:firstLine="0" w:firstLineChars="0"/>
              <w:jc w:val="center"/>
              <w:rPr>
                <w:rFonts w:ascii="Times New Roman" w:hAnsi="Times New Roman" w:cs="Times New Roman"/>
                <w:sz w:val="18"/>
                <w:szCs w:val="18"/>
                <w:lang w:eastAsia="en-US"/>
              </w:rPr>
            </w:pPr>
          </w:p>
        </w:tc>
        <w:tc>
          <w:tcPr>
            <w:tcW w:w="0" w:type="auto"/>
            <w:shd w:val="clear" w:color="auto" w:fill="auto"/>
            <w:vAlign w:val="center"/>
          </w:tcPr>
          <w:p w14:paraId="385D9B96">
            <w:pPr>
              <w:spacing w:line="240" w:lineRule="exact"/>
              <w:jc w:val="center"/>
              <w:rPr>
                <w:rFonts w:ascii="Times New Roman" w:hAnsi="Times New Roman" w:cs="Times New Roman" w:eastAsiaTheme="minorEastAsia"/>
                <w:kern w:val="2"/>
                <w:sz w:val="18"/>
                <w:szCs w:val="18"/>
                <w:lang w:val="en-US" w:eastAsia="en-US" w:bidi="ar-SA"/>
              </w:rPr>
            </w:pPr>
            <w:r>
              <w:rPr>
                <w:rFonts w:ascii="Times New Roman" w:hAnsi="Times New Roman" w:cs="Times New Roman"/>
                <w:sz w:val="18"/>
                <w:szCs w:val="18"/>
                <w:lang w:eastAsia="en-US"/>
              </w:rPr>
              <w:t>3×95</w:t>
            </w:r>
          </w:p>
        </w:tc>
        <w:tc>
          <w:tcPr>
            <w:tcW w:w="0" w:type="auto"/>
            <w:gridSpan w:val="2"/>
            <w:shd w:val="clear" w:color="auto" w:fill="auto"/>
            <w:vAlign w:val="center"/>
          </w:tcPr>
          <w:p w14:paraId="4A73F413">
            <w:pPr>
              <w:spacing w:line="240" w:lineRule="exact"/>
              <w:jc w:val="center"/>
              <w:rPr>
                <w:rFonts w:ascii="Times New Roman" w:hAnsi="Times New Roman" w:cs="Times New Roman" w:eastAsiaTheme="minorEastAsia"/>
                <w:kern w:val="2"/>
                <w:sz w:val="18"/>
                <w:szCs w:val="18"/>
                <w:lang w:val="en-US" w:eastAsia="en-US" w:bidi="ar-SA"/>
              </w:rPr>
            </w:pPr>
            <w:r>
              <w:rPr>
                <w:rFonts w:ascii="Times New Roman" w:hAnsi="Times New Roman" w:cs="Times New Roman"/>
                <w:sz w:val="18"/>
                <w:szCs w:val="18"/>
                <w:lang w:eastAsia="en-US"/>
              </w:rPr>
              <w:t>1×50</w:t>
            </w:r>
          </w:p>
        </w:tc>
        <w:tc>
          <w:tcPr>
            <w:tcW w:w="0" w:type="auto"/>
            <w:shd w:val="clear" w:color="auto" w:fill="auto"/>
            <w:vAlign w:val="center"/>
          </w:tcPr>
          <w:p w14:paraId="36E0CF74">
            <w:pPr>
              <w:spacing w:line="240" w:lineRule="exact"/>
              <w:jc w:val="center"/>
              <w:rPr>
                <w:rFonts w:hint="eastAsia" w:ascii="Times New Roman" w:hAnsi="Times New Roman" w:cs="Times New Roman" w:eastAsiaTheme="minorEastAsia"/>
                <w:kern w:val="2"/>
                <w:sz w:val="18"/>
                <w:szCs w:val="18"/>
                <w:lang w:val="en-US" w:eastAsia="zh-CN" w:bidi="ar-SA"/>
              </w:rPr>
            </w:pPr>
            <w:r>
              <w:rPr>
                <w:rFonts w:ascii="Times New Roman" w:hAnsi="Times New Roman" w:cs="Times New Roman"/>
                <w:sz w:val="18"/>
                <w:szCs w:val="18"/>
                <w:lang w:eastAsia="en-US"/>
              </w:rPr>
              <w:t>3×6</w:t>
            </w:r>
          </w:p>
        </w:tc>
        <w:tc>
          <w:tcPr>
            <w:tcW w:w="0" w:type="auto"/>
            <w:gridSpan w:val="2"/>
          </w:tcPr>
          <w:p w14:paraId="7608D02F">
            <w:pPr>
              <w:spacing w:line="240" w:lineRule="exact"/>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w:t>
            </w:r>
          </w:p>
        </w:tc>
        <w:tc>
          <w:tcPr>
            <w:tcW w:w="0" w:type="auto"/>
          </w:tcPr>
          <w:p w14:paraId="387DB2AD">
            <w:pPr>
              <w:spacing w:line="240" w:lineRule="exact"/>
              <w:jc w:val="center"/>
              <w:rPr>
                <w:rFonts w:ascii="Times New Roman" w:hAnsi="Times New Roman" w:cs="Times New Roman"/>
                <w:sz w:val="18"/>
                <w:szCs w:val="18"/>
                <w:lang w:eastAsia="en-US"/>
              </w:rPr>
            </w:pPr>
            <w:r>
              <w:rPr>
                <w:rFonts w:hint="eastAsia" w:ascii="Times New Roman" w:hAnsi="Times New Roman" w:cs="Times New Roman"/>
                <w:sz w:val="18"/>
                <w:szCs w:val="18"/>
                <w:lang w:eastAsia="zh-CN"/>
              </w:rPr>
              <w:t>—</w:t>
            </w:r>
          </w:p>
        </w:tc>
        <w:tc>
          <w:tcPr>
            <w:tcW w:w="1078" w:type="pct"/>
            <w:vMerge w:val="continue"/>
            <w:vAlign w:val="center"/>
          </w:tcPr>
          <w:p w14:paraId="47052CFB">
            <w:pPr>
              <w:spacing w:line="240" w:lineRule="exact"/>
              <w:ind w:firstLine="0" w:firstLineChars="0"/>
              <w:jc w:val="both"/>
              <w:rPr>
                <w:rFonts w:hint="eastAsia" w:ascii="黑体" w:hAnsi="黑体" w:eastAsia="黑体" w:cs="黑体"/>
                <w:sz w:val="18"/>
                <w:szCs w:val="18"/>
                <w:lang w:eastAsia="zh-CN"/>
              </w:rPr>
            </w:pPr>
          </w:p>
        </w:tc>
      </w:tr>
      <w:tr w14:paraId="3014159A">
        <w:trPr>
          <w:trHeight w:val="340" w:hRule="atLeast"/>
          <w:jc w:val="center"/>
        </w:trPr>
        <w:tc>
          <w:tcPr>
            <w:tcW w:w="695" w:type="pct"/>
            <w:vMerge w:val="continue"/>
            <w:vAlign w:val="center"/>
          </w:tcPr>
          <w:p w14:paraId="6BE5CB19">
            <w:pPr>
              <w:spacing w:line="240" w:lineRule="exact"/>
              <w:ind w:firstLine="0" w:firstLineChars="0"/>
              <w:jc w:val="center"/>
              <w:rPr>
                <w:rFonts w:ascii="Times New Roman" w:hAnsi="Times New Roman" w:cs="Times New Roman"/>
                <w:sz w:val="18"/>
                <w:szCs w:val="18"/>
                <w:lang w:eastAsia="en-US"/>
              </w:rPr>
            </w:pPr>
          </w:p>
        </w:tc>
        <w:tc>
          <w:tcPr>
            <w:tcW w:w="0" w:type="auto"/>
            <w:shd w:val="clear" w:color="auto" w:fill="auto"/>
            <w:vAlign w:val="center"/>
          </w:tcPr>
          <w:p w14:paraId="2893122F">
            <w:pPr>
              <w:spacing w:line="240" w:lineRule="exact"/>
              <w:jc w:val="center"/>
              <w:rPr>
                <w:rFonts w:ascii="Times New Roman" w:hAnsi="Times New Roman" w:cs="Times New Roman" w:eastAsiaTheme="minorEastAsia"/>
                <w:kern w:val="2"/>
                <w:sz w:val="18"/>
                <w:szCs w:val="18"/>
                <w:lang w:val="en-US" w:eastAsia="en-US" w:bidi="ar-SA"/>
              </w:rPr>
            </w:pPr>
            <w:r>
              <w:rPr>
                <w:rFonts w:ascii="Times New Roman" w:hAnsi="Times New Roman" w:cs="Times New Roman"/>
                <w:sz w:val="18"/>
                <w:szCs w:val="18"/>
                <w:lang w:eastAsia="en-US"/>
              </w:rPr>
              <w:t>3×120</w:t>
            </w:r>
          </w:p>
        </w:tc>
        <w:tc>
          <w:tcPr>
            <w:tcW w:w="0" w:type="auto"/>
            <w:gridSpan w:val="2"/>
            <w:shd w:val="clear" w:color="auto" w:fill="auto"/>
            <w:vAlign w:val="center"/>
          </w:tcPr>
          <w:p w14:paraId="672ED945">
            <w:pPr>
              <w:spacing w:line="240" w:lineRule="exact"/>
              <w:jc w:val="center"/>
              <w:rPr>
                <w:rFonts w:ascii="Times New Roman" w:hAnsi="Times New Roman" w:cs="Times New Roman" w:eastAsiaTheme="minorEastAsia"/>
                <w:kern w:val="2"/>
                <w:sz w:val="18"/>
                <w:szCs w:val="18"/>
                <w:lang w:val="en-US" w:eastAsia="en-US" w:bidi="ar-SA"/>
              </w:rPr>
            </w:pPr>
            <w:r>
              <w:rPr>
                <w:rFonts w:ascii="Times New Roman" w:hAnsi="Times New Roman" w:cs="Times New Roman"/>
                <w:sz w:val="18"/>
                <w:szCs w:val="18"/>
                <w:lang w:eastAsia="en-US"/>
              </w:rPr>
              <w:t>1×50</w:t>
            </w:r>
          </w:p>
        </w:tc>
        <w:tc>
          <w:tcPr>
            <w:tcW w:w="0" w:type="auto"/>
            <w:shd w:val="clear" w:color="auto" w:fill="auto"/>
            <w:vAlign w:val="center"/>
          </w:tcPr>
          <w:p w14:paraId="2880CDE1">
            <w:pPr>
              <w:spacing w:line="240" w:lineRule="exact"/>
              <w:jc w:val="center"/>
              <w:rPr>
                <w:rFonts w:hint="eastAsia" w:ascii="Times New Roman" w:hAnsi="Times New Roman" w:cs="Times New Roman" w:eastAsiaTheme="minorEastAsia"/>
                <w:kern w:val="2"/>
                <w:sz w:val="18"/>
                <w:szCs w:val="18"/>
                <w:lang w:val="en-US" w:eastAsia="zh-CN" w:bidi="ar-SA"/>
              </w:rPr>
            </w:pPr>
            <w:r>
              <w:rPr>
                <w:rFonts w:ascii="Times New Roman" w:hAnsi="Times New Roman" w:cs="Times New Roman"/>
                <w:sz w:val="18"/>
                <w:szCs w:val="18"/>
                <w:lang w:eastAsia="en-US"/>
              </w:rPr>
              <w:t>3×10</w:t>
            </w:r>
          </w:p>
        </w:tc>
        <w:tc>
          <w:tcPr>
            <w:tcW w:w="0" w:type="auto"/>
            <w:gridSpan w:val="2"/>
          </w:tcPr>
          <w:p w14:paraId="0D6F8BCA">
            <w:pPr>
              <w:spacing w:line="240" w:lineRule="exact"/>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w:t>
            </w:r>
          </w:p>
        </w:tc>
        <w:tc>
          <w:tcPr>
            <w:tcW w:w="0" w:type="auto"/>
          </w:tcPr>
          <w:p w14:paraId="4E4A6A93">
            <w:pPr>
              <w:spacing w:line="240" w:lineRule="exact"/>
              <w:jc w:val="center"/>
              <w:rPr>
                <w:rFonts w:ascii="Times New Roman" w:hAnsi="Times New Roman" w:cs="Times New Roman"/>
                <w:sz w:val="18"/>
                <w:szCs w:val="18"/>
                <w:lang w:eastAsia="en-US"/>
              </w:rPr>
            </w:pPr>
            <w:r>
              <w:rPr>
                <w:rFonts w:hint="eastAsia" w:ascii="Times New Roman" w:hAnsi="Times New Roman" w:cs="Times New Roman"/>
                <w:sz w:val="18"/>
                <w:szCs w:val="18"/>
                <w:lang w:eastAsia="zh-CN"/>
              </w:rPr>
              <w:t>—</w:t>
            </w:r>
          </w:p>
        </w:tc>
        <w:tc>
          <w:tcPr>
            <w:tcW w:w="1078" w:type="pct"/>
            <w:vMerge w:val="continue"/>
            <w:vAlign w:val="center"/>
          </w:tcPr>
          <w:p w14:paraId="629ED874">
            <w:pPr>
              <w:spacing w:line="240" w:lineRule="exact"/>
              <w:ind w:firstLine="0" w:firstLineChars="0"/>
              <w:jc w:val="both"/>
              <w:rPr>
                <w:rFonts w:hint="eastAsia" w:ascii="黑体" w:hAnsi="黑体" w:eastAsia="黑体" w:cs="黑体"/>
                <w:sz w:val="18"/>
                <w:szCs w:val="18"/>
                <w:lang w:eastAsia="zh-CN"/>
              </w:rPr>
            </w:pPr>
          </w:p>
        </w:tc>
      </w:tr>
      <w:tr w14:paraId="24E0BBDF">
        <w:trPr>
          <w:trHeight w:val="340" w:hRule="atLeast"/>
          <w:jc w:val="center"/>
        </w:trPr>
        <w:tc>
          <w:tcPr>
            <w:tcW w:w="695" w:type="pct"/>
            <w:vMerge w:val="continue"/>
            <w:vAlign w:val="center"/>
          </w:tcPr>
          <w:p w14:paraId="4D3C9B83">
            <w:pPr>
              <w:spacing w:line="240" w:lineRule="exact"/>
              <w:ind w:firstLine="0" w:firstLineChars="0"/>
              <w:jc w:val="center"/>
              <w:rPr>
                <w:rFonts w:ascii="Times New Roman" w:hAnsi="Times New Roman" w:cs="Times New Roman"/>
                <w:sz w:val="18"/>
                <w:szCs w:val="18"/>
                <w:lang w:eastAsia="en-US"/>
              </w:rPr>
            </w:pPr>
          </w:p>
        </w:tc>
        <w:tc>
          <w:tcPr>
            <w:tcW w:w="0" w:type="auto"/>
            <w:shd w:val="clear" w:color="auto" w:fill="auto"/>
            <w:vAlign w:val="center"/>
          </w:tcPr>
          <w:p w14:paraId="04E6269B">
            <w:pPr>
              <w:spacing w:line="240" w:lineRule="exact"/>
              <w:jc w:val="center"/>
              <w:rPr>
                <w:rFonts w:ascii="Times New Roman" w:hAnsi="Times New Roman" w:cs="Times New Roman" w:eastAsiaTheme="minorEastAsia"/>
                <w:kern w:val="2"/>
                <w:sz w:val="18"/>
                <w:szCs w:val="18"/>
                <w:lang w:val="en-US" w:eastAsia="en-US" w:bidi="ar-SA"/>
              </w:rPr>
            </w:pPr>
            <w:r>
              <w:rPr>
                <w:rFonts w:ascii="Times New Roman" w:hAnsi="Times New Roman" w:cs="Times New Roman"/>
                <w:sz w:val="18"/>
                <w:szCs w:val="18"/>
                <w:lang w:eastAsia="en-US"/>
              </w:rPr>
              <w:t>3×150</w:t>
            </w:r>
          </w:p>
        </w:tc>
        <w:tc>
          <w:tcPr>
            <w:tcW w:w="0" w:type="auto"/>
            <w:gridSpan w:val="2"/>
            <w:shd w:val="clear" w:color="auto" w:fill="auto"/>
            <w:vAlign w:val="center"/>
          </w:tcPr>
          <w:p w14:paraId="6B0EFA73">
            <w:pPr>
              <w:spacing w:line="240" w:lineRule="exact"/>
              <w:jc w:val="center"/>
              <w:rPr>
                <w:rFonts w:ascii="Times New Roman" w:hAnsi="Times New Roman" w:cs="Times New Roman" w:eastAsiaTheme="minorEastAsia"/>
                <w:kern w:val="2"/>
                <w:sz w:val="18"/>
                <w:szCs w:val="18"/>
                <w:lang w:val="en-US" w:eastAsia="en-US" w:bidi="ar-SA"/>
              </w:rPr>
            </w:pPr>
            <w:r>
              <w:rPr>
                <w:rFonts w:ascii="Times New Roman" w:hAnsi="Times New Roman" w:cs="Times New Roman"/>
                <w:sz w:val="18"/>
                <w:szCs w:val="18"/>
                <w:lang w:eastAsia="en-US"/>
              </w:rPr>
              <w:t>1×70</w:t>
            </w:r>
          </w:p>
        </w:tc>
        <w:tc>
          <w:tcPr>
            <w:tcW w:w="0" w:type="auto"/>
            <w:shd w:val="clear" w:color="auto" w:fill="auto"/>
            <w:vAlign w:val="center"/>
          </w:tcPr>
          <w:p w14:paraId="06DAFBB9">
            <w:pPr>
              <w:spacing w:line="240" w:lineRule="exact"/>
              <w:jc w:val="center"/>
              <w:rPr>
                <w:rFonts w:hint="eastAsia" w:ascii="Times New Roman" w:hAnsi="Times New Roman" w:cs="Times New Roman" w:eastAsiaTheme="minorEastAsia"/>
                <w:kern w:val="2"/>
                <w:sz w:val="18"/>
                <w:szCs w:val="18"/>
                <w:lang w:val="en-US" w:eastAsia="zh-CN" w:bidi="ar-SA"/>
              </w:rPr>
            </w:pPr>
            <w:r>
              <w:rPr>
                <w:rFonts w:ascii="Times New Roman" w:hAnsi="Times New Roman" w:cs="Times New Roman"/>
                <w:sz w:val="18"/>
                <w:szCs w:val="18"/>
                <w:lang w:eastAsia="en-US"/>
              </w:rPr>
              <w:t>3×10</w:t>
            </w:r>
          </w:p>
        </w:tc>
        <w:tc>
          <w:tcPr>
            <w:tcW w:w="0" w:type="auto"/>
            <w:gridSpan w:val="2"/>
          </w:tcPr>
          <w:p w14:paraId="4538364E">
            <w:pPr>
              <w:spacing w:line="240" w:lineRule="exact"/>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w:t>
            </w:r>
          </w:p>
        </w:tc>
        <w:tc>
          <w:tcPr>
            <w:tcW w:w="0" w:type="auto"/>
          </w:tcPr>
          <w:p w14:paraId="65153FFF">
            <w:pPr>
              <w:spacing w:line="240" w:lineRule="exact"/>
              <w:jc w:val="center"/>
              <w:rPr>
                <w:rFonts w:ascii="Times New Roman" w:hAnsi="Times New Roman" w:cs="Times New Roman"/>
                <w:sz w:val="18"/>
                <w:szCs w:val="18"/>
                <w:lang w:eastAsia="en-US"/>
              </w:rPr>
            </w:pPr>
            <w:r>
              <w:rPr>
                <w:rFonts w:hint="eastAsia" w:ascii="Times New Roman" w:hAnsi="Times New Roman" w:cs="Times New Roman"/>
                <w:sz w:val="18"/>
                <w:szCs w:val="18"/>
                <w:lang w:eastAsia="zh-CN"/>
              </w:rPr>
              <w:t>—</w:t>
            </w:r>
          </w:p>
        </w:tc>
        <w:tc>
          <w:tcPr>
            <w:tcW w:w="1078" w:type="pct"/>
            <w:vMerge w:val="continue"/>
            <w:vAlign w:val="center"/>
          </w:tcPr>
          <w:p w14:paraId="082F5469">
            <w:pPr>
              <w:spacing w:line="240" w:lineRule="exact"/>
              <w:ind w:firstLine="0" w:firstLineChars="0"/>
              <w:jc w:val="both"/>
              <w:rPr>
                <w:rFonts w:hint="eastAsia" w:ascii="黑体" w:hAnsi="黑体" w:eastAsia="黑体" w:cs="黑体"/>
                <w:sz w:val="18"/>
                <w:szCs w:val="18"/>
                <w:lang w:eastAsia="zh-CN"/>
              </w:rPr>
            </w:pPr>
          </w:p>
        </w:tc>
      </w:tr>
      <w:tr w14:paraId="11F42CC7">
        <w:trPr>
          <w:trHeight w:val="340" w:hRule="atLeast"/>
          <w:jc w:val="center"/>
        </w:trPr>
        <w:tc>
          <w:tcPr>
            <w:tcW w:w="695" w:type="pct"/>
            <w:vMerge w:val="restart"/>
            <w:vAlign w:val="center"/>
          </w:tcPr>
          <w:p w14:paraId="4DD7EAEA">
            <w:pPr>
              <w:spacing w:line="240" w:lineRule="exact"/>
              <w:ind w:firstLine="0" w:firstLineChars="0"/>
              <w:jc w:val="center"/>
              <w:rPr>
                <w:rFonts w:ascii="Times New Roman" w:hAnsi="Times New Roman" w:cs="Times New Roman"/>
                <w:sz w:val="18"/>
                <w:szCs w:val="18"/>
                <w:lang w:eastAsia="en-US"/>
              </w:rPr>
            </w:pPr>
            <w:r>
              <w:rPr>
                <w:rFonts w:ascii="Times New Roman" w:hAnsi="Times New Roman" w:cs="Times New Roman"/>
                <w:sz w:val="18"/>
                <w:szCs w:val="18"/>
                <w:lang w:eastAsia="en-US"/>
              </w:rPr>
              <w:t>MCPTJ-1.9/3.3</w:t>
            </w:r>
          </w:p>
        </w:tc>
        <w:tc>
          <w:tcPr>
            <w:tcW w:w="0" w:type="auto"/>
            <w:shd w:val="clear" w:color="auto" w:fill="auto"/>
            <w:vAlign w:val="center"/>
          </w:tcPr>
          <w:p w14:paraId="59145AC8">
            <w:pPr>
              <w:spacing w:line="240" w:lineRule="exact"/>
              <w:jc w:val="center"/>
              <w:rPr>
                <w:rFonts w:ascii="Times New Roman" w:hAnsi="Times New Roman" w:cs="Times New Roman" w:eastAsiaTheme="minorEastAsia"/>
                <w:kern w:val="2"/>
                <w:sz w:val="18"/>
                <w:szCs w:val="18"/>
                <w:lang w:val="en-US" w:eastAsia="en-US" w:bidi="ar-SA"/>
              </w:rPr>
            </w:pPr>
            <w:r>
              <w:rPr>
                <w:rFonts w:ascii="Times New Roman" w:hAnsi="Times New Roman" w:cs="Times New Roman"/>
                <w:sz w:val="18"/>
                <w:szCs w:val="18"/>
                <w:lang w:eastAsia="en-US"/>
              </w:rPr>
              <w:t>3×25</w:t>
            </w:r>
          </w:p>
        </w:tc>
        <w:tc>
          <w:tcPr>
            <w:tcW w:w="0" w:type="auto"/>
            <w:gridSpan w:val="2"/>
            <w:shd w:val="clear" w:color="auto" w:fill="auto"/>
            <w:vAlign w:val="center"/>
          </w:tcPr>
          <w:p w14:paraId="3B7F76FC">
            <w:pPr>
              <w:spacing w:line="240" w:lineRule="exact"/>
              <w:jc w:val="center"/>
              <w:rPr>
                <w:rFonts w:ascii="Times New Roman" w:hAnsi="Times New Roman" w:cs="Times New Roman" w:eastAsiaTheme="minorEastAsia"/>
                <w:kern w:val="2"/>
                <w:sz w:val="18"/>
                <w:szCs w:val="18"/>
                <w:lang w:val="en-US" w:eastAsia="en-US" w:bidi="ar-SA"/>
              </w:rPr>
            </w:pPr>
            <w:r>
              <w:rPr>
                <w:rFonts w:ascii="Times New Roman" w:hAnsi="Times New Roman" w:cs="Times New Roman"/>
                <w:sz w:val="18"/>
                <w:szCs w:val="18"/>
                <w:lang w:eastAsia="en-US"/>
              </w:rPr>
              <w:t>1×25</w:t>
            </w:r>
          </w:p>
        </w:tc>
        <w:tc>
          <w:tcPr>
            <w:tcW w:w="0" w:type="auto"/>
            <w:shd w:val="clear" w:color="auto" w:fill="auto"/>
            <w:vAlign w:val="center"/>
          </w:tcPr>
          <w:p w14:paraId="3C763E6D">
            <w:pPr>
              <w:spacing w:line="240" w:lineRule="exact"/>
              <w:jc w:val="center"/>
              <w:rPr>
                <w:rFonts w:ascii="Times New Roman" w:hAnsi="Times New Roman" w:cs="Times New Roman" w:eastAsiaTheme="minorEastAsia"/>
                <w:kern w:val="2"/>
                <w:sz w:val="18"/>
                <w:szCs w:val="18"/>
                <w:lang w:val="en-US" w:eastAsia="en-US" w:bidi="ar-SA"/>
              </w:rPr>
            </w:pPr>
            <w:r>
              <w:rPr>
                <w:rFonts w:hint="eastAsia" w:ascii="Times New Roman" w:hAnsi="Times New Roman" w:cs="Times New Roman"/>
                <w:sz w:val="18"/>
                <w:szCs w:val="18"/>
                <w:lang w:eastAsia="zh-CN"/>
              </w:rPr>
              <w:t>—</w:t>
            </w:r>
          </w:p>
        </w:tc>
        <w:tc>
          <w:tcPr>
            <w:tcW w:w="0" w:type="auto"/>
            <w:gridSpan w:val="2"/>
          </w:tcPr>
          <w:p w14:paraId="2704C357">
            <w:pPr>
              <w:spacing w:line="240" w:lineRule="exact"/>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w:t>
            </w:r>
          </w:p>
        </w:tc>
        <w:tc>
          <w:tcPr>
            <w:tcW w:w="0" w:type="auto"/>
            <w:shd w:val="clear" w:color="auto" w:fill="auto"/>
            <w:vAlign w:val="center"/>
          </w:tcPr>
          <w:p w14:paraId="0CD4865E">
            <w:pPr>
              <w:spacing w:line="240" w:lineRule="exact"/>
              <w:jc w:val="center"/>
              <w:rPr>
                <w:rFonts w:hint="eastAsia" w:ascii="Times New Roman" w:hAnsi="Times New Roman" w:cs="Times New Roman" w:eastAsiaTheme="minorEastAsia"/>
                <w:kern w:val="2"/>
                <w:sz w:val="18"/>
                <w:szCs w:val="18"/>
                <w:lang w:val="en-US" w:eastAsia="zh-CN" w:bidi="ar-SA"/>
              </w:rPr>
            </w:pPr>
            <w:r>
              <w:rPr>
                <w:rFonts w:ascii="Times New Roman" w:hAnsi="Times New Roman" w:cs="Times New Roman"/>
                <w:sz w:val="18"/>
                <w:szCs w:val="18"/>
                <w:lang w:eastAsia="en-US"/>
              </w:rPr>
              <w:t>1×16</w:t>
            </w:r>
          </w:p>
        </w:tc>
        <w:tc>
          <w:tcPr>
            <w:tcW w:w="1078" w:type="pct"/>
            <w:vMerge w:val="restart"/>
            <w:vAlign w:val="center"/>
          </w:tcPr>
          <w:p w14:paraId="3C2003D2">
            <w:pPr>
              <w:spacing w:line="240" w:lineRule="exact"/>
              <w:ind w:firstLine="180" w:firstLineChars="100"/>
              <w:jc w:val="both"/>
              <w:rPr>
                <w:rFonts w:hint="eastAsia" w:ascii="黑体" w:hAnsi="黑体" w:eastAsia="黑体" w:cs="黑体"/>
                <w:sz w:val="18"/>
                <w:szCs w:val="18"/>
                <w:lang w:eastAsia="zh-CN"/>
              </w:rPr>
            </w:pPr>
            <w:r>
              <w:rPr>
                <w:rFonts w:hint="eastAsia" w:ascii="Times New Roman" w:hAnsi="Times New Roman" w:cs="Times New Roman"/>
                <w:sz w:val="18"/>
                <w:szCs w:val="18"/>
                <w:lang w:val="en-US" w:eastAsia="zh-CN"/>
              </w:rPr>
              <w:t>地线芯导体截面不得小于规定的规格</w:t>
            </w:r>
          </w:p>
        </w:tc>
      </w:tr>
      <w:tr w14:paraId="6A575675">
        <w:trPr>
          <w:trHeight w:val="340" w:hRule="atLeast"/>
          <w:jc w:val="center"/>
        </w:trPr>
        <w:tc>
          <w:tcPr>
            <w:tcW w:w="695" w:type="pct"/>
            <w:vMerge w:val="continue"/>
          </w:tcPr>
          <w:p w14:paraId="24C3FC89">
            <w:pPr>
              <w:spacing w:line="240" w:lineRule="exact"/>
              <w:ind w:firstLine="0" w:firstLineChars="0"/>
              <w:jc w:val="center"/>
              <w:rPr>
                <w:rFonts w:ascii="Times New Roman" w:hAnsi="Times New Roman" w:cs="Times New Roman"/>
                <w:sz w:val="18"/>
                <w:szCs w:val="18"/>
                <w:lang w:eastAsia="en-US"/>
              </w:rPr>
            </w:pPr>
          </w:p>
        </w:tc>
        <w:tc>
          <w:tcPr>
            <w:tcW w:w="0" w:type="auto"/>
            <w:shd w:val="clear" w:color="auto" w:fill="auto"/>
            <w:vAlign w:val="center"/>
          </w:tcPr>
          <w:p w14:paraId="303DE432">
            <w:pPr>
              <w:spacing w:line="240" w:lineRule="exact"/>
              <w:jc w:val="center"/>
              <w:rPr>
                <w:rFonts w:ascii="Times New Roman" w:hAnsi="Times New Roman" w:cs="Times New Roman" w:eastAsiaTheme="minorEastAsia"/>
                <w:kern w:val="2"/>
                <w:sz w:val="18"/>
                <w:szCs w:val="18"/>
                <w:lang w:val="en-US" w:eastAsia="en-US" w:bidi="ar-SA"/>
              </w:rPr>
            </w:pPr>
            <w:r>
              <w:rPr>
                <w:rFonts w:ascii="Times New Roman" w:hAnsi="Times New Roman" w:cs="Times New Roman"/>
                <w:sz w:val="18"/>
                <w:szCs w:val="18"/>
                <w:lang w:eastAsia="en-US"/>
              </w:rPr>
              <w:t>3×35</w:t>
            </w:r>
          </w:p>
        </w:tc>
        <w:tc>
          <w:tcPr>
            <w:tcW w:w="0" w:type="auto"/>
            <w:gridSpan w:val="2"/>
            <w:shd w:val="clear" w:color="auto" w:fill="auto"/>
            <w:vAlign w:val="center"/>
          </w:tcPr>
          <w:p w14:paraId="186CA03B">
            <w:pPr>
              <w:spacing w:line="240" w:lineRule="exact"/>
              <w:jc w:val="center"/>
              <w:rPr>
                <w:rFonts w:ascii="Times New Roman" w:hAnsi="Times New Roman" w:cs="Times New Roman" w:eastAsiaTheme="minorEastAsia"/>
                <w:kern w:val="2"/>
                <w:sz w:val="18"/>
                <w:szCs w:val="18"/>
                <w:lang w:val="en-US" w:eastAsia="en-US" w:bidi="ar-SA"/>
              </w:rPr>
            </w:pPr>
            <w:r>
              <w:rPr>
                <w:rFonts w:ascii="Times New Roman" w:hAnsi="Times New Roman" w:cs="Times New Roman"/>
                <w:sz w:val="18"/>
                <w:szCs w:val="18"/>
                <w:lang w:eastAsia="en-US"/>
              </w:rPr>
              <w:t>1×35</w:t>
            </w:r>
          </w:p>
        </w:tc>
        <w:tc>
          <w:tcPr>
            <w:tcW w:w="0" w:type="auto"/>
            <w:shd w:val="clear" w:color="auto" w:fill="auto"/>
            <w:vAlign w:val="center"/>
          </w:tcPr>
          <w:p w14:paraId="7327CEC9">
            <w:pPr>
              <w:spacing w:line="240" w:lineRule="exact"/>
              <w:jc w:val="center"/>
              <w:rPr>
                <w:rFonts w:ascii="Times New Roman" w:hAnsi="Times New Roman" w:cs="Times New Roman" w:eastAsiaTheme="minorEastAsia"/>
                <w:kern w:val="2"/>
                <w:sz w:val="18"/>
                <w:szCs w:val="18"/>
                <w:lang w:val="en-US" w:eastAsia="en-US" w:bidi="ar-SA"/>
              </w:rPr>
            </w:pPr>
            <w:r>
              <w:rPr>
                <w:rFonts w:hint="eastAsia" w:ascii="Times New Roman" w:hAnsi="Times New Roman" w:cs="Times New Roman"/>
                <w:sz w:val="18"/>
                <w:szCs w:val="18"/>
                <w:lang w:eastAsia="zh-CN"/>
              </w:rPr>
              <w:t>—</w:t>
            </w:r>
          </w:p>
        </w:tc>
        <w:tc>
          <w:tcPr>
            <w:tcW w:w="0" w:type="auto"/>
            <w:gridSpan w:val="2"/>
          </w:tcPr>
          <w:p w14:paraId="3B7EA3B9">
            <w:pPr>
              <w:spacing w:line="240" w:lineRule="exact"/>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w:t>
            </w:r>
          </w:p>
        </w:tc>
        <w:tc>
          <w:tcPr>
            <w:tcW w:w="0" w:type="auto"/>
            <w:shd w:val="clear" w:color="auto" w:fill="auto"/>
            <w:vAlign w:val="center"/>
          </w:tcPr>
          <w:p w14:paraId="6F81FF64">
            <w:pPr>
              <w:spacing w:line="240" w:lineRule="exact"/>
              <w:jc w:val="center"/>
              <w:rPr>
                <w:rFonts w:hint="eastAsia" w:ascii="Times New Roman" w:hAnsi="Times New Roman" w:cs="Times New Roman" w:eastAsiaTheme="minorEastAsia"/>
                <w:kern w:val="2"/>
                <w:sz w:val="18"/>
                <w:szCs w:val="18"/>
                <w:lang w:val="en-US" w:eastAsia="zh-CN" w:bidi="ar-SA"/>
              </w:rPr>
            </w:pPr>
            <w:r>
              <w:rPr>
                <w:rFonts w:ascii="Times New Roman" w:hAnsi="Times New Roman" w:cs="Times New Roman"/>
                <w:sz w:val="18"/>
                <w:szCs w:val="18"/>
                <w:lang w:eastAsia="en-US"/>
              </w:rPr>
              <w:t>1×16</w:t>
            </w:r>
          </w:p>
        </w:tc>
        <w:tc>
          <w:tcPr>
            <w:tcW w:w="1078" w:type="pct"/>
            <w:vMerge w:val="continue"/>
          </w:tcPr>
          <w:p w14:paraId="7B0403C7">
            <w:pPr>
              <w:spacing w:line="240" w:lineRule="exact"/>
              <w:ind w:firstLine="0" w:firstLineChars="0"/>
              <w:jc w:val="center"/>
              <w:rPr>
                <w:rFonts w:hint="eastAsia" w:ascii="黑体" w:hAnsi="黑体" w:eastAsia="黑体" w:cs="黑体"/>
                <w:sz w:val="18"/>
                <w:szCs w:val="18"/>
                <w:lang w:eastAsia="zh-CN"/>
              </w:rPr>
            </w:pPr>
          </w:p>
        </w:tc>
      </w:tr>
      <w:tr w14:paraId="7E94B99E">
        <w:trPr>
          <w:trHeight w:val="340" w:hRule="atLeast"/>
          <w:jc w:val="center"/>
        </w:trPr>
        <w:tc>
          <w:tcPr>
            <w:tcW w:w="695" w:type="pct"/>
            <w:vMerge w:val="continue"/>
          </w:tcPr>
          <w:p w14:paraId="27C33984">
            <w:pPr>
              <w:spacing w:line="240" w:lineRule="exact"/>
              <w:ind w:firstLine="0" w:firstLineChars="0"/>
              <w:jc w:val="center"/>
              <w:rPr>
                <w:rFonts w:ascii="Times New Roman" w:hAnsi="Times New Roman" w:cs="Times New Roman"/>
                <w:sz w:val="18"/>
                <w:szCs w:val="18"/>
                <w:lang w:eastAsia="en-US"/>
              </w:rPr>
            </w:pPr>
          </w:p>
        </w:tc>
        <w:tc>
          <w:tcPr>
            <w:tcW w:w="0" w:type="auto"/>
            <w:shd w:val="clear" w:color="auto" w:fill="auto"/>
            <w:vAlign w:val="center"/>
          </w:tcPr>
          <w:p w14:paraId="6F4D298C">
            <w:pPr>
              <w:spacing w:line="240" w:lineRule="exact"/>
              <w:jc w:val="center"/>
              <w:rPr>
                <w:rFonts w:ascii="Times New Roman" w:hAnsi="Times New Roman" w:cs="Times New Roman" w:eastAsiaTheme="minorEastAsia"/>
                <w:kern w:val="2"/>
                <w:sz w:val="18"/>
                <w:szCs w:val="18"/>
                <w:lang w:val="en-US" w:eastAsia="en-US" w:bidi="ar-SA"/>
              </w:rPr>
            </w:pPr>
            <w:r>
              <w:rPr>
                <w:rFonts w:ascii="Times New Roman" w:hAnsi="Times New Roman" w:cs="Times New Roman"/>
                <w:sz w:val="18"/>
                <w:szCs w:val="18"/>
                <w:lang w:eastAsia="en-US"/>
              </w:rPr>
              <w:t>3×50</w:t>
            </w:r>
          </w:p>
        </w:tc>
        <w:tc>
          <w:tcPr>
            <w:tcW w:w="0" w:type="auto"/>
            <w:gridSpan w:val="2"/>
            <w:shd w:val="clear" w:color="auto" w:fill="auto"/>
            <w:vAlign w:val="center"/>
          </w:tcPr>
          <w:p w14:paraId="1393AE5B">
            <w:pPr>
              <w:spacing w:line="240" w:lineRule="exact"/>
              <w:jc w:val="center"/>
              <w:rPr>
                <w:rFonts w:ascii="Times New Roman" w:hAnsi="Times New Roman" w:cs="Times New Roman" w:eastAsiaTheme="minorEastAsia"/>
                <w:kern w:val="2"/>
                <w:sz w:val="18"/>
                <w:szCs w:val="18"/>
                <w:lang w:val="en-US" w:eastAsia="en-US" w:bidi="ar-SA"/>
              </w:rPr>
            </w:pPr>
            <w:r>
              <w:rPr>
                <w:rFonts w:ascii="Times New Roman" w:hAnsi="Times New Roman" w:cs="Times New Roman"/>
                <w:sz w:val="18"/>
                <w:szCs w:val="18"/>
                <w:lang w:eastAsia="en-US"/>
              </w:rPr>
              <w:t>1×35</w:t>
            </w:r>
          </w:p>
        </w:tc>
        <w:tc>
          <w:tcPr>
            <w:tcW w:w="0" w:type="auto"/>
            <w:shd w:val="clear" w:color="auto" w:fill="auto"/>
            <w:vAlign w:val="center"/>
          </w:tcPr>
          <w:p w14:paraId="1709F91D">
            <w:pPr>
              <w:spacing w:line="240" w:lineRule="exact"/>
              <w:jc w:val="center"/>
              <w:rPr>
                <w:rFonts w:ascii="Times New Roman" w:hAnsi="Times New Roman" w:cs="Times New Roman" w:eastAsiaTheme="minorEastAsia"/>
                <w:kern w:val="2"/>
                <w:sz w:val="18"/>
                <w:szCs w:val="18"/>
                <w:lang w:val="en-US" w:eastAsia="en-US" w:bidi="ar-SA"/>
              </w:rPr>
            </w:pPr>
            <w:r>
              <w:rPr>
                <w:rFonts w:hint="eastAsia" w:ascii="Times New Roman" w:hAnsi="Times New Roman" w:cs="Times New Roman"/>
                <w:sz w:val="18"/>
                <w:szCs w:val="18"/>
                <w:lang w:eastAsia="zh-CN"/>
              </w:rPr>
              <w:t>—</w:t>
            </w:r>
          </w:p>
        </w:tc>
        <w:tc>
          <w:tcPr>
            <w:tcW w:w="0" w:type="auto"/>
            <w:gridSpan w:val="2"/>
          </w:tcPr>
          <w:p w14:paraId="59101A5A">
            <w:pPr>
              <w:spacing w:line="240" w:lineRule="exact"/>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w:t>
            </w:r>
          </w:p>
        </w:tc>
        <w:tc>
          <w:tcPr>
            <w:tcW w:w="0" w:type="auto"/>
            <w:shd w:val="clear" w:color="auto" w:fill="auto"/>
            <w:vAlign w:val="center"/>
          </w:tcPr>
          <w:p w14:paraId="5B8CFBCB">
            <w:pPr>
              <w:spacing w:line="240" w:lineRule="exact"/>
              <w:jc w:val="center"/>
              <w:rPr>
                <w:rFonts w:hint="eastAsia" w:ascii="Times New Roman" w:hAnsi="Times New Roman" w:cs="Times New Roman" w:eastAsiaTheme="minorEastAsia"/>
                <w:kern w:val="2"/>
                <w:sz w:val="18"/>
                <w:szCs w:val="18"/>
                <w:lang w:val="en-US" w:eastAsia="zh-CN" w:bidi="ar-SA"/>
              </w:rPr>
            </w:pPr>
            <w:r>
              <w:rPr>
                <w:rFonts w:ascii="Times New Roman" w:hAnsi="Times New Roman" w:cs="Times New Roman"/>
                <w:sz w:val="18"/>
                <w:szCs w:val="18"/>
                <w:lang w:eastAsia="en-US"/>
              </w:rPr>
              <w:t>1×25</w:t>
            </w:r>
          </w:p>
        </w:tc>
        <w:tc>
          <w:tcPr>
            <w:tcW w:w="1078" w:type="pct"/>
            <w:vMerge w:val="continue"/>
          </w:tcPr>
          <w:p w14:paraId="4DE5FEA2">
            <w:pPr>
              <w:spacing w:line="240" w:lineRule="exact"/>
              <w:ind w:firstLine="0" w:firstLineChars="0"/>
              <w:jc w:val="center"/>
              <w:rPr>
                <w:rFonts w:hint="eastAsia" w:ascii="黑体" w:hAnsi="黑体" w:eastAsia="黑体" w:cs="黑体"/>
                <w:sz w:val="18"/>
                <w:szCs w:val="18"/>
                <w:lang w:eastAsia="zh-CN"/>
              </w:rPr>
            </w:pPr>
          </w:p>
        </w:tc>
      </w:tr>
      <w:tr w14:paraId="24800BB1">
        <w:trPr>
          <w:trHeight w:val="340" w:hRule="atLeast"/>
          <w:jc w:val="center"/>
        </w:trPr>
        <w:tc>
          <w:tcPr>
            <w:tcW w:w="695" w:type="pct"/>
            <w:vMerge w:val="continue"/>
          </w:tcPr>
          <w:p w14:paraId="419AF8E7">
            <w:pPr>
              <w:spacing w:line="240" w:lineRule="exact"/>
              <w:ind w:firstLine="0" w:firstLineChars="0"/>
              <w:jc w:val="center"/>
              <w:rPr>
                <w:rFonts w:ascii="Times New Roman" w:hAnsi="Times New Roman" w:cs="Times New Roman"/>
                <w:sz w:val="18"/>
                <w:szCs w:val="18"/>
                <w:lang w:eastAsia="en-US"/>
              </w:rPr>
            </w:pPr>
          </w:p>
        </w:tc>
        <w:tc>
          <w:tcPr>
            <w:tcW w:w="0" w:type="auto"/>
            <w:shd w:val="clear" w:color="auto" w:fill="auto"/>
            <w:vAlign w:val="center"/>
          </w:tcPr>
          <w:p w14:paraId="0AF863F0">
            <w:pPr>
              <w:spacing w:line="240" w:lineRule="exact"/>
              <w:jc w:val="center"/>
              <w:rPr>
                <w:rFonts w:ascii="Times New Roman" w:hAnsi="Times New Roman" w:cs="Times New Roman" w:eastAsiaTheme="minorEastAsia"/>
                <w:kern w:val="2"/>
                <w:sz w:val="18"/>
                <w:szCs w:val="18"/>
                <w:lang w:val="en-US" w:eastAsia="en-US" w:bidi="ar-SA"/>
              </w:rPr>
            </w:pPr>
            <w:r>
              <w:rPr>
                <w:rFonts w:ascii="Times New Roman" w:hAnsi="Times New Roman" w:cs="Times New Roman"/>
                <w:sz w:val="18"/>
                <w:szCs w:val="18"/>
                <w:lang w:eastAsia="en-US"/>
              </w:rPr>
              <w:t>3×70</w:t>
            </w:r>
          </w:p>
        </w:tc>
        <w:tc>
          <w:tcPr>
            <w:tcW w:w="0" w:type="auto"/>
            <w:gridSpan w:val="2"/>
            <w:shd w:val="clear" w:color="auto" w:fill="auto"/>
            <w:vAlign w:val="center"/>
          </w:tcPr>
          <w:p w14:paraId="18B32750">
            <w:pPr>
              <w:spacing w:line="240" w:lineRule="exact"/>
              <w:jc w:val="center"/>
              <w:rPr>
                <w:rFonts w:ascii="Times New Roman" w:hAnsi="Times New Roman" w:cs="Times New Roman" w:eastAsiaTheme="minorEastAsia"/>
                <w:kern w:val="2"/>
                <w:sz w:val="18"/>
                <w:szCs w:val="18"/>
                <w:lang w:val="en-US" w:eastAsia="en-US" w:bidi="ar-SA"/>
              </w:rPr>
            </w:pPr>
            <w:r>
              <w:rPr>
                <w:rFonts w:ascii="Times New Roman" w:hAnsi="Times New Roman" w:cs="Times New Roman"/>
                <w:sz w:val="18"/>
                <w:szCs w:val="18"/>
                <w:lang w:eastAsia="en-US"/>
              </w:rPr>
              <w:t>1×50</w:t>
            </w:r>
          </w:p>
        </w:tc>
        <w:tc>
          <w:tcPr>
            <w:tcW w:w="0" w:type="auto"/>
            <w:shd w:val="clear" w:color="auto" w:fill="auto"/>
            <w:vAlign w:val="center"/>
          </w:tcPr>
          <w:p w14:paraId="730FDCBA">
            <w:pPr>
              <w:spacing w:line="240" w:lineRule="exact"/>
              <w:jc w:val="center"/>
              <w:rPr>
                <w:rFonts w:ascii="Times New Roman" w:hAnsi="Times New Roman" w:cs="Times New Roman" w:eastAsiaTheme="minorEastAsia"/>
                <w:kern w:val="2"/>
                <w:sz w:val="18"/>
                <w:szCs w:val="18"/>
                <w:lang w:val="en-US" w:eastAsia="en-US" w:bidi="ar-SA"/>
              </w:rPr>
            </w:pPr>
            <w:r>
              <w:rPr>
                <w:rFonts w:hint="eastAsia" w:ascii="Times New Roman" w:hAnsi="Times New Roman" w:cs="Times New Roman"/>
                <w:sz w:val="18"/>
                <w:szCs w:val="18"/>
                <w:lang w:eastAsia="zh-CN"/>
              </w:rPr>
              <w:t>—</w:t>
            </w:r>
          </w:p>
        </w:tc>
        <w:tc>
          <w:tcPr>
            <w:tcW w:w="0" w:type="auto"/>
            <w:gridSpan w:val="2"/>
          </w:tcPr>
          <w:p w14:paraId="0E659223">
            <w:pPr>
              <w:spacing w:line="240" w:lineRule="exact"/>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w:t>
            </w:r>
          </w:p>
        </w:tc>
        <w:tc>
          <w:tcPr>
            <w:tcW w:w="0" w:type="auto"/>
            <w:shd w:val="clear" w:color="auto" w:fill="auto"/>
            <w:vAlign w:val="center"/>
          </w:tcPr>
          <w:p w14:paraId="5F88F28E">
            <w:pPr>
              <w:spacing w:line="240" w:lineRule="exact"/>
              <w:jc w:val="center"/>
              <w:rPr>
                <w:rFonts w:hint="eastAsia" w:ascii="Times New Roman" w:hAnsi="Times New Roman" w:cs="Times New Roman" w:eastAsiaTheme="minorEastAsia"/>
                <w:kern w:val="2"/>
                <w:sz w:val="18"/>
                <w:szCs w:val="18"/>
                <w:lang w:val="en-US" w:eastAsia="zh-CN" w:bidi="ar-SA"/>
              </w:rPr>
            </w:pPr>
            <w:r>
              <w:rPr>
                <w:rFonts w:ascii="Times New Roman" w:hAnsi="Times New Roman" w:cs="Times New Roman"/>
                <w:sz w:val="18"/>
                <w:szCs w:val="18"/>
                <w:lang w:eastAsia="en-US"/>
              </w:rPr>
              <w:t>1×35</w:t>
            </w:r>
          </w:p>
        </w:tc>
        <w:tc>
          <w:tcPr>
            <w:tcW w:w="1078" w:type="pct"/>
            <w:vMerge w:val="continue"/>
          </w:tcPr>
          <w:p w14:paraId="5FFBE2C5">
            <w:pPr>
              <w:spacing w:line="240" w:lineRule="exact"/>
              <w:ind w:firstLine="0" w:firstLineChars="0"/>
              <w:jc w:val="center"/>
              <w:rPr>
                <w:rFonts w:hint="eastAsia" w:ascii="黑体" w:hAnsi="黑体" w:eastAsia="黑体" w:cs="黑体"/>
                <w:sz w:val="18"/>
                <w:szCs w:val="18"/>
                <w:lang w:eastAsia="zh-CN"/>
              </w:rPr>
            </w:pPr>
          </w:p>
        </w:tc>
      </w:tr>
      <w:tr w14:paraId="2003025B">
        <w:trPr>
          <w:trHeight w:val="340" w:hRule="atLeast"/>
          <w:jc w:val="center"/>
        </w:trPr>
        <w:tc>
          <w:tcPr>
            <w:tcW w:w="695" w:type="pct"/>
            <w:vMerge w:val="continue"/>
          </w:tcPr>
          <w:p w14:paraId="1147B02C">
            <w:pPr>
              <w:spacing w:line="240" w:lineRule="exact"/>
              <w:ind w:firstLine="0" w:firstLineChars="0"/>
              <w:jc w:val="center"/>
              <w:rPr>
                <w:rFonts w:ascii="Times New Roman" w:hAnsi="Times New Roman" w:cs="Times New Roman"/>
                <w:sz w:val="18"/>
                <w:szCs w:val="18"/>
                <w:lang w:eastAsia="en-US"/>
              </w:rPr>
            </w:pPr>
          </w:p>
        </w:tc>
        <w:tc>
          <w:tcPr>
            <w:tcW w:w="0" w:type="auto"/>
            <w:shd w:val="clear" w:color="auto" w:fill="auto"/>
            <w:vAlign w:val="center"/>
          </w:tcPr>
          <w:p w14:paraId="692C1965">
            <w:pPr>
              <w:spacing w:line="240" w:lineRule="exact"/>
              <w:jc w:val="center"/>
              <w:rPr>
                <w:rFonts w:ascii="Times New Roman" w:hAnsi="Times New Roman" w:cs="Times New Roman" w:eastAsiaTheme="minorEastAsia"/>
                <w:kern w:val="2"/>
                <w:sz w:val="18"/>
                <w:szCs w:val="18"/>
                <w:lang w:val="en-US" w:eastAsia="en-US" w:bidi="ar-SA"/>
              </w:rPr>
            </w:pPr>
            <w:r>
              <w:rPr>
                <w:rFonts w:ascii="Times New Roman" w:hAnsi="Times New Roman" w:cs="Times New Roman"/>
                <w:sz w:val="18"/>
                <w:szCs w:val="18"/>
                <w:lang w:eastAsia="en-US"/>
              </w:rPr>
              <w:t>3×95</w:t>
            </w:r>
          </w:p>
        </w:tc>
        <w:tc>
          <w:tcPr>
            <w:tcW w:w="0" w:type="auto"/>
            <w:gridSpan w:val="2"/>
            <w:shd w:val="clear" w:color="auto" w:fill="auto"/>
            <w:vAlign w:val="center"/>
          </w:tcPr>
          <w:p w14:paraId="52F43721">
            <w:pPr>
              <w:spacing w:line="240" w:lineRule="exact"/>
              <w:jc w:val="center"/>
              <w:rPr>
                <w:rFonts w:ascii="Times New Roman" w:hAnsi="Times New Roman" w:cs="Times New Roman" w:eastAsiaTheme="minorEastAsia"/>
                <w:kern w:val="2"/>
                <w:sz w:val="18"/>
                <w:szCs w:val="18"/>
                <w:lang w:val="en-US" w:eastAsia="en-US" w:bidi="ar-SA"/>
              </w:rPr>
            </w:pPr>
            <w:r>
              <w:rPr>
                <w:rFonts w:ascii="Times New Roman" w:hAnsi="Times New Roman" w:cs="Times New Roman"/>
                <w:sz w:val="18"/>
                <w:szCs w:val="18"/>
                <w:lang w:eastAsia="en-US"/>
              </w:rPr>
              <w:t>1×50</w:t>
            </w:r>
          </w:p>
        </w:tc>
        <w:tc>
          <w:tcPr>
            <w:tcW w:w="0" w:type="auto"/>
            <w:shd w:val="clear" w:color="auto" w:fill="auto"/>
            <w:vAlign w:val="center"/>
          </w:tcPr>
          <w:p w14:paraId="3BA2C71F">
            <w:pPr>
              <w:spacing w:line="240" w:lineRule="exact"/>
              <w:jc w:val="center"/>
              <w:rPr>
                <w:rFonts w:ascii="Times New Roman" w:hAnsi="Times New Roman" w:cs="Times New Roman" w:eastAsiaTheme="minorEastAsia"/>
                <w:kern w:val="2"/>
                <w:sz w:val="18"/>
                <w:szCs w:val="18"/>
                <w:lang w:val="en-US" w:eastAsia="en-US" w:bidi="ar-SA"/>
              </w:rPr>
            </w:pPr>
            <w:r>
              <w:rPr>
                <w:rFonts w:hint="eastAsia" w:ascii="Times New Roman" w:hAnsi="Times New Roman" w:cs="Times New Roman"/>
                <w:sz w:val="18"/>
                <w:szCs w:val="18"/>
                <w:lang w:eastAsia="zh-CN"/>
              </w:rPr>
              <w:t>—</w:t>
            </w:r>
          </w:p>
        </w:tc>
        <w:tc>
          <w:tcPr>
            <w:tcW w:w="0" w:type="auto"/>
            <w:gridSpan w:val="2"/>
          </w:tcPr>
          <w:p w14:paraId="28774025">
            <w:pPr>
              <w:spacing w:line="240" w:lineRule="exact"/>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w:t>
            </w:r>
          </w:p>
        </w:tc>
        <w:tc>
          <w:tcPr>
            <w:tcW w:w="0" w:type="auto"/>
            <w:shd w:val="clear" w:color="auto" w:fill="auto"/>
            <w:vAlign w:val="center"/>
          </w:tcPr>
          <w:p w14:paraId="139EC824">
            <w:pPr>
              <w:spacing w:line="240" w:lineRule="exact"/>
              <w:jc w:val="center"/>
              <w:rPr>
                <w:rFonts w:hint="eastAsia" w:ascii="Times New Roman" w:hAnsi="Times New Roman" w:cs="Times New Roman" w:eastAsiaTheme="minorEastAsia"/>
                <w:kern w:val="2"/>
                <w:sz w:val="18"/>
                <w:szCs w:val="18"/>
                <w:lang w:val="en-US" w:eastAsia="zh-CN" w:bidi="ar-SA"/>
              </w:rPr>
            </w:pPr>
            <w:r>
              <w:rPr>
                <w:rFonts w:ascii="Times New Roman" w:hAnsi="Times New Roman" w:cs="Times New Roman"/>
                <w:sz w:val="18"/>
                <w:szCs w:val="18"/>
                <w:lang w:eastAsia="en-US"/>
              </w:rPr>
              <w:t>1×50</w:t>
            </w:r>
          </w:p>
        </w:tc>
        <w:tc>
          <w:tcPr>
            <w:tcW w:w="1078" w:type="pct"/>
            <w:vMerge w:val="continue"/>
          </w:tcPr>
          <w:p w14:paraId="03733845">
            <w:pPr>
              <w:spacing w:line="240" w:lineRule="exact"/>
              <w:ind w:firstLine="0" w:firstLineChars="0"/>
              <w:jc w:val="center"/>
              <w:rPr>
                <w:rFonts w:hint="eastAsia" w:ascii="黑体" w:hAnsi="黑体" w:eastAsia="黑体" w:cs="黑体"/>
                <w:sz w:val="18"/>
                <w:szCs w:val="18"/>
                <w:lang w:eastAsia="zh-CN"/>
              </w:rPr>
            </w:pPr>
          </w:p>
        </w:tc>
      </w:tr>
      <w:tr w14:paraId="1428AEC5">
        <w:trPr>
          <w:trHeight w:val="340" w:hRule="atLeast"/>
          <w:jc w:val="center"/>
        </w:trPr>
        <w:tc>
          <w:tcPr>
            <w:tcW w:w="695" w:type="pct"/>
            <w:vMerge w:val="continue"/>
          </w:tcPr>
          <w:p w14:paraId="42996CFA">
            <w:pPr>
              <w:spacing w:line="240" w:lineRule="exact"/>
              <w:ind w:firstLine="0" w:firstLineChars="0"/>
              <w:jc w:val="center"/>
              <w:rPr>
                <w:rFonts w:ascii="Times New Roman" w:hAnsi="Times New Roman" w:cs="Times New Roman"/>
                <w:sz w:val="18"/>
                <w:szCs w:val="18"/>
                <w:lang w:eastAsia="en-US"/>
              </w:rPr>
            </w:pPr>
          </w:p>
        </w:tc>
        <w:tc>
          <w:tcPr>
            <w:tcW w:w="0" w:type="auto"/>
            <w:shd w:val="clear" w:color="auto" w:fill="auto"/>
            <w:vAlign w:val="center"/>
          </w:tcPr>
          <w:p w14:paraId="0E0A2638">
            <w:pPr>
              <w:spacing w:line="240" w:lineRule="exact"/>
              <w:jc w:val="center"/>
              <w:rPr>
                <w:rFonts w:ascii="Times New Roman" w:hAnsi="Times New Roman" w:cs="Times New Roman" w:eastAsiaTheme="minorEastAsia"/>
                <w:kern w:val="2"/>
                <w:sz w:val="18"/>
                <w:szCs w:val="18"/>
                <w:lang w:val="en-US" w:eastAsia="en-US" w:bidi="ar-SA"/>
              </w:rPr>
            </w:pPr>
            <w:r>
              <w:rPr>
                <w:rFonts w:ascii="Times New Roman" w:hAnsi="Times New Roman" w:cs="Times New Roman"/>
                <w:sz w:val="18"/>
                <w:szCs w:val="18"/>
                <w:lang w:eastAsia="en-US"/>
              </w:rPr>
              <w:t>3×120</w:t>
            </w:r>
          </w:p>
        </w:tc>
        <w:tc>
          <w:tcPr>
            <w:tcW w:w="0" w:type="auto"/>
            <w:gridSpan w:val="2"/>
            <w:shd w:val="clear" w:color="auto" w:fill="auto"/>
            <w:vAlign w:val="center"/>
          </w:tcPr>
          <w:p w14:paraId="4AC2D7EA">
            <w:pPr>
              <w:spacing w:line="240" w:lineRule="exact"/>
              <w:jc w:val="center"/>
              <w:rPr>
                <w:rFonts w:ascii="Times New Roman" w:hAnsi="Times New Roman" w:cs="Times New Roman" w:eastAsiaTheme="minorEastAsia"/>
                <w:kern w:val="2"/>
                <w:sz w:val="18"/>
                <w:szCs w:val="18"/>
                <w:lang w:val="en-US" w:eastAsia="en-US" w:bidi="ar-SA"/>
              </w:rPr>
            </w:pPr>
            <w:r>
              <w:rPr>
                <w:rFonts w:ascii="Times New Roman" w:hAnsi="Times New Roman" w:cs="Times New Roman"/>
                <w:sz w:val="18"/>
                <w:szCs w:val="18"/>
                <w:lang w:eastAsia="en-US"/>
              </w:rPr>
              <w:t>1×70</w:t>
            </w:r>
          </w:p>
        </w:tc>
        <w:tc>
          <w:tcPr>
            <w:tcW w:w="0" w:type="auto"/>
            <w:shd w:val="clear" w:color="auto" w:fill="auto"/>
            <w:vAlign w:val="center"/>
          </w:tcPr>
          <w:p w14:paraId="796EBAA2">
            <w:pPr>
              <w:spacing w:line="240" w:lineRule="exact"/>
              <w:jc w:val="center"/>
              <w:rPr>
                <w:rFonts w:ascii="Times New Roman" w:hAnsi="Times New Roman" w:cs="Times New Roman" w:eastAsiaTheme="minorEastAsia"/>
                <w:kern w:val="2"/>
                <w:sz w:val="18"/>
                <w:szCs w:val="18"/>
                <w:lang w:val="en-US" w:eastAsia="en-US" w:bidi="ar-SA"/>
              </w:rPr>
            </w:pPr>
            <w:r>
              <w:rPr>
                <w:rFonts w:hint="eastAsia" w:ascii="Times New Roman" w:hAnsi="Times New Roman" w:cs="Times New Roman"/>
                <w:sz w:val="18"/>
                <w:szCs w:val="18"/>
                <w:lang w:eastAsia="zh-CN"/>
              </w:rPr>
              <w:t>—</w:t>
            </w:r>
          </w:p>
        </w:tc>
        <w:tc>
          <w:tcPr>
            <w:tcW w:w="0" w:type="auto"/>
            <w:gridSpan w:val="2"/>
          </w:tcPr>
          <w:p w14:paraId="20697ABD">
            <w:pPr>
              <w:spacing w:line="240" w:lineRule="exact"/>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w:t>
            </w:r>
          </w:p>
        </w:tc>
        <w:tc>
          <w:tcPr>
            <w:tcW w:w="0" w:type="auto"/>
            <w:shd w:val="clear" w:color="auto" w:fill="auto"/>
            <w:vAlign w:val="center"/>
          </w:tcPr>
          <w:p w14:paraId="6A28A52A">
            <w:pPr>
              <w:spacing w:line="240" w:lineRule="exact"/>
              <w:jc w:val="center"/>
              <w:rPr>
                <w:rFonts w:hint="eastAsia" w:ascii="Times New Roman" w:hAnsi="Times New Roman" w:cs="Times New Roman" w:eastAsiaTheme="minorEastAsia"/>
                <w:kern w:val="2"/>
                <w:sz w:val="18"/>
                <w:szCs w:val="18"/>
                <w:lang w:val="en-US" w:eastAsia="zh-CN" w:bidi="ar-SA"/>
              </w:rPr>
            </w:pPr>
            <w:r>
              <w:rPr>
                <w:rFonts w:ascii="Times New Roman" w:hAnsi="Times New Roman" w:cs="Times New Roman"/>
                <w:sz w:val="18"/>
                <w:szCs w:val="18"/>
                <w:lang w:eastAsia="en-US"/>
              </w:rPr>
              <w:t>1×70</w:t>
            </w:r>
          </w:p>
        </w:tc>
        <w:tc>
          <w:tcPr>
            <w:tcW w:w="1078" w:type="pct"/>
            <w:vMerge w:val="continue"/>
          </w:tcPr>
          <w:p w14:paraId="27086517">
            <w:pPr>
              <w:spacing w:line="240" w:lineRule="exact"/>
              <w:ind w:firstLine="0" w:firstLineChars="0"/>
              <w:jc w:val="center"/>
              <w:rPr>
                <w:rFonts w:hint="eastAsia" w:ascii="黑体" w:hAnsi="黑体" w:eastAsia="黑体" w:cs="黑体"/>
                <w:sz w:val="18"/>
                <w:szCs w:val="18"/>
                <w:lang w:eastAsia="zh-CN"/>
              </w:rPr>
            </w:pPr>
          </w:p>
        </w:tc>
      </w:tr>
      <w:tr w14:paraId="04C513F3">
        <w:trPr>
          <w:trHeight w:val="340" w:hRule="atLeast"/>
          <w:jc w:val="center"/>
        </w:trPr>
        <w:tc>
          <w:tcPr>
            <w:tcW w:w="695" w:type="pct"/>
            <w:vMerge w:val="continue"/>
          </w:tcPr>
          <w:p w14:paraId="7D014C85">
            <w:pPr>
              <w:spacing w:line="240" w:lineRule="exact"/>
              <w:ind w:firstLine="0" w:firstLineChars="0"/>
              <w:jc w:val="center"/>
              <w:rPr>
                <w:rFonts w:ascii="Times New Roman" w:hAnsi="Times New Roman" w:cs="Times New Roman"/>
                <w:sz w:val="18"/>
                <w:szCs w:val="18"/>
                <w:lang w:eastAsia="en-US"/>
              </w:rPr>
            </w:pPr>
          </w:p>
        </w:tc>
        <w:tc>
          <w:tcPr>
            <w:tcW w:w="0" w:type="auto"/>
            <w:shd w:val="clear" w:color="auto" w:fill="auto"/>
            <w:vAlign w:val="center"/>
          </w:tcPr>
          <w:p w14:paraId="7382FFBF">
            <w:pPr>
              <w:spacing w:line="240" w:lineRule="exact"/>
              <w:jc w:val="center"/>
              <w:rPr>
                <w:rFonts w:ascii="Times New Roman" w:hAnsi="Times New Roman" w:cs="Times New Roman" w:eastAsiaTheme="minorEastAsia"/>
                <w:kern w:val="2"/>
                <w:sz w:val="18"/>
                <w:szCs w:val="18"/>
                <w:lang w:val="en-US" w:eastAsia="en-US" w:bidi="ar-SA"/>
              </w:rPr>
            </w:pPr>
            <w:r>
              <w:rPr>
                <w:rFonts w:ascii="Times New Roman" w:hAnsi="Times New Roman" w:cs="Times New Roman"/>
                <w:sz w:val="18"/>
                <w:szCs w:val="18"/>
                <w:lang w:eastAsia="en-US"/>
              </w:rPr>
              <w:t>3×150</w:t>
            </w:r>
          </w:p>
        </w:tc>
        <w:tc>
          <w:tcPr>
            <w:tcW w:w="0" w:type="auto"/>
            <w:gridSpan w:val="2"/>
            <w:shd w:val="clear" w:color="auto" w:fill="auto"/>
            <w:vAlign w:val="center"/>
          </w:tcPr>
          <w:p w14:paraId="134C12A6">
            <w:pPr>
              <w:spacing w:line="240" w:lineRule="exact"/>
              <w:jc w:val="center"/>
              <w:rPr>
                <w:rFonts w:ascii="Times New Roman" w:hAnsi="Times New Roman" w:cs="Times New Roman" w:eastAsiaTheme="minorEastAsia"/>
                <w:kern w:val="2"/>
                <w:sz w:val="18"/>
                <w:szCs w:val="18"/>
                <w:lang w:val="en-US" w:eastAsia="en-US" w:bidi="ar-SA"/>
              </w:rPr>
            </w:pPr>
            <w:r>
              <w:rPr>
                <w:rFonts w:ascii="Times New Roman" w:hAnsi="Times New Roman" w:cs="Times New Roman"/>
                <w:sz w:val="18"/>
                <w:szCs w:val="18"/>
                <w:lang w:eastAsia="en-US"/>
              </w:rPr>
              <w:t>1×70</w:t>
            </w:r>
          </w:p>
        </w:tc>
        <w:tc>
          <w:tcPr>
            <w:tcW w:w="0" w:type="auto"/>
            <w:shd w:val="clear" w:color="auto" w:fill="auto"/>
            <w:vAlign w:val="center"/>
          </w:tcPr>
          <w:p w14:paraId="5584ABC0">
            <w:pPr>
              <w:spacing w:line="240" w:lineRule="exact"/>
              <w:jc w:val="center"/>
              <w:rPr>
                <w:rFonts w:ascii="Times New Roman" w:hAnsi="Times New Roman" w:cs="Times New Roman" w:eastAsiaTheme="minorEastAsia"/>
                <w:kern w:val="2"/>
                <w:sz w:val="18"/>
                <w:szCs w:val="18"/>
                <w:lang w:val="en-US" w:eastAsia="en-US" w:bidi="ar-SA"/>
              </w:rPr>
            </w:pPr>
            <w:r>
              <w:rPr>
                <w:rFonts w:hint="eastAsia" w:ascii="Times New Roman" w:hAnsi="Times New Roman" w:cs="Times New Roman"/>
                <w:sz w:val="18"/>
                <w:szCs w:val="18"/>
                <w:lang w:eastAsia="zh-CN"/>
              </w:rPr>
              <w:t>—</w:t>
            </w:r>
          </w:p>
        </w:tc>
        <w:tc>
          <w:tcPr>
            <w:tcW w:w="0" w:type="auto"/>
            <w:gridSpan w:val="2"/>
          </w:tcPr>
          <w:p w14:paraId="7D3F04B5">
            <w:pPr>
              <w:spacing w:line="240" w:lineRule="exact"/>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w:t>
            </w:r>
          </w:p>
        </w:tc>
        <w:tc>
          <w:tcPr>
            <w:tcW w:w="0" w:type="auto"/>
            <w:shd w:val="clear" w:color="auto" w:fill="auto"/>
            <w:vAlign w:val="center"/>
          </w:tcPr>
          <w:p w14:paraId="12655C40">
            <w:pPr>
              <w:spacing w:line="240" w:lineRule="exact"/>
              <w:jc w:val="center"/>
              <w:rPr>
                <w:rFonts w:hint="eastAsia" w:ascii="Times New Roman" w:hAnsi="Times New Roman" w:cs="Times New Roman" w:eastAsiaTheme="minorEastAsia"/>
                <w:kern w:val="2"/>
                <w:sz w:val="18"/>
                <w:szCs w:val="18"/>
                <w:lang w:val="en-US" w:eastAsia="zh-CN" w:bidi="ar-SA"/>
              </w:rPr>
            </w:pPr>
            <w:r>
              <w:rPr>
                <w:rFonts w:ascii="Times New Roman" w:hAnsi="Times New Roman" w:cs="Times New Roman"/>
                <w:sz w:val="18"/>
                <w:szCs w:val="18"/>
                <w:lang w:eastAsia="en-US"/>
              </w:rPr>
              <w:t>1×70</w:t>
            </w:r>
          </w:p>
        </w:tc>
        <w:tc>
          <w:tcPr>
            <w:tcW w:w="1078" w:type="pct"/>
            <w:vMerge w:val="continue"/>
          </w:tcPr>
          <w:p w14:paraId="72A5DE2E">
            <w:pPr>
              <w:spacing w:line="240" w:lineRule="exact"/>
              <w:ind w:firstLine="0" w:firstLineChars="0"/>
              <w:jc w:val="center"/>
              <w:rPr>
                <w:rFonts w:hint="eastAsia" w:ascii="黑体" w:hAnsi="黑体" w:eastAsia="黑体" w:cs="黑体"/>
                <w:sz w:val="18"/>
                <w:szCs w:val="18"/>
                <w:lang w:eastAsia="zh-CN"/>
              </w:rPr>
            </w:pPr>
          </w:p>
        </w:tc>
      </w:tr>
      <w:bookmarkEnd w:id="706"/>
    </w:tbl>
    <w:p w14:paraId="78839662"/>
    <w:sectPr>
      <w:pgSz w:w="11906" w:h="16838"/>
      <w:pgMar w:top="1440" w:right="1276" w:bottom="1440" w:left="1276" w:header="1417" w:footer="1134"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Univers">
    <w:altName w:val="苹方-简"/>
    <w:panose1 w:val="020B0603020202030204"/>
    <w:charset w:val="00"/>
    <w:family w:val="swiss"/>
    <w:pitch w:val="default"/>
    <w:sig w:usb0="00000000" w:usb1="00000000" w:usb2="00000000" w:usb3="00000000" w:csb0="00000001" w:csb1="00000000"/>
  </w:font>
  <w:font w:name="Cambria">
    <w:altName w:val="苹方-简"/>
    <w:panose1 w:val="02040503050406030204"/>
    <w:charset w:val="00"/>
    <w:family w:val="roman"/>
    <w:pitch w:val="default"/>
    <w:sig w:usb0="00000000" w:usb1="00000000" w:usb2="02000000" w:usb3="00000000" w:csb0="2000019F" w:csb1="00000000"/>
  </w:font>
  <w:font w:name="Times New Roman Regular">
    <w:panose1 w:val="02020603050405020304"/>
    <w:charset w:val="00"/>
    <w:family w:val="auto"/>
    <w:pitch w:val="default"/>
    <w:sig w:usb0="E0002AEF" w:usb1="C0007841" w:usb2="00000009" w:usb3="00000000" w:csb0="400001FF" w:csb1="FFFF0000"/>
  </w:font>
  <w:font w:name="PMingLiU">
    <w:altName w:val="宋体-繁"/>
    <w:panose1 w:val="02010601000101010101"/>
    <w:charset w:val="88"/>
    <w:family w:val="roman"/>
    <w:pitch w:val="default"/>
    <w:sig w:usb0="00000000" w:usb1="00000000" w:usb2="00000016" w:usb3="00000000" w:csb0="00100001" w:csb1="00000000"/>
  </w:font>
  <w:font w:name="Times New Roman Italic">
    <w:panose1 w:val="02020603050405020304"/>
    <w:charset w:val="00"/>
    <w:family w:val="auto"/>
    <w:pitch w:val="default"/>
    <w:sig w:usb0="E0002AEF" w:usb1="C0007841" w:usb2="00000009" w:usb3="00000000" w:csb0="400001FF" w:csb1="FFFF0000"/>
  </w:font>
  <w:font w:name="MS Gothic">
    <w:altName w:val="Hiragino Sans"/>
    <w:panose1 w:val="020B0609070205080204"/>
    <w:charset w:val="80"/>
    <w:family w:val="modern"/>
    <w:pitch w:val="default"/>
    <w:sig w:usb0="00000000" w:usb1="00000000" w:usb2="08000012" w:usb3="00000000" w:csb0="4002009F" w:csb1="DFD70000"/>
  </w:font>
  <w:font w:name="Wingdings 2">
    <w:panose1 w:val="05020102010507070707"/>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 w:name="苹方-简">
    <w:altName w:val="Times New Roman"/>
    <w:panose1 w:val="020B0600000000000000"/>
    <w:charset w:val="00"/>
    <w:family w:val="auto"/>
    <w:pitch w:val="default"/>
    <w:sig w:usb0="A00002FF" w:usb1="7ACFFDFB" w:usb2="00000017" w:usb3="00000000" w:csb0="00040001" w:csb1="00000000"/>
  </w:font>
  <w:font w:name="宋体-繁">
    <w:panose1 w:val="02010600040101010101"/>
    <w:charset w:val="86"/>
    <w:family w:val="auto"/>
    <w:pitch w:val="default"/>
    <w:sig w:usb0="00000287" w:usb1="080F0000" w:usb2="00000000" w:usb3="00000000" w:csb0="0004009F" w:csb1="DFD70000"/>
  </w:font>
  <w:font w:name="Hiragino Sans">
    <w:panose1 w:val="020B0700000000000000"/>
    <w:charset w:val="80"/>
    <w:family w:val="auto"/>
    <w:pitch w:val="default"/>
    <w:sig w:usb0="800002CF" w:usb1="6AC7FCFC" w:usb2="00000012" w:usb3="00000000" w:csb0="0002000D" w:csb1="00000000"/>
  </w:font>
  <w:font w:name="PingFang SC">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宋体-简">
    <w:panose1 w:val="02010800040101010101"/>
    <w:charset w:val="86"/>
    <w:family w:val="auto"/>
    <w:pitch w:val="default"/>
    <w:sig w:usb0="00000001" w:usb1="080F0000" w:usb2="00000000" w:usb3="00000000" w:csb0="00040000" w:csb1="00000000"/>
  </w:font>
  <w:font w:name="冬青黑体简体中文">
    <w:panose1 w:val="020B0300000000000000"/>
    <w:charset w:val="86"/>
    <w:family w:val="auto"/>
    <w:pitch w:val="default"/>
    <w:sig w:usb0="A00002BF" w:usb1="1ACF7CFA" w:usb2="00000016" w:usb3="00000000" w:csb0="00060007"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FFEBD">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DC4E06">
                          <w:pPr>
                            <w:pStyle w:val="14"/>
                            <w:ind w:right="227"/>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  \* MERGEFORMAT </w:instrText>
                          </w:r>
                          <w:r>
                            <w:rPr>
                              <w:rFonts w:hint="default" w:ascii="Times New Roman" w:hAnsi="Times New Roman" w:eastAsia="宋体" w:cs="Times New Roman"/>
                            </w:rPr>
                            <w:fldChar w:fldCharType="separate"/>
                          </w:r>
                          <w:r>
                            <w:rPr>
                              <w:rFonts w:hint="default" w:ascii="Times New Roman" w:hAnsi="Times New Roman" w:eastAsia="宋体" w:cs="Times New Roman"/>
                            </w:rPr>
                            <w:t>- 1 -</w:t>
                          </w:r>
                          <w:r>
                            <w:rPr>
                              <w:rFonts w:hint="default" w:ascii="Times New Roman" w:hAnsi="Times New Roman" w:eastAsia="宋体"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2DC4E06">
                    <w:pPr>
                      <w:pStyle w:val="14"/>
                      <w:ind w:right="227"/>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  \* MERGEFORMAT </w:instrText>
                    </w:r>
                    <w:r>
                      <w:rPr>
                        <w:rFonts w:hint="default" w:ascii="Times New Roman" w:hAnsi="Times New Roman" w:eastAsia="宋体" w:cs="Times New Roman"/>
                      </w:rPr>
                      <w:fldChar w:fldCharType="separate"/>
                    </w:r>
                    <w:r>
                      <w:rPr>
                        <w:rFonts w:hint="default" w:ascii="Times New Roman" w:hAnsi="Times New Roman" w:eastAsia="宋体" w:cs="Times New Roman"/>
                      </w:rPr>
                      <w:t>- 1 -</w:t>
                    </w:r>
                    <w:r>
                      <w:rPr>
                        <w:rFonts w:hint="default" w:ascii="Times New Roman" w:hAnsi="Times New Roman" w:eastAsia="宋体" w:cs="Times New Roma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54E41">
    <w:pPr>
      <w:pStyle w:val="14"/>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E7FE06">
                          <w:pPr>
                            <w:pStyle w:val="14"/>
                            <w:ind w:left="227"/>
                            <w:rPr>
                              <w:rFonts w:hint="eastAsia" w:ascii="宋体" w:hAnsi="宋体" w:eastAsia="宋体" w:cs="宋体"/>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  \* MERGEFORMAT </w:instrText>
                          </w:r>
                          <w:r>
                            <w:rPr>
                              <w:rFonts w:hint="default" w:ascii="Times New Roman" w:hAnsi="Times New Roman" w:eastAsia="宋体" w:cs="Times New Roman"/>
                            </w:rPr>
                            <w:fldChar w:fldCharType="separate"/>
                          </w:r>
                          <w:r>
                            <w:rPr>
                              <w:rFonts w:hint="default" w:ascii="Times New Roman" w:hAnsi="Times New Roman" w:eastAsia="宋体" w:cs="Times New Roman"/>
                            </w:rPr>
                            <w:t>- 2 -</w:t>
                          </w:r>
                          <w:r>
                            <w:rPr>
                              <w:rFonts w:hint="default" w:ascii="Times New Roman" w:hAnsi="Times New Roman" w:eastAsia="宋体"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50E7FE06">
                    <w:pPr>
                      <w:pStyle w:val="14"/>
                      <w:ind w:left="227"/>
                      <w:rPr>
                        <w:rFonts w:hint="eastAsia" w:ascii="宋体" w:hAnsi="宋体" w:eastAsia="宋体" w:cs="宋体"/>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  \* MERGEFORMAT </w:instrText>
                    </w:r>
                    <w:r>
                      <w:rPr>
                        <w:rFonts w:hint="default" w:ascii="Times New Roman" w:hAnsi="Times New Roman" w:eastAsia="宋体" w:cs="Times New Roman"/>
                      </w:rPr>
                      <w:fldChar w:fldCharType="separate"/>
                    </w:r>
                    <w:r>
                      <w:rPr>
                        <w:rFonts w:hint="default" w:ascii="Times New Roman" w:hAnsi="Times New Roman" w:eastAsia="宋体" w:cs="Times New Roman"/>
                      </w:rPr>
                      <w:t>- 2 -</w:t>
                    </w:r>
                    <w:r>
                      <w:rPr>
                        <w:rFonts w:hint="default" w:ascii="Times New Roman" w:hAnsi="Times New Roman" w:eastAsia="宋体" w:cs="Times New Roma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FC6CE">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827CD6">
                          <w:pPr>
                            <w:pStyle w:val="14"/>
                            <w:ind w:firstLine="180" w:firstLineChars="100"/>
                            <w:rPr>
                              <w:rFonts w:ascii="Times New Roman Regular" w:hAnsi="Times New Roman Regular" w:cs="Times New Roman Regular"/>
                            </w:rPr>
                          </w:pP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  \* MERGEFORMAT </w:instrText>
                          </w:r>
                          <w:r>
                            <w:rPr>
                              <w:rFonts w:ascii="Times New Roman Regular" w:hAnsi="Times New Roman Regular" w:cs="Times New Roman Regular"/>
                            </w:rPr>
                            <w:fldChar w:fldCharType="separate"/>
                          </w:r>
                          <w:r>
                            <w:rPr>
                              <w:rFonts w:ascii="Times New Roman Regular" w:hAnsi="Times New Roman Regular" w:cs="Times New Roman Regular"/>
                            </w:rPr>
                            <w:t>- 1 -</w:t>
                          </w:r>
                          <w:r>
                            <w:rPr>
                              <w:rFonts w:ascii="Times New Roman Regular" w:hAnsi="Times New Roman Regular" w:cs="Times New Roman Regular"/>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z-index:251660288;mso-width-relative:page;mso-height-relative:page;" filled="f" stroked="f" coordsize="21600,21600" o:gfxdata="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0eknLtAAAAAEAQAADwAAAAAAAAABACAAAAAiAAAAZHJzL2Rvd25yZXYueG1sUEsBAhQA&#10;FAAAAAgAh07iQB9fROgzAgAAYgQAAA4AAAAAAAAAAQAgAAAAHwEAAGRycy9lMm9Eb2MueG1sUEsF&#10;BgAAAAAGAAYAWQEAAMQFAAAAAA==&#10;">
              <v:fill on="f" focussize="0,0"/>
              <v:stroke on="f" weight="0.5pt"/>
              <v:imagedata o:title=""/>
              <o:lock v:ext="edit" aspectratio="f"/>
              <v:textbox inset="0mm,0mm,0mm,0mm" style="mso-fit-shape-to-text:t;">
                <w:txbxContent>
                  <w:p w14:paraId="51827CD6">
                    <w:pPr>
                      <w:pStyle w:val="14"/>
                      <w:ind w:firstLine="180" w:firstLineChars="100"/>
                      <w:rPr>
                        <w:rFonts w:ascii="Times New Roman Regular" w:hAnsi="Times New Roman Regular" w:cs="Times New Roman Regular"/>
                      </w:rPr>
                    </w:pP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  \* MERGEFORMAT </w:instrText>
                    </w:r>
                    <w:r>
                      <w:rPr>
                        <w:rFonts w:ascii="Times New Roman Regular" w:hAnsi="Times New Roman Regular" w:cs="Times New Roman Regular"/>
                      </w:rPr>
                      <w:fldChar w:fldCharType="separate"/>
                    </w:r>
                    <w:r>
                      <w:rPr>
                        <w:rFonts w:ascii="Times New Roman Regular" w:hAnsi="Times New Roman Regular" w:cs="Times New Roman Regular"/>
                      </w:rPr>
                      <w:t>- 1 -</w:t>
                    </w:r>
                    <w:r>
                      <w:rPr>
                        <w:rFonts w:ascii="Times New Roman Regular" w:hAnsi="Times New Roman Regular" w:cs="Times New Roman Regular"/>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89C71">
    <w:pPr>
      <w:pStyle w:val="14"/>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6AF09D">
                          <w:pPr>
                            <w:pStyle w:val="14"/>
                            <w:ind w:right="227"/>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  \* MERGEFORMAT </w:instrText>
                          </w:r>
                          <w:r>
                            <w:rPr>
                              <w:rFonts w:hint="default" w:ascii="Times New Roman" w:hAnsi="Times New Roman" w:eastAsia="宋体" w:cs="Times New Roman"/>
                            </w:rPr>
                            <w:fldChar w:fldCharType="separate"/>
                          </w:r>
                          <w:r>
                            <w:rPr>
                              <w:rFonts w:hint="default" w:ascii="Times New Roman" w:hAnsi="Times New Roman" w:eastAsia="宋体" w:cs="Times New Roman"/>
                            </w:rPr>
                            <w:t>- 1 -</w:t>
                          </w:r>
                          <w:r>
                            <w:rPr>
                              <w:rFonts w:hint="default" w:ascii="Times New Roman" w:hAnsi="Times New Roman" w:eastAsia="宋体"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16AF09D">
                    <w:pPr>
                      <w:pStyle w:val="14"/>
                      <w:ind w:right="227"/>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  \* MERGEFORMAT </w:instrText>
                    </w:r>
                    <w:r>
                      <w:rPr>
                        <w:rFonts w:hint="default" w:ascii="Times New Roman" w:hAnsi="Times New Roman" w:eastAsia="宋体" w:cs="Times New Roman"/>
                      </w:rPr>
                      <w:fldChar w:fldCharType="separate"/>
                    </w:r>
                    <w:r>
                      <w:rPr>
                        <w:rFonts w:hint="default" w:ascii="Times New Roman" w:hAnsi="Times New Roman" w:eastAsia="宋体" w:cs="Times New Roman"/>
                      </w:rPr>
                      <w:t>- 1 -</w:t>
                    </w:r>
                    <w:r>
                      <w:rPr>
                        <w:rFonts w:hint="default" w:ascii="Times New Roman" w:hAnsi="Times New Roman" w:eastAsia="宋体" w:cs="Times New Roma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E4AAB">
    <w:pPr>
      <w:pStyle w:val="14"/>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D2BC5C">
                          <w:pPr>
                            <w:pStyle w:val="14"/>
                            <w:ind w:left="227"/>
                            <w:rPr>
                              <w:rFonts w:ascii="Times New Roman" w:hAnsi="Times New Roman"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  \* MERGEFORMAT </w:instrText>
                          </w:r>
                          <w:r>
                            <w:rPr>
                              <w:rFonts w:hint="default" w:ascii="Times New Roman" w:hAnsi="Times New Roman" w:eastAsia="宋体" w:cs="Times New Roman"/>
                            </w:rPr>
                            <w:fldChar w:fldCharType="separate"/>
                          </w:r>
                          <w:r>
                            <w:rPr>
                              <w:rFonts w:hint="default" w:ascii="Times New Roman" w:hAnsi="Times New Roman" w:eastAsia="宋体" w:cs="Times New Roman"/>
                            </w:rPr>
                            <w:t>- 2 -</w:t>
                          </w:r>
                          <w:r>
                            <w:rPr>
                              <w:rFonts w:hint="default" w:ascii="Times New Roman" w:hAnsi="Times New Roman" w:eastAsia="宋体"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3D2BC5C">
                    <w:pPr>
                      <w:pStyle w:val="14"/>
                      <w:ind w:left="227"/>
                      <w:rPr>
                        <w:rFonts w:ascii="Times New Roman" w:hAnsi="Times New Roman"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  \* MERGEFORMAT </w:instrText>
                    </w:r>
                    <w:r>
                      <w:rPr>
                        <w:rFonts w:hint="default" w:ascii="Times New Roman" w:hAnsi="Times New Roman" w:eastAsia="宋体" w:cs="Times New Roman"/>
                      </w:rPr>
                      <w:fldChar w:fldCharType="separate"/>
                    </w:r>
                    <w:r>
                      <w:rPr>
                        <w:rFonts w:hint="default" w:ascii="Times New Roman" w:hAnsi="Times New Roman" w:eastAsia="宋体" w:cs="Times New Roman"/>
                      </w:rPr>
                      <w:t>- 2 -</w:t>
                    </w:r>
                    <w:r>
                      <w:rPr>
                        <w:rFonts w:hint="default" w:ascii="Times New Roman" w:hAnsi="Times New Roman" w:eastAsia="宋体" w:cs="Times New Roma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E44B7">
    <w:pPr>
      <w:pStyle w:val="14"/>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D0950E">
                          <w:pPr>
                            <w:pStyle w:val="14"/>
                            <w:ind w:right="227"/>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  \* MERGEFORMAT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III</w:t>
                          </w:r>
                          <w:r>
                            <w:rPr>
                              <w:rFonts w:hint="default" w:ascii="Times New Roman Regular" w:hAnsi="Times New Roman Regular" w:eastAsia="宋体" w:cs="Times New Roman Regula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AD0950E">
                    <w:pPr>
                      <w:pStyle w:val="14"/>
                      <w:ind w:right="227"/>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  \* MERGEFORMAT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III</w:t>
                    </w:r>
                    <w:r>
                      <w:rPr>
                        <w:rFonts w:hint="default" w:ascii="Times New Roman Regular" w:hAnsi="Times New Roman Regular" w:eastAsia="宋体" w:cs="Times New Roman Regular"/>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CB94D">
    <w:pPr>
      <w:pStyle w:val="14"/>
    </w:pPr>
    <w:r>
      <w:rPr>
        <w:sz w:val="18"/>
      </w:rPr>
      <mc:AlternateContent>
        <mc:Choice Requires="wps">
          <w:drawing>
            <wp:anchor distT="0" distB="0" distL="114300" distR="114300" simplePos="0" relativeHeight="251666432" behindDoc="0" locked="0" layoutInCell="1" allowOverlap="1">
              <wp:simplePos x="0" y="0"/>
              <wp:positionH relativeFrom="margin">
                <wp:posOffset>0</wp:posOffset>
              </wp:positionH>
              <wp:positionV relativeFrom="paragraph">
                <wp:posOffset>0</wp:posOffset>
              </wp:positionV>
              <wp:extent cx="264160" cy="154940"/>
              <wp:effectExtent l="0" t="0" r="0" b="0"/>
              <wp:wrapNone/>
              <wp:docPr id="4" name="文本框 4"/>
              <wp:cNvGraphicFramePr/>
              <a:graphic xmlns:a="http://schemas.openxmlformats.org/drawingml/2006/main">
                <a:graphicData uri="http://schemas.microsoft.com/office/word/2010/wordprocessingShape">
                  <wps:wsp>
                    <wps:cNvSpPr txBox="1"/>
                    <wps:spPr>
                      <a:xfrm>
                        <a:off x="0" y="0"/>
                        <a:ext cx="264160" cy="1549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CC4EE4">
                          <w:pPr>
                            <w:pStyle w:val="14"/>
                            <w:ind w:left="227"/>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  \* MERGEFORMAT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IV</w:t>
                          </w:r>
                          <w:r>
                            <w:rPr>
                              <w:rFonts w:hint="default" w:ascii="Times New Roman Regular" w:hAnsi="Times New Roman Regular" w:eastAsia="宋体" w:cs="Times New Roman Regular"/>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0pt;height:12.2pt;width:20.8pt;mso-position-horizontal-relative:margin;z-index:251666432;mso-width-relative:page;mso-height-relative:page;" filled="f" stroked="f" coordsize="21600,21600" o:gfxdata="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VKoA8NMAAAADAQAADwAAAAAAAAABACAAAAAiAAAAZHJzL2Rvd25yZXYueG1s&#10;UEsBAhQAFAAAAAgAh07iQGblfA82AgAAYQQAAA4AAAAAAAAAAQAgAAAAIgEAAGRycy9lMm9Eb2Mu&#10;eG1sUEsFBgAAAAAGAAYAWQEAAMoFAAAAAA==&#10;">
              <v:fill on="f" focussize="0,0"/>
              <v:stroke on="f" weight="0.5pt"/>
              <v:imagedata o:title=""/>
              <o:lock v:ext="edit" aspectratio="f"/>
              <v:textbox inset="0mm,0mm,0mm,0mm">
                <w:txbxContent>
                  <w:p w14:paraId="00CC4EE4">
                    <w:pPr>
                      <w:pStyle w:val="14"/>
                      <w:ind w:left="227"/>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  \* MERGEFORMAT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IV</w:t>
                    </w:r>
                    <w:r>
                      <w:rPr>
                        <w:rFonts w:hint="default" w:ascii="Times New Roman Regular" w:hAnsi="Times New Roman Regular" w:eastAsia="宋体" w:cs="Times New Roman Regular"/>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1AD92">
    <w:pPr>
      <w:pStyle w:val="1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B2EE4">
    <w:pPr>
      <w:pStyle w:val="1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407FB">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7B9B91">
                          <w:pPr>
                            <w:pStyle w:val="14"/>
                            <w:ind w:right="227"/>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  \* MERGEFORMAT </w:instrText>
                          </w:r>
                          <w:r>
                            <w:rPr>
                              <w:rFonts w:hint="default" w:ascii="Times New Roman" w:hAnsi="Times New Roman" w:eastAsia="宋体" w:cs="Times New Roman"/>
                            </w:rPr>
                            <w:fldChar w:fldCharType="separate"/>
                          </w:r>
                          <w:r>
                            <w:rPr>
                              <w:rFonts w:hint="default" w:ascii="Times New Roman" w:hAnsi="Times New Roman" w:eastAsia="宋体" w:cs="Times New Roman"/>
                            </w:rPr>
                            <w:t>- 5 -</w:t>
                          </w:r>
                          <w:r>
                            <w:rPr>
                              <w:rFonts w:hint="default" w:ascii="Times New Roman" w:hAnsi="Times New Roman" w:eastAsia="宋体"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07B9B91">
                    <w:pPr>
                      <w:pStyle w:val="14"/>
                      <w:ind w:right="227"/>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  \* MERGEFORMAT </w:instrText>
                    </w:r>
                    <w:r>
                      <w:rPr>
                        <w:rFonts w:hint="default" w:ascii="Times New Roman" w:hAnsi="Times New Roman" w:eastAsia="宋体" w:cs="Times New Roman"/>
                      </w:rPr>
                      <w:fldChar w:fldCharType="separate"/>
                    </w:r>
                    <w:r>
                      <w:rPr>
                        <w:rFonts w:hint="default" w:ascii="Times New Roman" w:hAnsi="Times New Roman" w:eastAsia="宋体" w:cs="Times New Roman"/>
                      </w:rPr>
                      <w:t>- 5 -</w:t>
                    </w:r>
                    <w:r>
                      <w:rPr>
                        <w:rFonts w:hint="default" w:ascii="Times New Roman" w:hAnsi="Times New Roman" w:eastAsia="宋体" w:cs="Times New Roma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06E45">
    <w:pPr>
      <w:pStyle w:val="15"/>
      <w:keepNext w:val="0"/>
      <w:keepLines w:val="0"/>
      <w:pageBreakBefore w:val="0"/>
      <w:widowControl w:val="0"/>
      <w:kinsoku/>
      <w:wordWrap/>
      <w:overflowPunct/>
      <w:topLinePunct w:val="0"/>
      <w:bidi w:val="0"/>
      <w:adjustRightInd/>
      <w:snapToGrid w:val="0"/>
      <w:spacing w:before="0" w:beforeLines="10" w:after="0" w:afterLines="10" w:line="240" w:lineRule="auto"/>
      <w:ind w:left="0" w:leftChars="0"/>
      <w:textAlignment w:val="auto"/>
      <w:rPr>
        <w:rFonts w:hint="eastAsia" w:ascii="宋体" w:hAnsi="宋体" w:eastAsia="宋体" w:cs="宋体"/>
        <w:b/>
        <w:bCs/>
        <w:sz w:val="21"/>
        <w:szCs w:val="21"/>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7692B">
    <w:pPr>
      <w:pStyle w:val="15"/>
      <w:spacing w:after="283"/>
      <w:jc w:val="left"/>
      <w:rPr>
        <w:rFonts w:ascii="Times New Roman Regular" w:hAnsi="Times New Roman Regular" w:cs="Times New Roman Regular"/>
      </w:rPr>
    </w:pPr>
    <w:r>
      <w:rPr>
        <w:rFonts w:hint="default" w:ascii="Times New Roman Regular" w:hAnsi="Times New Roman Regular" w:eastAsia="宋体" w:cs="Times New Roman Regular"/>
        <w:b w:val="0"/>
        <w:bCs/>
        <w:sz w:val="21"/>
        <w:szCs w:val="21"/>
        <w:lang w:eastAsia="zh-CN"/>
      </w:rPr>
      <w:t>T/CTBA XXXX.</w:t>
    </w:r>
    <w:r>
      <w:rPr>
        <w:rFonts w:hint="eastAsia" w:ascii="Times New Roman Regular" w:hAnsi="Times New Roman Regular" w:eastAsia="宋体" w:cs="Times New Roman Regular"/>
        <w:b w:val="0"/>
        <w:bCs/>
        <w:sz w:val="21"/>
        <w:szCs w:val="21"/>
        <w:lang w:val="en-US" w:eastAsia="zh-CN"/>
      </w:rPr>
      <w:t>1</w:t>
    </w:r>
    <w:r>
      <w:rPr>
        <w:rFonts w:hint="default" w:ascii="Times New Roman Regular" w:hAnsi="Times New Roman Regular" w:eastAsia="宋体" w:cs="Times New Roman Regular"/>
        <w:b w:val="0"/>
        <w:bCs/>
        <w:sz w:val="21"/>
        <w:szCs w:val="21"/>
        <w:lang w:eastAsia="zh-CN"/>
      </w:rPr>
      <w:t xml:space="preserve"> — 2025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19F7C">
    <w:pPr>
      <w:pStyle w:val="15"/>
      <w:keepNext w:val="0"/>
      <w:keepLines w:val="0"/>
      <w:pageBreakBefore w:val="0"/>
      <w:widowControl w:val="0"/>
      <w:kinsoku/>
      <w:wordWrap/>
      <w:overflowPunct/>
      <w:topLinePunct w:val="0"/>
      <w:bidi w:val="0"/>
      <w:adjustRightInd/>
      <w:snapToGrid w:val="0"/>
      <w:spacing w:before="0" w:beforeLines="0" w:after="283" w:afterLines="0" w:line="240" w:lineRule="auto"/>
      <w:ind w:left="0" w:leftChars="0"/>
      <w:jc w:val="right"/>
      <w:textAlignment w:val="auto"/>
      <w:rPr>
        <w:rFonts w:hint="eastAsia" w:ascii="宋体" w:hAnsi="宋体" w:eastAsia="宋体" w:cs="宋体"/>
        <w:b w:val="0"/>
        <w:bCs w:val="0"/>
        <w:sz w:val="21"/>
        <w:szCs w:val="21"/>
        <w:lang w:eastAsia="zh-CN"/>
      </w:rPr>
    </w:pPr>
    <w:r>
      <w:rPr>
        <w:rFonts w:hint="default" w:ascii="Times New Roman" w:hAnsi="Times New Roman" w:eastAsia="宋体" w:cs="Times New Roman"/>
        <w:b w:val="0"/>
        <w:bCs w:val="0"/>
        <w:sz w:val="21"/>
        <w:szCs w:val="21"/>
        <w:lang w:eastAsia="zh-CN"/>
      </w:rPr>
      <w:t>T/CTBA XXXX.1—202</w:t>
    </w:r>
    <w:r>
      <w:rPr>
        <w:rFonts w:hint="eastAsia" w:ascii="Times New Roman" w:hAnsi="Times New Roman" w:eastAsia="宋体" w:cs="Times New Roman"/>
        <w:b w:val="0"/>
        <w:bCs w:val="0"/>
        <w:sz w:val="21"/>
        <w:szCs w:val="21"/>
        <w:lang w:val="en-US" w:eastAsia="zh-CN"/>
      </w:rPr>
      <w:t>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0489A">
    <w:pPr>
      <w:pStyle w:val="15"/>
      <w:spacing w:after="283"/>
      <w:jc w:val="both"/>
      <w:rPr>
        <w:rFonts w:ascii="Times New Roman" w:hAnsi="Times New Roman" w:cs="Times New Roman"/>
        <w:sz w:val="21"/>
        <w:szCs w:val="21"/>
      </w:rPr>
    </w:pPr>
    <w:r>
      <w:rPr>
        <w:rFonts w:hint="default" w:ascii="Times New Roman" w:hAnsi="Times New Roman" w:eastAsia="宋体" w:cs="Times New Roman"/>
        <w:b w:val="0"/>
        <w:bCs w:val="0"/>
        <w:sz w:val="21"/>
        <w:szCs w:val="21"/>
        <w:lang w:eastAsia="zh-CN"/>
      </w:rPr>
      <w:t>T/CTBA XXXX.1—202</w:t>
    </w:r>
    <w:r>
      <w:rPr>
        <w:rFonts w:hint="default" w:ascii="Times New Roman" w:hAnsi="Times New Roman" w:eastAsia="宋体" w:cs="Times New Roman"/>
        <w:b w:val="0"/>
        <w:bCs w:val="0"/>
        <w:sz w:val="21"/>
        <w:szCs w:val="21"/>
        <w:lang w:val="en-US" w:eastAsia="zh-CN"/>
      </w:rPr>
      <w:t>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167A1">
    <w:pPr>
      <w:pStyle w:val="15"/>
      <w:keepNext w:val="0"/>
      <w:keepLines w:val="0"/>
      <w:pageBreakBefore w:val="0"/>
      <w:widowControl w:val="0"/>
      <w:kinsoku/>
      <w:wordWrap/>
      <w:overflowPunct/>
      <w:topLinePunct w:val="0"/>
      <w:bidi w:val="0"/>
      <w:adjustRightInd/>
      <w:snapToGrid w:val="0"/>
      <w:spacing w:before="0" w:beforeLines="0" w:after="283" w:afterLines="0" w:line="240" w:lineRule="auto"/>
      <w:ind w:left="0" w:leftChars="0"/>
      <w:jc w:val="right"/>
      <w:textAlignment w:val="auto"/>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b w:val="0"/>
        <w:bCs w:val="0"/>
        <w:sz w:val="21"/>
        <w:szCs w:val="21"/>
        <w:lang w:eastAsia="zh-CN"/>
      </w:rPr>
      <w:t>T/CTBA XXXX.1—202</w:t>
    </w:r>
    <w:r>
      <w:rPr>
        <w:rFonts w:hint="eastAsia" w:ascii="Times New Roman" w:hAnsi="Times New Roman" w:eastAsia="宋体" w:cs="Times New Roman"/>
        <w:b w:val="0"/>
        <w:bCs w:val="0"/>
        <w:sz w:val="21"/>
        <w:szCs w:val="21"/>
        <w:lang w:val="en-US" w:eastAsia="zh-CN"/>
      </w:rPr>
      <w:t>5</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DF42A">
    <w:pPr>
      <w:pStyle w:val="15"/>
      <w:spacing w:after="283"/>
      <w:rPr>
        <w:rFonts w:ascii="Times New Roman" w:hAnsi="Times New Roman" w:cs="Times New Roman"/>
        <w:b w:val="0"/>
        <w:bCs w:val="0"/>
      </w:rPr>
    </w:pPr>
    <w:r>
      <w:rPr>
        <w:rFonts w:hint="default" w:ascii="Times New Roman" w:hAnsi="Times New Roman" w:eastAsia="宋体" w:cs="Times New Roman"/>
        <w:b w:val="0"/>
        <w:bCs w:val="0"/>
        <w:sz w:val="21"/>
        <w:szCs w:val="21"/>
        <w:lang w:eastAsia="zh-CN"/>
      </w:rPr>
      <w:t>T/CTBA XXXX.1—202</w:t>
    </w:r>
    <w:r>
      <w:rPr>
        <w:rFonts w:hint="eastAsia" w:ascii="Times New Roman" w:hAnsi="Times New Roman" w:eastAsia="宋体" w:cs="Times New Roman"/>
        <w:b w:val="0"/>
        <w:bCs w:val="0"/>
        <w:sz w:val="21"/>
        <w:szCs w:val="21"/>
        <w:lang w:val="en-US" w:eastAsia="zh-CN"/>
      </w:rPr>
      <w:t>5</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9A4FD">
    <w:pPr>
      <w:pStyle w:val="15"/>
      <w:keepNext w:val="0"/>
      <w:keepLines w:val="0"/>
      <w:pageBreakBefore w:val="0"/>
      <w:widowControl w:val="0"/>
      <w:kinsoku/>
      <w:wordWrap/>
      <w:overflowPunct/>
      <w:topLinePunct w:val="0"/>
      <w:bidi w:val="0"/>
      <w:adjustRightInd/>
      <w:snapToGrid w:val="0"/>
      <w:spacing w:before="0" w:beforeLines="0" w:after="283" w:afterLines="0" w:line="240" w:lineRule="auto"/>
      <w:ind w:left="0" w:leftChars="0"/>
      <w:jc w:val="right"/>
      <w:textAlignment w:val="auto"/>
      <w:rPr>
        <w:rFonts w:hint="default" w:ascii="Times New Roman Regular" w:hAnsi="Times New Roman Regular" w:eastAsia="宋体" w:cs="Times New Roman Regular"/>
        <w:b w:val="0"/>
        <w:bCs/>
        <w:sz w:val="21"/>
        <w:szCs w:val="21"/>
        <w:lang w:eastAsia="zh-CN"/>
      </w:rPr>
    </w:pPr>
    <w:r>
      <w:rPr>
        <w:rFonts w:hint="default" w:ascii="Times New Roman Regular" w:hAnsi="Times New Roman Regular" w:eastAsia="宋体" w:cs="Times New Roman Regular"/>
        <w:b w:val="0"/>
        <w:bCs/>
        <w:sz w:val="21"/>
        <w:szCs w:val="21"/>
        <w:lang w:eastAsia="zh-CN"/>
      </w:rPr>
      <w:t>T/CTBA XXXX.</w:t>
    </w:r>
    <w:r>
      <w:rPr>
        <w:rFonts w:hint="eastAsia" w:ascii="Times New Roman Regular" w:hAnsi="Times New Roman Regular" w:eastAsia="宋体" w:cs="Times New Roman Regular"/>
        <w:b w:val="0"/>
        <w:bCs/>
        <w:sz w:val="21"/>
        <w:szCs w:val="21"/>
        <w:lang w:val="en-US" w:eastAsia="zh-CN"/>
      </w:rPr>
      <w:t>1</w:t>
    </w:r>
    <w:r>
      <w:rPr>
        <w:rFonts w:hint="default" w:ascii="Times New Roman Regular" w:hAnsi="Times New Roman Regular" w:eastAsia="宋体" w:cs="Times New Roman Regular"/>
        <w:b w:val="0"/>
        <w:bCs/>
        <w:sz w:val="21"/>
        <w:szCs w:val="21"/>
        <w:lang w:eastAsia="zh-CN"/>
      </w:rPr>
      <w:t>—2025</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862EA">
    <w:pPr>
      <w:pStyle w:val="15"/>
      <w:spacing w:after="283"/>
      <w:jc w:val="left"/>
      <w:rPr>
        <w:rFonts w:ascii="Times New Roman Regular" w:hAnsi="Times New Roman Regular" w:cs="Times New Roman Regular"/>
      </w:rPr>
    </w:pPr>
    <w:r>
      <w:rPr>
        <w:rFonts w:hint="default" w:ascii="Times New Roman Regular" w:hAnsi="Times New Roman Regular" w:eastAsia="宋体" w:cs="Times New Roman Regular"/>
        <w:b w:val="0"/>
        <w:bCs/>
        <w:sz w:val="21"/>
        <w:szCs w:val="21"/>
        <w:lang w:eastAsia="zh-CN"/>
      </w:rPr>
      <w:t>T/CTBA XXXX.</w:t>
    </w:r>
    <w:r>
      <w:rPr>
        <w:rFonts w:hint="eastAsia" w:ascii="Times New Roman Regular" w:hAnsi="Times New Roman Regular" w:eastAsia="宋体" w:cs="Times New Roman Regular"/>
        <w:b w:val="0"/>
        <w:bCs/>
        <w:sz w:val="21"/>
        <w:szCs w:val="21"/>
        <w:lang w:val="en-US" w:eastAsia="zh-CN"/>
      </w:rPr>
      <w:t>1</w:t>
    </w:r>
    <w:r>
      <w:rPr>
        <w:rFonts w:hint="default" w:ascii="Times New Roman Regular" w:hAnsi="Times New Roman Regular" w:eastAsia="宋体" w:cs="Times New Roman Regular"/>
        <w:b w:val="0"/>
        <w:bCs/>
        <w:sz w:val="21"/>
        <w:szCs w:val="21"/>
        <w:lang w:eastAsia="zh-CN"/>
      </w:rPr>
      <w:t>—2025</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82E64">
    <w:pPr>
      <w:pStyle w:val="15"/>
      <w:spacing w:after="283"/>
      <w:jc w:val="left"/>
      <w:rPr>
        <w:rFonts w:ascii="Times New Roman Regular" w:hAnsi="Times New Roman Regular" w:cs="Times New Roman Regular"/>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917D0">
    <w:pPr>
      <w:pStyle w:val="15"/>
      <w:spacing w:after="283"/>
      <w:jc w:val="right"/>
      <w:rPr>
        <w:rFonts w:hint="default" w:ascii="Times New Roman" w:hAnsi="Times New Roman" w:eastAsia="宋体" w:cs="Times New Roman"/>
        <w:b w:val="0"/>
        <w:bCs w:val="0"/>
        <w:lang w:eastAsia="zh-CN"/>
      </w:rPr>
    </w:pPr>
    <w:r>
      <w:rPr>
        <w:rFonts w:hint="default" w:ascii="Times New Roman" w:hAnsi="Times New Roman" w:eastAsia="宋体" w:cs="Times New Roman"/>
        <w:b w:val="0"/>
        <w:bCs w:val="0"/>
        <w:sz w:val="21"/>
        <w:szCs w:val="21"/>
        <w:lang w:eastAsia="zh-CN"/>
      </w:rPr>
      <w:t>T/CTBA XXXX.1—202</w:t>
    </w:r>
    <w:r>
      <w:rPr>
        <w:rFonts w:hint="eastAsia" w:ascii="Times New Roman" w:hAnsi="Times New Roman" w:eastAsia="宋体" w:cs="Times New Roman"/>
        <w:b w:val="0"/>
        <w:bCs w:val="0"/>
        <w:sz w:val="21"/>
        <w:szCs w:val="21"/>
        <w:lang w:val="en-US" w:eastAsia="zh-CN"/>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6B3A78"/>
    <w:multiLevelType w:val="singleLevel"/>
    <w:tmpl w:val="916B3A78"/>
    <w:lvl w:ilvl="0" w:tentative="0">
      <w:start w:val="1"/>
      <w:numFmt w:val="lowerLetter"/>
      <w:suff w:val="space"/>
      <w:lvlText w:val="%1）"/>
      <w:lvlJc w:val="left"/>
    </w:lvl>
  </w:abstractNum>
  <w:abstractNum w:abstractNumId="1">
    <w:nsid w:val="93FD72BD"/>
    <w:multiLevelType w:val="singleLevel"/>
    <w:tmpl w:val="93FD72BD"/>
    <w:lvl w:ilvl="0" w:tentative="0">
      <w:start w:val="1"/>
      <w:numFmt w:val="lowerLetter"/>
      <w:suff w:val="space"/>
      <w:lvlText w:val="%1）"/>
      <w:lvlJc w:val="left"/>
      <w:rPr>
        <w:rFonts w:hint="default" w:ascii="Times New Roman" w:hAnsi="Times New Roman" w:cs="Times New Roman"/>
      </w:rPr>
    </w:lvl>
  </w:abstractNum>
  <w:abstractNum w:abstractNumId="2">
    <w:nsid w:val="AAE6B2E2"/>
    <w:multiLevelType w:val="singleLevel"/>
    <w:tmpl w:val="AAE6B2E2"/>
    <w:lvl w:ilvl="0" w:tentative="0">
      <w:start w:val="1"/>
      <w:numFmt w:val="lowerLetter"/>
      <w:suff w:val="space"/>
      <w:lvlText w:val="%1）"/>
      <w:lvlJc w:val="left"/>
      <w:rPr>
        <w:rFonts w:hint="default" w:ascii="Times New Roman" w:hAnsi="Times New Roman" w:cs="Times New Roman"/>
      </w:rPr>
    </w:lvl>
  </w:abstractNum>
  <w:abstractNum w:abstractNumId="3">
    <w:nsid w:val="CE7BB2CE"/>
    <w:multiLevelType w:val="multilevel"/>
    <w:tmpl w:val="CE7BB2CE"/>
    <w:lvl w:ilvl="0" w:tentative="0">
      <w:start w:val="1"/>
      <w:numFmt w:val="decimal"/>
      <w:isLgl/>
      <w:suff w:val="space"/>
      <w:lvlText w:val="%1 "/>
      <w:lvlJc w:val="left"/>
      <w:pPr>
        <w:tabs>
          <w:tab w:val="left" w:pos="0"/>
        </w:tabs>
        <w:ind w:left="0" w:leftChars="0" w:firstLine="0" w:firstLineChars="0"/>
      </w:pPr>
      <w:rPr>
        <w:rFonts w:hint="default"/>
        <w:b w:val="0"/>
        <w:bCs/>
        <w:sz w:val="21"/>
      </w:rPr>
    </w:lvl>
    <w:lvl w:ilvl="1" w:tentative="0">
      <w:start w:val="1"/>
      <w:numFmt w:val="decimal"/>
      <w:suff w:val="space"/>
      <w:lvlText w:val="4.%2 "/>
      <w:lvlJc w:val="left"/>
      <w:pPr>
        <w:tabs>
          <w:tab w:val="left" w:pos="0"/>
        </w:tabs>
        <w:ind w:left="0" w:leftChars="0" w:firstLine="0" w:firstLineChars="0"/>
      </w:pPr>
      <w:rPr>
        <w:rFonts w:hint="default" w:ascii="Times New Roman Regular" w:hAnsi="Times New Roman Regular" w:cs="Times New Roman Regular"/>
      </w:rPr>
    </w:lvl>
    <w:lvl w:ilvl="2" w:tentative="0">
      <w:start w:val="1"/>
      <w:numFmt w:val="decimal"/>
      <w:suff w:val="space"/>
      <w:lvlText w:val="%1.%2.%3 "/>
      <w:lvlJc w:val="left"/>
      <w:pPr>
        <w:tabs>
          <w:tab w:val="left" w:pos="0"/>
        </w:tabs>
        <w:ind w:left="0" w:leftChars="0" w:firstLine="0" w:firstLineChars="0"/>
      </w:pPr>
      <w:rPr>
        <w:rFonts w:hint="default" w:ascii="Times New Roman" w:hAnsi="Times New Roman" w:cs="Times New Roman"/>
      </w:rPr>
    </w:lvl>
    <w:lvl w:ilvl="3" w:tentative="0">
      <w:start w:val="1"/>
      <w:numFmt w:val="decimal"/>
      <w:suff w:val="space"/>
      <w:lvlText w:val="%1.%2.%3.%4 "/>
      <w:lvlJc w:val="left"/>
      <w:pPr>
        <w:tabs>
          <w:tab w:val="left" w:pos="0"/>
        </w:tabs>
        <w:ind w:left="0" w:leftChars="0" w:firstLine="0" w:firstLineChars="0"/>
      </w:pPr>
      <w:rPr>
        <w:rFonts w:hint="default" w:ascii="Times New Roman" w:hAnsi="Times New Roman" w:cs="Times New Roman"/>
        <w:b w:val="0"/>
        <w:bCs w:val="0"/>
      </w:rPr>
    </w:lvl>
    <w:lvl w:ilvl="4" w:tentative="0">
      <w:start w:val="1"/>
      <w:numFmt w:val="decimal"/>
      <w:suff w:val="space"/>
      <w:lvlText w:val="%1.%2.%3.%4.%5 "/>
      <w:lvlJc w:val="left"/>
      <w:pPr>
        <w:tabs>
          <w:tab w:val="left" w:pos="0"/>
        </w:tabs>
        <w:ind w:left="0" w:leftChars="0" w:firstLine="0" w:firstLineChars="0"/>
      </w:pPr>
      <w:rPr>
        <w:rFonts w:hint="default" w:ascii="Times New Roman" w:hAnsi="Times New Roman" w:cs="Times New Roman"/>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D4EDE08B"/>
    <w:multiLevelType w:val="singleLevel"/>
    <w:tmpl w:val="D4EDE08B"/>
    <w:lvl w:ilvl="0" w:tentative="0">
      <w:start w:val="1"/>
      <w:numFmt w:val="lowerLetter"/>
      <w:lvlText w:val="%1）"/>
      <w:lvlJc w:val="left"/>
      <w:pPr>
        <w:tabs>
          <w:tab w:val="left" w:pos="420"/>
        </w:tabs>
        <w:ind w:left="425" w:leftChars="0" w:hanging="425" w:firstLineChars="0"/>
      </w:pPr>
      <w:rPr>
        <w:rFonts w:hint="default"/>
      </w:rPr>
    </w:lvl>
  </w:abstractNum>
  <w:abstractNum w:abstractNumId="5">
    <w:nsid w:val="D673CAEA"/>
    <w:multiLevelType w:val="singleLevel"/>
    <w:tmpl w:val="D673CAEA"/>
    <w:lvl w:ilvl="0" w:tentative="0">
      <w:start w:val="1"/>
      <w:numFmt w:val="lowerLetter"/>
      <w:suff w:val="space"/>
      <w:lvlText w:val="%1）"/>
      <w:lvlJc w:val="left"/>
      <w:rPr>
        <w:rFonts w:hint="default" w:ascii="Times New Roman" w:hAnsi="Times New Roman" w:cs="Times New Roman"/>
      </w:rPr>
    </w:lvl>
  </w:abstractNum>
  <w:abstractNum w:abstractNumId="6">
    <w:nsid w:val="FFFFFFFB"/>
    <w:multiLevelType w:val="multilevel"/>
    <w:tmpl w:val="FFFFFFFB"/>
    <w:lvl w:ilvl="0" w:tentative="0">
      <w:start w:val="1"/>
      <w:numFmt w:val="decimal"/>
      <w:lvlText w:val="%1"/>
      <w:legacy w:legacy="1" w:legacySpace="170" w:legacyIndent="0"/>
      <w:lvlJc w:val="left"/>
      <w:rPr>
        <w:rFonts w:hint="default" w:ascii="Arial" w:hAnsi="Arial" w:cs="Arial"/>
        <w:b/>
        <w:i w:val="0"/>
        <w:sz w:val="32"/>
        <w:szCs w:val="32"/>
      </w:rPr>
    </w:lvl>
    <w:lvl w:ilvl="1" w:tentative="0">
      <w:start w:val="1"/>
      <w:numFmt w:val="decimal"/>
      <w:lvlText w:val="%1.%2"/>
      <w:legacy w:legacy="1" w:legacySpace="170" w:legacyIndent="0"/>
      <w:lvlJc w:val="left"/>
      <w:rPr>
        <w:rFonts w:hint="default" w:ascii="Arial" w:hAnsi="Arial" w:cs="Arial"/>
        <w:b w:val="0"/>
        <w:i w:val="0"/>
        <w:sz w:val="30"/>
        <w:szCs w:val="30"/>
      </w:rPr>
    </w:lvl>
    <w:lvl w:ilvl="2" w:tentative="0">
      <w:start w:val="1"/>
      <w:numFmt w:val="decimal"/>
      <w:pStyle w:val="4"/>
      <w:lvlText w:val="%1.%2.%3"/>
      <w:legacy w:legacy="1" w:legacySpace="170" w:legacyIndent="0"/>
      <w:lvlJc w:val="left"/>
      <w:rPr>
        <w:rFonts w:hint="default" w:ascii="Arial" w:hAnsi="Arial" w:cs="Arial"/>
        <w:b w:val="0"/>
        <w:i w:val="0"/>
        <w:sz w:val="28"/>
        <w:szCs w:val="28"/>
      </w:rPr>
    </w:lvl>
    <w:lvl w:ilvl="3" w:tentative="0">
      <w:start w:val="1"/>
      <w:numFmt w:val="decimal"/>
      <w:pStyle w:val="5"/>
      <w:lvlText w:val="%1.%2.%3.%4"/>
      <w:legacy w:legacy="1" w:legacySpace="170" w:legacyIndent="0"/>
      <w:lvlJc w:val="left"/>
    </w:lvl>
    <w:lvl w:ilvl="4" w:tentative="0">
      <w:start w:val="1"/>
      <w:numFmt w:val="decimal"/>
      <w:pStyle w:val="6"/>
      <w:lvlText w:val="%1.%2.%3.%4.%5"/>
      <w:legacy w:legacy="1" w:legacySpace="170" w:legacyIndent="0"/>
      <w:lvlJc w:val="left"/>
    </w:lvl>
    <w:lvl w:ilvl="5" w:tentative="0">
      <w:start w:val="1"/>
      <w:numFmt w:val="decimal"/>
      <w:lvlText w:val="%1.%2.%3.%4.%5.%6  "/>
      <w:legacy w:legacy="1" w:legacySpace="170" w:legacyIndent="0"/>
      <w:lvlJc w:val="left"/>
    </w:lvl>
    <w:lvl w:ilvl="6" w:tentative="0">
      <w:start w:val="1"/>
      <w:numFmt w:val="lowerLetter"/>
      <w:lvlText w:val="%7."/>
      <w:legacy w:legacy="1" w:legacySpace="0" w:legacyIndent="397"/>
      <w:lvlJc w:val="left"/>
      <w:pPr>
        <w:ind w:left="794" w:hanging="397"/>
      </w:pPr>
    </w:lvl>
    <w:lvl w:ilvl="7" w:tentative="0">
      <w:start w:val="1"/>
      <w:numFmt w:val="upperLetter"/>
      <w:lvlText w:val="APPENDIX  %8 "/>
      <w:legacy w:legacy="1" w:legacySpace="170" w:legacyIndent="0"/>
      <w:lvlJc w:val="center"/>
      <w:pPr>
        <w:ind w:left="397"/>
      </w:pPr>
      <w:rPr>
        <w:rFonts w:hint="default" w:ascii="Univers" w:hAnsi="Univers" w:cs="Times New Roman"/>
        <w:b/>
        <w:i/>
        <w:color w:val="000000"/>
        <w:sz w:val="28"/>
        <w:szCs w:val="28"/>
      </w:rPr>
    </w:lvl>
    <w:lvl w:ilvl="8" w:tentative="0">
      <w:start w:val="1"/>
      <w:numFmt w:val="none"/>
      <w:lvlText w:val=""/>
      <w:legacy w:legacy="1" w:legacySpace="0" w:legacyIndent="397"/>
      <w:lvlJc w:val="left"/>
      <w:pPr>
        <w:ind w:left="794" w:hanging="397"/>
      </w:pPr>
      <w:rPr>
        <w:rFonts w:hint="default" w:ascii="Wingdings" w:hAnsi="Wingdings" w:cs="Times New Roman"/>
        <w:b/>
        <w:i w:val="0"/>
        <w:sz w:val="24"/>
        <w:szCs w:val="24"/>
      </w:rPr>
    </w:lvl>
  </w:abstractNum>
  <w:abstractNum w:abstractNumId="7">
    <w:nsid w:val="00000007"/>
    <w:multiLevelType w:val="multilevel"/>
    <w:tmpl w:val="00000007"/>
    <w:lvl w:ilvl="0" w:tentative="0">
      <w:start w:val="1"/>
      <w:numFmt w:val="decimal"/>
      <w:lvlText w:val="%1"/>
      <w:lvlJc w:val="left"/>
      <w:pPr>
        <w:tabs>
          <w:tab w:val="left" w:pos="0"/>
        </w:tabs>
        <w:ind w:left="0" w:firstLine="0"/>
      </w:pPr>
    </w:lvl>
    <w:lvl w:ilvl="1" w:tentative="0">
      <w:start w:val="1"/>
      <w:numFmt w:val="decimal"/>
      <w:pStyle w:val="3"/>
      <w:lvlText w:val="%1.%2"/>
      <w:lvlJc w:val="left"/>
      <w:pPr>
        <w:tabs>
          <w:tab w:val="left" w:pos="0"/>
        </w:tabs>
        <w:ind w:left="0" w:firstLine="0"/>
      </w:pPr>
    </w:lvl>
    <w:lvl w:ilvl="2" w:tentative="0">
      <w:start w:val="1"/>
      <w:numFmt w:val="decimal"/>
      <w:lvlText w:val="%1.%2.%3"/>
      <w:lvlJc w:val="left"/>
      <w:pPr>
        <w:tabs>
          <w:tab w:val="left" w:pos="0"/>
        </w:tabs>
        <w:ind w:left="0" w:firstLine="0"/>
      </w:pPr>
    </w:lvl>
    <w:lvl w:ilvl="3" w:tentative="0">
      <w:start w:val="1"/>
      <w:numFmt w:val="decimal"/>
      <w:lvlText w:val="%1.3.%3.2"/>
      <w:lvlJc w:val="left"/>
      <w:pPr>
        <w:tabs>
          <w:tab w:val="left" w:pos="720"/>
        </w:tabs>
        <w:ind w:left="0" w:firstLine="0"/>
      </w:pPr>
    </w:lvl>
    <w:lvl w:ilvl="4" w:tentative="0">
      <w:start w:val="1"/>
      <w:numFmt w:val="decimal"/>
      <w:lvlText w:val="(%5)"/>
      <w:lvlJc w:val="left"/>
      <w:pPr>
        <w:tabs>
          <w:tab w:val="left" w:pos="360"/>
        </w:tabs>
        <w:ind w:left="0" w:firstLine="0"/>
      </w:pPr>
      <w:rPr>
        <w:caps w:val="0"/>
        <w:strike w:val="0"/>
        <w:dstrike w:val="0"/>
        <w:vanish w:val="0"/>
        <w:u w:val="none"/>
        <w:vertAlign w:val="baseline"/>
      </w:rPr>
    </w:lvl>
    <w:lvl w:ilvl="5" w:tentative="0">
      <w:start w:val="1"/>
      <w:numFmt w:val="decimal"/>
      <w:lvlText w:val="%6)"/>
      <w:lvlJc w:val="left"/>
      <w:pPr>
        <w:tabs>
          <w:tab w:val="left" w:pos="0"/>
        </w:tabs>
        <w:ind w:left="0" w:firstLine="0"/>
      </w:pPr>
    </w:lvl>
    <w:lvl w:ilvl="6" w:tentative="0">
      <w:start w:val="1"/>
      <w:numFmt w:val="lowerLetter"/>
      <w:lvlText w:val="(%7)"/>
      <w:lvlJc w:val="left"/>
      <w:pPr>
        <w:tabs>
          <w:tab w:val="left" w:pos="0"/>
        </w:tabs>
        <w:ind w:left="0" w:firstLine="0"/>
      </w:pPr>
    </w:lvl>
    <w:lvl w:ilvl="7" w:tentative="0">
      <w:start w:val="1"/>
      <w:numFmt w:val="lowerLetter"/>
      <w:lvlText w:val="%8)"/>
      <w:lvlJc w:val="left"/>
      <w:pPr>
        <w:tabs>
          <w:tab w:val="left" w:pos="0"/>
        </w:tabs>
        <w:ind w:left="0" w:firstLine="0"/>
      </w:pPr>
    </w:lvl>
    <w:lvl w:ilvl="8" w:tentative="0">
      <w:start w:val="1"/>
      <w:numFmt w:val="decimal"/>
      <w:lvlText w:val="%8).%9"/>
      <w:lvlJc w:val="left"/>
      <w:pPr>
        <w:tabs>
          <w:tab w:val="left" w:pos="0"/>
        </w:tabs>
        <w:ind w:left="0" w:firstLine="0"/>
      </w:pPr>
    </w:lvl>
  </w:abstractNum>
  <w:abstractNum w:abstractNumId="8">
    <w:nsid w:val="497270C0"/>
    <w:multiLevelType w:val="multilevel"/>
    <w:tmpl w:val="497270C0"/>
    <w:lvl w:ilvl="0" w:tentative="0">
      <w:start w:val="1"/>
      <w:numFmt w:val="bullet"/>
      <w:lvlText w:val=""/>
      <w:lvlJc w:val="left"/>
      <w:pPr>
        <w:ind w:left="598" w:hanging="420"/>
      </w:pPr>
      <w:rPr>
        <w:rFonts w:hint="default" w:ascii="Wingdings" w:hAnsi="Wingdings"/>
      </w:rPr>
    </w:lvl>
    <w:lvl w:ilvl="1" w:tentative="0">
      <w:start w:val="1"/>
      <w:numFmt w:val="bullet"/>
      <w:lvlText w:val=""/>
      <w:lvlJc w:val="left"/>
      <w:pPr>
        <w:ind w:left="1018" w:hanging="420"/>
      </w:pPr>
      <w:rPr>
        <w:rFonts w:hint="default" w:ascii="Wingdings" w:hAnsi="Wingdings"/>
      </w:rPr>
    </w:lvl>
    <w:lvl w:ilvl="2" w:tentative="0">
      <w:start w:val="1"/>
      <w:numFmt w:val="bullet"/>
      <w:lvlText w:val=""/>
      <w:lvlJc w:val="left"/>
      <w:pPr>
        <w:ind w:left="1438" w:hanging="420"/>
      </w:pPr>
      <w:rPr>
        <w:rFonts w:hint="default" w:ascii="Wingdings" w:hAnsi="Wingdings"/>
      </w:rPr>
    </w:lvl>
    <w:lvl w:ilvl="3" w:tentative="0">
      <w:start w:val="1"/>
      <w:numFmt w:val="bullet"/>
      <w:lvlText w:val=""/>
      <w:lvlJc w:val="left"/>
      <w:pPr>
        <w:ind w:left="1858" w:hanging="420"/>
      </w:pPr>
      <w:rPr>
        <w:rFonts w:hint="default" w:ascii="Wingdings" w:hAnsi="Wingdings"/>
      </w:rPr>
    </w:lvl>
    <w:lvl w:ilvl="4" w:tentative="0">
      <w:start w:val="1"/>
      <w:numFmt w:val="bullet"/>
      <w:lvlText w:val=""/>
      <w:lvlJc w:val="left"/>
      <w:pPr>
        <w:ind w:left="2278" w:hanging="420"/>
      </w:pPr>
      <w:rPr>
        <w:rFonts w:hint="default" w:ascii="Wingdings" w:hAnsi="Wingdings"/>
      </w:rPr>
    </w:lvl>
    <w:lvl w:ilvl="5" w:tentative="0">
      <w:start w:val="1"/>
      <w:numFmt w:val="bullet"/>
      <w:lvlText w:val=""/>
      <w:lvlJc w:val="left"/>
      <w:pPr>
        <w:ind w:left="2698" w:hanging="420"/>
      </w:pPr>
      <w:rPr>
        <w:rFonts w:hint="default" w:ascii="Wingdings" w:hAnsi="Wingdings"/>
      </w:rPr>
    </w:lvl>
    <w:lvl w:ilvl="6" w:tentative="0">
      <w:start w:val="1"/>
      <w:numFmt w:val="bullet"/>
      <w:lvlText w:val=""/>
      <w:lvlJc w:val="left"/>
      <w:pPr>
        <w:ind w:left="3118" w:hanging="420"/>
      </w:pPr>
      <w:rPr>
        <w:rFonts w:hint="default" w:ascii="Wingdings" w:hAnsi="Wingdings"/>
      </w:rPr>
    </w:lvl>
    <w:lvl w:ilvl="7" w:tentative="0">
      <w:start w:val="1"/>
      <w:numFmt w:val="bullet"/>
      <w:lvlText w:val=""/>
      <w:lvlJc w:val="left"/>
      <w:pPr>
        <w:ind w:left="3538" w:hanging="420"/>
      </w:pPr>
      <w:rPr>
        <w:rFonts w:hint="default" w:ascii="Wingdings" w:hAnsi="Wingdings"/>
      </w:rPr>
    </w:lvl>
    <w:lvl w:ilvl="8" w:tentative="0">
      <w:start w:val="1"/>
      <w:numFmt w:val="bullet"/>
      <w:lvlText w:val=""/>
      <w:lvlJc w:val="left"/>
      <w:pPr>
        <w:ind w:left="3958" w:hanging="420"/>
      </w:pPr>
      <w:rPr>
        <w:rFonts w:hint="default" w:ascii="Wingdings" w:hAnsi="Wingdings"/>
      </w:rPr>
    </w:lvl>
  </w:abstractNum>
  <w:abstractNum w:abstractNumId="9">
    <w:nsid w:val="5008B084"/>
    <w:multiLevelType w:val="singleLevel"/>
    <w:tmpl w:val="5008B084"/>
    <w:lvl w:ilvl="0" w:tentative="0">
      <w:start w:val="1"/>
      <w:numFmt w:val="lowerLetter"/>
      <w:suff w:val="space"/>
      <w:lvlText w:val="%1）"/>
      <w:lvlJc w:val="left"/>
      <w:rPr>
        <w:rFonts w:hint="default" w:ascii="Times New Roman" w:hAnsi="Times New Roman" w:cs="Times New Roman"/>
      </w:rPr>
    </w:lvl>
  </w:abstractNum>
  <w:abstractNum w:abstractNumId="10">
    <w:nsid w:val="57A17512"/>
    <w:multiLevelType w:val="multilevel"/>
    <w:tmpl w:val="57A17512"/>
    <w:lvl w:ilvl="0" w:tentative="0">
      <w:start w:val="1"/>
      <w:numFmt w:val="decimal"/>
      <w:pStyle w:val="34"/>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1">
    <w:nsid w:val="6E24517B"/>
    <w:multiLevelType w:val="multilevel"/>
    <w:tmpl w:val="6E24517B"/>
    <w:lvl w:ilvl="0" w:tentative="0">
      <w:start w:val="1"/>
      <w:numFmt w:val="decimal"/>
      <w:isLgl/>
      <w:suff w:val="space"/>
      <w:lvlText w:val="%1 "/>
      <w:lvlJc w:val="left"/>
      <w:pPr>
        <w:tabs>
          <w:tab w:val="left" w:pos="0"/>
        </w:tabs>
        <w:ind w:left="0" w:leftChars="0" w:firstLine="0" w:firstLineChars="0"/>
      </w:pPr>
      <w:rPr>
        <w:rFonts w:hint="default" w:ascii="黑体" w:hAnsi="黑体" w:eastAsia="黑体" w:cs="黑体"/>
        <w:b w:val="0"/>
        <w:bCs/>
        <w:sz w:val="21"/>
      </w:rPr>
    </w:lvl>
    <w:lvl w:ilvl="1" w:tentative="0">
      <w:start w:val="1"/>
      <w:numFmt w:val="decimal"/>
      <w:suff w:val="space"/>
      <w:lvlText w:val="%1.%2 "/>
      <w:lvlJc w:val="left"/>
      <w:pPr>
        <w:tabs>
          <w:tab w:val="left" w:pos="0"/>
        </w:tabs>
        <w:ind w:left="0" w:leftChars="0" w:firstLine="0" w:firstLineChars="0"/>
      </w:pPr>
      <w:rPr>
        <w:rFonts w:hint="default" w:ascii="黑体" w:hAnsi="黑体" w:eastAsia="黑体" w:cs="黑体"/>
      </w:rPr>
    </w:lvl>
    <w:lvl w:ilvl="2" w:tentative="0">
      <w:start w:val="1"/>
      <w:numFmt w:val="decimal"/>
      <w:suff w:val="space"/>
      <w:lvlText w:val="%1.%2.%3 "/>
      <w:lvlJc w:val="left"/>
      <w:pPr>
        <w:tabs>
          <w:tab w:val="left" w:pos="0"/>
        </w:tabs>
        <w:ind w:left="0" w:leftChars="0" w:firstLine="0" w:firstLineChars="0"/>
      </w:pPr>
      <w:rPr>
        <w:rFonts w:hint="default" w:ascii="Times New Roman" w:hAnsi="Times New Roman" w:eastAsia="黑体" w:cs="Times New Roman"/>
        <w:sz w:val="21"/>
        <w:szCs w:val="21"/>
      </w:rPr>
    </w:lvl>
    <w:lvl w:ilvl="3" w:tentative="0">
      <w:start w:val="1"/>
      <w:numFmt w:val="decimal"/>
      <w:suff w:val="space"/>
      <w:lvlText w:val="%1.%2.%3.%4 "/>
      <w:lvlJc w:val="left"/>
      <w:pPr>
        <w:tabs>
          <w:tab w:val="left" w:pos="0"/>
        </w:tabs>
        <w:ind w:left="0" w:leftChars="0" w:firstLine="0" w:firstLineChars="0"/>
      </w:pPr>
      <w:rPr>
        <w:rFonts w:hint="default" w:ascii="Times New Roman" w:hAnsi="Times New Roman" w:eastAsia="宋体" w:cs="Times New Roman"/>
        <w:b w:val="0"/>
        <w:bCs w:val="0"/>
        <w:sz w:val="21"/>
        <w:szCs w:val="21"/>
      </w:rPr>
    </w:lvl>
    <w:lvl w:ilvl="4" w:tentative="0">
      <w:start w:val="1"/>
      <w:numFmt w:val="decimal"/>
      <w:suff w:val="space"/>
      <w:lvlText w:val="%1.%2.%3.%4.%5 "/>
      <w:lvlJc w:val="left"/>
      <w:pPr>
        <w:tabs>
          <w:tab w:val="left" w:pos="0"/>
        </w:tabs>
        <w:ind w:left="0" w:leftChars="0" w:firstLine="0" w:firstLineChars="0"/>
      </w:pPr>
      <w:rPr>
        <w:rFonts w:hint="default" w:ascii="Times New Roman" w:hAnsi="Times New Roman" w:eastAsia="宋体" w:cs="Times New Roman"/>
        <w:b w:val="0"/>
        <w:bCs w:val="0"/>
        <w:sz w:val="21"/>
        <w:szCs w:val="21"/>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7"/>
  </w:num>
  <w:num w:numId="2">
    <w:abstractNumId w:val="6"/>
  </w:num>
  <w:num w:numId="3">
    <w:abstractNumId w:val="10"/>
  </w:num>
  <w:num w:numId="4">
    <w:abstractNumId w:val="11"/>
  </w:num>
  <w:num w:numId="5">
    <w:abstractNumId w:val="3"/>
  </w:num>
  <w:num w:numId="6">
    <w:abstractNumId w:val="9"/>
  </w:num>
  <w:num w:numId="7">
    <w:abstractNumId w:val="4"/>
  </w:num>
  <w:num w:numId="8">
    <w:abstractNumId w:val="5"/>
  </w:num>
  <w:num w:numId="9">
    <w:abstractNumId w:val="0"/>
  </w:num>
  <w:num w:numId="10">
    <w:abstractNumId w:val="1"/>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4"/>
  <w:embedSystemFonts/>
  <w:bordersDoNotSurroundHeader w:val="0"/>
  <w:bordersDoNotSurroundFooter w:val="0"/>
  <w:trackRevisions w:val="1"/>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3NGVkNmRmZGNlNmUyNzM3NjQwZmIwM2I1OTY5MDYifQ=="/>
  </w:docVars>
  <w:rsids>
    <w:rsidRoot w:val="1E573D4C"/>
    <w:rsid w:val="008D313A"/>
    <w:rsid w:val="00A55A76"/>
    <w:rsid w:val="010A6538"/>
    <w:rsid w:val="011E3D92"/>
    <w:rsid w:val="01520363"/>
    <w:rsid w:val="01EA0118"/>
    <w:rsid w:val="01F60125"/>
    <w:rsid w:val="02221BDB"/>
    <w:rsid w:val="023C4E17"/>
    <w:rsid w:val="02414829"/>
    <w:rsid w:val="028E4F47"/>
    <w:rsid w:val="02F96864"/>
    <w:rsid w:val="0313160B"/>
    <w:rsid w:val="03190CB5"/>
    <w:rsid w:val="031C69F7"/>
    <w:rsid w:val="03EB4055"/>
    <w:rsid w:val="048760F2"/>
    <w:rsid w:val="048A44A4"/>
    <w:rsid w:val="048A686A"/>
    <w:rsid w:val="04C36291"/>
    <w:rsid w:val="04F7112F"/>
    <w:rsid w:val="05047743"/>
    <w:rsid w:val="05327D53"/>
    <w:rsid w:val="0541662C"/>
    <w:rsid w:val="05A71118"/>
    <w:rsid w:val="05A848B1"/>
    <w:rsid w:val="05F31C91"/>
    <w:rsid w:val="060C0E68"/>
    <w:rsid w:val="06127C3D"/>
    <w:rsid w:val="063330F2"/>
    <w:rsid w:val="06E33324"/>
    <w:rsid w:val="06FF6413"/>
    <w:rsid w:val="072F5986"/>
    <w:rsid w:val="075521B6"/>
    <w:rsid w:val="075524D7"/>
    <w:rsid w:val="07800FB0"/>
    <w:rsid w:val="07A80859"/>
    <w:rsid w:val="07EB02CF"/>
    <w:rsid w:val="07FF6797"/>
    <w:rsid w:val="08123F24"/>
    <w:rsid w:val="083572E7"/>
    <w:rsid w:val="08B1656C"/>
    <w:rsid w:val="09304FAA"/>
    <w:rsid w:val="094E5847"/>
    <w:rsid w:val="09783204"/>
    <w:rsid w:val="097F1A8E"/>
    <w:rsid w:val="099472E7"/>
    <w:rsid w:val="09BE4364"/>
    <w:rsid w:val="0A033C45"/>
    <w:rsid w:val="0A4D56E8"/>
    <w:rsid w:val="0A60366D"/>
    <w:rsid w:val="0A7315F2"/>
    <w:rsid w:val="0A7D4EC4"/>
    <w:rsid w:val="0A9C5F85"/>
    <w:rsid w:val="0AAA61B7"/>
    <w:rsid w:val="0AC97464"/>
    <w:rsid w:val="0B1306DF"/>
    <w:rsid w:val="0B723658"/>
    <w:rsid w:val="0BE249C9"/>
    <w:rsid w:val="0BE35FBA"/>
    <w:rsid w:val="0BFA6AFD"/>
    <w:rsid w:val="0C3E79DE"/>
    <w:rsid w:val="0C7B765B"/>
    <w:rsid w:val="0CCD5877"/>
    <w:rsid w:val="0CDB347F"/>
    <w:rsid w:val="0CF54BA1"/>
    <w:rsid w:val="0D6D7DC7"/>
    <w:rsid w:val="0D780CCE"/>
    <w:rsid w:val="0DBE26D2"/>
    <w:rsid w:val="0DC6436E"/>
    <w:rsid w:val="0E4A08BC"/>
    <w:rsid w:val="0E766CBA"/>
    <w:rsid w:val="0ECF3031"/>
    <w:rsid w:val="0ED5893D"/>
    <w:rsid w:val="0EDF0551"/>
    <w:rsid w:val="0EED0A31"/>
    <w:rsid w:val="0EF44384"/>
    <w:rsid w:val="0EF97BEC"/>
    <w:rsid w:val="0FB7CAC4"/>
    <w:rsid w:val="0FEF171B"/>
    <w:rsid w:val="100D1BA1"/>
    <w:rsid w:val="101C244A"/>
    <w:rsid w:val="103C4234"/>
    <w:rsid w:val="103E7FAD"/>
    <w:rsid w:val="10455972"/>
    <w:rsid w:val="108E7218"/>
    <w:rsid w:val="10B63D14"/>
    <w:rsid w:val="10C304B2"/>
    <w:rsid w:val="113F5831"/>
    <w:rsid w:val="11C72224"/>
    <w:rsid w:val="11FF2F15"/>
    <w:rsid w:val="11FF47B8"/>
    <w:rsid w:val="125F6113"/>
    <w:rsid w:val="126F3FA5"/>
    <w:rsid w:val="128C1399"/>
    <w:rsid w:val="12A44024"/>
    <w:rsid w:val="12BE53D5"/>
    <w:rsid w:val="12CE6D72"/>
    <w:rsid w:val="133471D8"/>
    <w:rsid w:val="134A4EBA"/>
    <w:rsid w:val="13980163"/>
    <w:rsid w:val="13A730B3"/>
    <w:rsid w:val="13B2535E"/>
    <w:rsid w:val="13C95DDF"/>
    <w:rsid w:val="13D87533"/>
    <w:rsid w:val="14221D1C"/>
    <w:rsid w:val="143852AB"/>
    <w:rsid w:val="145D796B"/>
    <w:rsid w:val="14840CB7"/>
    <w:rsid w:val="14885C4A"/>
    <w:rsid w:val="149014EB"/>
    <w:rsid w:val="149245B2"/>
    <w:rsid w:val="14B52807"/>
    <w:rsid w:val="14DE7FCA"/>
    <w:rsid w:val="14FF5D09"/>
    <w:rsid w:val="15BD1282"/>
    <w:rsid w:val="15E22389"/>
    <w:rsid w:val="15FB249C"/>
    <w:rsid w:val="16184DFC"/>
    <w:rsid w:val="161F1372"/>
    <w:rsid w:val="16203F57"/>
    <w:rsid w:val="16534086"/>
    <w:rsid w:val="167F37F2"/>
    <w:rsid w:val="168B5B89"/>
    <w:rsid w:val="17276095"/>
    <w:rsid w:val="1750389F"/>
    <w:rsid w:val="175956CC"/>
    <w:rsid w:val="17683B61"/>
    <w:rsid w:val="17750E5D"/>
    <w:rsid w:val="17769758"/>
    <w:rsid w:val="178D1819"/>
    <w:rsid w:val="17FF44C5"/>
    <w:rsid w:val="18047D2E"/>
    <w:rsid w:val="186A063A"/>
    <w:rsid w:val="188D4734"/>
    <w:rsid w:val="18C748B7"/>
    <w:rsid w:val="19540841"/>
    <w:rsid w:val="19582824"/>
    <w:rsid w:val="1966667F"/>
    <w:rsid w:val="1998303C"/>
    <w:rsid w:val="19AF388C"/>
    <w:rsid w:val="19EC2827"/>
    <w:rsid w:val="19F91C20"/>
    <w:rsid w:val="1A3409BA"/>
    <w:rsid w:val="1A4F6F20"/>
    <w:rsid w:val="1AAC1FB7"/>
    <w:rsid w:val="1AAE035C"/>
    <w:rsid w:val="1ADE683C"/>
    <w:rsid w:val="1B776A68"/>
    <w:rsid w:val="1BED6F2E"/>
    <w:rsid w:val="1BEECDF3"/>
    <w:rsid w:val="1C054E31"/>
    <w:rsid w:val="1C33473D"/>
    <w:rsid w:val="1C63351B"/>
    <w:rsid w:val="1CCC4B92"/>
    <w:rsid w:val="1CDC0B3F"/>
    <w:rsid w:val="1CDF6673"/>
    <w:rsid w:val="1CF42CA9"/>
    <w:rsid w:val="1D473EA8"/>
    <w:rsid w:val="1D5726AE"/>
    <w:rsid w:val="1D994A74"/>
    <w:rsid w:val="1DC928BA"/>
    <w:rsid w:val="1DEF71B8"/>
    <w:rsid w:val="1E51534F"/>
    <w:rsid w:val="1E573D4C"/>
    <w:rsid w:val="1E666FDD"/>
    <w:rsid w:val="1E7458AC"/>
    <w:rsid w:val="1E763007"/>
    <w:rsid w:val="1EA23DFC"/>
    <w:rsid w:val="1EA35913"/>
    <w:rsid w:val="1EBBFF41"/>
    <w:rsid w:val="1ECFD007"/>
    <w:rsid w:val="1EDF1228"/>
    <w:rsid w:val="1EE93F77"/>
    <w:rsid w:val="1EF7D921"/>
    <w:rsid w:val="1F036180"/>
    <w:rsid w:val="1F0F73FB"/>
    <w:rsid w:val="1F244029"/>
    <w:rsid w:val="1F361357"/>
    <w:rsid w:val="1F4C7776"/>
    <w:rsid w:val="1F4E796B"/>
    <w:rsid w:val="1F7CBCB1"/>
    <w:rsid w:val="1F7D031E"/>
    <w:rsid w:val="1F8D1F54"/>
    <w:rsid w:val="1FD2426D"/>
    <w:rsid w:val="1FD5135C"/>
    <w:rsid w:val="1FD9439E"/>
    <w:rsid w:val="1FF438D6"/>
    <w:rsid w:val="1FF75FD7"/>
    <w:rsid w:val="1FFEE94E"/>
    <w:rsid w:val="20062169"/>
    <w:rsid w:val="20C242E2"/>
    <w:rsid w:val="2101025A"/>
    <w:rsid w:val="21091F11"/>
    <w:rsid w:val="210B5C89"/>
    <w:rsid w:val="21162880"/>
    <w:rsid w:val="214667F2"/>
    <w:rsid w:val="21494A03"/>
    <w:rsid w:val="216043C0"/>
    <w:rsid w:val="21D544E9"/>
    <w:rsid w:val="22167F23"/>
    <w:rsid w:val="22573150"/>
    <w:rsid w:val="22804455"/>
    <w:rsid w:val="22CD6D83"/>
    <w:rsid w:val="23812740"/>
    <w:rsid w:val="23847F75"/>
    <w:rsid w:val="238B4E5F"/>
    <w:rsid w:val="23B532D8"/>
    <w:rsid w:val="23DC1B5F"/>
    <w:rsid w:val="23E00E9D"/>
    <w:rsid w:val="241D051C"/>
    <w:rsid w:val="244860D4"/>
    <w:rsid w:val="24B53FFA"/>
    <w:rsid w:val="24E04C70"/>
    <w:rsid w:val="250753E5"/>
    <w:rsid w:val="2536529E"/>
    <w:rsid w:val="259759BA"/>
    <w:rsid w:val="25A1063C"/>
    <w:rsid w:val="25FA62CC"/>
    <w:rsid w:val="26103D41"/>
    <w:rsid w:val="26170C2C"/>
    <w:rsid w:val="262B2656"/>
    <w:rsid w:val="266F2B9B"/>
    <w:rsid w:val="26A2681B"/>
    <w:rsid w:val="26AB3113"/>
    <w:rsid w:val="26C568DA"/>
    <w:rsid w:val="26DB493C"/>
    <w:rsid w:val="26ED5E31"/>
    <w:rsid w:val="27161CB8"/>
    <w:rsid w:val="2730304F"/>
    <w:rsid w:val="277E4B5A"/>
    <w:rsid w:val="279863D2"/>
    <w:rsid w:val="279E7512"/>
    <w:rsid w:val="27C6290A"/>
    <w:rsid w:val="27C82E5D"/>
    <w:rsid w:val="27C84332"/>
    <w:rsid w:val="27E7CC00"/>
    <w:rsid w:val="27FD9FBC"/>
    <w:rsid w:val="28013942"/>
    <w:rsid w:val="283006CB"/>
    <w:rsid w:val="28657561"/>
    <w:rsid w:val="289034E8"/>
    <w:rsid w:val="28A661CE"/>
    <w:rsid w:val="28CA467C"/>
    <w:rsid w:val="28E219C5"/>
    <w:rsid w:val="28EEE551"/>
    <w:rsid w:val="29243386"/>
    <w:rsid w:val="292875F4"/>
    <w:rsid w:val="2A0616E3"/>
    <w:rsid w:val="2A134D2F"/>
    <w:rsid w:val="2A2102CB"/>
    <w:rsid w:val="2A2B40D9"/>
    <w:rsid w:val="2A5306A1"/>
    <w:rsid w:val="2A7501E7"/>
    <w:rsid w:val="2A8A20AC"/>
    <w:rsid w:val="2ACB6489"/>
    <w:rsid w:val="2AE93841"/>
    <w:rsid w:val="2B033371"/>
    <w:rsid w:val="2B151462"/>
    <w:rsid w:val="2B4E5917"/>
    <w:rsid w:val="2B732DA8"/>
    <w:rsid w:val="2BA61037"/>
    <w:rsid w:val="2BB7ABE8"/>
    <w:rsid w:val="2BF7825F"/>
    <w:rsid w:val="2BFB29B5"/>
    <w:rsid w:val="2C072F7D"/>
    <w:rsid w:val="2C0B54C5"/>
    <w:rsid w:val="2C491D5B"/>
    <w:rsid w:val="2C76BB6A"/>
    <w:rsid w:val="2C7B5BF0"/>
    <w:rsid w:val="2C7D1E22"/>
    <w:rsid w:val="2C860086"/>
    <w:rsid w:val="2D7356DC"/>
    <w:rsid w:val="2D7479D0"/>
    <w:rsid w:val="2D99461C"/>
    <w:rsid w:val="2DDD4E88"/>
    <w:rsid w:val="2DF8162E"/>
    <w:rsid w:val="2E48665F"/>
    <w:rsid w:val="2E4B6E1C"/>
    <w:rsid w:val="2E7B8427"/>
    <w:rsid w:val="2EEFF6BA"/>
    <w:rsid w:val="2EF5730C"/>
    <w:rsid w:val="2F057EA8"/>
    <w:rsid w:val="2F2370C0"/>
    <w:rsid w:val="2F4737A5"/>
    <w:rsid w:val="2F485833"/>
    <w:rsid w:val="2F5C7FF7"/>
    <w:rsid w:val="2F5F6A79"/>
    <w:rsid w:val="2F6FA114"/>
    <w:rsid w:val="2FAC6889"/>
    <w:rsid w:val="2FD302BA"/>
    <w:rsid w:val="2FD35415"/>
    <w:rsid w:val="2FEE0B71"/>
    <w:rsid w:val="2FF3270A"/>
    <w:rsid w:val="2FF3D85A"/>
    <w:rsid w:val="2FF80E15"/>
    <w:rsid w:val="2FFD7F30"/>
    <w:rsid w:val="2FFE536D"/>
    <w:rsid w:val="2FFEE9F6"/>
    <w:rsid w:val="2FFF1BA9"/>
    <w:rsid w:val="305B06A5"/>
    <w:rsid w:val="3139239E"/>
    <w:rsid w:val="313A3321"/>
    <w:rsid w:val="31447122"/>
    <w:rsid w:val="314B20D2"/>
    <w:rsid w:val="31643065"/>
    <w:rsid w:val="31A54EB0"/>
    <w:rsid w:val="31B3EE9F"/>
    <w:rsid w:val="32136B20"/>
    <w:rsid w:val="323C7DCD"/>
    <w:rsid w:val="32870003"/>
    <w:rsid w:val="32B827EB"/>
    <w:rsid w:val="32DA195F"/>
    <w:rsid w:val="32EA4DCA"/>
    <w:rsid w:val="32ED71B1"/>
    <w:rsid w:val="32F10A57"/>
    <w:rsid w:val="32FC43B4"/>
    <w:rsid w:val="33044C2E"/>
    <w:rsid w:val="3305289C"/>
    <w:rsid w:val="331F7372"/>
    <w:rsid w:val="337B23CF"/>
    <w:rsid w:val="337F5984"/>
    <w:rsid w:val="339C6C14"/>
    <w:rsid w:val="33C07C3D"/>
    <w:rsid w:val="33EB36F8"/>
    <w:rsid w:val="33F97AFF"/>
    <w:rsid w:val="33FC7667"/>
    <w:rsid w:val="340F2C26"/>
    <w:rsid w:val="345BCED1"/>
    <w:rsid w:val="34FA62E8"/>
    <w:rsid w:val="3507C2D2"/>
    <w:rsid w:val="357F8D23"/>
    <w:rsid w:val="358B3002"/>
    <w:rsid w:val="35AE50D1"/>
    <w:rsid w:val="35FD1E50"/>
    <w:rsid w:val="35FF9FE7"/>
    <w:rsid w:val="360B6C4E"/>
    <w:rsid w:val="361909F0"/>
    <w:rsid w:val="36541A28"/>
    <w:rsid w:val="36624145"/>
    <w:rsid w:val="366E09C9"/>
    <w:rsid w:val="36703A01"/>
    <w:rsid w:val="369A2841"/>
    <w:rsid w:val="36BD75CE"/>
    <w:rsid w:val="36EF63AA"/>
    <w:rsid w:val="36EF6E4B"/>
    <w:rsid w:val="36FF2CE3"/>
    <w:rsid w:val="37221BE0"/>
    <w:rsid w:val="373D7B26"/>
    <w:rsid w:val="37404B77"/>
    <w:rsid w:val="37775EC6"/>
    <w:rsid w:val="3797858A"/>
    <w:rsid w:val="37BB2163"/>
    <w:rsid w:val="37C52BDE"/>
    <w:rsid w:val="37CBE711"/>
    <w:rsid w:val="37CF47B6"/>
    <w:rsid w:val="37D01583"/>
    <w:rsid w:val="37D5281F"/>
    <w:rsid w:val="37E251BE"/>
    <w:rsid w:val="37E82428"/>
    <w:rsid w:val="37ECE21E"/>
    <w:rsid w:val="37F9E29A"/>
    <w:rsid w:val="37FD9D93"/>
    <w:rsid w:val="37FE9FFB"/>
    <w:rsid w:val="38237567"/>
    <w:rsid w:val="382471D8"/>
    <w:rsid w:val="3885236D"/>
    <w:rsid w:val="389D29EF"/>
    <w:rsid w:val="38C22C79"/>
    <w:rsid w:val="38C538B6"/>
    <w:rsid w:val="39394976"/>
    <w:rsid w:val="39424B74"/>
    <w:rsid w:val="39653FE8"/>
    <w:rsid w:val="396E1053"/>
    <w:rsid w:val="397A08A5"/>
    <w:rsid w:val="39AD9AB2"/>
    <w:rsid w:val="39AF0248"/>
    <w:rsid w:val="39B82AB1"/>
    <w:rsid w:val="3AAB0B9B"/>
    <w:rsid w:val="3AC3717D"/>
    <w:rsid w:val="3AD969A0"/>
    <w:rsid w:val="3B273398"/>
    <w:rsid w:val="3B37C2BD"/>
    <w:rsid w:val="3B392F9B"/>
    <w:rsid w:val="3B4915F5"/>
    <w:rsid w:val="3B678EC1"/>
    <w:rsid w:val="3B6BA90B"/>
    <w:rsid w:val="3B6BCE74"/>
    <w:rsid w:val="3BC46D08"/>
    <w:rsid w:val="3BD7CE70"/>
    <w:rsid w:val="3BDE9154"/>
    <w:rsid w:val="3BED44B1"/>
    <w:rsid w:val="3BEF60B5"/>
    <w:rsid w:val="3BEF9F7A"/>
    <w:rsid w:val="3BF714B0"/>
    <w:rsid w:val="3BFA3C25"/>
    <w:rsid w:val="3C137C90"/>
    <w:rsid w:val="3CB123E6"/>
    <w:rsid w:val="3CCB246B"/>
    <w:rsid w:val="3CD45671"/>
    <w:rsid w:val="3CFF0496"/>
    <w:rsid w:val="3D0B5678"/>
    <w:rsid w:val="3D4134E7"/>
    <w:rsid w:val="3D416CD9"/>
    <w:rsid w:val="3D567A39"/>
    <w:rsid w:val="3D7B4677"/>
    <w:rsid w:val="3DB134A7"/>
    <w:rsid w:val="3DB170A4"/>
    <w:rsid w:val="3DBAD6AA"/>
    <w:rsid w:val="3DCC6B68"/>
    <w:rsid w:val="3DD31485"/>
    <w:rsid w:val="3DD75419"/>
    <w:rsid w:val="3DE1924D"/>
    <w:rsid w:val="3E603F0A"/>
    <w:rsid w:val="3E9E6A1F"/>
    <w:rsid w:val="3EA44A09"/>
    <w:rsid w:val="3EA6703C"/>
    <w:rsid w:val="3EA748C0"/>
    <w:rsid w:val="3EBAFC26"/>
    <w:rsid w:val="3ECCBAD1"/>
    <w:rsid w:val="3EE64BEB"/>
    <w:rsid w:val="3F0861ED"/>
    <w:rsid w:val="3F3BCFA0"/>
    <w:rsid w:val="3F49778D"/>
    <w:rsid w:val="3F7C3854"/>
    <w:rsid w:val="3F7EA949"/>
    <w:rsid w:val="3F7EFD7D"/>
    <w:rsid w:val="3F939827"/>
    <w:rsid w:val="3F9FEAB9"/>
    <w:rsid w:val="3FB798DE"/>
    <w:rsid w:val="3FBB7496"/>
    <w:rsid w:val="3FCF0AFC"/>
    <w:rsid w:val="3FDEC9F5"/>
    <w:rsid w:val="3FDFA922"/>
    <w:rsid w:val="3FEC482B"/>
    <w:rsid w:val="3FFB6214"/>
    <w:rsid w:val="3FFF2F34"/>
    <w:rsid w:val="3FFFD4AF"/>
    <w:rsid w:val="3FFFD53F"/>
    <w:rsid w:val="40671125"/>
    <w:rsid w:val="407E7DCE"/>
    <w:rsid w:val="40900279"/>
    <w:rsid w:val="409B05F7"/>
    <w:rsid w:val="40BE466E"/>
    <w:rsid w:val="40C41559"/>
    <w:rsid w:val="40C8729B"/>
    <w:rsid w:val="4105404B"/>
    <w:rsid w:val="411B561D"/>
    <w:rsid w:val="41250249"/>
    <w:rsid w:val="41313092"/>
    <w:rsid w:val="413466DE"/>
    <w:rsid w:val="413C5593"/>
    <w:rsid w:val="419E09E1"/>
    <w:rsid w:val="41A361FB"/>
    <w:rsid w:val="41C072C4"/>
    <w:rsid w:val="42114C71"/>
    <w:rsid w:val="422E1FA9"/>
    <w:rsid w:val="4246491B"/>
    <w:rsid w:val="42593699"/>
    <w:rsid w:val="428B2A4F"/>
    <w:rsid w:val="42955DBF"/>
    <w:rsid w:val="42A25F51"/>
    <w:rsid w:val="42F6E4C5"/>
    <w:rsid w:val="43244EF6"/>
    <w:rsid w:val="435D2AB3"/>
    <w:rsid w:val="43717399"/>
    <w:rsid w:val="439671DC"/>
    <w:rsid w:val="43A43E0B"/>
    <w:rsid w:val="43CA50D8"/>
    <w:rsid w:val="43EC0986"/>
    <w:rsid w:val="43F32881"/>
    <w:rsid w:val="44AB4702"/>
    <w:rsid w:val="44CD1324"/>
    <w:rsid w:val="44DF1057"/>
    <w:rsid w:val="44E54453"/>
    <w:rsid w:val="44FF34A7"/>
    <w:rsid w:val="45076AB8"/>
    <w:rsid w:val="450E5498"/>
    <w:rsid w:val="451A13C2"/>
    <w:rsid w:val="45221EC2"/>
    <w:rsid w:val="45412D37"/>
    <w:rsid w:val="459736E0"/>
    <w:rsid w:val="45A12A1F"/>
    <w:rsid w:val="45E37B58"/>
    <w:rsid w:val="45EA1A61"/>
    <w:rsid w:val="45F572A7"/>
    <w:rsid w:val="45FD79E7"/>
    <w:rsid w:val="46193DD2"/>
    <w:rsid w:val="46307118"/>
    <w:rsid w:val="46364CA7"/>
    <w:rsid w:val="46770DFF"/>
    <w:rsid w:val="46C202E8"/>
    <w:rsid w:val="46DFCFD3"/>
    <w:rsid w:val="46EE59A3"/>
    <w:rsid w:val="47013F31"/>
    <w:rsid w:val="47022DDB"/>
    <w:rsid w:val="47392CA0"/>
    <w:rsid w:val="475064D9"/>
    <w:rsid w:val="476E78FE"/>
    <w:rsid w:val="477B3701"/>
    <w:rsid w:val="47906638"/>
    <w:rsid w:val="47AD0F98"/>
    <w:rsid w:val="48487415"/>
    <w:rsid w:val="48561630"/>
    <w:rsid w:val="485673C8"/>
    <w:rsid w:val="49105C83"/>
    <w:rsid w:val="492B1902"/>
    <w:rsid w:val="4970227E"/>
    <w:rsid w:val="49AE2DA6"/>
    <w:rsid w:val="4A1B48DF"/>
    <w:rsid w:val="4A2A68D0"/>
    <w:rsid w:val="4A7319F4"/>
    <w:rsid w:val="4A8F2BD7"/>
    <w:rsid w:val="4AC52021"/>
    <w:rsid w:val="4AF58DDB"/>
    <w:rsid w:val="4AF64A60"/>
    <w:rsid w:val="4B3B42AB"/>
    <w:rsid w:val="4B4A341A"/>
    <w:rsid w:val="4B5A31E5"/>
    <w:rsid w:val="4BDF1B87"/>
    <w:rsid w:val="4BE56F53"/>
    <w:rsid w:val="4C0D2006"/>
    <w:rsid w:val="4C4A00F0"/>
    <w:rsid w:val="4C6F0F12"/>
    <w:rsid w:val="4C96639C"/>
    <w:rsid w:val="4CA10B49"/>
    <w:rsid w:val="4CBE507E"/>
    <w:rsid w:val="4D613356"/>
    <w:rsid w:val="4D740942"/>
    <w:rsid w:val="4D970721"/>
    <w:rsid w:val="4DB215BD"/>
    <w:rsid w:val="4DDC39DD"/>
    <w:rsid w:val="4E6F3F3D"/>
    <w:rsid w:val="4EA84268"/>
    <w:rsid w:val="4ED166C2"/>
    <w:rsid w:val="4ED25E5C"/>
    <w:rsid w:val="4EDA5AAA"/>
    <w:rsid w:val="4EDE3549"/>
    <w:rsid w:val="4F3C4B90"/>
    <w:rsid w:val="4F8C5937"/>
    <w:rsid w:val="4F936CC6"/>
    <w:rsid w:val="4F9735BA"/>
    <w:rsid w:val="4F9C201E"/>
    <w:rsid w:val="4FB21842"/>
    <w:rsid w:val="4FCDE59B"/>
    <w:rsid w:val="4FF30539"/>
    <w:rsid w:val="4FFB7226"/>
    <w:rsid w:val="501F49FD"/>
    <w:rsid w:val="50341765"/>
    <w:rsid w:val="503E4E84"/>
    <w:rsid w:val="504B393E"/>
    <w:rsid w:val="5074270E"/>
    <w:rsid w:val="50AC6291"/>
    <w:rsid w:val="50EF43D0"/>
    <w:rsid w:val="50FC089B"/>
    <w:rsid w:val="512621FC"/>
    <w:rsid w:val="51713BAA"/>
    <w:rsid w:val="51812DB4"/>
    <w:rsid w:val="51E66682"/>
    <w:rsid w:val="5217598C"/>
    <w:rsid w:val="52432C25"/>
    <w:rsid w:val="526F21C3"/>
    <w:rsid w:val="526F56BA"/>
    <w:rsid w:val="52AD5B3E"/>
    <w:rsid w:val="52D65847"/>
    <w:rsid w:val="52F5521E"/>
    <w:rsid w:val="530028C4"/>
    <w:rsid w:val="531142D2"/>
    <w:rsid w:val="531913A2"/>
    <w:rsid w:val="53236894"/>
    <w:rsid w:val="535BF7A0"/>
    <w:rsid w:val="5375951F"/>
    <w:rsid w:val="537E9C33"/>
    <w:rsid w:val="53BABE2C"/>
    <w:rsid w:val="53C01210"/>
    <w:rsid w:val="53C41B44"/>
    <w:rsid w:val="53CC489B"/>
    <w:rsid w:val="541A1764"/>
    <w:rsid w:val="545A4256"/>
    <w:rsid w:val="547643A4"/>
    <w:rsid w:val="5483555B"/>
    <w:rsid w:val="54882B71"/>
    <w:rsid w:val="549F610D"/>
    <w:rsid w:val="54A86D6F"/>
    <w:rsid w:val="54AA0D3A"/>
    <w:rsid w:val="54C85664"/>
    <w:rsid w:val="54DD043F"/>
    <w:rsid w:val="55213B45"/>
    <w:rsid w:val="553158A2"/>
    <w:rsid w:val="554D777B"/>
    <w:rsid w:val="55C7438A"/>
    <w:rsid w:val="55E069DD"/>
    <w:rsid w:val="55FF402D"/>
    <w:rsid w:val="55FF651E"/>
    <w:rsid w:val="561019BC"/>
    <w:rsid w:val="565F5B54"/>
    <w:rsid w:val="56657940"/>
    <w:rsid w:val="567FE056"/>
    <w:rsid w:val="56E36785"/>
    <w:rsid w:val="575BB343"/>
    <w:rsid w:val="577FDB82"/>
    <w:rsid w:val="57EF2F07"/>
    <w:rsid w:val="57FF66BA"/>
    <w:rsid w:val="58472D43"/>
    <w:rsid w:val="58AAFE99"/>
    <w:rsid w:val="58ED7561"/>
    <w:rsid w:val="59036C6A"/>
    <w:rsid w:val="59162714"/>
    <w:rsid w:val="593F94AE"/>
    <w:rsid w:val="594827D5"/>
    <w:rsid w:val="59505ACE"/>
    <w:rsid w:val="595735A2"/>
    <w:rsid w:val="59AF6DF2"/>
    <w:rsid w:val="59CE2767"/>
    <w:rsid w:val="59D465F5"/>
    <w:rsid w:val="5A7F0724"/>
    <w:rsid w:val="5A803764"/>
    <w:rsid w:val="5A81003E"/>
    <w:rsid w:val="5ABF4872"/>
    <w:rsid w:val="5AD53D0E"/>
    <w:rsid w:val="5AE27845"/>
    <w:rsid w:val="5B024938"/>
    <w:rsid w:val="5B1A260D"/>
    <w:rsid w:val="5B667984"/>
    <w:rsid w:val="5B6F8D18"/>
    <w:rsid w:val="5B955B74"/>
    <w:rsid w:val="5BDCAF1C"/>
    <w:rsid w:val="5BEB54E0"/>
    <w:rsid w:val="5BFD03EB"/>
    <w:rsid w:val="5BFF04CC"/>
    <w:rsid w:val="5BFF2451"/>
    <w:rsid w:val="5BFF2A25"/>
    <w:rsid w:val="5C0F5926"/>
    <w:rsid w:val="5C494506"/>
    <w:rsid w:val="5C5CF882"/>
    <w:rsid w:val="5C683A4F"/>
    <w:rsid w:val="5CCE3A33"/>
    <w:rsid w:val="5CDF3012"/>
    <w:rsid w:val="5CFF6FD6"/>
    <w:rsid w:val="5D1538E2"/>
    <w:rsid w:val="5D1A0A26"/>
    <w:rsid w:val="5D2E6280"/>
    <w:rsid w:val="5D3176C6"/>
    <w:rsid w:val="5D5F2353"/>
    <w:rsid w:val="5D7D8586"/>
    <w:rsid w:val="5D947B2E"/>
    <w:rsid w:val="5DAE828E"/>
    <w:rsid w:val="5DB744C7"/>
    <w:rsid w:val="5DB76275"/>
    <w:rsid w:val="5DBE13B2"/>
    <w:rsid w:val="5DBF36B2"/>
    <w:rsid w:val="5DD78B7F"/>
    <w:rsid w:val="5DDFC666"/>
    <w:rsid w:val="5DFDB00C"/>
    <w:rsid w:val="5E021A74"/>
    <w:rsid w:val="5E9F0293"/>
    <w:rsid w:val="5EA52572"/>
    <w:rsid w:val="5EB97DCB"/>
    <w:rsid w:val="5EEAE969"/>
    <w:rsid w:val="5EF07C91"/>
    <w:rsid w:val="5EFE5F6A"/>
    <w:rsid w:val="5EFEAC3A"/>
    <w:rsid w:val="5EFF155F"/>
    <w:rsid w:val="5EFF7ED4"/>
    <w:rsid w:val="5F2128FB"/>
    <w:rsid w:val="5F3C58DA"/>
    <w:rsid w:val="5F5EF1B2"/>
    <w:rsid w:val="5F7D49A6"/>
    <w:rsid w:val="5F7D6D36"/>
    <w:rsid w:val="5F7E74C4"/>
    <w:rsid w:val="5F7EC0CF"/>
    <w:rsid w:val="5F7FAD99"/>
    <w:rsid w:val="5F8637E8"/>
    <w:rsid w:val="5F8F5A38"/>
    <w:rsid w:val="5F922AF6"/>
    <w:rsid w:val="5FAF9B0C"/>
    <w:rsid w:val="5FB98785"/>
    <w:rsid w:val="5FBE66BA"/>
    <w:rsid w:val="5FCDDD3D"/>
    <w:rsid w:val="5FD50C35"/>
    <w:rsid w:val="5FEB50B4"/>
    <w:rsid w:val="5FEF074D"/>
    <w:rsid w:val="5FEF5D54"/>
    <w:rsid w:val="5FF7D9C4"/>
    <w:rsid w:val="5FFD1B22"/>
    <w:rsid w:val="5FFEB3A2"/>
    <w:rsid w:val="5FFF9CFB"/>
    <w:rsid w:val="5FFFD5A9"/>
    <w:rsid w:val="60230732"/>
    <w:rsid w:val="60237BF2"/>
    <w:rsid w:val="604C0EF7"/>
    <w:rsid w:val="607C109C"/>
    <w:rsid w:val="609C5056"/>
    <w:rsid w:val="611C241C"/>
    <w:rsid w:val="611D07B1"/>
    <w:rsid w:val="61481242"/>
    <w:rsid w:val="61FD3AE5"/>
    <w:rsid w:val="62173786"/>
    <w:rsid w:val="623F2C6D"/>
    <w:rsid w:val="62C70D09"/>
    <w:rsid w:val="62EA0E9B"/>
    <w:rsid w:val="63031B3A"/>
    <w:rsid w:val="63612F0B"/>
    <w:rsid w:val="636522D0"/>
    <w:rsid w:val="636E73D6"/>
    <w:rsid w:val="637F1B58"/>
    <w:rsid w:val="63BB0827"/>
    <w:rsid w:val="63EC3E4B"/>
    <w:rsid w:val="63FF7232"/>
    <w:rsid w:val="641066D8"/>
    <w:rsid w:val="64FC15ED"/>
    <w:rsid w:val="654021E9"/>
    <w:rsid w:val="6573E3D3"/>
    <w:rsid w:val="65905E11"/>
    <w:rsid w:val="65E87914"/>
    <w:rsid w:val="65ECEE9C"/>
    <w:rsid w:val="660234CC"/>
    <w:rsid w:val="663848B9"/>
    <w:rsid w:val="663F14FE"/>
    <w:rsid w:val="66CB51BF"/>
    <w:rsid w:val="66D165FA"/>
    <w:rsid w:val="66D75F0F"/>
    <w:rsid w:val="66DF231C"/>
    <w:rsid w:val="66EA100C"/>
    <w:rsid w:val="670267B3"/>
    <w:rsid w:val="671E1113"/>
    <w:rsid w:val="67A23AF2"/>
    <w:rsid w:val="67BC6137"/>
    <w:rsid w:val="67C21830"/>
    <w:rsid w:val="67C64436"/>
    <w:rsid w:val="67E7D494"/>
    <w:rsid w:val="67F534EE"/>
    <w:rsid w:val="67FB6BBC"/>
    <w:rsid w:val="67FF6FED"/>
    <w:rsid w:val="68166636"/>
    <w:rsid w:val="68336E40"/>
    <w:rsid w:val="685F6EB3"/>
    <w:rsid w:val="6860298C"/>
    <w:rsid w:val="687A4A6F"/>
    <w:rsid w:val="69141047"/>
    <w:rsid w:val="694C01BA"/>
    <w:rsid w:val="696066A9"/>
    <w:rsid w:val="696E50DB"/>
    <w:rsid w:val="69733998"/>
    <w:rsid w:val="69901FCA"/>
    <w:rsid w:val="69C02956"/>
    <w:rsid w:val="69D70A46"/>
    <w:rsid w:val="69D865C9"/>
    <w:rsid w:val="69DA6673"/>
    <w:rsid w:val="69FF519E"/>
    <w:rsid w:val="6A1646A3"/>
    <w:rsid w:val="6A52EAEC"/>
    <w:rsid w:val="6A5A74DA"/>
    <w:rsid w:val="6A7A265C"/>
    <w:rsid w:val="6A815C41"/>
    <w:rsid w:val="6A982DEB"/>
    <w:rsid w:val="6A9F07BD"/>
    <w:rsid w:val="6AC975E8"/>
    <w:rsid w:val="6AD77E99"/>
    <w:rsid w:val="6AE41DB7"/>
    <w:rsid w:val="6AF79A73"/>
    <w:rsid w:val="6AFFB6AC"/>
    <w:rsid w:val="6B563571"/>
    <w:rsid w:val="6B655563"/>
    <w:rsid w:val="6B7E8661"/>
    <w:rsid w:val="6B8F69CA"/>
    <w:rsid w:val="6BA13C28"/>
    <w:rsid w:val="6BD592A7"/>
    <w:rsid w:val="6BDAA1CB"/>
    <w:rsid w:val="6BDB9E97"/>
    <w:rsid w:val="6BE7410A"/>
    <w:rsid w:val="6BFB674E"/>
    <w:rsid w:val="6BFC6E54"/>
    <w:rsid w:val="6BFFA2F0"/>
    <w:rsid w:val="6C1176EE"/>
    <w:rsid w:val="6C1CC7BF"/>
    <w:rsid w:val="6C4746FB"/>
    <w:rsid w:val="6CB25A9E"/>
    <w:rsid w:val="6CEECC61"/>
    <w:rsid w:val="6D1A4FAB"/>
    <w:rsid w:val="6D3EDF82"/>
    <w:rsid w:val="6D4C591C"/>
    <w:rsid w:val="6D4F0278"/>
    <w:rsid w:val="6D513591"/>
    <w:rsid w:val="6D723F67"/>
    <w:rsid w:val="6D77157D"/>
    <w:rsid w:val="6D9FCDEF"/>
    <w:rsid w:val="6DBF5A9E"/>
    <w:rsid w:val="6DC53E8A"/>
    <w:rsid w:val="6DCF2BE2"/>
    <w:rsid w:val="6DD0A74B"/>
    <w:rsid w:val="6DD24A05"/>
    <w:rsid w:val="6DE22E9A"/>
    <w:rsid w:val="6DFF5577"/>
    <w:rsid w:val="6DFFA00B"/>
    <w:rsid w:val="6E5F7D0F"/>
    <w:rsid w:val="6E6715F2"/>
    <w:rsid w:val="6E7F0016"/>
    <w:rsid w:val="6EAF7320"/>
    <w:rsid w:val="6EAFF9E9"/>
    <w:rsid w:val="6EB66F6E"/>
    <w:rsid w:val="6ED35C7E"/>
    <w:rsid w:val="6EDF4E6E"/>
    <w:rsid w:val="6EE737DB"/>
    <w:rsid w:val="6EFDB014"/>
    <w:rsid w:val="6EFF6B14"/>
    <w:rsid w:val="6EFF6BEE"/>
    <w:rsid w:val="6F025213"/>
    <w:rsid w:val="6F0F2426"/>
    <w:rsid w:val="6F27EB8F"/>
    <w:rsid w:val="6F330183"/>
    <w:rsid w:val="6F3A7EED"/>
    <w:rsid w:val="6F6B33DA"/>
    <w:rsid w:val="6F6F0DDA"/>
    <w:rsid w:val="6F777743"/>
    <w:rsid w:val="6F7BA4C0"/>
    <w:rsid w:val="6FB74598"/>
    <w:rsid w:val="6FBF5823"/>
    <w:rsid w:val="6FDE7D56"/>
    <w:rsid w:val="6FE949B4"/>
    <w:rsid w:val="6FEB2EF2"/>
    <w:rsid w:val="6FEF73A9"/>
    <w:rsid w:val="6FFAF9CA"/>
    <w:rsid w:val="6FFB5BF5"/>
    <w:rsid w:val="6FFFBC86"/>
    <w:rsid w:val="701337DF"/>
    <w:rsid w:val="70241EE0"/>
    <w:rsid w:val="702C275E"/>
    <w:rsid w:val="706F0977"/>
    <w:rsid w:val="70856B88"/>
    <w:rsid w:val="709F5073"/>
    <w:rsid w:val="70A566AB"/>
    <w:rsid w:val="70C924BF"/>
    <w:rsid w:val="71096990"/>
    <w:rsid w:val="713C3B78"/>
    <w:rsid w:val="714300F4"/>
    <w:rsid w:val="715B4234"/>
    <w:rsid w:val="71683FD9"/>
    <w:rsid w:val="71BB3B02"/>
    <w:rsid w:val="71C76DE6"/>
    <w:rsid w:val="71EC078C"/>
    <w:rsid w:val="71FC42B9"/>
    <w:rsid w:val="72301186"/>
    <w:rsid w:val="727644F9"/>
    <w:rsid w:val="729F4DE6"/>
    <w:rsid w:val="72B94E61"/>
    <w:rsid w:val="72F01BB6"/>
    <w:rsid w:val="72FF0FAE"/>
    <w:rsid w:val="730EF932"/>
    <w:rsid w:val="730F0D66"/>
    <w:rsid w:val="731C29AB"/>
    <w:rsid w:val="73216213"/>
    <w:rsid w:val="73320699"/>
    <w:rsid w:val="7337DD10"/>
    <w:rsid w:val="7337FC32"/>
    <w:rsid w:val="733F1EB8"/>
    <w:rsid w:val="73487C44"/>
    <w:rsid w:val="73DD95BB"/>
    <w:rsid w:val="73F5BE08"/>
    <w:rsid w:val="73F5E4D9"/>
    <w:rsid w:val="73FBA95D"/>
    <w:rsid w:val="73FDFFD6"/>
    <w:rsid w:val="73FF354D"/>
    <w:rsid w:val="74562D73"/>
    <w:rsid w:val="74B50E2B"/>
    <w:rsid w:val="74CE0232"/>
    <w:rsid w:val="74F6722B"/>
    <w:rsid w:val="74FE3782"/>
    <w:rsid w:val="75134281"/>
    <w:rsid w:val="752DFFE1"/>
    <w:rsid w:val="753A35BC"/>
    <w:rsid w:val="755F3023"/>
    <w:rsid w:val="756DA674"/>
    <w:rsid w:val="75703530"/>
    <w:rsid w:val="75B07D22"/>
    <w:rsid w:val="75BFFF81"/>
    <w:rsid w:val="75C17839"/>
    <w:rsid w:val="75CD2682"/>
    <w:rsid w:val="75CF01A8"/>
    <w:rsid w:val="75DFDBD3"/>
    <w:rsid w:val="75F46582"/>
    <w:rsid w:val="75F95440"/>
    <w:rsid w:val="760E43FB"/>
    <w:rsid w:val="761338CF"/>
    <w:rsid w:val="7639F6CD"/>
    <w:rsid w:val="764D37C3"/>
    <w:rsid w:val="766E5C13"/>
    <w:rsid w:val="76714625"/>
    <w:rsid w:val="767B90F7"/>
    <w:rsid w:val="76AC673B"/>
    <w:rsid w:val="76CB19FC"/>
    <w:rsid w:val="76DA8A1D"/>
    <w:rsid w:val="76DDFB2C"/>
    <w:rsid w:val="76F459ED"/>
    <w:rsid w:val="76F8FEAE"/>
    <w:rsid w:val="76FF8BE8"/>
    <w:rsid w:val="770E4D00"/>
    <w:rsid w:val="7718792D"/>
    <w:rsid w:val="77403E53"/>
    <w:rsid w:val="77570FA8"/>
    <w:rsid w:val="777F34F6"/>
    <w:rsid w:val="779108EB"/>
    <w:rsid w:val="7795F43F"/>
    <w:rsid w:val="779F3893"/>
    <w:rsid w:val="77BAF92E"/>
    <w:rsid w:val="77C9BC38"/>
    <w:rsid w:val="77D31AA6"/>
    <w:rsid w:val="77DBA3C3"/>
    <w:rsid w:val="77E7888E"/>
    <w:rsid w:val="77EBA3D5"/>
    <w:rsid w:val="77F97591"/>
    <w:rsid w:val="77FBC25B"/>
    <w:rsid w:val="77FD1C49"/>
    <w:rsid w:val="77FE7A49"/>
    <w:rsid w:val="77FF67CF"/>
    <w:rsid w:val="78212811"/>
    <w:rsid w:val="7865175D"/>
    <w:rsid w:val="7871357B"/>
    <w:rsid w:val="78E1196C"/>
    <w:rsid w:val="78ED1535"/>
    <w:rsid w:val="78F3EC91"/>
    <w:rsid w:val="79584959"/>
    <w:rsid w:val="795DC177"/>
    <w:rsid w:val="79646E84"/>
    <w:rsid w:val="796F6F1F"/>
    <w:rsid w:val="79A100AE"/>
    <w:rsid w:val="79C63670"/>
    <w:rsid w:val="79CA2566"/>
    <w:rsid w:val="79FE36D6"/>
    <w:rsid w:val="79FE4465"/>
    <w:rsid w:val="7A2B7977"/>
    <w:rsid w:val="7A4601A0"/>
    <w:rsid w:val="7A5731A8"/>
    <w:rsid w:val="7A6678F0"/>
    <w:rsid w:val="7A6B18FD"/>
    <w:rsid w:val="7A71F360"/>
    <w:rsid w:val="7A9174F7"/>
    <w:rsid w:val="7ADA79EC"/>
    <w:rsid w:val="7AEB2575"/>
    <w:rsid w:val="7AF52F2A"/>
    <w:rsid w:val="7B2EB91C"/>
    <w:rsid w:val="7B367106"/>
    <w:rsid w:val="7B4A5522"/>
    <w:rsid w:val="7B53D6A1"/>
    <w:rsid w:val="7B5E00B2"/>
    <w:rsid w:val="7B5F3401"/>
    <w:rsid w:val="7B5FA9D7"/>
    <w:rsid w:val="7B7498CE"/>
    <w:rsid w:val="7B944CB6"/>
    <w:rsid w:val="7B9B449A"/>
    <w:rsid w:val="7BA07EF1"/>
    <w:rsid w:val="7BAA5FB1"/>
    <w:rsid w:val="7BB3919F"/>
    <w:rsid w:val="7BB6A62B"/>
    <w:rsid w:val="7BBC7FCF"/>
    <w:rsid w:val="7BBE93DF"/>
    <w:rsid w:val="7BBF4E4C"/>
    <w:rsid w:val="7BD5E65E"/>
    <w:rsid w:val="7BDD7894"/>
    <w:rsid w:val="7BFC838F"/>
    <w:rsid w:val="7BFED7BB"/>
    <w:rsid w:val="7BFF64A8"/>
    <w:rsid w:val="7BFF6BFB"/>
    <w:rsid w:val="7C0641F8"/>
    <w:rsid w:val="7C6FE10D"/>
    <w:rsid w:val="7C77EA4F"/>
    <w:rsid w:val="7C7D588D"/>
    <w:rsid w:val="7C7E46D6"/>
    <w:rsid w:val="7C9A2116"/>
    <w:rsid w:val="7CA0289E"/>
    <w:rsid w:val="7CA852AF"/>
    <w:rsid w:val="7CAF9CD8"/>
    <w:rsid w:val="7CCF852D"/>
    <w:rsid w:val="7CDC6035"/>
    <w:rsid w:val="7CDF09F0"/>
    <w:rsid w:val="7D08B9F7"/>
    <w:rsid w:val="7D196BF2"/>
    <w:rsid w:val="7D2B6D8D"/>
    <w:rsid w:val="7D3F2869"/>
    <w:rsid w:val="7D5176F5"/>
    <w:rsid w:val="7D59469C"/>
    <w:rsid w:val="7D6075E7"/>
    <w:rsid w:val="7D6DD6DC"/>
    <w:rsid w:val="7D7F94D1"/>
    <w:rsid w:val="7D8E2687"/>
    <w:rsid w:val="7DABD165"/>
    <w:rsid w:val="7DB39556"/>
    <w:rsid w:val="7DCC6997"/>
    <w:rsid w:val="7DCF61C6"/>
    <w:rsid w:val="7DD991DD"/>
    <w:rsid w:val="7DDD69FB"/>
    <w:rsid w:val="7DDF03E7"/>
    <w:rsid w:val="7DDF1417"/>
    <w:rsid w:val="7DEF0220"/>
    <w:rsid w:val="7DEF8696"/>
    <w:rsid w:val="7DF3BD65"/>
    <w:rsid w:val="7DF5F762"/>
    <w:rsid w:val="7DFB4E10"/>
    <w:rsid w:val="7DFBB84D"/>
    <w:rsid w:val="7DFCEBE2"/>
    <w:rsid w:val="7DFF20F0"/>
    <w:rsid w:val="7DFF3C0C"/>
    <w:rsid w:val="7DFF4FBD"/>
    <w:rsid w:val="7E1B5633"/>
    <w:rsid w:val="7E470AF8"/>
    <w:rsid w:val="7E7356B8"/>
    <w:rsid w:val="7E778EE7"/>
    <w:rsid w:val="7E7BBAA2"/>
    <w:rsid w:val="7E7CF1F2"/>
    <w:rsid w:val="7E7DDD0F"/>
    <w:rsid w:val="7E7F17CC"/>
    <w:rsid w:val="7E7FB819"/>
    <w:rsid w:val="7E7FC41D"/>
    <w:rsid w:val="7E8E4514"/>
    <w:rsid w:val="7EAA6C36"/>
    <w:rsid w:val="7EAEB39D"/>
    <w:rsid w:val="7EAF769A"/>
    <w:rsid w:val="7EBF6771"/>
    <w:rsid w:val="7EBF844B"/>
    <w:rsid w:val="7EBFE781"/>
    <w:rsid w:val="7EED7BA4"/>
    <w:rsid w:val="7EEF3BB5"/>
    <w:rsid w:val="7EFBF3D6"/>
    <w:rsid w:val="7EFDBD17"/>
    <w:rsid w:val="7EFE5B8B"/>
    <w:rsid w:val="7EFF2C2C"/>
    <w:rsid w:val="7EFF9929"/>
    <w:rsid w:val="7EFF9DA6"/>
    <w:rsid w:val="7F0A04A3"/>
    <w:rsid w:val="7F0C421B"/>
    <w:rsid w:val="7F1629A4"/>
    <w:rsid w:val="7F272B5E"/>
    <w:rsid w:val="7F2FFE7D"/>
    <w:rsid w:val="7F3F3D57"/>
    <w:rsid w:val="7F402117"/>
    <w:rsid w:val="7F5B375B"/>
    <w:rsid w:val="7F5B605F"/>
    <w:rsid w:val="7F5D1B0B"/>
    <w:rsid w:val="7F5F3900"/>
    <w:rsid w:val="7F6754C8"/>
    <w:rsid w:val="7F6F9CEC"/>
    <w:rsid w:val="7F71E13C"/>
    <w:rsid w:val="7F7459D7"/>
    <w:rsid w:val="7F753E4A"/>
    <w:rsid w:val="7F76F87A"/>
    <w:rsid w:val="7F7B4779"/>
    <w:rsid w:val="7F7D505A"/>
    <w:rsid w:val="7F7FACCE"/>
    <w:rsid w:val="7F87CFC3"/>
    <w:rsid w:val="7F89189E"/>
    <w:rsid w:val="7F8D0AD4"/>
    <w:rsid w:val="7F921244"/>
    <w:rsid w:val="7F9B8C65"/>
    <w:rsid w:val="7F9F4987"/>
    <w:rsid w:val="7FAE0AB6"/>
    <w:rsid w:val="7FB23DA9"/>
    <w:rsid w:val="7FB78B5B"/>
    <w:rsid w:val="7FBD70C2"/>
    <w:rsid w:val="7FCBDACF"/>
    <w:rsid w:val="7FCF3BA7"/>
    <w:rsid w:val="7FD3B85E"/>
    <w:rsid w:val="7FD5DD53"/>
    <w:rsid w:val="7FD7E259"/>
    <w:rsid w:val="7FDB7BE1"/>
    <w:rsid w:val="7FDB9AD1"/>
    <w:rsid w:val="7FDEE90C"/>
    <w:rsid w:val="7FDF7877"/>
    <w:rsid w:val="7FE14F26"/>
    <w:rsid w:val="7FE6985E"/>
    <w:rsid w:val="7FEA160C"/>
    <w:rsid w:val="7FEAE43B"/>
    <w:rsid w:val="7FEAE87D"/>
    <w:rsid w:val="7FEE4542"/>
    <w:rsid w:val="7FEF3117"/>
    <w:rsid w:val="7FEF899F"/>
    <w:rsid w:val="7FF3610F"/>
    <w:rsid w:val="7FF51446"/>
    <w:rsid w:val="7FF5375B"/>
    <w:rsid w:val="7FF66A8E"/>
    <w:rsid w:val="7FF72BBC"/>
    <w:rsid w:val="7FFA8CDA"/>
    <w:rsid w:val="7FFB1D65"/>
    <w:rsid w:val="7FFBFB2D"/>
    <w:rsid w:val="7FFC7A39"/>
    <w:rsid w:val="7FFDFD5D"/>
    <w:rsid w:val="7FFE05A0"/>
    <w:rsid w:val="7FFF481F"/>
    <w:rsid w:val="7FFF613A"/>
    <w:rsid w:val="7FFFEBAF"/>
    <w:rsid w:val="86D3552F"/>
    <w:rsid w:val="86F36694"/>
    <w:rsid w:val="89AF82DD"/>
    <w:rsid w:val="8DFFDF7D"/>
    <w:rsid w:val="8FBF5F50"/>
    <w:rsid w:val="91B5658B"/>
    <w:rsid w:val="938F060A"/>
    <w:rsid w:val="93DF348B"/>
    <w:rsid w:val="93FDD225"/>
    <w:rsid w:val="962FDB68"/>
    <w:rsid w:val="96EEE4E5"/>
    <w:rsid w:val="993F45B9"/>
    <w:rsid w:val="9B9B210C"/>
    <w:rsid w:val="9BBFC5CB"/>
    <w:rsid w:val="9BFF2DD7"/>
    <w:rsid w:val="9DEF3CDC"/>
    <w:rsid w:val="9DFC9016"/>
    <w:rsid w:val="9E5F2DB8"/>
    <w:rsid w:val="9E7ED74B"/>
    <w:rsid w:val="9EC4C164"/>
    <w:rsid w:val="9EDF9234"/>
    <w:rsid w:val="9F1EE70B"/>
    <w:rsid w:val="9F5B285F"/>
    <w:rsid w:val="9F672A5A"/>
    <w:rsid w:val="9F6F62C9"/>
    <w:rsid w:val="9F7FF0DA"/>
    <w:rsid w:val="9FAEB978"/>
    <w:rsid w:val="9FBF5455"/>
    <w:rsid w:val="9FEEF58B"/>
    <w:rsid w:val="A361EBEB"/>
    <w:rsid w:val="A3CEE262"/>
    <w:rsid w:val="A73F7B3C"/>
    <w:rsid w:val="ABBF295D"/>
    <w:rsid w:val="ADAFCCD4"/>
    <w:rsid w:val="ADFBE68A"/>
    <w:rsid w:val="ADFF3497"/>
    <w:rsid w:val="AEFF80A4"/>
    <w:rsid w:val="AF99A324"/>
    <w:rsid w:val="AFD790D1"/>
    <w:rsid w:val="AFFE8F57"/>
    <w:rsid w:val="AFFFCA5D"/>
    <w:rsid w:val="B2770779"/>
    <w:rsid w:val="B3E9C594"/>
    <w:rsid w:val="B5FF12BB"/>
    <w:rsid w:val="B61DA9FB"/>
    <w:rsid w:val="B6DFE7C6"/>
    <w:rsid w:val="B6F57939"/>
    <w:rsid w:val="B71BB6E6"/>
    <w:rsid w:val="B76E7F8B"/>
    <w:rsid w:val="B77D6496"/>
    <w:rsid w:val="B7EFA1B6"/>
    <w:rsid w:val="B7FB8E88"/>
    <w:rsid w:val="B7FFBE8B"/>
    <w:rsid w:val="B8FF451D"/>
    <w:rsid w:val="B9DAC487"/>
    <w:rsid w:val="B9FF3CE4"/>
    <w:rsid w:val="BAB726DA"/>
    <w:rsid w:val="BADEE98F"/>
    <w:rsid w:val="BAF7E445"/>
    <w:rsid w:val="BB13C343"/>
    <w:rsid w:val="BB5F6443"/>
    <w:rsid w:val="BB6AC45D"/>
    <w:rsid w:val="BB79FB0F"/>
    <w:rsid w:val="BBD7D4DB"/>
    <w:rsid w:val="BBDC1909"/>
    <w:rsid w:val="BBEB4B1E"/>
    <w:rsid w:val="BBF53A61"/>
    <w:rsid w:val="BBFB6FDB"/>
    <w:rsid w:val="BC676F5A"/>
    <w:rsid w:val="BC7956D0"/>
    <w:rsid w:val="BCBFBE41"/>
    <w:rsid w:val="BCDB7B19"/>
    <w:rsid w:val="BCEBC47F"/>
    <w:rsid w:val="BCFF76E8"/>
    <w:rsid w:val="BD304A8A"/>
    <w:rsid w:val="BD370683"/>
    <w:rsid w:val="BD3C330D"/>
    <w:rsid w:val="BD7850CC"/>
    <w:rsid w:val="BD7F3888"/>
    <w:rsid w:val="BDEFACE4"/>
    <w:rsid w:val="BDF396CA"/>
    <w:rsid w:val="BDFC80B4"/>
    <w:rsid w:val="BDFF2EDC"/>
    <w:rsid w:val="BE7FB404"/>
    <w:rsid w:val="BEBF06C5"/>
    <w:rsid w:val="BF4B7BB1"/>
    <w:rsid w:val="BF77F014"/>
    <w:rsid w:val="BF7D0D95"/>
    <w:rsid w:val="BFABCC6F"/>
    <w:rsid w:val="BFD7124A"/>
    <w:rsid w:val="BFDB83CF"/>
    <w:rsid w:val="BFEB6637"/>
    <w:rsid w:val="BFF3FCA0"/>
    <w:rsid w:val="BFF905D4"/>
    <w:rsid w:val="BFFA1615"/>
    <w:rsid w:val="BFFB6114"/>
    <w:rsid w:val="BFFBCFF8"/>
    <w:rsid w:val="BFFF9F00"/>
    <w:rsid w:val="BFFFA298"/>
    <w:rsid w:val="BFFFF1E0"/>
    <w:rsid w:val="C1BFE9E9"/>
    <w:rsid w:val="C6CBEE63"/>
    <w:rsid w:val="C776AAD2"/>
    <w:rsid w:val="C7BF4EE9"/>
    <w:rsid w:val="C7F77F9F"/>
    <w:rsid w:val="CB639349"/>
    <w:rsid w:val="CBF55A90"/>
    <w:rsid w:val="CD337E18"/>
    <w:rsid w:val="CDD6C0D8"/>
    <w:rsid w:val="CDFFD62B"/>
    <w:rsid w:val="CEB72746"/>
    <w:rsid w:val="CEFEC040"/>
    <w:rsid w:val="CF32C9D1"/>
    <w:rsid w:val="CF7F64E8"/>
    <w:rsid w:val="D27F6502"/>
    <w:rsid w:val="D3FF94CA"/>
    <w:rsid w:val="D5334A3F"/>
    <w:rsid w:val="D56FFF57"/>
    <w:rsid w:val="D5ADD255"/>
    <w:rsid w:val="D5AFAD7F"/>
    <w:rsid w:val="D5F30B87"/>
    <w:rsid w:val="D67F011C"/>
    <w:rsid w:val="D6FFE2D8"/>
    <w:rsid w:val="D726EA33"/>
    <w:rsid w:val="D77FA7AB"/>
    <w:rsid w:val="D7CA6C3F"/>
    <w:rsid w:val="D7CCADAF"/>
    <w:rsid w:val="D7E7851F"/>
    <w:rsid w:val="D7F51C40"/>
    <w:rsid w:val="D9EB5AB0"/>
    <w:rsid w:val="D9EF41A5"/>
    <w:rsid w:val="D9F7C846"/>
    <w:rsid w:val="DA634984"/>
    <w:rsid w:val="DA9F7CC2"/>
    <w:rsid w:val="DAC7B3C7"/>
    <w:rsid w:val="DAFF7C4C"/>
    <w:rsid w:val="DBFFF3D2"/>
    <w:rsid w:val="DCDF713B"/>
    <w:rsid w:val="DCE666E7"/>
    <w:rsid w:val="DCF65432"/>
    <w:rsid w:val="DCFB0F39"/>
    <w:rsid w:val="DCFB30FB"/>
    <w:rsid w:val="DD5DC3AE"/>
    <w:rsid w:val="DDB15852"/>
    <w:rsid w:val="DDDB3C2C"/>
    <w:rsid w:val="DDEBC5D2"/>
    <w:rsid w:val="DDEFEC55"/>
    <w:rsid w:val="DDF36D8B"/>
    <w:rsid w:val="DDF6F6FA"/>
    <w:rsid w:val="DDFE9CDD"/>
    <w:rsid w:val="DEE3F69D"/>
    <w:rsid w:val="DEFA8EF2"/>
    <w:rsid w:val="DEFF3E4A"/>
    <w:rsid w:val="DF3F4211"/>
    <w:rsid w:val="DF52A722"/>
    <w:rsid w:val="DF5C6CE7"/>
    <w:rsid w:val="DF7D6A24"/>
    <w:rsid w:val="DFAAF6F3"/>
    <w:rsid w:val="DFBF652E"/>
    <w:rsid w:val="DFCE6D86"/>
    <w:rsid w:val="DFCF069B"/>
    <w:rsid w:val="DFCFFFA0"/>
    <w:rsid w:val="DFD7F8CD"/>
    <w:rsid w:val="DFEED0A3"/>
    <w:rsid w:val="DFF7758D"/>
    <w:rsid w:val="DFFF2424"/>
    <w:rsid w:val="DFFF4EA3"/>
    <w:rsid w:val="DFFFA889"/>
    <w:rsid w:val="DFFFFBE6"/>
    <w:rsid w:val="E1BF0BB0"/>
    <w:rsid w:val="E36E7F5C"/>
    <w:rsid w:val="E3F9DA41"/>
    <w:rsid w:val="E5EE6CC7"/>
    <w:rsid w:val="E6F79292"/>
    <w:rsid w:val="E74B075E"/>
    <w:rsid w:val="E7EEFC7A"/>
    <w:rsid w:val="E7EFA4BA"/>
    <w:rsid w:val="E7F677A4"/>
    <w:rsid w:val="E7FB24BB"/>
    <w:rsid w:val="E7FE216E"/>
    <w:rsid w:val="E7FF3340"/>
    <w:rsid w:val="E8BBEA6E"/>
    <w:rsid w:val="E9D52E9F"/>
    <w:rsid w:val="E9D5B199"/>
    <w:rsid w:val="E9FF7049"/>
    <w:rsid w:val="EA6B8F6A"/>
    <w:rsid w:val="EA6F4776"/>
    <w:rsid w:val="EB786ED3"/>
    <w:rsid w:val="EB7E48C2"/>
    <w:rsid w:val="EBEF727B"/>
    <w:rsid w:val="EBFE10B1"/>
    <w:rsid w:val="EBFF45B3"/>
    <w:rsid w:val="ED67A102"/>
    <w:rsid w:val="ED6ACF1D"/>
    <w:rsid w:val="EDADB59E"/>
    <w:rsid w:val="EDE76B65"/>
    <w:rsid w:val="EDFAFFD7"/>
    <w:rsid w:val="EDFBAA32"/>
    <w:rsid w:val="EDFDF2BB"/>
    <w:rsid w:val="EDFF3FFC"/>
    <w:rsid w:val="EE37B022"/>
    <w:rsid w:val="EE6F12C3"/>
    <w:rsid w:val="EE9BA0E2"/>
    <w:rsid w:val="EE9EF330"/>
    <w:rsid w:val="EE9F343C"/>
    <w:rsid w:val="EED60C33"/>
    <w:rsid w:val="EEEBE97E"/>
    <w:rsid w:val="EEF9BC0C"/>
    <w:rsid w:val="EEFBF065"/>
    <w:rsid w:val="EEFF4D37"/>
    <w:rsid w:val="EF3F8DC9"/>
    <w:rsid w:val="EF4A78BC"/>
    <w:rsid w:val="EF6648A2"/>
    <w:rsid w:val="EF7F3F5B"/>
    <w:rsid w:val="EFAF4BDE"/>
    <w:rsid w:val="EFB67CCA"/>
    <w:rsid w:val="EFB7786E"/>
    <w:rsid w:val="EFBE9570"/>
    <w:rsid w:val="EFBEA950"/>
    <w:rsid w:val="EFBF8BE7"/>
    <w:rsid w:val="EFC57340"/>
    <w:rsid w:val="EFCB5647"/>
    <w:rsid w:val="EFD525AE"/>
    <w:rsid w:val="EFDCE7AE"/>
    <w:rsid w:val="EFEE5A26"/>
    <w:rsid w:val="EFEF7D65"/>
    <w:rsid w:val="EFF97A53"/>
    <w:rsid w:val="EFF9ACF6"/>
    <w:rsid w:val="EFFB4DE7"/>
    <w:rsid w:val="EFFE8E9D"/>
    <w:rsid w:val="EFFF38F7"/>
    <w:rsid w:val="EFFF6AFE"/>
    <w:rsid w:val="EFFF7D63"/>
    <w:rsid w:val="EFFFEBD8"/>
    <w:rsid w:val="F056B3C3"/>
    <w:rsid w:val="F1EF92E1"/>
    <w:rsid w:val="F27F38F2"/>
    <w:rsid w:val="F2B721F3"/>
    <w:rsid w:val="F2FA1875"/>
    <w:rsid w:val="F2FDBA19"/>
    <w:rsid w:val="F373572A"/>
    <w:rsid w:val="F3EB02E8"/>
    <w:rsid w:val="F3F85B85"/>
    <w:rsid w:val="F3FBAA9C"/>
    <w:rsid w:val="F44693C7"/>
    <w:rsid w:val="F47FC8A8"/>
    <w:rsid w:val="F4EF5092"/>
    <w:rsid w:val="F4F96333"/>
    <w:rsid w:val="F55FB408"/>
    <w:rsid w:val="F5C02226"/>
    <w:rsid w:val="F5CF13EA"/>
    <w:rsid w:val="F5FBD4DB"/>
    <w:rsid w:val="F5FFD094"/>
    <w:rsid w:val="F67F9F3D"/>
    <w:rsid w:val="F6F7B1FA"/>
    <w:rsid w:val="F6FE1ADE"/>
    <w:rsid w:val="F74FE5A1"/>
    <w:rsid w:val="F7573EC7"/>
    <w:rsid w:val="F75B6663"/>
    <w:rsid w:val="F76940FA"/>
    <w:rsid w:val="F7D713DA"/>
    <w:rsid w:val="F7D775EC"/>
    <w:rsid w:val="F7DF322F"/>
    <w:rsid w:val="F7DFCD90"/>
    <w:rsid w:val="F7EF0F68"/>
    <w:rsid w:val="F7F461AD"/>
    <w:rsid w:val="F7F7FC6F"/>
    <w:rsid w:val="F7FCDB0E"/>
    <w:rsid w:val="F7FD05AA"/>
    <w:rsid w:val="F7FDED42"/>
    <w:rsid w:val="F94F4251"/>
    <w:rsid w:val="F96C68BF"/>
    <w:rsid w:val="F97352CF"/>
    <w:rsid w:val="F97CF04D"/>
    <w:rsid w:val="F97E7AB4"/>
    <w:rsid w:val="F9ED6AD9"/>
    <w:rsid w:val="F9F1A85E"/>
    <w:rsid w:val="F9F79E4C"/>
    <w:rsid w:val="F9FFDF9C"/>
    <w:rsid w:val="FA2ADF47"/>
    <w:rsid w:val="FA9F672D"/>
    <w:rsid w:val="FABB70DC"/>
    <w:rsid w:val="FAFBB4F3"/>
    <w:rsid w:val="FAFD5B18"/>
    <w:rsid w:val="FAFFCD10"/>
    <w:rsid w:val="FB2FCCF1"/>
    <w:rsid w:val="FB3D8634"/>
    <w:rsid w:val="FB7BB6FD"/>
    <w:rsid w:val="FBB2B4FB"/>
    <w:rsid w:val="FBB8AE2B"/>
    <w:rsid w:val="FBBF2943"/>
    <w:rsid w:val="FBD9E2D3"/>
    <w:rsid w:val="FBDDAB95"/>
    <w:rsid w:val="FBDF8A0E"/>
    <w:rsid w:val="FBE61BDE"/>
    <w:rsid w:val="FBF14869"/>
    <w:rsid w:val="FBFC3F5F"/>
    <w:rsid w:val="FBFF13CC"/>
    <w:rsid w:val="FBFFA01F"/>
    <w:rsid w:val="FC07CA18"/>
    <w:rsid w:val="FC3F0CF0"/>
    <w:rsid w:val="FC7FDB19"/>
    <w:rsid w:val="FCBEEA4E"/>
    <w:rsid w:val="FCFFE2BC"/>
    <w:rsid w:val="FD2F933D"/>
    <w:rsid w:val="FD3BB76E"/>
    <w:rsid w:val="FD4BE504"/>
    <w:rsid w:val="FD5A7263"/>
    <w:rsid w:val="FD7B5811"/>
    <w:rsid w:val="FD7F3AAF"/>
    <w:rsid w:val="FDB91431"/>
    <w:rsid w:val="FDBFC9A2"/>
    <w:rsid w:val="FDC30363"/>
    <w:rsid w:val="FDCDF1B9"/>
    <w:rsid w:val="FDDF4F8D"/>
    <w:rsid w:val="FDEDC9D9"/>
    <w:rsid w:val="FDEF0CC7"/>
    <w:rsid w:val="FDF7DDA2"/>
    <w:rsid w:val="FDFB027B"/>
    <w:rsid w:val="FDFD62FB"/>
    <w:rsid w:val="FDFF1AE6"/>
    <w:rsid w:val="FDFF1B5D"/>
    <w:rsid w:val="FE5E3852"/>
    <w:rsid w:val="FE65AFF0"/>
    <w:rsid w:val="FE6D16B8"/>
    <w:rsid w:val="FE6EDF3C"/>
    <w:rsid w:val="FE6F86C4"/>
    <w:rsid w:val="FE8F59EB"/>
    <w:rsid w:val="FEBF03F8"/>
    <w:rsid w:val="FECFCAE1"/>
    <w:rsid w:val="FED7035D"/>
    <w:rsid w:val="FEDE5ABB"/>
    <w:rsid w:val="FEEFB404"/>
    <w:rsid w:val="FEF98B70"/>
    <w:rsid w:val="FEFB33EB"/>
    <w:rsid w:val="FEFEF1A2"/>
    <w:rsid w:val="FEFF5667"/>
    <w:rsid w:val="FEFFF7E5"/>
    <w:rsid w:val="FF1A7D9C"/>
    <w:rsid w:val="FF1D16A2"/>
    <w:rsid w:val="FF1DC5D3"/>
    <w:rsid w:val="FF36612D"/>
    <w:rsid w:val="FF37053D"/>
    <w:rsid w:val="FF375FA2"/>
    <w:rsid w:val="FF575B75"/>
    <w:rsid w:val="FF5B0292"/>
    <w:rsid w:val="FF5F446F"/>
    <w:rsid w:val="FF6F370C"/>
    <w:rsid w:val="FF6FCFED"/>
    <w:rsid w:val="FF75DDD4"/>
    <w:rsid w:val="FF7D380C"/>
    <w:rsid w:val="FF7FE53C"/>
    <w:rsid w:val="FF8B4111"/>
    <w:rsid w:val="FF9E952C"/>
    <w:rsid w:val="FF9F15D6"/>
    <w:rsid w:val="FF9F9AEA"/>
    <w:rsid w:val="FFA7776D"/>
    <w:rsid w:val="FFAF9C36"/>
    <w:rsid w:val="FFB7E825"/>
    <w:rsid w:val="FFBA3C87"/>
    <w:rsid w:val="FFBC18AC"/>
    <w:rsid w:val="FFBDB2A9"/>
    <w:rsid w:val="FFCFB03B"/>
    <w:rsid w:val="FFD75BC1"/>
    <w:rsid w:val="FFD7E9BB"/>
    <w:rsid w:val="FFDBE112"/>
    <w:rsid w:val="FFDECF39"/>
    <w:rsid w:val="FFDED62E"/>
    <w:rsid w:val="FFDEF5CE"/>
    <w:rsid w:val="FFDF5D17"/>
    <w:rsid w:val="FFE449E2"/>
    <w:rsid w:val="FFE7501E"/>
    <w:rsid w:val="FFE756FC"/>
    <w:rsid w:val="FFE93634"/>
    <w:rsid w:val="FFEEE8CC"/>
    <w:rsid w:val="FFEF8467"/>
    <w:rsid w:val="FFEFD9ED"/>
    <w:rsid w:val="FFEFEFD9"/>
    <w:rsid w:val="FFF4F753"/>
    <w:rsid w:val="FFF7D3F9"/>
    <w:rsid w:val="FFF96D9A"/>
    <w:rsid w:val="FFFBE420"/>
    <w:rsid w:val="FFFBF277"/>
    <w:rsid w:val="FFFE330E"/>
    <w:rsid w:val="FFFE8A28"/>
    <w:rsid w:val="FFFF0663"/>
    <w:rsid w:val="FFFF49F2"/>
    <w:rsid w:val="FFFF872E"/>
    <w:rsid w:val="FFFFAEE3"/>
    <w:rsid w:val="FFFFB4F7"/>
    <w:rsid w:val="FFFFF56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2"/>
    <w:next w:val="1"/>
    <w:qFormat/>
    <w:uiPriority w:val="0"/>
    <w:pPr>
      <w:keepNext/>
      <w:numPr>
        <w:ilvl w:val="1"/>
        <w:numId w:val="1"/>
      </w:numPr>
      <w:tabs>
        <w:tab w:val="left" w:pos="600"/>
        <w:tab w:val="clear" w:pos="0"/>
      </w:tabs>
      <w:adjustRightInd w:val="0"/>
      <w:spacing w:line="360" w:lineRule="auto"/>
      <w:ind w:firstLineChars="0"/>
      <w:jc w:val="center"/>
      <w:textAlignment w:val="baseline"/>
      <w:outlineLvl w:val="1"/>
    </w:pPr>
    <w:rPr>
      <w:rFonts w:ascii="宋体"/>
      <w:kern w:val="0"/>
      <w:sz w:val="28"/>
      <w:szCs w:val="20"/>
    </w:rPr>
  </w:style>
  <w:style w:type="paragraph" w:styleId="4">
    <w:name w:val="heading 3"/>
    <w:basedOn w:val="5"/>
    <w:next w:val="1"/>
    <w:link w:val="32"/>
    <w:qFormat/>
    <w:uiPriority w:val="0"/>
    <w:pPr>
      <w:numPr>
        <w:ilvl w:val="2"/>
        <w:numId w:val="2"/>
      </w:numPr>
      <w:outlineLvl w:val="2"/>
    </w:pPr>
    <w:rPr>
      <w:rFonts w:eastAsia="宋体"/>
      <w:sz w:val="28"/>
    </w:rPr>
  </w:style>
  <w:style w:type="paragraph" w:styleId="5">
    <w:name w:val="heading 4"/>
    <w:basedOn w:val="6"/>
    <w:next w:val="1"/>
    <w:link w:val="31"/>
    <w:qFormat/>
    <w:uiPriority w:val="0"/>
    <w:pPr>
      <w:numPr>
        <w:ilvl w:val="3"/>
        <w:numId w:val="2"/>
      </w:numPr>
      <w:outlineLvl w:val="3"/>
    </w:pPr>
    <w:rPr>
      <w:rFonts w:eastAsia="宋体"/>
      <w:sz w:val="24"/>
    </w:rPr>
  </w:style>
  <w:style w:type="paragraph" w:styleId="6">
    <w:name w:val="heading 5"/>
    <w:basedOn w:val="1"/>
    <w:next w:val="1"/>
    <w:link w:val="33"/>
    <w:qFormat/>
    <w:uiPriority w:val="0"/>
    <w:pPr>
      <w:numPr>
        <w:ilvl w:val="4"/>
        <w:numId w:val="2"/>
      </w:numPr>
      <w:outlineLvl w:val="4"/>
    </w:pPr>
  </w:style>
  <w:style w:type="character" w:default="1" w:styleId="22">
    <w:name w:val="Default Paragraph Font"/>
    <w:semiHidden/>
    <w:qFormat/>
    <w:uiPriority w:val="0"/>
  </w:style>
  <w:style w:type="table" w:default="1" w:styleId="2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7">
    <w:name w:val="Normal Indent"/>
    <w:basedOn w:val="1"/>
    <w:qFormat/>
    <w:uiPriority w:val="0"/>
    <w:pPr>
      <w:tabs>
        <w:tab w:val="left" w:pos="1040"/>
      </w:tabs>
      <w:adjustRightInd w:val="0"/>
      <w:snapToGrid w:val="0"/>
      <w:spacing w:before="80" w:after="80" w:line="288" w:lineRule="auto"/>
      <w:ind w:firstLine="420"/>
    </w:pPr>
    <w:rPr>
      <w:rFonts w:ascii="Univers" w:hAnsi="Univers" w:cs="Times New Roman"/>
      <w:sz w:val="24"/>
      <w:szCs w:val="20"/>
    </w:rPr>
  </w:style>
  <w:style w:type="paragraph" w:styleId="8">
    <w:name w:val="caption"/>
    <w:basedOn w:val="1"/>
    <w:next w:val="1"/>
    <w:qFormat/>
    <w:uiPriority w:val="0"/>
    <w:pPr>
      <w:spacing w:line="360" w:lineRule="auto"/>
    </w:pPr>
    <w:rPr>
      <w:rFonts w:ascii="Cambria" w:hAnsi="Cambria" w:eastAsia="黑体"/>
      <w:sz w:val="20"/>
    </w:rPr>
  </w:style>
  <w:style w:type="paragraph" w:styleId="9">
    <w:name w:val="annotation text"/>
    <w:basedOn w:val="1"/>
    <w:qFormat/>
    <w:uiPriority w:val="0"/>
    <w:pPr>
      <w:jc w:val="left"/>
    </w:pPr>
  </w:style>
  <w:style w:type="paragraph" w:styleId="10">
    <w:name w:val="Body Text"/>
    <w:basedOn w:val="1"/>
    <w:semiHidden/>
    <w:qFormat/>
    <w:uiPriority w:val="0"/>
    <w:rPr>
      <w:rFonts w:ascii="Times New Roman" w:hAnsi="Times New Roman" w:eastAsia="Times New Roman" w:cs="Times New Roman"/>
      <w:sz w:val="20"/>
      <w:szCs w:val="20"/>
      <w:lang w:val="en-US" w:eastAsia="en-US" w:bidi="ar-SA"/>
    </w:rPr>
  </w:style>
  <w:style w:type="paragraph" w:styleId="11">
    <w:name w:val="Body Text Indent"/>
    <w:basedOn w:val="1"/>
    <w:qFormat/>
    <w:uiPriority w:val="0"/>
    <w:pPr>
      <w:spacing w:after="120"/>
      <w:ind w:left="420" w:leftChars="200"/>
    </w:pPr>
  </w:style>
  <w:style w:type="paragraph" w:styleId="12">
    <w:name w:val="toc 3"/>
    <w:basedOn w:val="1"/>
    <w:next w:val="1"/>
    <w:qFormat/>
    <w:uiPriority w:val="0"/>
    <w:pPr>
      <w:ind w:left="840" w:leftChars="400"/>
    </w:pPr>
  </w:style>
  <w:style w:type="paragraph" w:styleId="13">
    <w:name w:val="Date"/>
    <w:basedOn w:val="1"/>
    <w:next w:val="1"/>
    <w:qFormat/>
    <w:uiPriority w:val="0"/>
    <w:pPr>
      <w:ind w:left="100" w:leftChars="2500"/>
    </w:pPr>
    <w:rPr>
      <w:b/>
      <w:sz w:val="24"/>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0"/>
  </w:style>
  <w:style w:type="paragraph" w:styleId="17">
    <w:name w:val="table of figures"/>
    <w:basedOn w:val="1"/>
    <w:next w:val="1"/>
    <w:qFormat/>
    <w:uiPriority w:val="0"/>
    <w:pPr>
      <w:ind w:leftChars="200" w:hanging="200" w:hangingChars="200"/>
    </w:pPr>
  </w:style>
  <w:style w:type="paragraph" w:styleId="18">
    <w:name w:val="toc 2"/>
    <w:basedOn w:val="1"/>
    <w:next w:val="1"/>
    <w:qFormat/>
    <w:uiPriority w:val="0"/>
    <w:pPr>
      <w:ind w:left="420" w:leftChars="200"/>
    </w:pPr>
  </w:style>
  <w:style w:type="paragraph" w:styleId="1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qFormat/>
    <w:uiPriority w:val="99"/>
    <w:rPr>
      <w:color w:val="0563C1"/>
      <w:u w:val="single"/>
    </w:rPr>
  </w:style>
  <w:style w:type="paragraph" w:customStyle="1" w:styleId="24">
    <w:name w:val="WPSOffice手动目录 1"/>
    <w:qFormat/>
    <w:uiPriority w:val="0"/>
    <w:pPr>
      <w:ind w:leftChars="0"/>
    </w:pPr>
    <w:rPr>
      <w:rFonts w:ascii="Times New Roman" w:hAnsi="Times New Roman" w:eastAsia="宋体" w:cs="Times New Roman"/>
      <w:sz w:val="20"/>
      <w:szCs w:val="20"/>
    </w:rPr>
  </w:style>
  <w:style w:type="paragraph" w:customStyle="1" w:styleId="25">
    <w:name w:val="WPSOffice手动目录 2"/>
    <w:qFormat/>
    <w:uiPriority w:val="0"/>
    <w:pPr>
      <w:ind w:leftChars="200"/>
    </w:pPr>
    <w:rPr>
      <w:rFonts w:ascii="Times New Roman" w:hAnsi="Times New Roman" w:eastAsia="宋体" w:cs="Times New Roman"/>
      <w:sz w:val="20"/>
      <w:szCs w:val="20"/>
    </w:rPr>
  </w:style>
  <w:style w:type="paragraph" w:customStyle="1" w:styleId="26">
    <w:name w:val="术语标题1"/>
    <w:basedOn w:val="1"/>
    <w:qFormat/>
    <w:uiPriority w:val="0"/>
    <w:pPr>
      <w:widowControl/>
      <w:adjustRightInd/>
      <w:spacing w:line="240" w:lineRule="auto"/>
    </w:pPr>
    <w:rPr>
      <w:rFonts w:ascii="宋体" w:hAnsi="宋体"/>
    </w:rPr>
  </w:style>
  <w:style w:type="paragraph" w:customStyle="1" w:styleId="27">
    <w:name w:val="新规范正文"/>
    <w:basedOn w:val="1"/>
    <w:qFormat/>
    <w:uiPriority w:val="0"/>
    <w:pPr>
      <w:widowControl/>
      <w:autoSpaceDE w:val="0"/>
      <w:autoSpaceDN w:val="0"/>
      <w:adjustRightInd/>
      <w:spacing w:line="240" w:lineRule="auto"/>
      <w:ind w:firstLine="420" w:firstLineChars="200"/>
    </w:pPr>
    <w:rPr>
      <w:rFonts w:ascii="宋体" w:hAnsi="宋体"/>
    </w:rPr>
  </w:style>
  <w:style w:type="paragraph" w:customStyle="1" w:styleId="28">
    <w:name w:val="注"/>
    <w:qFormat/>
    <w:uiPriority w:val="0"/>
    <w:pPr>
      <w:widowControl w:val="0"/>
      <w:tabs>
        <w:tab w:val="center" w:pos="4201"/>
        <w:tab w:val="right" w:leader="dot" w:pos="9298"/>
      </w:tabs>
      <w:autoSpaceDE w:val="0"/>
      <w:autoSpaceDN w:val="0"/>
      <w:ind w:left="363" w:firstLine="374"/>
      <w:jc w:val="both"/>
    </w:pPr>
    <w:rPr>
      <w:rFonts w:ascii="宋体" w:hAnsi="宋体" w:eastAsia="宋体" w:cs="Times New Roman"/>
      <w:sz w:val="18"/>
      <w:lang w:val="en-US" w:eastAsia="zh-CN" w:bidi="ar-SA"/>
    </w:rPr>
  </w:style>
  <w:style w:type="paragraph" w:styleId="29">
    <w:name w:val="List Paragraph"/>
    <w:basedOn w:val="1"/>
    <w:qFormat/>
    <w:uiPriority w:val="34"/>
    <w:pPr>
      <w:ind w:firstLine="420"/>
    </w:pPr>
    <w:rPr>
      <w:rFonts w:ascii="Calibri" w:hAnsi="Calibri"/>
      <w:szCs w:val="20"/>
    </w:rPr>
  </w:style>
  <w:style w:type="paragraph" w:customStyle="1" w:styleId="30">
    <w:name w:val="wang正文"/>
    <w:basedOn w:val="1"/>
    <w:qFormat/>
    <w:uiPriority w:val="0"/>
    <w:pPr>
      <w:tabs>
        <w:tab w:val="left" w:pos="6840"/>
      </w:tabs>
      <w:ind w:firstLine="420"/>
    </w:pPr>
    <w:rPr>
      <w:rFonts w:eastAsia="宋体"/>
      <w:sz w:val="21"/>
      <w:lang w:val="en-US" w:eastAsia="zh-CN"/>
    </w:rPr>
  </w:style>
  <w:style w:type="character" w:customStyle="1" w:styleId="31">
    <w:name w:val="标题 4 字符"/>
    <w:basedOn w:val="22"/>
    <w:link w:val="5"/>
    <w:qFormat/>
    <w:uiPriority w:val="0"/>
    <w:rPr>
      <w:rFonts w:hint="default" w:ascii="Calibri" w:hAnsi="Calibri" w:cs="Times New Roman"/>
      <w:kern w:val="2"/>
      <w:sz w:val="24"/>
      <w:szCs w:val="24"/>
    </w:rPr>
  </w:style>
  <w:style w:type="character" w:customStyle="1" w:styleId="32">
    <w:name w:val="标题 3 字符"/>
    <w:basedOn w:val="22"/>
    <w:link w:val="4"/>
    <w:qFormat/>
    <w:uiPriority w:val="0"/>
    <w:rPr>
      <w:rFonts w:hint="default" w:ascii="Calibri" w:hAnsi="Calibri" w:cs="Times New Roman"/>
      <w:kern w:val="2"/>
      <w:sz w:val="28"/>
      <w:szCs w:val="24"/>
    </w:rPr>
  </w:style>
  <w:style w:type="character" w:customStyle="1" w:styleId="33">
    <w:name w:val="标题 5 字符"/>
    <w:basedOn w:val="22"/>
    <w:link w:val="6"/>
    <w:qFormat/>
    <w:uiPriority w:val="0"/>
    <w:rPr>
      <w:rFonts w:hint="default" w:ascii="Calibri" w:hAnsi="Calibri" w:eastAsia="宋体" w:cs="Times New Roman"/>
      <w:kern w:val="2"/>
      <w:sz w:val="21"/>
      <w:szCs w:val="24"/>
    </w:rPr>
  </w:style>
  <w:style w:type="paragraph" w:customStyle="1" w:styleId="34">
    <w:name w:val="正文表标题"/>
    <w:next w:val="35"/>
    <w:qFormat/>
    <w:uiPriority w:val="0"/>
    <w:pPr>
      <w:numPr>
        <w:ilvl w:val="0"/>
        <w:numId w:val="3"/>
      </w:numPr>
      <w:jc w:val="center"/>
    </w:pPr>
    <w:rPr>
      <w:rFonts w:ascii="黑体" w:hAnsi="Times New Roman" w:eastAsia="黑体" w:cs="Times New Roman"/>
      <w:sz w:val="21"/>
      <w:lang w:val="en-US" w:eastAsia="zh-CN" w:bidi="ar-SA"/>
    </w:rPr>
  </w:style>
  <w:style w:type="paragraph" w:customStyle="1" w:styleId="35">
    <w:name w:val="段"/>
    <w:qFormat/>
    <w:uiPriority w:val="0"/>
    <w:pPr>
      <w:ind w:firstLine="200" w:firstLineChars="200"/>
      <w:jc w:val="both"/>
    </w:pPr>
    <w:rPr>
      <w:rFonts w:ascii="宋体" w:hAnsi="Times New Roman" w:eastAsia="宋体" w:cs="Times New Roman"/>
      <w:sz w:val="21"/>
      <w:lang w:val="en-US" w:eastAsia="zh-CN" w:bidi="ar-SA"/>
    </w:rPr>
  </w:style>
  <w:style w:type="paragraph" w:customStyle="1" w:styleId="36">
    <w:name w:val="新规范表"/>
    <w:basedOn w:val="37"/>
    <w:qFormat/>
    <w:uiPriority w:val="0"/>
    <w:pPr>
      <w:spacing w:beforeLines="0" w:line="240" w:lineRule="auto"/>
    </w:pPr>
    <w:rPr>
      <w:rFonts w:ascii="Times New Roman" w:hAnsi="Times New Roman" w:cs="Times New Roman"/>
      <w:sz w:val="20"/>
      <w:szCs w:val="20"/>
    </w:rPr>
  </w:style>
  <w:style w:type="paragraph" w:customStyle="1" w:styleId="37">
    <w:name w:val="规范表"/>
    <w:basedOn w:val="38"/>
    <w:qFormat/>
    <w:uiPriority w:val="0"/>
    <w:pPr>
      <w:spacing w:beforeLines="50"/>
    </w:pPr>
  </w:style>
  <w:style w:type="paragraph" w:customStyle="1" w:styleId="38">
    <w:name w:val="规范图"/>
    <w:basedOn w:val="1"/>
    <w:qFormat/>
    <w:uiPriority w:val="0"/>
    <w:pPr>
      <w:spacing w:line="288" w:lineRule="auto"/>
      <w:jc w:val="center"/>
    </w:pPr>
    <w:rPr>
      <w:rFonts w:ascii="黑体" w:hAnsi="黑体" w:eastAsia="黑体" w:cs="黑体"/>
    </w:rPr>
  </w:style>
  <w:style w:type="character" w:customStyle="1" w:styleId="39">
    <w:name w:val="font71"/>
    <w:basedOn w:val="22"/>
    <w:qFormat/>
    <w:uiPriority w:val="0"/>
    <w:rPr>
      <w:rFonts w:hint="default" w:ascii="Times New Roman" w:hAnsi="Times New Roman" w:cs="Times New Roman"/>
      <w:color w:val="000000"/>
      <w:sz w:val="18"/>
      <w:szCs w:val="18"/>
      <w:u w:val="none"/>
    </w:rPr>
  </w:style>
  <w:style w:type="character" w:customStyle="1" w:styleId="40">
    <w:name w:val="font201"/>
    <w:basedOn w:val="22"/>
    <w:qFormat/>
    <w:uiPriority w:val="0"/>
    <w:rPr>
      <w:rFonts w:hint="default" w:ascii="Times New Roman" w:hAnsi="Times New Roman" w:cs="Times New Roman"/>
      <w:color w:val="000000"/>
      <w:sz w:val="20"/>
      <w:szCs w:val="20"/>
      <w:u w:val="none"/>
    </w:rPr>
  </w:style>
  <w:style w:type="character" w:customStyle="1" w:styleId="41">
    <w:name w:val="font211"/>
    <w:basedOn w:val="22"/>
    <w:qFormat/>
    <w:uiPriority w:val="0"/>
    <w:rPr>
      <w:rFonts w:ascii="宋体" w:hAnsi="宋体" w:eastAsia="宋体" w:cs="宋体"/>
      <w:color w:val="000000"/>
      <w:sz w:val="20"/>
      <w:szCs w:val="20"/>
      <w:u w:val="none"/>
    </w:rPr>
  </w:style>
  <w:style w:type="table" w:customStyle="1" w:styleId="42">
    <w:name w:val="Table Normal"/>
    <w:semiHidden/>
    <w:unhideWhenUsed/>
    <w:qFormat/>
    <w:uiPriority w:val="0"/>
    <w:tblPr>
      <w:tblCellMar>
        <w:top w:w="0" w:type="dxa"/>
        <w:left w:w="0" w:type="dxa"/>
        <w:bottom w:w="0" w:type="dxa"/>
        <w:right w:w="0" w:type="dxa"/>
      </w:tblCellMar>
    </w:tblPr>
  </w:style>
  <w:style w:type="paragraph" w:customStyle="1" w:styleId="43">
    <w:name w:val="Table Text"/>
    <w:basedOn w:val="1"/>
    <w:semiHidden/>
    <w:qFormat/>
    <w:uiPriority w:val="0"/>
    <w:rPr>
      <w:rFonts w:ascii="Times New Roman" w:hAnsi="Times New Roman" w:eastAsia="Times New Roman" w:cs="Times New Roman"/>
      <w:sz w:val="19"/>
      <w:szCs w:val="19"/>
      <w:lang w:val="en-US" w:eastAsia="en-US" w:bidi="ar-SA"/>
    </w:rPr>
  </w:style>
  <w:style w:type="paragraph" w:customStyle="1" w:styleId="44">
    <w:name w:val="Table Paragraph"/>
    <w:basedOn w:val="1"/>
    <w:qFormat/>
    <w:uiPriority w:val="1"/>
    <w:pPr>
      <w:jc w:val="left"/>
    </w:pPr>
    <w:rPr>
      <w:rFonts w:ascii="Calibri" w:hAnsi="Calibri" w:cs="Times New Roman"/>
      <w:sz w:val="22"/>
      <w:szCs w:val="22"/>
      <w:lang w:eastAsia="en-US"/>
    </w:rPr>
  </w:style>
  <w:style w:type="paragraph" w:customStyle="1" w:styleId="45">
    <w:name w:val="新规范注"/>
    <w:basedOn w:val="1"/>
    <w:qFormat/>
    <w:uiPriority w:val="0"/>
    <w:pPr>
      <w:spacing w:line="288" w:lineRule="auto"/>
      <w:ind w:firstLine="435"/>
    </w:pPr>
    <w:rPr>
      <w:rFonts w:ascii="Times New Roman" w:hAnsi="Times New Roman" w:cs="Times New Roman"/>
      <w:sz w:val="18"/>
      <w:szCs w:val="18"/>
    </w:rPr>
  </w:style>
  <w:style w:type="paragraph" w:customStyle="1" w:styleId="46">
    <w:name w:val="样式4.2"/>
    <w:basedOn w:val="1"/>
    <w:qFormat/>
    <w:uiPriority w:val="0"/>
    <w:pPr>
      <w:tabs>
        <w:tab w:val="left" w:pos="709"/>
      </w:tabs>
      <w:spacing w:line="360" w:lineRule="auto"/>
      <w:outlineLvl w:val="3"/>
    </w:pPr>
    <w:rPr>
      <w:rFonts w:ascii="Times New Roman" w:hAnsi="Times New Roman"/>
      <w:b/>
      <w:szCs w:val="21"/>
    </w:rPr>
  </w:style>
  <w:style w:type="paragraph" w:customStyle="1" w:styleId="47">
    <w:name w:val="标题 41"/>
    <w:basedOn w:val="1"/>
    <w:qFormat/>
    <w:uiPriority w:val="0"/>
    <w:pPr>
      <w:tabs>
        <w:tab w:val="left" w:pos="1080"/>
      </w:tabs>
      <w:snapToGrid w:val="0"/>
      <w:spacing w:before="100" w:after="100" w:line="420" w:lineRule="exact"/>
      <w:ind w:left="798" w:right="100" w:rightChars="100" w:hanging="798" w:hangingChars="380"/>
      <w:outlineLvl w:val="3"/>
    </w:pPr>
    <w:rPr>
      <w:rFonts w:ascii="宋体" w:hAnsi="宋体"/>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54</Pages>
  <Words>19500</Words>
  <Characters>28473</Characters>
  <Lines>1</Lines>
  <Paragraphs>1</Paragraphs>
  <TotalTime>0</TotalTime>
  <ScaleCrop>false</ScaleCrop>
  <LinksUpToDate>false</LinksUpToDate>
  <CharactersWithSpaces>29484</CharactersWithSpaces>
  <Application>WPS Office_12.1.21861.21861_F1E327BC-269C-435d-A152-05C5408002CA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2024-07-03T13:15:00Z</dcterms:created>
  <dc:creator>柏三创@物资云·贵宾客服</dc:creator>
  <cp:lastModifiedBy>蔡菜</cp:lastModifiedBy>
  <dcterms:modified xsi:type="dcterms:W3CDTF">2025-08-19T14:53:14Z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FE63FB5958592595219173673FF9AE32_43</vt:lpwstr>
  </property>
  <property fmtid="{D5CDD505-2E9C-101B-9397-08002B2CF9AE}" pid="4" name="KSOTemplateDocerSaveRecord">
    <vt:lpwstr>eyJoZGlkIjoiMDAyMzk0Mjc5MWJmOWM2MjBiMzRjY2ZhNmE0NDA1YTAiLCJ1c2VySWQiOiIzNDU5ODMyMjcifQ==</vt:lpwstr>
  </property>
</Properties>
</file>