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3AB3" w:rsidRDefault="00483AB3">
      <w:pPr>
        <w:spacing w:afterLines="50" w:after="120"/>
        <w:jc w:val="center"/>
        <w:outlineLvl w:val="0"/>
        <w:rPr>
          <w:rFonts w:asciiTheme="minorEastAsia" w:eastAsiaTheme="minorEastAsia" w:hAnsiTheme="minorEastAsia" w:cs="宋体"/>
          <w:b/>
          <w:sz w:val="52"/>
          <w:szCs w:val="52"/>
          <w:lang w:val="zh-CN"/>
        </w:rPr>
      </w:pPr>
    </w:p>
    <w:p w:rsidR="00483AB3" w:rsidRDefault="00483AB3">
      <w:pPr>
        <w:spacing w:afterLines="50" w:after="120"/>
        <w:jc w:val="center"/>
        <w:outlineLvl w:val="0"/>
        <w:rPr>
          <w:rFonts w:asciiTheme="minorEastAsia" w:eastAsiaTheme="minorEastAsia" w:hAnsiTheme="minorEastAsia" w:cs="宋体"/>
          <w:b/>
          <w:sz w:val="52"/>
          <w:szCs w:val="52"/>
          <w:lang w:val="zh-CN"/>
        </w:rPr>
      </w:pPr>
    </w:p>
    <w:p w:rsidR="008A4306" w:rsidRDefault="008A4306">
      <w:pPr>
        <w:spacing w:afterLines="50" w:after="120"/>
        <w:jc w:val="center"/>
        <w:outlineLvl w:val="0"/>
        <w:rPr>
          <w:rFonts w:asciiTheme="minorEastAsia" w:eastAsiaTheme="minorEastAsia" w:hAnsiTheme="minorEastAsia" w:cs="宋体"/>
          <w:b/>
          <w:sz w:val="52"/>
          <w:szCs w:val="52"/>
          <w:lang w:val="zh-CN"/>
        </w:rPr>
      </w:pPr>
    </w:p>
    <w:p w:rsidR="00483AB3" w:rsidRDefault="00483AB3">
      <w:pPr>
        <w:ind w:firstLine="560"/>
        <w:jc w:val="center"/>
        <w:rPr>
          <w:rFonts w:asciiTheme="minorEastAsia" w:eastAsiaTheme="minorEastAsia" w:hAnsiTheme="minorEastAsia" w:cs="宋体"/>
          <w:b/>
          <w:sz w:val="52"/>
          <w:szCs w:val="52"/>
          <w:lang w:val="zh-CN"/>
        </w:rPr>
      </w:pPr>
    </w:p>
    <w:p w:rsidR="00483AB3" w:rsidRDefault="00483AB3">
      <w:pPr>
        <w:ind w:firstLine="560"/>
        <w:jc w:val="center"/>
        <w:rPr>
          <w:rFonts w:ascii="等线" w:eastAsia="等线" w:hAnsi="宋体" w:cs="宋体"/>
          <w:sz w:val="36"/>
          <w:szCs w:val="36"/>
        </w:rPr>
      </w:pPr>
    </w:p>
    <w:p w:rsidR="00483AB3" w:rsidRDefault="00483AB3">
      <w:pPr>
        <w:ind w:firstLine="560"/>
        <w:jc w:val="center"/>
        <w:rPr>
          <w:rFonts w:ascii="等线" w:eastAsia="等线" w:hAnsi="宋体" w:cs="宋体"/>
          <w:sz w:val="36"/>
          <w:szCs w:val="36"/>
        </w:rPr>
      </w:pPr>
    </w:p>
    <w:p w:rsidR="00483AB3" w:rsidRDefault="002D79C5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宋体"/>
          <w:b/>
          <w:sz w:val="48"/>
          <w:szCs w:val="48"/>
          <w:lang w:val="zh-CN"/>
        </w:rPr>
      </w:pPr>
      <w:r>
        <w:rPr>
          <w:rFonts w:asciiTheme="minorEastAsia" w:eastAsiaTheme="minorEastAsia" w:hAnsiTheme="minorEastAsia" w:cs="宋体" w:hint="eastAsia"/>
          <w:b/>
          <w:sz w:val="48"/>
          <w:szCs w:val="48"/>
        </w:rPr>
        <w:t>劳务公司</w:t>
      </w:r>
      <w:r>
        <w:rPr>
          <w:rFonts w:asciiTheme="minorEastAsia" w:eastAsiaTheme="minorEastAsia" w:hAnsiTheme="minorEastAsia" w:cs="宋体" w:hint="eastAsia"/>
          <w:b/>
          <w:sz w:val="48"/>
          <w:szCs w:val="48"/>
          <w:lang w:val="zh-CN"/>
        </w:rPr>
        <w:t>采购招标公告</w:t>
      </w:r>
    </w:p>
    <w:p w:rsidR="00483AB3" w:rsidRDefault="002D79C5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（招标编号：</w:t>
      </w: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 xml:space="preserve"> </w:t>
      </w:r>
      <w:r w:rsidR="008A430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AHDL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-</w:t>
      </w: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>2024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11</w:t>
      </w:r>
      <w:r w:rsidR="008A430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28002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）</w:t>
      </w:r>
    </w:p>
    <w:p w:rsidR="00483AB3" w:rsidRDefault="00483AB3" w:rsidP="008A4306">
      <w:pPr>
        <w:widowControl/>
        <w:spacing w:line="240" w:lineRule="atLeast"/>
        <w:ind w:firstLineChars="500" w:firstLine="1054"/>
        <w:rPr>
          <w:rFonts w:asciiTheme="minorEastAsia" w:eastAsiaTheme="minorEastAsia" w:hAnsiTheme="minorEastAsia"/>
          <w:b/>
          <w:color w:val="000000"/>
          <w:szCs w:val="21"/>
        </w:rPr>
      </w:pPr>
    </w:p>
    <w:p w:rsidR="00483AB3" w:rsidRDefault="00483AB3" w:rsidP="008A4306">
      <w:pPr>
        <w:widowControl/>
        <w:spacing w:line="240" w:lineRule="atLeast"/>
        <w:ind w:firstLineChars="500" w:firstLine="1054"/>
        <w:rPr>
          <w:rFonts w:asciiTheme="minorEastAsia" w:eastAsiaTheme="minorEastAsia" w:hAnsiTheme="minorEastAsia"/>
          <w:b/>
          <w:color w:val="000000"/>
          <w:szCs w:val="21"/>
        </w:rPr>
      </w:pPr>
    </w:p>
    <w:p w:rsidR="00483AB3" w:rsidRPr="008A4306" w:rsidRDefault="00483AB3" w:rsidP="008A4306">
      <w:pPr>
        <w:ind w:firstLineChars="500" w:firstLine="1054"/>
        <w:rPr>
          <w:rFonts w:asciiTheme="minorEastAsia" w:eastAsiaTheme="minorEastAsia" w:hAnsiTheme="minorEastAsia"/>
          <w:b/>
          <w:color w:val="000000"/>
          <w:szCs w:val="21"/>
        </w:rPr>
      </w:pPr>
    </w:p>
    <w:p w:rsidR="00483AB3" w:rsidRDefault="00483AB3" w:rsidP="008A4306">
      <w:pPr>
        <w:ind w:firstLineChars="500" w:firstLine="1054"/>
        <w:rPr>
          <w:rFonts w:asciiTheme="minorEastAsia" w:eastAsiaTheme="minorEastAsia" w:hAnsiTheme="minorEastAsia"/>
          <w:b/>
          <w:color w:val="000000"/>
          <w:szCs w:val="21"/>
        </w:rPr>
      </w:pPr>
    </w:p>
    <w:p w:rsidR="008A4306" w:rsidRDefault="008A4306" w:rsidP="008A4306">
      <w:pPr>
        <w:ind w:firstLineChars="500" w:firstLine="1054"/>
        <w:rPr>
          <w:rFonts w:asciiTheme="minorEastAsia" w:eastAsiaTheme="minorEastAsia" w:hAnsiTheme="minorEastAsia"/>
          <w:b/>
          <w:color w:val="000000"/>
          <w:szCs w:val="21"/>
        </w:rPr>
      </w:pPr>
    </w:p>
    <w:p w:rsidR="00483AB3" w:rsidRDefault="00483AB3" w:rsidP="008A4306">
      <w:pPr>
        <w:ind w:firstLineChars="500" w:firstLine="1054"/>
        <w:rPr>
          <w:rFonts w:asciiTheme="minorEastAsia" w:eastAsiaTheme="minorEastAsia" w:hAnsiTheme="minorEastAsia"/>
          <w:b/>
          <w:color w:val="000000"/>
          <w:szCs w:val="21"/>
        </w:rPr>
      </w:pPr>
    </w:p>
    <w:p w:rsidR="00483AB3" w:rsidRDefault="00483AB3" w:rsidP="008A4306">
      <w:pPr>
        <w:ind w:firstLineChars="500" w:firstLine="1054"/>
        <w:rPr>
          <w:rFonts w:asciiTheme="minorEastAsia" w:eastAsiaTheme="minorEastAsia" w:hAnsiTheme="minorEastAsia" w:hint="eastAsia"/>
          <w:b/>
          <w:color w:val="000000"/>
          <w:szCs w:val="21"/>
        </w:rPr>
      </w:pPr>
    </w:p>
    <w:p w:rsidR="00E057B7" w:rsidRPr="00E057B7" w:rsidRDefault="00E057B7" w:rsidP="008A4306">
      <w:pPr>
        <w:ind w:firstLineChars="500" w:firstLine="1054"/>
        <w:rPr>
          <w:rFonts w:asciiTheme="minorEastAsia" w:eastAsiaTheme="minorEastAsia" w:hAnsiTheme="minorEastAsia"/>
          <w:b/>
          <w:color w:val="000000"/>
          <w:szCs w:val="21"/>
        </w:rPr>
      </w:pPr>
      <w:bookmarkStart w:id="0" w:name="_GoBack"/>
      <w:bookmarkEnd w:id="0"/>
    </w:p>
    <w:p w:rsidR="00483AB3" w:rsidRDefault="00483AB3" w:rsidP="008A4306">
      <w:pPr>
        <w:ind w:firstLineChars="500" w:firstLine="1054"/>
        <w:rPr>
          <w:rFonts w:asciiTheme="minorEastAsia" w:eastAsiaTheme="minorEastAsia" w:hAnsiTheme="minorEastAsia"/>
          <w:b/>
          <w:color w:val="000000"/>
          <w:szCs w:val="21"/>
        </w:rPr>
      </w:pPr>
    </w:p>
    <w:p w:rsidR="00483AB3" w:rsidRDefault="00483AB3" w:rsidP="008A4306">
      <w:pPr>
        <w:ind w:firstLineChars="500" w:firstLine="1054"/>
        <w:rPr>
          <w:rFonts w:asciiTheme="minorEastAsia" w:eastAsiaTheme="minorEastAsia" w:hAnsiTheme="minorEastAsia"/>
          <w:b/>
          <w:color w:val="000000"/>
          <w:szCs w:val="21"/>
        </w:rPr>
      </w:pPr>
    </w:p>
    <w:p w:rsidR="00483AB3" w:rsidRDefault="00483AB3" w:rsidP="008A4306">
      <w:pPr>
        <w:ind w:firstLineChars="500" w:firstLine="1054"/>
        <w:rPr>
          <w:rFonts w:asciiTheme="minorEastAsia" w:eastAsiaTheme="minorEastAsia" w:hAnsiTheme="minorEastAsia"/>
          <w:b/>
          <w:color w:val="000000"/>
          <w:szCs w:val="21"/>
        </w:rPr>
      </w:pPr>
    </w:p>
    <w:p w:rsidR="00483AB3" w:rsidRDefault="00483AB3" w:rsidP="008A4306">
      <w:pPr>
        <w:ind w:firstLineChars="500" w:firstLine="1054"/>
        <w:rPr>
          <w:rFonts w:asciiTheme="minorEastAsia" w:eastAsiaTheme="minorEastAsia" w:hAnsiTheme="minorEastAsia"/>
          <w:b/>
          <w:color w:val="000000"/>
          <w:szCs w:val="21"/>
        </w:rPr>
      </w:pPr>
    </w:p>
    <w:p w:rsidR="00483AB3" w:rsidRDefault="00483AB3" w:rsidP="008A4306">
      <w:pPr>
        <w:ind w:firstLineChars="500" w:firstLine="1054"/>
        <w:rPr>
          <w:rFonts w:asciiTheme="minorEastAsia" w:eastAsiaTheme="minorEastAsia" w:hAnsiTheme="minorEastAsia"/>
          <w:b/>
          <w:color w:val="000000"/>
          <w:szCs w:val="21"/>
        </w:rPr>
      </w:pPr>
    </w:p>
    <w:p w:rsidR="00483AB3" w:rsidRDefault="00483AB3" w:rsidP="008A4306">
      <w:pPr>
        <w:ind w:firstLineChars="500" w:firstLine="1054"/>
        <w:rPr>
          <w:rFonts w:asciiTheme="minorEastAsia" w:eastAsiaTheme="minorEastAsia" w:hAnsiTheme="minorEastAsia"/>
          <w:b/>
          <w:color w:val="000000"/>
          <w:szCs w:val="21"/>
        </w:rPr>
      </w:pPr>
    </w:p>
    <w:p w:rsidR="00483AB3" w:rsidRDefault="00483AB3">
      <w:pPr>
        <w:rPr>
          <w:rFonts w:asciiTheme="minorEastAsia" w:eastAsiaTheme="minorEastAsia" w:hAnsiTheme="minorEastAsia"/>
          <w:b/>
          <w:color w:val="000000"/>
          <w:szCs w:val="21"/>
        </w:rPr>
      </w:pPr>
    </w:p>
    <w:p w:rsidR="00483AB3" w:rsidRDefault="00483AB3" w:rsidP="008A4306">
      <w:pPr>
        <w:ind w:firstLineChars="500" w:firstLine="1054"/>
        <w:rPr>
          <w:rFonts w:asciiTheme="minorEastAsia" w:eastAsiaTheme="minorEastAsia" w:hAnsiTheme="minorEastAsia"/>
          <w:b/>
          <w:color w:val="000000"/>
          <w:szCs w:val="21"/>
        </w:rPr>
      </w:pPr>
    </w:p>
    <w:p w:rsidR="00483AB3" w:rsidRDefault="00483AB3" w:rsidP="008A4306">
      <w:pPr>
        <w:ind w:firstLineChars="500" w:firstLine="1054"/>
        <w:rPr>
          <w:rFonts w:asciiTheme="minorEastAsia" w:eastAsiaTheme="minorEastAsia" w:hAnsiTheme="minorEastAsia"/>
          <w:b/>
          <w:color w:val="000000"/>
          <w:szCs w:val="21"/>
        </w:rPr>
      </w:pPr>
    </w:p>
    <w:p w:rsidR="00483AB3" w:rsidRDefault="00483AB3">
      <w:pPr>
        <w:rPr>
          <w:rFonts w:asciiTheme="minorEastAsia" w:eastAsiaTheme="minorEastAsia" w:hAnsiTheme="minorEastAsia"/>
          <w:b/>
          <w:szCs w:val="21"/>
        </w:rPr>
      </w:pPr>
    </w:p>
    <w:p w:rsidR="00483AB3" w:rsidRDefault="002D79C5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招标单位：</w:t>
      </w:r>
      <w:r w:rsidR="008A4306">
        <w:rPr>
          <w:rFonts w:asciiTheme="minorEastAsia" w:eastAsiaTheme="minorEastAsia" w:hAnsiTheme="minorEastAsia" w:hint="eastAsia"/>
          <w:b/>
          <w:sz w:val="32"/>
          <w:szCs w:val="32"/>
        </w:rPr>
        <w:t>安徽电缆股份有限公司</w:t>
      </w:r>
    </w:p>
    <w:p w:rsidR="00483AB3" w:rsidRDefault="00483AB3">
      <w:pPr>
        <w:widowControl/>
        <w:spacing w:line="240" w:lineRule="atLeast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</w:p>
    <w:p w:rsidR="00483AB3" w:rsidRDefault="002D79C5">
      <w:pPr>
        <w:widowControl/>
        <w:spacing w:line="240" w:lineRule="atLeast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发布时间：</w:t>
      </w:r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  <w:u w:val="single"/>
        </w:rPr>
        <w:t>20</w:t>
      </w:r>
      <w:r>
        <w:rPr>
          <w:rFonts w:asciiTheme="minorEastAsia" w:eastAsiaTheme="minorEastAsia" w:hAnsiTheme="minorEastAsia"/>
          <w:b/>
          <w:color w:val="000000"/>
          <w:sz w:val="32"/>
          <w:szCs w:val="32"/>
          <w:u w:val="single"/>
        </w:rPr>
        <w:t>24</w:t>
      </w:r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  <w:u w:val="single"/>
        </w:rPr>
        <w:t>年 11 月</w:t>
      </w:r>
      <w:r>
        <w:rPr>
          <w:rFonts w:asciiTheme="minorEastAsia" w:eastAsiaTheme="minorEastAsia" w:hAnsiTheme="minorEastAsia"/>
          <w:b/>
          <w:color w:val="000000"/>
          <w:sz w:val="32"/>
          <w:szCs w:val="32"/>
          <w:u w:val="single"/>
        </w:rPr>
        <w:t>2</w:t>
      </w:r>
      <w:r w:rsidR="008A4306">
        <w:rPr>
          <w:rFonts w:asciiTheme="minorEastAsia" w:eastAsiaTheme="minorEastAsia" w:hAnsiTheme="minorEastAsia" w:hint="eastAsia"/>
          <w:b/>
          <w:color w:val="000000"/>
          <w:sz w:val="32"/>
          <w:szCs w:val="32"/>
          <w:u w:val="single"/>
        </w:rPr>
        <w:t>8</w:t>
      </w:r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  <w:u w:val="single"/>
        </w:rPr>
        <w:t>日</w:t>
      </w:r>
    </w:p>
    <w:p w:rsidR="00483AB3" w:rsidRDefault="00483AB3">
      <w:pPr>
        <w:widowControl/>
        <w:spacing w:line="240" w:lineRule="atLeast"/>
        <w:jc w:val="center"/>
        <w:rPr>
          <w:rFonts w:asciiTheme="minorEastAsia" w:eastAsiaTheme="minorEastAsia" w:hAnsiTheme="minorEastAsia"/>
          <w:b/>
          <w:color w:val="000000"/>
          <w:szCs w:val="21"/>
        </w:rPr>
      </w:pPr>
    </w:p>
    <w:p w:rsidR="00483AB3" w:rsidRDefault="00483AB3">
      <w:pPr>
        <w:widowControl/>
        <w:spacing w:line="480" w:lineRule="auto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</w:p>
    <w:p w:rsidR="00483AB3" w:rsidRDefault="00483AB3">
      <w:pPr>
        <w:widowControl/>
        <w:spacing w:line="480" w:lineRule="auto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</w:p>
    <w:p w:rsidR="00483AB3" w:rsidRDefault="00483AB3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483AB3" w:rsidRDefault="00483AB3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483AB3" w:rsidRDefault="008A4306">
      <w:pPr>
        <w:spacing w:line="579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安徽电缆股份有限公司</w:t>
      </w:r>
      <w:r w:rsidR="002D79C5">
        <w:rPr>
          <w:rFonts w:ascii="仿宋" w:eastAsia="仿宋" w:hAnsi="仿宋" w:hint="eastAsia"/>
          <w:sz w:val="28"/>
          <w:szCs w:val="28"/>
        </w:rPr>
        <w:t>劳务公司进行公开招标，</w:t>
      </w:r>
      <w:r w:rsidR="002D79C5">
        <w:rPr>
          <w:rFonts w:ascii="仿宋" w:eastAsia="仿宋" w:hAnsi="仿宋" w:cs="仿宋" w:hint="eastAsia"/>
          <w:sz w:val="28"/>
          <w:szCs w:val="28"/>
        </w:rPr>
        <w:t>现诚邀资质符合条件的企业前来投标</w:t>
      </w:r>
      <w:r w:rsidR="002D79C5">
        <w:rPr>
          <w:rFonts w:ascii="仿宋" w:eastAsia="仿宋" w:hAnsi="仿宋" w:hint="eastAsia"/>
          <w:sz w:val="28"/>
          <w:szCs w:val="28"/>
        </w:rPr>
        <w:t>：</w:t>
      </w:r>
      <w:r w:rsidR="002D79C5">
        <w:rPr>
          <w:sz w:val="28"/>
          <w:szCs w:val="28"/>
        </w:rPr>
        <w:br/>
      </w:r>
      <w:r w:rsidR="002D79C5">
        <w:rPr>
          <w:rFonts w:ascii="仿宋" w:eastAsia="仿宋" w:hAnsi="仿宋"/>
          <w:b/>
          <w:sz w:val="28"/>
          <w:szCs w:val="28"/>
        </w:rPr>
        <w:t xml:space="preserve">  </w:t>
      </w:r>
      <w:r w:rsidR="002D79C5">
        <w:rPr>
          <w:rFonts w:ascii="仿宋" w:eastAsia="仿宋" w:hAnsi="仿宋" w:cs="仿宋"/>
          <w:b/>
          <w:sz w:val="28"/>
          <w:szCs w:val="28"/>
        </w:rPr>
        <w:t xml:space="preserve">  一</w:t>
      </w:r>
      <w:r w:rsidR="002D79C5">
        <w:rPr>
          <w:rFonts w:ascii="仿宋" w:eastAsia="仿宋" w:hAnsi="仿宋" w:cs="仿宋" w:hint="eastAsia"/>
          <w:b/>
          <w:sz w:val="28"/>
          <w:szCs w:val="28"/>
        </w:rPr>
        <w:t>、</w:t>
      </w:r>
      <w:r w:rsidR="002D79C5">
        <w:rPr>
          <w:rFonts w:ascii="仿宋" w:eastAsia="仿宋" w:hAnsi="仿宋" w:cs="仿宋"/>
          <w:b/>
          <w:sz w:val="28"/>
          <w:szCs w:val="28"/>
        </w:rPr>
        <w:t>项目概况：</w:t>
      </w:r>
      <w:r w:rsidR="002D79C5">
        <w:rPr>
          <w:sz w:val="28"/>
          <w:szCs w:val="28"/>
        </w:rPr>
        <w:br/>
      </w:r>
      <w:r w:rsidR="002D79C5">
        <w:rPr>
          <w:rFonts w:ascii="仿宋" w:eastAsia="仿宋" w:hAnsi="仿宋"/>
          <w:sz w:val="28"/>
          <w:szCs w:val="28"/>
        </w:rPr>
        <w:t xml:space="preserve">    1</w:t>
      </w:r>
      <w:r w:rsidR="002D79C5">
        <w:rPr>
          <w:rFonts w:ascii="仿宋" w:eastAsia="仿宋" w:hAnsi="仿宋" w:hint="eastAsia"/>
          <w:sz w:val="28"/>
          <w:szCs w:val="28"/>
        </w:rPr>
        <w:t>、</w:t>
      </w:r>
      <w:r w:rsidR="002D79C5">
        <w:rPr>
          <w:rFonts w:ascii="仿宋" w:eastAsia="仿宋" w:hAnsi="仿宋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</w:rPr>
        <w:t>安徽电缆股份有限公司</w:t>
      </w:r>
      <w:r w:rsidR="002D79C5">
        <w:rPr>
          <w:rFonts w:ascii="仿宋" w:eastAsia="仿宋" w:hAnsi="仿宋" w:hint="eastAsia"/>
          <w:sz w:val="28"/>
          <w:szCs w:val="28"/>
        </w:rPr>
        <w:t>劳务公司</w:t>
      </w:r>
      <w:r w:rsidR="002D79C5">
        <w:rPr>
          <w:rFonts w:ascii="仿宋" w:eastAsia="仿宋" w:hAnsi="仿宋"/>
          <w:sz w:val="28"/>
          <w:szCs w:val="28"/>
        </w:rPr>
        <w:t>采购招标</w:t>
      </w:r>
      <w:r w:rsidR="002D79C5">
        <w:rPr>
          <w:rFonts w:ascii="仿宋" w:eastAsia="仿宋" w:hAnsi="仿宋" w:hint="eastAsia"/>
          <w:sz w:val="28"/>
          <w:szCs w:val="28"/>
        </w:rPr>
        <w:t>；</w:t>
      </w:r>
    </w:p>
    <w:p w:rsidR="00483AB3" w:rsidRDefault="002D79C5">
      <w:pPr>
        <w:spacing w:line="579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>
        <w:rPr>
          <w:rFonts w:ascii="仿宋" w:eastAsia="仿宋" w:hAnsi="仿宋"/>
          <w:sz w:val="28"/>
          <w:szCs w:val="28"/>
        </w:rPr>
        <w:t>项目地点：</w:t>
      </w:r>
      <w:r w:rsidR="008A4306">
        <w:rPr>
          <w:rFonts w:ascii="仿宋" w:eastAsia="仿宋" w:hAnsi="仿宋" w:hint="eastAsia"/>
          <w:sz w:val="28"/>
          <w:szCs w:val="28"/>
        </w:rPr>
        <w:t>安徽电缆股份有限公司，安徽省天长</w:t>
      </w:r>
      <w:proofErr w:type="gramStart"/>
      <w:r w:rsidR="008A4306">
        <w:rPr>
          <w:rFonts w:ascii="仿宋" w:eastAsia="仿宋" w:hAnsi="仿宋" w:hint="eastAsia"/>
          <w:sz w:val="28"/>
          <w:szCs w:val="28"/>
        </w:rPr>
        <w:t>市安缆大道</w:t>
      </w:r>
      <w:proofErr w:type="gramEnd"/>
      <w:r w:rsidR="008A4306">
        <w:rPr>
          <w:rFonts w:ascii="仿宋" w:eastAsia="仿宋" w:hAnsi="仿宋" w:hint="eastAsia"/>
          <w:sz w:val="28"/>
          <w:szCs w:val="28"/>
        </w:rPr>
        <w:t>1号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483AB3" w:rsidRDefault="002D79C5">
      <w:pPr>
        <w:spacing w:line="579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3、项目资金来源：自有资金。</w:t>
      </w:r>
    </w:p>
    <w:p w:rsidR="00483AB3" w:rsidRDefault="002D79C5">
      <w:pPr>
        <w:spacing w:line="579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、项目规模：劳务人员</w:t>
      </w:r>
      <w:r w:rsidR="0034411C">
        <w:rPr>
          <w:rFonts w:ascii="仿宋" w:eastAsia="仿宋" w:hAnsi="仿宋" w:hint="eastAsia"/>
          <w:sz w:val="28"/>
          <w:szCs w:val="28"/>
        </w:rPr>
        <w:t>2</w:t>
      </w:r>
      <w:r w:rsidR="006C06C1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人</w:t>
      </w:r>
      <w:r w:rsidR="0034411C">
        <w:rPr>
          <w:rFonts w:ascii="仿宋" w:eastAsia="仿宋" w:hAnsi="仿宋" w:hint="eastAsia"/>
          <w:sz w:val="28"/>
          <w:szCs w:val="28"/>
        </w:rPr>
        <w:t>（以实际数量为准）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483AB3" w:rsidRDefault="002D79C5">
      <w:pPr>
        <w:spacing w:line="579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、项目要求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详见方案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483AB3" w:rsidRDefault="002D79C5" w:rsidP="008A4306">
      <w:pPr>
        <w:spacing w:line="579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二、投标企业资格要求：</w:t>
      </w:r>
    </w:p>
    <w:p w:rsidR="00483AB3" w:rsidRDefault="002D79C5">
      <w:pPr>
        <w:spacing w:line="579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1、企业具有独立企业法人资格、持有工商行政管理部门核发的有效企业营业执照，并在人员、设备、资金等方面具有相应的能力、具有独立订立合同的能力；</w:t>
      </w:r>
    </w:p>
    <w:p w:rsidR="00483AB3" w:rsidRDefault="002D79C5">
      <w:pPr>
        <w:spacing w:line="579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</w:t>
      </w:r>
      <w:r>
        <w:rPr>
          <w:rFonts w:ascii="仿宋" w:eastAsia="仿宋" w:hAnsi="仿宋" w:cs="仿宋"/>
          <w:sz w:val="28"/>
          <w:szCs w:val="28"/>
        </w:rPr>
        <w:t>满足《中华人民共和国政府采购法》第二十二条规定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483AB3" w:rsidRDefault="002D79C5">
      <w:pPr>
        <w:spacing w:line="579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3、有下列情形之一的，不得参与投标：</w:t>
      </w:r>
    </w:p>
    <w:p w:rsidR="00483AB3" w:rsidRDefault="002D79C5">
      <w:pPr>
        <w:spacing w:line="579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3.1、与招标人存在利害关系可能影响公正性的单位；</w:t>
      </w:r>
    </w:p>
    <w:p w:rsidR="00483AB3" w:rsidRDefault="002D79C5">
      <w:pPr>
        <w:spacing w:line="579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3.2、在本公告发布之日前一年内，存在因发生拖欠工人工资和其它违法、违约行为被投诉等不良行为被本市市级相关行政部门通报的情况；</w:t>
      </w:r>
    </w:p>
    <w:p w:rsidR="00483AB3" w:rsidRDefault="002D79C5">
      <w:pPr>
        <w:spacing w:line="579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3.3、处于被责令停业、财产被接管、冻结和破产状态，以及投标资格被取消或者被暂停且在暂停期内</w:t>
      </w:r>
      <w:r>
        <w:rPr>
          <w:rFonts w:ascii="仿宋" w:eastAsia="仿宋" w:hAnsi="仿宋" w:cs="仿宋"/>
          <w:sz w:val="28"/>
          <w:szCs w:val="28"/>
        </w:rPr>
        <w:t>；</w:t>
      </w:r>
    </w:p>
    <w:p w:rsidR="00483AB3" w:rsidRDefault="002D79C5">
      <w:pPr>
        <w:spacing w:line="579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3.4、近5年内有行贿犯罪行为且被记录，或者法定代表人有行贿犯罪记录且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自记录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之日起未超过5年的</w:t>
      </w:r>
      <w:r>
        <w:rPr>
          <w:rFonts w:ascii="仿宋" w:eastAsia="仿宋" w:hAnsi="仿宋" w:cs="仿宋"/>
          <w:sz w:val="28"/>
          <w:szCs w:val="28"/>
        </w:rPr>
        <w:t>；</w:t>
      </w:r>
    </w:p>
    <w:p w:rsidR="00483AB3" w:rsidRDefault="002D79C5">
      <w:pPr>
        <w:spacing w:line="579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3.5、正被人民法院列为失信被执行人的；</w:t>
      </w:r>
    </w:p>
    <w:p w:rsidR="00483AB3" w:rsidRDefault="002D79C5">
      <w:pPr>
        <w:spacing w:line="579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3.6、因骗取中标或者严重违约以及发生重大质量等违法违规问题，被有关部门暂停投标资格并在暂停期内的</w:t>
      </w:r>
      <w:r>
        <w:rPr>
          <w:rFonts w:ascii="仿宋" w:eastAsia="仿宋" w:hAnsi="仿宋" w:cs="仿宋"/>
          <w:sz w:val="28"/>
          <w:szCs w:val="28"/>
        </w:rPr>
        <w:t>；</w:t>
      </w:r>
    </w:p>
    <w:p w:rsidR="00483AB3" w:rsidRDefault="002D79C5">
      <w:pPr>
        <w:spacing w:line="579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/>
          <w:sz w:val="28"/>
          <w:szCs w:val="28"/>
        </w:rPr>
        <w:t>.7</w:t>
      </w:r>
      <w:r>
        <w:rPr>
          <w:rFonts w:ascii="仿宋" w:eastAsia="仿宋" w:hAnsi="仿宋" w:cs="仿宋" w:hint="eastAsia"/>
          <w:sz w:val="28"/>
          <w:szCs w:val="28"/>
        </w:rPr>
        <w:t>、同一集团系控股的子公司、孙公司或关联法人主体的公司或实控人，不得同时参与投标。</w:t>
      </w:r>
    </w:p>
    <w:p w:rsidR="00483AB3" w:rsidRDefault="002D79C5" w:rsidP="008A4306">
      <w:pPr>
        <w:spacing w:line="579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三、招标文件获取条件、时间及截标日</w:t>
      </w:r>
    </w:p>
    <w:p w:rsidR="00483AB3" w:rsidRDefault="002D79C5">
      <w:pPr>
        <w:spacing w:line="579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</w:t>
      </w:r>
      <w:r>
        <w:rPr>
          <w:rFonts w:ascii="仿宋" w:eastAsia="仿宋" w:hAnsi="仿宋" w:cs="仿宋"/>
          <w:sz w:val="28"/>
          <w:szCs w:val="28"/>
        </w:rPr>
        <w:t>招标文件获取时须</w:t>
      </w:r>
      <w:r>
        <w:rPr>
          <w:rFonts w:ascii="仿宋" w:eastAsia="仿宋" w:hAnsi="仿宋" w:cs="仿宋" w:hint="eastAsia"/>
          <w:sz w:val="28"/>
          <w:szCs w:val="28"/>
        </w:rPr>
        <w:t>提供以下原件</w:t>
      </w:r>
      <w:r>
        <w:rPr>
          <w:rFonts w:ascii="仿宋" w:eastAsia="仿宋" w:hAnsi="仿宋" w:cs="仿宋"/>
          <w:sz w:val="28"/>
          <w:szCs w:val="28"/>
        </w:rPr>
        <w:t>或复印件（加盖公章）</w:t>
      </w:r>
      <w:r>
        <w:rPr>
          <w:rFonts w:ascii="仿宋" w:eastAsia="仿宋" w:hAnsi="仿宋" w:cs="仿宋" w:hint="eastAsia"/>
          <w:sz w:val="28"/>
          <w:szCs w:val="28"/>
        </w:rPr>
        <w:t>：营业执照副本、资质证书副本、授权委托书，只有</w:t>
      </w:r>
      <w:r>
        <w:rPr>
          <w:rFonts w:ascii="仿宋" w:eastAsia="仿宋" w:hAnsi="仿宋" w:cs="仿宋"/>
          <w:sz w:val="28"/>
          <w:szCs w:val="28"/>
        </w:rPr>
        <w:t>经</w:t>
      </w:r>
      <w:r>
        <w:rPr>
          <w:rFonts w:ascii="仿宋" w:eastAsia="仿宋" w:hAnsi="仿宋" w:cs="仿宋" w:hint="eastAsia"/>
          <w:sz w:val="28"/>
          <w:szCs w:val="28"/>
        </w:rPr>
        <w:t>资格审查合格后</w:t>
      </w:r>
      <w:r>
        <w:rPr>
          <w:rFonts w:ascii="仿宋" w:eastAsia="仿宋" w:hAnsi="仿宋" w:cs="仿宋"/>
          <w:sz w:val="28"/>
          <w:szCs w:val="28"/>
        </w:rPr>
        <w:t>才能获取</w:t>
      </w:r>
      <w:r>
        <w:rPr>
          <w:rFonts w:ascii="仿宋" w:eastAsia="仿宋" w:hAnsi="仿宋" w:cs="仿宋" w:hint="eastAsia"/>
          <w:sz w:val="28"/>
          <w:szCs w:val="28"/>
        </w:rPr>
        <w:t>招标文件（资格审查资料发送至</w:t>
      </w:r>
      <w:r w:rsidR="005B3CDF">
        <w:rPr>
          <w:rFonts w:ascii="仿宋" w:eastAsia="仿宋" w:hAnsi="仿宋" w:cs="仿宋" w:hint="eastAsia"/>
          <w:sz w:val="28"/>
          <w:szCs w:val="28"/>
        </w:rPr>
        <w:t>100082</w:t>
      </w:r>
      <w:r>
        <w:rPr>
          <w:rFonts w:ascii="仿宋" w:eastAsia="仿宋" w:hAnsi="仿宋" w:cs="仿宋"/>
          <w:sz w:val="28"/>
          <w:szCs w:val="28"/>
        </w:rPr>
        <w:t>@600869.com</w:t>
      </w:r>
      <w:r>
        <w:rPr>
          <w:rFonts w:ascii="仿宋" w:eastAsia="仿宋" w:hAnsi="仿宋" w:cs="仿宋" w:hint="eastAsia"/>
          <w:sz w:val="28"/>
          <w:szCs w:val="28"/>
        </w:rPr>
        <w:t>）；</w:t>
      </w:r>
    </w:p>
    <w:p w:rsidR="00483AB3" w:rsidRDefault="002D79C5">
      <w:pPr>
        <w:spacing w:line="579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报名</w:t>
      </w:r>
      <w:r>
        <w:rPr>
          <w:rFonts w:ascii="仿宋" w:eastAsia="仿宋" w:hAnsi="仿宋" w:cs="仿宋"/>
          <w:sz w:val="28"/>
          <w:szCs w:val="28"/>
        </w:rPr>
        <w:t>及招标文件领取</w:t>
      </w:r>
      <w:r>
        <w:rPr>
          <w:rFonts w:ascii="仿宋" w:eastAsia="仿宋" w:hAnsi="仿宋" w:cs="仿宋" w:hint="eastAsia"/>
          <w:sz w:val="28"/>
          <w:szCs w:val="28"/>
        </w:rPr>
        <w:t>截止日期：</w:t>
      </w:r>
      <w:r>
        <w:rPr>
          <w:rFonts w:ascii="仿宋" w:eastAsia="仿宋" w:hAnsi="仿宋" w:cs="仿宋"/>
          <w:sz w:val="28"/>
          <w:szCs w:val="28"/>
        </w:rPr>
        <w:t>2024</w:t>
      </w:r>
      <w:r>
        <w:rPr>
          <w:rFonts w:ascii="仿宋" w:eastAsia="仿宋" w:hAnsi="仿宋" w:cs="仿宋" w:hint="eastAsia"/>
          <w:sz w:val="28"/>
          <w:szCs w:val="28"/>
        </w:rPr>
        <w:t>年1</w:t>
      </w:r>
      <w:r w:rsidR="0048202C"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5B3CDF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日1</w:t>
      </w:r>
      <w:r w:rsidR="005B3CDF"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0；</w:t>
      </w:r>
    </w:p>
    <w:p w:rsidR="00483AB3" w:rsidRDefault="002D79C5">
      <w:pPr>
        <w:spacing w:line="579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3、投标</w:t>
      </w:r>
      <w:r>
        <w:rPr>
          <w:rFonts w:ascii="仿宋" w:eastAsia="仿宋" w:hAnsi="仿宋" w:cs="仿宋" w:hint="eastAsia"/>
          <w:sz w:val="28"/>
          <w:szCs w:val="28"/>
        </w:rPr>
        <w:t>截止</w:t>
      </w:r>
      <w:r>
        <w:rPr>
          <w:rFonts w:ascii="仿宋" w:eastAsia="仿宋" w:hAnsi="仿宋" w:cs="仿宋"/>
          <w:sz w:val="28"/>
          <w:szCs w:val="28"/>
        </w:rPr>
        <w:t>开标</w:t>
      </w:r>
      <w:r>
        <w:rPr>
          <w:rFonts w:ascii="仿宋" w:eastAsia="仿宋" w:hAnsi="仿宋" w:cs="仿宋" w:hint="eastAsia"/>
          <w:sz w:val="28"/>
          <w:szCs w:val="28"/>
        </w:rPr>
        <w:t>时间：</w:t>
      </w:r>
      <w:r>
        <w:rPr>
          <w:rFonts w:ascii="仿宋" w:eastAsia="仿宋" w:hAnsi="仿宋" w:cs="仿宋"/>
          <w:sz w:val="28"/>
          <w:szCs w:val="28"/>
        </w:rPr>
        <w:t>2024</w:t>
      </w:r>
      <w:r>
        <w:rPr>
          <w:rFonts w:ascii="仿宋" w:eastAsia="仿宋" w:hAnsi="仿宋" w:cs="仿宋" w:hint="eastAsia"/>
          <w:sz w:val="28"/>
          <w:szCs w:val="28"/>
        </w:rPr>
        <w:t>年1</w:t>
      </w:r>
      <w:r w:rsidR="005B3CDF"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5B3CDF"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0。</w:t>
      </w:r>
    </w:p>
    <w:p w:rsidR="00483AB3" w:rsidRDefault="002D79C5">
      <w:pPr>
        <w:spacing w:line="579" w:lineRule="exact"/>
        <w:ind w:firstLineChars="200" w:firstLine="560"/>
        <w:rPr>
          <w:rFonts w:ascii="黑体" w:eastAsia="仿宋" w:hAnsi="宋体"/>
          <w:kern w:val="2"/>
          <w:sz w:val="28"/>
          <w:szCs w:val="28"/>
        </w:rPr>
      </w:pPr>
      <w:r>
        <w:rPr>
          <w:rFonts w:ascii="仿宋" w:eastAsia="仿宋" w:hAnsi="仿宋" w:cs="仿宋"/>
          <w:kern w:val="2"/>
          <w:sz w:val="28"/>
          <w:szCs w:val="28"/>
        </w:rPr>
        <w:t>4、投标保证金.</w:t>
      </w:r>
    </w:p>
    <w:p w:rsidR="00483AB3" w:rsidRDefault="002D79C5">
      <w:pPr>
        <w:pStyle w:val="22"/>
        <w:widowControl/>
        <w:spacing w:line="579" w:lineRule="exact"/>
        <w:ind w:firstLineChars="200" w:firstLine="560"/>
        <w:rPr>
          <w:rFonts w:cs="宋体"/>
          <w:b w:val="0"/>
        </w:rPr>
      </w:pPr>
      <w:r>
        <w:rPr>
          <w:rFonts w:cs="仿宋"/>
          <w:b w:val="0"/>
        </w:rPr>
        <w:t>单位需提交投标保证金</w:t>
      </w:r>
      <w:r w:rsidR="0034411C">
        <w:rPr>
          <w:rFonts w:cs="仿宋" w:hint="eastAsia"/>
          <w:b w:val="0"/>
        </w:rPr>
        <w:t>1</w:t>
      </w:r>
      <w:r>
        <w:rPr>
          <w:rFonts w:cs="仿宋"/>
          <w:b w:val="0"/>
        </w:rPr>
        <w:t>万元的交款证明,汇款时需注明缴纳的是劳务公司招标保证金等信息。未中标单位的投标保证金将于招标结束后20个工作日内无息退还。收款账户信息：</w:t>
      </w:r>
    </w:p>
    <w:p w:rsidR="00483AB3" w:rsidRDefault="002D79C5">
      <w:pPr>
        <w:pStyle w:val="22"/>
        <w:widowControl/>
        <w:spacing w:line="579" w:lineRule="exact"/>
        <w:ind w:leftChars="200" w:left="420"/>
        <w:rPr>
          <w:rFonts w:cs="宋体"/>
          <w:b w:val="0"/>
          <w:bCs w:val="0"/>
        </w:rPr>
      </w:pPr>
      <w:r>
        <w:rPr>
          <w:rFonts w:cs="仿宋"/>
          <w:b w:val="0"/>
          <w:shd w:val="clear" w:color="auto" w:fill="FFFFFF"/>
        </w:rPr>
        <w:t>名  称：</w:t>
      </w:r>
      <w:r w:rsidR="0048202C">
        <w:rPr>
          <w:rFonts w:cs="仿宋" w:hint="eastAsia"/>
          <w:b w:val="0"/>
          <w:bCs w:val="0"/>
        </w:rPr>
        <w:t>安徽电缆股份有限公司</w:t>
      </w:r>
      <w:r>
        <w:rPr>
          <w:rFonts w:cs="宋体"/>
          <w:b w:val="0"/>
          <w:bCs w:val="0"/>
          <w:shd w:val="clear" w:color="auto" w:fill="FFFFFF"/>
        </w:rPr>
        <w:br/>
      </w:r>
      <w:r>
        <w:rPr>
          <w:rFonts w:cs="仿宋"/>
          <w:b w:val="0"/>
          <w:bCs w:val="0"/>
          <w:shd w:val="clear" w:color="auto" w:fill="FFFFFF"/>
        </w:rPr>
        <w:t>账  号：</w:t>
      </w:r>
      <w:r w:rsidR="0048202C" w:rsidRPr="0048202C">
        <w:rPr>
          <w:rFonts w:cs="宋体"/>
          <w:b w:val="0"/>
          <w:bCs w:val="0"/>
        </w:rPr>
        <w:t>12035001040006139</w:t>
      </w:r>
    </w:p>
    <w:p w:rsidR="00483AB3" w:rsidRDefault="002D79C5">
      <w:pPr>
        <w:pStyle w:val="22"/>
        <w:widowControl/>
        <w:spacing w:line="579" w:lineRule="exact"/>
        <w:ind w:leftChars="200" w:left="420"/>
        <w:rPr>
          <w:rFonts w:cs="宋体"/>
          <w:b w:val="0"/>
          <w:bCs w:val="0"/>
        </w:rPr>
      </w:pPr>
      <w:r>
        <w:rPr>
          <w:rFonts w:cs="仿宋"/>
          <w:b w:val="0"/>
          <w:bCs w:val="0"/>
          <w:shd w:val="clear" w:color="auto" w:fill="FFFFFF"/>
        </w:rPr>
        <w:t>开户行：</w:t>
      </w:r>
      <w:r w:rsidR="0048202C" w:rsidRPr="0048202C">
        <w:rPr>
          <w:rFonts w:cs="仿宋" w:hint="eastAsia"/>
          <w:b w:val="0"/>
          <w:bCs w:val="0"/>
        </w:rPr>
        <w:t>中国农业银行股份有限公司天长市支行</w:t>
      </w:r>
    </w:p>
    <w:p w:rsidR="00483AB3" w:rsidRDefault="002D79C5">
      <w:pPr>
        <w:pStyle w:val="22"/>
        <w:widowControl/>
        <w:spacing w:line="579" w:lineRule="exact"/>
        <w:ind w:leftChars="200" w:left="420"/>
        <w:rPr>
          <w:rFonts w:cs="宋体"/>
          <w:b w:val="0"/>
          <w:bCs w:val="0"/>
        </w:rPr>
      </w:pPr>
      <w:r>
        <w:rPr>
          <w:rFonts w:cs="仿宋"/>
          <w:b w:val="0"/>
          <w:bCs w:val="0"/>
          <w:shd w:val="clear" w:color="auto" w:fill="FFFFFF"/>
        </w:rPr>
        <w:t>行  号：</w:t>
      </w:r>
      <w:r w:rsidR="0048202C" w:rsidRPr="0048202C">
        <w:rPr>
          <w:rFonts w:cs="宋体"/>
          <w:b w:val="0"/>
          <w:bCs w:val="0"/>
        </w:rPr>
        <w:t>103375203501</w:t>
      </w:r>
    </w:p>
    <w:p w:rsidR="00483AB3" w:rsidRDefault="00483AB3">
      <w:pPr>
        <w:pStyle w:val="22"/>
        <w:widowControl/>
        <w:spacing w:line="579" w:lineRule="exact"/>
        <w:ind w:leftChars="200" w:left="420"/>
        <w:rPr>
          <w:rFonts w:cs="宋体"/>
          <w:b w:val="0"/>
          <w:bCs w:val="0"/>
        </w:rPr>
      </w:pPr>
    </w:p>
    <w:p w:rsidR="00483AB3" w:rsidRDefault="002D79C5">
      <w:pPr>
        <w:spacing w:line="579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招标部门：</w:t>
      </w:r>
      <w:r w:rsidR="0048202C">
        <w:rPr>
          <w:rFonts w:ascii="仿宋" w:eastAsia="仿宋" w:hAnsi="仿宋" w:hint="eastAsia"/>
          <w:sz w:val="28"/>
          <w:szCs w:val="28"/>
        </w:rPr>
        <w:t>安徽电缆股份有限公司</w:t>
      </w:r>
      <w:r>
        <w:rPr>
          <w:rFonts w:ascii="仿宋" w:eastAsia="仿宋" w:hAnsi="仿宋" w:hint="eastAsia"/>
          <w:sz w:val="28"/>
          <w:szCs w:val="28"/>
        </w:rPr>
        <w:t>采</w:t>
      </w:r>
      <w:r w:rsidR="0048202C">
        <w:rPr>
          <w:rFonts w:ascii="仿宋" w:eastAsia="仿宋" w:hAnsi="仿宋" w:hint="eastAsia"/>
          <w:sz w:val="28"/>
          <w:szCs w:val="28"/>
        </w:rPr>
        <w:t>购服务部</w:t>
      </w:r>
    </w:p>
    <w:p w:rsidR="00483AB3" w:rsidRDefault="002D79C5">
      <w:pPr>
        <w:spacing w:line="579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 w:rsidR="0048202C">
        <w:rPr>
          <w:rFonts w:ascii="仿宋" w:eastAsia="仿宋" w:hAnsi="仿宋" w:hint="eastAsia"/>
          <w:sz w:val="28"/>
          <w:szCs w:val="28"/>
        </w:rPr>
        <w:t>安徽省天长</w:t>
      </w:r>
      <w:proofErr w:type="gramStart"/>
      <w:r w:rsidR="0048202C">
        <w:rPr>
          <w:rFonts w:ascii="仿宋" w:eastAsia="仿宋" w:hAnsi="仿宋" w:hint="eastAsia"/>
          <w:sz w:val="28"/>
          <w:szCs w:val="28"/>
        </w:rPr>
        <w:t>市安缆大道</w:t>
      </w:r>
      <w:proofErr w:type="gramEnd"/>
      <w:r w:rsidR="0048202C">
        <w:rPr>
          <w:rFonts w:ascii="仿宋" w:eastAsia="仿宋" w:hAnsi="仿宋" w:hint="eastAsia"/>
          <w:sz w:val="28"/>
          <w:szCs w:val="28"/>
        </w:rPr>
        <w:t>1号</w:t>
      </w:r>
      <w:r>
        <w:rPr>
          <w:rFonts w:ascii="仿宋" w:eastAsia="仿宋" w:hAnsi="仿宋" w:hint="eastAsia"/>
          <w:sz w:val="28"/>
          <w:szCs w:val="28"/>
        </w:rPr>
        <w:t>，</w:t>
      </w:r>
      <w:r w:rsidR="0048202C">
        <w:rPr>
          <w:rFonts w:ascii="仿宋" w:eastAsia="仿宋" w:hAnsi="仿宋"/>
          <w:sz w:val="28"/>
          <w:szCs w:val="28"/>
        </w:rPr>
        <w:t xml:space="preserve"> </w:t>
      </w:r>
    </w:p>
    <w:p w:rsidR="00483AB3" w:rsidRDefault="002D79C5">
      <w:pPr>
        <w:spacing w:line="579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proofErr w:type="gramStart"/>
      <w:r w:rsidR="0048202C">
        <w:rPr>
          <w:rFonts w:ascii="仿宋" w:eastAsia="仿宋" w:hAnsi="仿宋" w:hint="eastAsia"/>
          <w:sz w:val="28"/>
          <w:szCs w:val="28"/>
        </w:rPr>
        <w:t>吴</w:t>
      </w:r>
      <w:r w:rsidR="0048202C">
        <w:rPr>
          <w:rFonts w:ascii="仿宋" w:eastAsia="仿宋" w:hAnsi="仿宋"/>
          <w:sz w:val="28"/>
          <w:szCs w:val="28"/>
        </w:rPr>
        <w:t>叶平</w:t>
      </w:r>
      <w:proofErr w:type="gramEnd"/>
      <w:r>
        <w:rPr>
          <w:rFonts w:ascii="仿宋" w:eastAsia="仿宋" w:hAnsi="仿宋" w:hint="eastAsia"/>
          <w:sz w:val="28"/>
          <w:szCs w:val="28"/>
        </w:rPr>
        <w:t>；电话：</w:t>
      </w:r>
      <w:r w:rsidR="0048202C">
        <w:rPr>
          <w:rFonts w:ascii="仿宋" w:eastAsia="仿宋" w:hAnsi="仿宋" w:hint="eastAsia"/>
          <w:sz w:val="28"/>
          <w:szCs w:val="28"/>
        </w:rPr>
        <w:t>18805509035</w:t>
      </w:r>
      <w:r>
        <w:rPr>
          <w:rFonts w:ascii="仿宋" w:eastAsia="仿宋" w:hAnsi="仿宋" w:hint="eastAsia"/>
          <w:sz w:val="28"/>
          <w:szCs w:val="28"/>
        </w:rPr>
        <w:t>；邮箱：</w:t>
      </w:r>
      <w:r w:rsidR="0048202C">
        <w:rPr>
          <w:rFonts w:ascii="仿宋" w:eastAsia="仿宋" w:hAnsi="仿宋" w:hint="eastAsia"/>
          <w:sz w:val="28"/>
          <w:szCs w:val="28"/>
        </w:rPr>
        <w:t>100082</w:t>
      </w:r>
      <w:r>
        <w:rPr>
          <w:rFonts w:ascii="仿宋" w:eastAsia="仿宋" w:hAnsi="仿宋" w:cs="仿宋"/>
          <w:sz w:val="28"/>
          <w:szCs w:val="28"/>
        </w:rPr>
        <w:t>@600869.com</w:t>
      </w:r>
    </w:p>
    <w:p w:rsidR="00483AB3" w:rsidRDefault="00483AB3">
      <w:pPr>
        <w:spacing w:line="579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483AB3" w:rsidRDefault="0048202C">
      <w:pPr>
        <w:spacing w:line="579" w:lineRule="exact"/>
        <w:ind w:firstLineChars="1800" w:firstLine="50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安徽电缆股份有限公司</w:t>
      </w:r>
    </w:p>
    <w:p w:rsidR="00483AB3" w:rsidRDefault="002D79C5">
      <w:pPr>
        <w:spacing w:line="579" w:lineRule="exact"/>
        <w:ind w:firstLineChars="2000" w:firstLine="5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2024</w:t>
      </w:r>
      <w:r>
        <w:rPr>
          <w:rFonts w:ascii="仿宋" w:eastAsia="仿宋" w:hAnsi="仿宋" w:hint="eastAsia"/>
          <w:sz w:val="28"/>
          <w:szCs w:val="28"/>
        </w:rPr>
        <w:t>年11</w:t>
      </w:r>
      <w:r>
        <w:rPr>
          <w:rFonts w:ascii="仿宋" w:eastAsia="仿宋" w:hAnsi="仿宋"/>
          <w:sz w:val="28"/>
          <w:szCs w:val="28"/>
        </w:rPr>
        <w:t>月2</w:t>
      </w:r>
      <w:r w:rsidR="0048202C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83AB3">
      <w:footerReference w:type="even" r:id="rId8"/>
      <w:footerReference w:type="default" r:id="rId9"/>
      <w:pgSz w:w="11907" w:h="16840"/>
      <w:pgMar w:top="340" w:right="794" w:bottom="346" w:left="794" w:header="227" w:footer="62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70B" w:rsidRDefault="0065370B">
      <w:pPr>
        <w:spacing w:line="240" w:lineRule="auto"/>
      </w:pPr>
      <w:r>
        <w:separator/>
      </w:r>
    </w:p>
  </w:endnote>
  <w:endnote w:type="continuationSeparator" w:id="0">
    <w:p w:rsidR="0065370B" w:rsidRDefault="006537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隶书">
    <w:altName w:val="汉仪书宋二KW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AB3" w:rsidRDefault="002D79C5">
    <w:pPr>
      <w:pStyle w:val="ab"/>
      <w:framePr w:wrap="around" w:vAnchor="text" w:hAnchor="margin" w:xAlign="right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>
      <w:rPr>
        <w:rStyle w:val="af1"/>
      </w:rPr>
      <w:t>1</w:t>
    </w:r>
    <w:r>
      <w:fldChar w:fldCharType="end"/>
    </w:r>
  </w:p>
  <w:p w:rsidR="00483AB3" w:rsidRDefault="00483AB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932033"/>
    </w:sdtPr>
    <w:sdtEndPr/>
    <w:sdtContent>
      <w:p w:rsidR="00483AB3" w:rsidRPr="008A4306" w:rsidRDefault="002D79C5" w:rsidP="008A430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7B7" w:rsidRPr="00E057B7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70B" w:rsidRDefault="0065370B">
      <w:pPr>
        <w:spacing w:line="240" w:lineRule="auto"/>
      </w:pPr>
      <w:r>
        <w:separator/>
      </w:r>
    </w:p>
  </w:footnote>
  <w:footnote w:type="continuationSeparator" w:id="0">
    <w:p w:rsidR="0065370B" w:rsidRDefault="006537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>
      <w:start w:val="1"/>
      <w:numFmt w:val="decimal"/>
      <w:pStyle w:val="a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425" w:hanging="425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left" w:pos="851"/>
        </w:tabs>
        <w:ind w:left="851" w:hanging="426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2551"/>
        </w:tabs>
        <w:ind w:left="2551" w:hanging="85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left" w:pos="3260"/>
        </w:tabs>
        <w:ind w:left="3260" w:hanging="113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"/>
      <w:lvlJc w:val="left"/>
      <w:pPr>
        <w:tabs>
          <w:tab w:val="left" w:pos="2977"/>
        </w:tabs>
        <w:ind w:left="2977" w:hanging="425"/>
      </w:pPr>
      <w:rPr>
        <w:rFonts w:ascii="Wingdings" w:hAnsi="Wingdings" w:hint="default"/>
        <w:color w:val="auto"/>
      </w:rPr>
    </w:lvl>
    <w:lvl w:ilvl="7">
      <w:start w:val="1"/>
      <w:numFmt w:val="bullet"/>
      <w:lvlText w:val=""/>
      <w:lvlJc w:val="left"/>
      <w:pPr>
        <w:tabs>
          <w:tab w:val="left" w:pos="4394"/>
        </w:tabs>
        <w:ind w:left="4394" w:hanging="1418"/>
      </w:pPr>
      <w:rPr>
        <w:rFonts w:ascii="Symbol" w:hAnsi="Symbol" w:hint="default"/>
        <w:color w:val="auto"/>
      </w:rPr>
    </w:lvl>
    <w:lvl w:ilvl="8">
      <w:start w:val="1"/>
      <w:numFmt w:val="bullet"/>
      <w:lvlText w:val=""/>
      <w:lvlJc w:val="left"/>
      <w:pPr>
        <w:tabs>
          <w:tab w:val="left" w:pos="5102"/>
        </w:tabs>
        <w:ind w:left="5102" w:hanging="1700"/>
      </w:pPr>
      <w:rPr>
        <w:rFonts w:ascii="Wingdings" w:hAnsi="Wingdings" w:hint="default"/>
        <w:color w:val="auto"/>
      </w:rPr>
    </w:lvl>
  </w:abstractNum>
  <w:abstractNum w:abstractNumId="1">
    <w:nsid w:val="43585AA5"/>
    <w:multiLevelType w:val="multilevel"/>
    <w:tmpl w:val="43585AA5"/>
    <w:lvl w:ilvl="0">
      <w:start w:val="1"/>
      <w:numFmt w:val="chineseCountingThousand"/>
      <w:pStyle w:val="1"/>
      <w:suff w:val="nothing"/>
      <w:lvlText w:val="第%1章"/>
      <w:lvlJc w:val="left"/>
      <w:pPr>
        <w:ind w:left="3402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3402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3402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3402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3402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3402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3402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3402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3402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A5B29199"/>
    <w:rsid w:val="AFFF2023"/>
    <w:rsid w:val="FF7F088E"/>
    <w:rsid w:val="FFEF8BE1"/>
    <w:rsid w:val="00001CFE"/>
    <w:rsid w:val="00002956"/>
    <w:rsid w:val="00002F20"/>
    <w:rsid w:val="00007192"/>
    <w:rsid w:val="000071CE"/>
    <w:rsid w:val="00007D7D"/>
    <w:rsid w:val="00013786"/>
    <w:rsid w:val="000150D7"/>
    <w:rsid w:val="000203E5"/>
    <w:rsid w:val="000231F0"/>
    <w:rsid w:val="00023C1D"/>
    <w:rsid w:val="00025731"/>
    <w:rsid w:val="00034667"/>
    <w:rsid w:val="0003529C"/>
    <w:rsid w:val="000352E1"/>
    <w:rsid w:val="00037D50"/>
    <w:rsid w:val="00042742"/>
    <w:rsid w:val="00044B08"/>
    <w:rsid w:val="0004720E"/>
    <w:rsid w:val="00052A41"/>
    <w:rsid w:val="00055DA7"/>
    <w:rsid w:val="000565B4"/>
    <w:rsid w:val="000565F9"/>
    <w:rsid w:val="000610B4"/>
    <w:rsid w:val="0006327B"/>
    <w:rsid w:val="00064422"/>
    <w:rsid w:val="00064860"/>
    <w:rsid w:val="00066BDE"/>
    <w:rsid w:val="00070337"/>
    <w:rsid w:val="00070491"/>
    <w:rsid w:val="000725C3"/>
    <w:rsid w:val="00084425"/>
    <w:rsid w:val="00087E43"/>
    <w:rsid w:val="000915D1"/>
    <w:rsid w:val="0009733F"/>
    <w:rsid w:val="000A29D1"/>
    <w:rsid w:val="000A6137"/>
    <w:rsid w:val="000A6529"/>
    <w:rsid w:val="000B2A6F"/>
    <w:rsid w:val="000B5A60"/>
    <w:rsid w:val="000C5A10"/>
    <w:rsid w:val="000C7829"/>
    <w:rsid w:val="000C7BF6"/>
    <w:rsid w:val="000D598D"/>
    <w:rsid w:val="000D5DAF"/>
    <w:rsid w:val="000D76DD"/>
    <w:rsid w:val="000E1AC9"/>
    <w:rsid w:val="000E25EC"/>
    <w:rsid w:val="00100D7E"/>
    <w:rsid w:val="00104B54"/>
    <w:rsid w:val="00106F99"/>
    <w:rsid w:val="001076CE"/>
    <w:rsid w:val="00111C48"/>
    <w:rsid w:val="00115C82"/>
    <w:rsid w:val="00126F0C"/>
    <w:rsid w:val="00133583"/>
    <w:rsid w:val="00134562"/>
    <w:rsid w:val="00137532"/>
    <w:rsid w:val="00141309"/>
    <w:rsid w:val="00160E9D"/>
    <w:rsid w:val="001629AB"/>
    <w:rsid w:val="00164418"/>
    <w:rsid w:val="00164C67"/>
    <w:rsid w:val="00166809"/>
    <w:rsid w:val="00171A86"/>
    <w:rsid w:val="00172A27"/>
    <w:rsid w:val="0017588C"/>
    <w:rsid w:val="00176CC4"/>
    <w:rsid w:val="00180B3F"/>
    <w:rsid w:val="00180F6D"/>
    <w:rsid w:val="00182874"/>
    <w:rsid w:val="001857A3"/>
    <w:rsid w:val="00186C58"/>
    <w:rsid w:val="001879FF"/>
    <w:rsid w:val="00190B5B"/>
    <w:rsid w:val="00194E9B"/>
    <w:rsid w:val="00195A26"/>
    <w:rsid w:val="00196B89"/>
    <w:rsid w:val="00196E46"/>
    <w:rsid w:val="001A1DBA"/>
    <w:rsid w:val="001A3679"/>
    <w:rsid w:val="001A4281"/>
    <w:rsid w:val="001A4767"/>
    <w:rsid w:val="001A4DB5"/>
    <w:rsid w:val="001B4744"/>
    <w:rsid w:val="001B62C4"/>
    <w:rsid w:val="001B64CF"/>
    <w:rsid w:val="001C01D9"/>
    <w:rsid w:val="001C1AEE"/>
    <w:rsid w:val="001C6BD4"/>
    <w:rsid w:val="001C6EC8"/>
    <w:rsid w:val="001C70BA"/>
    <w:rsid w:val="001D2FA9"/>
    <w:rsid w:val="001D56BF"/>
    <w:rsid w:val="001E129F"/>
    <w:rsid w:val="001E7A6B"/>
    <w:rsid w:val="001F30C3"/>
    <w:rsid w:val="001F3D86"/>
    <w:rsid w:val="002070C6"/>
    <w:rsid w:val="00212F17"/>
    <w:rsid w:val="0021328E"/>
    <w:rsid w:val="00214FD4"/>
    <w:rsid w:val="00216DBA"/>
    <w:rsid w:val="00216DCB"/>
    <w:rsid w:val="00217663"/>
    <w:rsid w:val="00220D49"/>
    <w:rsid w:val="00221E3A"/>
    <w:rsid w:val="002234C1"/>
    <w:rsid w:val="002235BC"/>
    <w:rsid w:val="002253A1"/>
    <w:rsid w:val="002314AB"/>
    <w:rsid w:val="00232D28"/>
    <w:rsid w:val="00234C7D"/>
    <w:rsid w:val="00237862"/>
    <w:rsid w:val="0024173A"/>
    <w:rsid w:val="00241CBE"/>
    <w:rsid w:val="00242D22"/>
    <w:rsid w:val="0024451A"/>
    <w:rsid w:val="00246374"/>
    <w:rsid w:val="00246FB5"/>
    <w:rsid w:val="0025040D"/>
    <w:rsid w:val="00253950"/>
    <w:rsid w:val="0026346C"/>
    <w:rsid w:val="002637BC"/>
    <w:rsid w:val="00270423"/>
    <w:rsid w:val="00275DFF"/>
    <w:rsid w:val="0028046B"/>
    <w:rsid w:val="00291ABE"/>
    <w:rsid w:val="002930FC"/>
    <w:rsid w:val="00294A8C"/>
    <w:rsid w:val="00294F33"/>
    <w:rsid w:val="0029664C"/>
    <w:rsid w:val="002A35FE"/>
    <w:rsid w:val="002A4D72"/>
    <w:rsid w:val="002A6A6D"/>
    <w:rsid w:val="002A74D0"/>
    <w:rsid w:val="002B17C2"/>
    <w:rsid w:val="002B1CB5"/>
    <w:rsid w:val="002C19AE"/>
    <w:rsid w:val="002C33BD"/>
    <w:rsid w:val="002C3E9A"/>
    <w:rsid w:val="002D1770"/>
    <w:rsid w:val="002D1E5A"/>
    <w:rsid w:val="002D25D2"/>
    <w:rsid w:val="002D4BB7"/>
    <w:rsid w:val="002D79C5"/>
    <w:rsid w:val="002E07EE"/>
    <w:rsid w:val="002E4799"/>
    <w:rsid w:val="002E68C3"/>
    <w:rsid w:val="002E79A4"/>
    <w:rsid w:val="002F1FAF"/>
    <w:rsid w:val="002F61B1"/>
    <w:rsid w:val="002F7675"/>
    <w:rsid w:val="00300142"/>
    <w:rsid w:val="00313D55"/>
    <w:rsid w:val="00314B1E"/>
    <w:rsid w:val="003172B2"/>
    <w:rsid w:val="00317BE0"/>
    <w:rsid w:val="003228C8"/>
    <w:rsid w:val="003270BA"/>
    <w:rsid w:val="003365DB"/>
    <w:rsid w:val="00340293"/>
    <w:rsid w:val="0034067E"/>
    <w:rsid w:val="0034411C"/>
    <w:rsid w:val="00346971"/>
    <w:rsid w:val="00350F9B"/>
    <w:rsid w:val="003551B1"/>
    <w:rsid w:val="00362460"/>
    <w:rsid w:val="00367E8A"/>
    <w:rsid w:val="0037335F"/>
    <w:rsid w:val="00373E2E"/>
    <w:rsid w:val="00376E6C"/>
    <w:rsid w:val="00383245"/>
    <w:rsid w:val="00383D2F"/>
    <w:rsid w:val="00384094"/>
    <w:rsid w:val="0038432A"/>
    <w:rsid w:val="00390D61"/>
    <w:rsid w:val="0039438C"/>
    <w:rsid w:val="00394DF3"/>
    <w:rsid w:val="003956E3"/>
    <w:rsid w:val="00396B1C"/>
    <w:rsid w:val="00397618"/>
    <w:rsid w:val="003A352C"/>
    <w:rsid w:val="003A3C6E"/>
    <w:rsid w:val="003A59C7"/>
    <w:rsid w:val="003B0F4E"/>
    <w:rsid w:val="003C017D"/>
    <w:rsid w:val="003C2AE6"/>
    <w:rsid w:val="003D295C"/>
    <w:rsid w:val="003D4620"/>
    <w:rsid w:val="003D57D5"/>
    <w:rsid w:val="003D767B"/>
    <w:rsid w:val="003D7CD4"/>
    <w:rsid w:val="003E2E3D"/>
    <w:rsid w:val="003F0697"/>
    <w:rsid w:val="003F34F5"/>
    <w:rsid w:val="003F38EA"/>
    <w:rsid w:val="003F3FF6"/>
    <w:rsid w:val="00401B01"/>
    <w:rsid w:val="004038DF"/>
    <w:rsid w:val="00404DF5"/>
    <w:rsid w:val="00407907"/>
    <w:rsid w:val="00411491"/>
    <w:rsid w:val="00417613"/>
    <w:rsid w:val="00422428"/>
    <w:rsid w:val="00425504"/>
    <w:rsid w:val="0043156A"/>
    <w:rsid w:val="004402D0"/>
    <w:rsid w:val="00443F2C"/>
    <w:rsid w:val="004472AB"/>
    <w:rsid w:val="004531BA"/>
    <w:rsid w:val="00460321"/>
    <w:rsid w:val="004610B1"/>
    <w:rsid w:val="00461395"/>
    <w:rsid w:val="00462588"/>
    <w:rsid w:val="0047001E"/>
    <w:rsid w:val="004705FE"/>
    <w:rsid w:val="00470863"/>
    <w:rsid w:val="00470DC6"/>
    <w:rsid w:val="004775FB"/>
    <w:rsid w:val="0048202C"/>
    <w:rsid w:val="00482F87"/>
    <w:rsid w:val="00483AB3"/>
    <w:rsid w:val="00493305"/>
    <w:rsid w:val="00496E2A"/>
    <w:rsid w:val="004A220C"/>
    <w:rsid w:val="004A2365"/>
    <w:rsid w:val="004B2B4F"/>
    <w:rsid w:val="004B3882"/>
    <w:rsid w:val="004B4329"/>
    <w:rsid w:val="004B44A8"/>
    <w:rsid w:val="004B66B5"/>
    <w:rsid w:val="004C0007"/>
    <w:rsid w:val="004C17AF"/>
    <w:rsid w:val="004C370D"/>
    <w:rsid w:val="004C7AD5"/>
    <w:rsid w:val="004D031D"/>
    <w:rsid w:val="004D68F9"/>
    <w:rsid w:val="004E46F6"/>
    <w:rsid w:val="004E64E4"/>
    <w:rsid w:val="004F244D"/>
    <w:rsid w:val="004F6DC4"/>
    <w:rsid w:val="004F74B4"/>
    <w:rsid w:val="00502340"/>
    <w:rsid w:val="00507C43"/>
    <w:rsid w:val="00514C72"/>
    <w:rsid w:val="0051622C"/>
    <w:rsid w:val="00520FBF"/>
    <w:rsid w:val="0052776A"/>
    <w:rsid w:val="00527E9B"/>
    <w:rsid w:val="00533C7C"/>
    <w:rsid w:val="00536DCD"/>
    <w:rsid w:val="00541650"/>
    <w:rsid w:val="00542BC1"/>
    <w:rsid w:val="0054388B"/>
    <w:rsid w:val="00543E33"/>
    <w:rsid w:val="00550806"/>
    <w:rsid w:val="00554B00"/>
    <w:rsid w:val="005552F2"/>
    <w:rsid w:val="005575FA"/>
    <w:rsid w:val="00557C65"/>
    <w:rsid w:val="005648CF"/>
    <w:rsid w:val="00571360"/>
    <w:rsid w:val="00572808"/>
    <w:rsid w:val="00574AFA"/>
    <w:rsid w:val="005804D6"/>
    <w:rsid w:val="00583842"/>
    <w:rsid w:val="00590211"/>
    <w:rsid w:val="0059100F"/>
    <w:rsid w:val="0059114F"/>
    <w:rsid w:val="00591B1A"/>
    <w:rsid w:val="00591EB2"/>
    <w:rsid w:val="00592690"/>
    <w:rsid w:val="005A0558"/>
    <w:rsid w:val="005A4DE5"/>
    <w:rsid w:val="005A7CF1"/>
    <w:rsid w:val="005B27BA"/>
    <w:rsid w:val="005B31C3"/>
    <w:rsid w:val="005B3CDF"/>
    <w:rsid w:val="005B53F7"/>
    <w:rsid w:val="005C130A"/>
    <w:rsid w:val="005C149C"/>
    <w:rsid w:val="005C36C8"/>
    <w:rsid w:val="005D26D3"/>
    <w:rsid w:val="005E09BC"/>
    <w:rsid w:val="005E0FF0"/>
    <w:rsid w:val="005E3968"/>
    <w:rsid w:val="005E408F"/>
    <w:rsid w:val="005F1A32"/>
    <w:rsid w:val="00600817"/>
    <w:rsid w:val="00600B0E"/>
    <w:rsid w:val="00601C62"/>
    <w:rsid w:val="00604FC7"/>
    <w:rsid w:val="006164BA"/>
    <w:rsid w:val="00620166"/>
    <w:rsid w:val="00620DFD"/>
    <w:rsid w:val="00620E3C"/>
    <w:rsid w:val="0062320C"/>
    <w:rsid w:val="006259B6"/>
    <w:rsid w:val="00626826"/>
    <w:rsid w:val="00626CAE"/>
    <w:rsid w:val="0063056B"/>
    <w:rsid w:val="006334EF"/>
    <w:rsid w:val="00633C3A"/>
    <w:rsid w:val="0063579D"/>
    <w:rsid w:val="0063639A"/>
    <w:rsid w:val="00637CD3"/>
    <w:rsid w:val="00640555"/>
    <w:rsid w:val="006417FC"/>
    <w:rsid w:val="00643C87"/>
    <w:rsid w:val="006476FE"/>
    <w:rsid w:val="0065370B"/>
    <w:rsid w:val="006607F3"/>
    <w:rsid w:val="00661966"/>
    <w:rsid w:val="006677B3"/>
    <w:rsid w:val="00670CD0"/>
    <w:rsid w:val="00673526"/>
    <w:rsid w:val="00677640"/>
    <w:rsid w:val="00677DFE"/>
    <w:rsid w:val="0068079E"/>
    <w:rsid w:val="00681643"/>
    <w:rsid w:val="00682E43"/>
    <w:rsid w:val="006964D8"/>
    <w:rsid w:val="00696737"/>
    <w:rsid w:val="00696D88"/>
    <w:rsid w:val="006A077D"/>
    <w:rsid w:val="006A31F7"/>
    <w:rsid w:val="006A32E3"/>
    <w:rsid w:val="006B0C39"/>
    <w:rsid w:val="006B31E1"/>
    <w:rsid w:val="006B3340"/>
    <w:rsid w:val="006B7313"/>
    <w:rsid w:val="006C06B7"/>
    <w:rsid w:val="006C06C1"/>
    <w:rsid w:val="006C0F4E"/>
    <w:rsid w:val="006C4E0C"/>
    <w:rsid w:val="006D6A3A"/>
    <w:rsid w:val="006D70B1"/>
    <w:rsid w:val="006E0D6C"/>
    <w:rsid w:val="006E299B"/>
    <w:rsid w:val="006E4CE6"/>
    <w:rsid w:val="006E5EBD"/>
    <w:rsid w:val="006E6183"/>
    <w:rsid w:val="006F2B1A"/>
    <w:rsid w:val="006F4DBD"/>
    <w:rsid w:val="006F6BA1"/>
    <w:rsid w:val="00703177"/>
    <w:rsid w:val="007068FE"/>
    <w:rsid w:val="00707D78"/>
    <w:rsid w:val="00707F96"/>
    <w:rsid w:val="00712283"/>
    <w:rsid w:val="00713C39"/>
    <w:rsid w:val="00714235"/>
    <w:rsid w:val="007248E5"/>
    <w:rsid w:val="007302CB"/>
    <w:rsid w:val="00731151"/>
    <w:rsid w:val="007340ED"/>
    <w:rsid w:val="0073690A"/>
    <w:rsid w:val="00736C76"/>
    <w:rsid w:val="00737088"/>
    <w:rsid w:val="00742264"/>
    <w:rsid w:val="00743C73"/>
    <w:rsid w:val="00743FDD"/>
    <w:rsid w:val="00747453"/>
    <w:rsid w:val="00752061"/>
    <w:rsid w:val="0075287E"/>
    <w:rsid w:val="007562FA"/>
    <w:rsid w:val="00757EEE"/>
    <w:rsid w:val="00760BF2"/>
    <w:rsid w:val="00761C97"/>
    <w:rsid w:val="00763CDD"/>
    <w:rsid w:val="00765158"/>
    <w:rsid w:val="00765DB5"/>
    <w:rsid w:val="007660A4"/>
    <w:rsid w:val="007725BB"/>
    <w:rsid w:val="00773079"/>
    <w:rsid w:val="00773298"/>
    <w:rsid w:val="00773A45"/>
    <w:rsid w:val="007749FE"/>
    <w:rsid w:val="00777CC6"/>
    <w:rsid w:val="007811D6"/>
    <w:rsid w:val="007814E7"/>
    <w:rsid w:val="00782A85"/>
    <w:rsid w:val="00785E53"/>
    <w:rsid w:val="007905DA"/>
    <w:rsid w:val="00790EF5"/>
    <w:rsid w:val="0079128B"/>
    <w:rsid w:val="0079481B"/>
    <w:rsid w:val="0079556A"/>
    <w:rsid w:val="00795D75"/>
    <w:rsid w:val="007A1986"/>
    <w:rsid w:val="007A37C6"/>
    <w:rsid w:val="007A5D75"/>
    <w:rsid w:val="007A62B2"/>
    <w:rsid w:val="007B40FA"/>
    <w:rsid w:val="007B4565"/>
    <w:rsid w:val="007B588D"/>
    <w:rsid w:val="007C1BDC"/>
    <w:rsid w:val="007C5751"/>
    <w:rsid w:val="007C7AD4"/>
    <w:rsid w:val="007D0165"/>
    <w:rsid w:val="007D3FD1"/>
    <w:rsid w:val="007E45B7"/>
    <w:rsid w:val="007E6C79"/>
    <w:rsid w:val="007F14BC"/>
    <w:rsid w:val="007F1F2C"/>
    <w:rsid w:val="007F3117"/>
    <w:rsid w:val="007F4C0D"/>
    <w:rsid w:val="00801178"/>
    <w:rsid w:val="00803665"/>
    <w:rsid w:val="00803CE2"/>
    <w:rsid w:val="00806B13"/>
    <w:rsid w:val="00810154"/>
    <w:rsid w:val="0081063F"/>
    <w:rsid w:val="00811A4F"/>
    <w:rsid w:val="00812986"/>
    <w:rsid w:val="00817727"/>
    <w:rsid w:val="00817C7F"/>
    <w:rsid w:val="00820428"/>
    <w:rsid w:val="00826B81"/>
    <w:rsid w:val="00831285"/>
    <w:rsid w:val="008318F1"/>
    <w:rsid w:val="008346B6"/>
    <w:rsid w:val="00835DB1"/>
    <w:rsid w:val="00835F23"/>
    <w:rsid w:val="008365D6"/>
    <w:rsid w:val="00836E57"/>
    <w:rsid w:val="00840DCE"/>
    <w:rsid w:val="00841857"/>
    <w:rsid w:val="00842298"/>
    <w:rsid w:val="008426A3"/>
    <w:rsid w:val="00847CBF"/>
    <w:rsid w:val="00850152"/>
    <w:rsid w:val="008546CF"/>
    <w:rsid w:val="008550F0"/>
    <w:rsid w:val="00856428"/>
    <w:rsid w:val="00856BDC"/>
    <w:rsid w:val="0086038C"/>
    <w:rsid w:val="00863719"/>
    <w:rsid w:val="00863D17"/>
    <w:rsid w:val="00866B09"/>
    <w:rsid w:val="00870624"/>
    <w:rsid w:val="008742EC"/>
    <w:rsid w:val="008778A0"/>
    <w:rsid w:val="008917B1"/>
    <w:rsid w:val="00891C25"/>
    <w:rsid w:val="0089262D"/>
    <w:rsid w:val="00892B76"/>
    <w:rsid w:val="0089426E"/>
    <w:rsid w:val="008A11FA"/>
    <w:rsid w:val="008A4306"/>
    <w:rsid w:val="008C3A4C"/>
    <w:rsid w:val="008C40C8"/>
    <w:rsid w:val="008C4461"/>
    <w:rsid w:val="008C5A36"/>
    <w:rsid w:val="008D082B"/>
    <w:rsid w:val="008D7935"/>
    <w:rsid w:val="008E280A"/>
    <w:rsid w:val="008E47A4"/>
    <w:rsid w:val="008E64E2"/>
    <w:rsid w:val="008E71B7"/>
    <w:rsid w:val="008F0773"/>
    <w:rsid w:val="008F5855"/>
    <w:rsid w:val="008F6B46"/>
    <w:rsid w:val="00903598"/>
    <w:rsid w:val="0090512A"/>
    <w:rsid w:val="009061AE"/>
    <w:rsid w:val="009104E2"/>
    <w:rsid w:val="00911F35"/>
    <w:rsid w:val="0091217C"/>
    <w:rsid w:val="0091558D"/>
    <w:rsid w:val="00916A4F"/>
    <w:rsid w:val="00916BBF"/>
    <w:rsid w:val="009231A6"/>
    <w:rsid w:val="00923D61"/>
    <w:rsid w:val="00925046"/>
    <w:rsid w:val="009251C1"/>
    <w:rsid w:val="00941149"/>
    <w:rsid w:val="00941DCC"/>
    <w:rsid w:val="009444DB"/>
    <w:rsid w:val="00945433"/>
    <w:rsid w:val="0095685D"/>
    <w:rsid w:val="009607F5"/>
    <w:rsid w:val="00960E7E"/>
    <w:rsid w:val="009621D9"/>
    <w:rsid w:val="00963C69"/>
    <w:rsid w:val="00976EC7"/>
    <w:rsid w:val="00981739"/>
    <w:rsid w:val="00982694"/>
    <w:rsid w:val="00982D56"/>
    <w:rsid w:val="00985BEE"/>
    <w:rsid w:val="00987BE8"/>
    <w:rsid w:val="0099353F"/>
    <w:rsid w:val="009969D8"/>
    <w:rsid w:val="009974B0"/>
    <w:rsid w:val="009978BE"/>
    <w:rsid w:val="009A2228"/>
    <w:rsid w:val="009A2983"/>
    <w:rsid w:val="009A2C47"/>
    <w:rsid w:val="009A2E50"/>
    <w:rsid w:val="009A4A84"/>
    <w:rsid w:val="009A5D76"/>
    <w:rsid w:val="009B15BD"/>
    <w:rsid w:val="009C0759"/>
    <w:rsid w:val="009C17C2"/>
    <w:rsid w:val="009C1820"/>
    <w:rsid w:val="009C6BD6"/>
    <w:rsid w:val="009C6C7E"/>
    <w:rsid w:val="009D2933"/>
    <w:rsid w:val="009D36D0"/>
    <w:rsid w:val="009D3CE9"/>
    <w:rsid w:val="009E1A7F"/>
    <w:rsid w:val="009E28F1"/>
    <w:rsid w:val="009E649A"/>
    <w:rsid w:val="009E7ABE"/>
    <w:rsid w:val="009F1F94"/>
    <w:rsid w:val="00A02F48"/>
    <w:rsid w:val="00A20FB1"/>
    <w:rsid w:val="00A210BE"/>
    <w:rsid w:val="00A22991"/>
    <w:rsid w:val="00A27968"/>
    <w:rsid w:val="00A3328C"/>
    <w:rsid w:val="00A37792"/>
    <w:rsid w:val="00A37F82"/>
    <w:rsid w:val="00A41416"/>
    <w:rsid w:val="00A44D5E"/>
    <w:rsid w:val="00A44F8F"/>
    <w:rsid w:val="00A44FB5"/>
    <w:rsid w:val="00A4638D"/>
    <w:rsid w:val="00A46889"/>
    <w:rsid w:val="00A61496"/>
    <w:rsid w:val="00A614A9"/>
    <w:rsid w:val="00A619E4"/>
    <w:rsid w:val="00A65839"/>
    <w:rsid w:val="00A73D41"/>
    <w:rsid w:val="00A749D5"/>
    <w:rsid w:val="00A83B1F"/>
    <w:rsid w:val="00A83E32"/>
    <w:rsid w:val="00A93D7B"/>
    <w:rsid w:val="00A968BC"/>
    <w:rsid w:val="00AA106D"/>
    <w:rsid w:val="00AA3EFF"/>
    <w:rsid w:val="00AB37E2"/>
    <w:rsid w:val="00AB72A4"/>
    <w:rsid w:val="00AB73EC"/>
    <w:rsid w:val="00AB7AA8"/>
    <w:rsid w:val="00AC119C"/>
    <w:rsid w:val="00AC2449"/>
    <w:rsid w:val="00AE2C41"/>
    <w:rsid w:val="00AE4763"/>
    <w:rsid w:val="00AF032A"/>
    <w:rsid w:val="00AF0791"/>
    <w:rsid w:val="00AF3DC0"/>
    <w:rsid w:val="00AF69B6"/>
    <w:rsid w:val="00AF716D"/>
    <w:rsid w:val="00B00D2A"/>
    <w:rsid w:val="00B033C2"/>
    <w:rsid w:val="00B03B56"/>
    <w:rsid w:val="00B04422"/>
    <w:rsid w:val="00B0685E"/>
    <w:rsid w:val="00B10550"/>
    <w:rsid w:val="00B11125"/>
    <w:rsid w:val="00B125B0"/>
    <w:rsid w:val="00B126C4"/>
    <w:rsid w:val="00B13E8D"/>
    <w:rsid w:val="00B206F5"/>
    <w:rsid w:val="00B30EEF"/>
    <w:rsid w:val="00B323B7"/>
    <w:rsid w:val="00B32BD6"/>
    <w:rsid w:val="00B350A3"/>
    <w:rsid w:val="00B36A37"/>
    <w:rsid w:val="00B36BCB"/>
    <w:rsid w:val="00B41049"/>
    <w:rsid w:val="00B449A1"/>
    <w:rsid w:val="00B44EE7"/>
    <w:rsid w:val="00B472D9"/>
    <w:rsid w:val="00B479E1"/>
    <w:rsid w:val="00B535D9"/>
    <w:rsid w:val="00B56350"/>
    <w:rsid w:val="00B63B71"/>
    <w:rsid w:val="00B6695D"/>
    <w:rsid w:val="00B6702E"/>
    <w:rsid w:val="00B70F55"/>
    <w:rsid w:val="00B7299A"/>
    <w:rsid w:val="00B76B45"/>
    <w:rsid w:val="00B825ED"/>
    <w:rsid w:val="00B839D3"/>
    <w:rsid w:val="00B869E8"/>
    <w:rsid w:val="00B87FF7"/>
    <w:rsid w:val="00B95ADC"/>
    <w:rsid w:val="00B95B91"/>
    <w:rsid w:val="00B96B73"/>
    <w:rsid w:val="00BA1770"/>
    <w:rsid w:val="00BA3BAA"/>
    <w:rsid w:val="00BB21F6"/>
    <w:rsid w:val="00BB3459"/>
    <w:rsid w:val="00BB3A3A"/>
    <w:rsid w:val="00BB5D48"/>
    <w:rsid w:val="00BB7700"/>
    <w:rsid w:val="00BC28C7"/>
    <w:rsid w:val="00BC78BE"/>
    <w:rsid w:val="00BD1CE0"/>
    <w:rsid w:val="00BD3B32"/>
    <w:rsid w:val="00BD3CA7"/>
    <w:rsid w:val="00BD5C67"/>
    <w:rsid w:val="00BE1417"/>
    <w:rsid w:val="00BE65B8"/>
    <w:rsid w:val="00BE7E8F"/>
    <w:rsid w:val="00BF0FAC"/>
    <w:rsid w:val="00BF1C4A"/>
    <w:rsid w:val="00BF2646"/>
    <w:rsid w:val="00BF2C03"/>
    <w:rsid w:val="00BF30F7"/>
    <w:rsid w:val="00BF7448"/>
    <w:rsid w:val="00BF757A"/>
    <w:rsid w:val="00C07522"/>
    <w:rsid w:val="00C10C1C"/>
    <w:rsid w:val="00C119A9"/>
    <w:rsid w:val="00C125A9"/>
    <w:rsid w:val="00C16446"/>
    <w:rsid w:val="00C3475B"/>
    <w:rsid w:val="00C34FE3"/>
    <w:rsid w:val="00C36FCD"/>
    <w:rsid w:val="00C42A99"/>
    <w:rsid w:val="00C54872"/>
    <w:rsid w:val="00C62038"/>
    <w:rsid w:val="00C64EAE"/>
    <w:rsid w:val="00C7432E"/>
    <w:rsid w:val="00C74B29"/>
    <w:rsid w:val="00C75394"/>
    <w:rsid w:val="00C80402"/>
    <w:rsid w:val="00C838AE"/>
    <w:rsid w:val="00C92DCC"/>
    <w:rsid w:val="00C94B80"/>
    <w:rsid w:val="00CA1BFC"/>
    <w:rsid w:val="00CA6A7F"/>
    <w:rsid w:val="00CA77B8"/>
    <w:rsid w:val="00CB0331"/>
    <w:rsid w:val="00CB16A9"/>
    <w:rsid w:val="00CB39AC"/>
    <w:rsid w:val="00CC0527"/>
    <w:rsid w:val="00CE2DDE"/>
    <w:rsid w:val="00CE4BEE"/>
    <w:rsid w:val="00CF1E21"/>
    <w:rsid w:val="00CF2275"/>
    <w:rsid w:val="00D02355"/>
    <w:rsid w:val="00D02414"/>
    <w:rsid w:val="00D05714"/>
    <w:rsid w:val="00D06B16"/>
    <w:rsid w:val="00D10AD1"/>
    <w:rsid w:val="00D2154B"/>
    <w:rsid w:val="00D24031"/>
    <w:rsid w:val="00D32601"/>
    <w:rsid w:val="00D348A1"/>
    <w:rsid w:val="00D35FF4"/>
    <w:rsid w:val="00D40609"/>
    <w:rsid w:val="00D40E51"/>
    <w:rsid w:val="00D42FE4"/>
    <w:rsid w:val="00D5047B"/>
    <w:rsid w:val="00D54088"/>
    <w:rsid w:val="00D55775"/>
    <w:rsid w:val="00D5712F"/>
    <w:rsid w:val="00D604C3"/>
    <w:rsid w:val="00D63A26"/>
    <w:rsid w:val="00D67D77"/>
    <w:rsid w:val="00D70812"/>
    <w:rsid w:val="00D73513"/>
    <w:rsid w:val="00D83534"/>
    <w:rsid w:val="00D83882"/>
    <w:rsid w:val="00D85AD0"/>
    <w:rsid w:val="00D92CF6"/>
    <w:rsid w:val="00D93653"/>
    <w:rsid w:val="00D94C35"/>
    <w:rsid w:val="00D96C1D"/>
    <w:rsid w:val="00DA05BE"/>
    <w:rsid w:val="00DA1D82"/>
    <w:rsid w:val="00DA3CEE"/>
    <w:rsid w:val="00DA4246"/>
    <w:rsid w:val="00DA459D"/>
    <w:rsid w:val="00DA5C59"/>
    <w:rsid w:val="00DB11E0"/>
    <w:rsid w:val="00DB252F"/>
    <w:rsid w:val="00DC1320"/>
    <w:rsid w:val="00DC2F38"/>
    <w:rsid w:val="00DC3376"/>
    <w:rsid w:val="00DC687E"/>
    <w:rsid w:val="00DD4A0C"/>
    <w:rsid w:val="00DD5563"/>
    <w:rsid w:val="00DE0CAC"/>
    <w:rsid w:val="00DE39FA"/>
    <w:rsid w:val="00DE43CC"/>
    <w:rsid w:val="00DE5848"/>
    <w:rsid w:val="00DE66BB"/>
    <w:rsid w:val="00DF4398"/>
    <w:rsid w:val="00E0001A"/>
    <w:rsid w:val="00E057B7"/>
    <w:rsid w:val="00E05DEC"/>
    <w:rsid w:val="00E0645A"/>
    <w:rsid w:val="00E11796"/>
    <w:rsid w:val="00E152BD"/>
    <w:rsid w:val="00E15DB0"/>
    <w:rsid w:val="00E17BD9"/>
    <w:rsid w:val="00E213FA"/>
    <w:rsid w:val="00E21B55"/>
    <w:rsid w:val="00E232B7"/>
    <w:rsid w:val="00E23B8E"/>
    <w:rsid w:val="00E23E5E"/>
    <w:rsid w:val="00E2434D"/>
    <w:rsid w:val="00E27501"/>
    <w:rsid w:val="00E27994"/>
    <w:rsid w:val="00E35367"/>
    <w:rsid w:val="00E37AA9"/>
    <w:rsid w:val="00E41AFE"/>
    <w:rsid w:val="00E47956"/>
    <w:rsid w:val="00E53550"/>
    <w:rsid w:val="00E54D3B"/>
    <w:rsid w:val="00E557B5"/>
    <w:rsid w:val="00E70F23"/>
    <w:rsid w:val="00E72728"/>
    <w:rsid w:val="00E852C9"/>
    <w:rsid w:val="00E8572B"/>
    <w:rsid w:val="00E8667B"/>
    <w:rsid w:val="00EA2B61"/>
    <w:rsid w:val="00EB1C97"/>
    <w:rsid w:val="00EB5497"/>
    <w:rsid w:val="00EC12CC"/>
    <w:rsid w:val="00EC21EC"/>
    <w:rsid w:val="00EC55AB"/>
    <w:rsid w:val="00EC7761"/>
    <w:rsid w:val="00ED0069"/>
    <w:rsid w:val="00ED0285"/>
    <w:rsid w:val="00ED28C2"/>
    <w:rsid w:val="00ED2E9F"/>
    <w:rsid w:val="00EE55DE"/>
    <w:rsid w:val="00EE56DE"/>
    <w:rsid w:val="00EE6133"/>
    <w:rsid w:val="00EE689D"/>
    <w:rsid w:val="00EF07FC"/>
    <w:rsid w:val="00EF4406"/>
    <w:rsid w:val="00EF5358"/>
    <w:rsid w:val="00F03AB5"/>
    <w:rsid w:val="00F04814"/>
    <w:rsid w:val="00F06509"/>
    <w:rsid w:val="00F0774E"/>
    <w:rsid w:val="00F07806"/>
    <w:rsid w:val="00F07CFD"/>
    <w:rsid w:val="00F11112"/>
    <w:rsid w:val="00F13B53"/>
    <w:rsid w:val="00F21089"/>
    <w:rsid w:val="00F31A97"/>
    <w:rsid w:val="00F31F42"/>
    <w:rsid w:val="00F343F1"/>
    <w:rsid w:val="00F34DEC"/>
    <w:rsid w:val="00F359D0"/>
    <w:rsid w:val="00F37798"/>
    <w:rsid w:val="00F4024C"/>
    <w:rsid w:val="00F466E0"/>
    <w:rsid w:val="00F520BA"/>
    <w:rsid w:val="00F52344"/>
    <w:rsid w:val="00F53C43"/>
    <w:rsid w:val="00F54DA6"/>
    <w:rsid w:val="00F56EE5"/>
    <w:rsid w:val="00F603F3"/>
    <w:rsid w:val="00F660F1"/>
    <w:rsid w:val="00F67AF3"/>
    <w:rsid w:val="00F67BD0"/>
    <w:rsid w:val="00F72839"/>
    <w:rsid w:val="00F80525"/>
    <w:rsid w:val="00F81350"/>
    <w:rsid w:val="00F81CC4"/>
    <w:rsid w:val="00F9044A"/>
    <w:rsid w:val="00F90F79"/>
    <w:rsid w:val="00F91ECB"/>
    <w:rsid w:val="00F9399B"/>
    <w:rsid w:val="00F95642"/>
    <w:rsid w:val="00F96186"/>
    <w:rsid w:val="00FA11E6"/>
    <w:rsid w:val="00FA5567"/>
    <w:rsid w:val="00FA7623"/>
    <w:rsid w:val="00FB06E9"/>
    <w:rsid w:val="00FB5C3C"/>
    <w:rsid w:val="00FB5F10"/>
    <w:rsid w:val="00FC07B3"/>
    <w:rsid w:val="00FC4E6A"/>
    <w:rsid w:val="00FC669E"/>
    <w:rsid w:val="00FD51A7"/>
    <w:rsid w:val="00FD5644"/>
    <w:rsid w:val="00FD5E2B"/>
    <w:rsid w:val="00FD7C59"/>
    <w:rsid w:val="00FE25D0"/>
    <w:rsid w:val="00FE2BB5"/>
    <w:rsid w:val="00FE479E"/>
    <w:rsid w:val="00FE5107"/>
    <w:rsid w:val="00FE56BE"/>
    <w:rsid w:val="00FE5DD5"/>
    <w:rsid w:val="00FE6B4D"/>
    <w:rsid w:val="00FF35E3"/>
    <w:rsid w:val="00FF6C0E"/>
    <w:rsid w:val="1EF95303"/>
    <w:rsid w:val="3FFEAD73"/>
    <w:rsid w:val="55263757"/>
    <w:rsid w:val="6DF2C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nhideWhenUsed="0"/>
    <w:lsdException w:name="footer" w:semiHidden="0" w:unhideWhenUsed="0" w:qFormat="1"/>
    <w:lsdException w:name="caption" w:uiPriority="35" w:qFormat="1"/>
    <w:lsdException w:name="annotation reference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Normal (Web)" w:semiHidden="0" w:unhideWhenUsed="0" w:qFormat="1"/>
    <w:lsdException w:name="Normal Table" w:qFormat="1"/>
    <w:lsdException w:name="Balloon Text" w:semiHidden="0" w:uiPriority="0" w:unhideWhenUsed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0"/>
    <w:next w:val="a0"/>
    <w:link w:val="1Char"/>
    <w:qFormat/>
    <w:pPr>
      <w:keepNext/>
      <w:numPr>
        <w:numId w:val="1"/>
      </w:numPr>
      <w:adjustRightInd/>
      <w:spacing w:line="460" w:lineRule="atLeast"/>
      <w:textAlignment w:val="auto"/>
      <w:outlineLvl w:val="0"/>
    </w:pPr>
    <w:rPr>
      <w:rFonts w:ascii="宋体" w:hAnsi="宋体"/>
      <w:kern w:val="2"/>
      <w:sz w:val="28"/>
      <w:szCs w:val="24"/>
    </w:rPr>
  </w:style>
  <w:style w:type="paragraph" w:styleId="2">
    <w:name w:val="heading 2"/>
    <w:basedOn w:val="a0"/>
    <w:next w:val="a0"/>
    <w:link w:val="2Char"/>
    <w:qFormat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qFormat/>
    <w:pPr>
      <w:keepNext/>
      <w:keepLines/>
      <w:numPr>
        <w:ilvl w:val="2"/>
        <w:numId w:val="1"/>
      </w:numPr>
      <w:adjustRightInd/>
      <w:spacing w:before="260" w:after="260" w:line="416" w:lineRule="auto"/>
      <w:textAlignment w:val="auto"/>
      <w:outlineLvl w:val="2"/>
    </w:pPr>
    <w:rPr>
      <w:rFonts w:ascii="Calibri" w:hAnsi="Calibri"/>
      <w:b/>
      <w:bCs/>
      <w:kern w:val="2"/>
      <w:sz w:val="32"/>
      <w:szCs w:val="32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pPr>
      <w:keepNext/>
      <w:keepLines/>
      <w:numPr>
        <w:ilvl w:val="3"/>
        <w:numId w:val="1"/>
      </w:numPr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qFormat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tLeast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Char"/>
    <w:rPr>
      <w:rFonts w:ascii="宋体"/>
      <w:sz w:val="18"/>
      <w:szCs w:val="18"/>
    </w:rPr>
  </w:style>
  <w:style w:type="paragraph" w:styleId="a5">
    <w:name w:val="annotation text"/>
    <w:basedOn w:val="a0"/>
    <w:link w:val="Char0"/>
    <w:pPr>
      <w:adjustRightInd/>
      <w:spacing w:line="240" w:lineRule="auto"/>
      <w:jc w:val="left"/>
      <w:textAlignment w:val="auto"/>
    </w:pPr>
    <w:rPr>
      <w:kern w:val="2"/>
      <w:szCs w:val="24"/>
    </w:rPr>
  </w:style>
  <w:style w:type="paragraph" w:styleId="a6">
    <w:name w:val="Body Text"/>
    <w:basedOn w:val="a0"/>
    <w:pPr>
      <w:jc w:val="center"/>
    </w:pPr>
    <w:rPr>
      <w:rFonts w:eastAsia="隶书"/>
      <w:b/>
      <w:bCs/>
      <w:sz w:val="72"/>
    </w:rPr>
  </w:style>
  <w:style w:type="paragraph" w:styleId="a7">
    <w:name w:val="Body Text Indent"/>
    <w:basedOn w:val="a0"/>
    <w:pPr>
      <w:spacing w:after="120"/>
      <w:ind w:leftChars="200" w:left="420"/>
    </w:pPr>
  </w:style>
  <w:style w:type="paragraph" w:styleId="30">
    <w:name w:val="toc 3"/>
    <w:basedOn w:val="a0"/>
    <w:next w:val="a0"/>
    <w:uiPriority w:val="39"/>
    <w:unhideWhenUsed/>
    <w:pPr>
      <w:tabs>
        <w:tab w:val="right" w:leader="dot" w:pos="8296"/>
      </w:tabs>
      <w:adjustRightInd/>
      <w:spacing w:line="240" w:lineRule="auto"/>
      <w:textAlignment w:val="auto"/>
    </w:pPr>
    <w:rPr>
      <w:rFonts w:ascii="Calibri" w:hAnsi="Calibri"/>
      <w:kern w:val="2"/>
      <w:szCs w:val="22"/>
    </w:rPr>
  </w:style>
  <w:style w:type="paragraph" w:styleId="a8">
    <w:name w:val="Plain Text"/>
    <w:basedOn w:val="a0"/>
    <w:link w:val="Char1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a9">
    <w:name w:val="Date"/>
    <w:basedOn w:val="a0"/>
    <w:next w:val="a0"/>
    <w:link w:val="Char2"/>
    <w:pPr>
      <w:jc w:val="right"/>
    </w:pPr>
    <w:rPr>
      <w:rFonts w:ascii="宋体"/>
      <w:sz w:val="24"/>
    </w:rPr>
  </w:style>
  <w:style w:type="paragraph" w:styleId="20">
    <w:name w:val="Body Text Indent 2"/>
    <w:basedOn w:val="a0"/>
    <w:link w:val="2Char0"/>
    <w:pPr>
      <w:adjustRightInd/>
      <w:spacing w:after="120" w:line="480" w:lineRule="auto"/>
      <w:ind w:leftChars="200" w:left="420"/>
      <w:textAlignment w:val="auto"/>
    </w:pPr>
    <w:rPr>
      <w:kern w:val="2"/>
      <w:szCs w:val="24"/>
    </w:rPr>
  </w:style>
  <w:style w:type="paragraph" w:styleId="aa">
    <w:name w:val="Balloon Text"/>
    <w:basedOn w:val="a0"/>
    <w:rPr>
      <w:sz w:val="18"/>
      <w:szCs w:val="18"/>
    </w:rPr>
  </w:style>
  <w:style w:type="paragraph" w:styleId="ab">
    <w:name w:val="footer"/>
    <w:basedOn w:val="a0"/>
    <w:link w:val="Char3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ac">
    <w:name w:val="header"/>
    <w:basedOn w:val="a0"/>
    <w:link w:val="Char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10">
    <w:name w:val="toc 1"/>
    <w:basedOn w:val="a0"/>
    <w:next w:val="a0"/>
    <w:uiPriority w:val="39"/>
    <w:qFormat/>
  </w:style>
  <w:style w:type="paragraph" w:styleId="ad">
    <w:name w:val="Subtitle"/>
    <w:basedOn w:val="a0"/>
    <w:next w:val="a0"/>
    <w:link w:val="Char5"/>
    <w:uiPriority w:val="11"/>
    <w:qFormat/>
    <w:pPr>
      <w:adjustRightInd/>
      <w:spacing w:before="240" w:after="60" w:line="312" w:lineRule="auto"/>
      <w:jc w:val="center"/>
      <w:textAlignment w:val="auto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1">
    <w:name w:val="Body Text Indent 3"/>
    <w:basedOn w:val="a0"/>
    <w:pPr>
      <w:spacing w:after="120"/>
      <w:ind w:leftChars="200" w:left="420"/>
    </w:pPr>
    <w:rPr>
      <w:sz w:val="16"/>
      <w:szCs w:val="16"/>
    </w:rPr>
  </w:style>
  <w:style w:type="paragraph" w:styleId="21">
    <w:name w:val="toc 2"/>
    <w:basedOn w:val="a0"/>
    <w:next w:val="a0"/>
    <w:uiPriority w:val="39"/>
    <w:pPr>
      <w:ind w:leftChars="200" w:left="420"/>
    </w:pPr>
  </w:style>
  <w:style w:type="paragraph" w:styleId="ae">
    <w:name w:val="Normal (Web)"/>
    <w:basedOn w:val="a0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/>
      <w:sz w:val="24"/>
      <w:szCs w:val="24"/>
    </w:rPr>
  </w:style>
  <w:style w:type="paragraph" w:styleId="a">
    <w:name w:val="Title"/>
    <w:basedOn w:val="a0"/>
    <w:next w:val="a0"/>
    <w:qFormat/>
    <w:pPr>
      <w:numPr>
        <w:numId w:val="2"/>
      </w:numPr>
      <w:tabs>
        <w:tab w:val="clear" w:pos="425"/>
        <w:tab w:val="left" w:pos="700"/>
        <w:tab w:val="left" w:pos="1120"/>
        <w:tab w:val="left" w:pos="5245"/>
      </w:tabs>
      <w:autoSpaceDE w:val="0"/>
      <w:autoSpaceDN w:val="0"/>
      <w:spacing w:before="60" w:after="60" w:line="312" w:lineRule="auto"/>
    </w:pPr>
    <w:rPr>
      <w:rFonts w:ascii="Arial" w:hAnsi="Arial"/>
      <w:b/>
      <w:snapToGrid w:val="0"/>
      <w:sz w:val="28"/>
    </w:rPr>
  </w:style>
  <w:style w:type="paragraph" w:styleId="af">
    <w:name w:val="annotation subject"/>
    <w:basedOn w:val="a5"/>
    <w:next w:val="a5"/>
    <w:link w:val="Char6"/>
    <w:uiPriority w:val="99"/>
    <w:semiHidden/>
    <w:unhideWhenUsed/>
    <w:pPr>
      <w:adjustRightInd w:val="0"/>
      <w:spacing w:line="312" w:lineRule="atLeast"/>
      <w:textAlignment w:val="baseline"/>
    </w:pPr>
    <w:rPr>
      <w:b/>
      <w:bCs/>
      <w:kern w:val="0"/>
      <w:szCs w:val="20"/>
    </w:rPr>
  </w:style>
  <w:style w:type="table" w:styleId="af0">
    <w:name w:val="Table Grid"/>
    <w:basedOn w:val="a2"/>
    <w:pPr>
      <w:widowControl w:val="0"/>
      <w:adjustRightInd w:val="0"/>
      <w:spacing w:line="360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1"/>
  </w:style>
  <w:style w:type="character" w:styleId="af2">
    <w:name w:val="Hyperlink"/>
    <w:basedOn w:val="a1"/>
    <w:uiPriority w:val="99"/>
    <w:qFormat/>
    <w:rPr>
      <w:color w:val="0000FF"/>
      <w:u w:val="single"/>
    </w:rPr>
  </w:style>
  <w:style w:type="character" w:styleId="af3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rPr>
      <w:rFonts w:ascii="宋体" w:hAnsi="宋体"/>
      <w:kern w:val="2"/>
      <w:sz w:val="28"/>
      <w:szCs w:val="24"/>
    </w:rPr>
  </w:style>
  <w:style w:type="character" w:customStyle="1" w:styleId="2Char">
    <w:name w:val="标题 2 Char"/>
    <w:basedOn w:val="a1"/>
    <w:link w:val="2"/>
    <w:rPr>
      <w:rFonts w:ascii="Arial" w:eastAsia="黑体" w:hAnsi="Arial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rPr>
      <w:rFonts w:ascii="Calibri" w:hAnsi="Calibri"/>
      <w:b/>
      <w:bCs/>
      <w:kern w:val="2"/>
      <w:sz w:val="32"/>
      <w:szCs w:val="32"/>
    </w:rPr>
  </w:style>
  <w:style w:type="character" w:customStyle="1" w:styleId="Char3">
    <w:name w:val="页脚 Char"/>
    <w:basedOn w:val="a1"/>
    <w:link w:val="ab"/>
    <w:uiPriority w:val="99"/>
    <w:qFormat/>
    <w:rPr>
      <w:sz w:val="18"/>
    </w:rPr>
  </w:style>
  <w:style w:type="character" w:customStyle="1" w:styleId="Char4">
    <w:name w:val="页眉 Char"/>
    <w:basedOn w:val="a1"/>
    <w:link w:val="ac"/>
    <w:uiPriority w:val="99"/>
    <w:qFormat/>
    <w:rPr>
      <w:sz w:val="18"/>
    </w:rPr>
  </w:style>
  <w:style w:type="character" w:customStyle="1" w:styleId="Char">
    <w:name w:val="文档结构图 Char"/>
    <w:basedOn w:val="a1"/>
    <w:link w:val="a4"/>
    <w:rPr>
      <w:rFonts w:ascii="宋体"/>
      <w:sz w:val="18"/>
      <w:szCs w:val="18"/>
    </w:rPr>
  </w:style>
  <w:style w:type="character" w:customStyle="1" w:styleId="2Char0">
    <w:name w:val="正文文本缩进 2 Char"/>
    <w:basedOn w:val="a1"/>
    <w:link w:val="20"/>
    <w:rPr>
      <w:kern w:val="2"/>
      <w:sz w:val="21"/>
      <w:szCs w:val="24"/>
    </w:rPr>
  </w:style>
  <w:style w:type="character" w:customStyle="1" w:styleId="Char1">
    <w:name w:val="纯文本 Char"/>
    <w:basedOn w:val="a1"/>
    <w:link w:val="a8"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日期 Char"/>
    <w:basedOn w:val="a1"/>
    <w:link w:val="a9"/>
    <w:qFormat/>
    <w:rPr>
      <w:rFonts w:ascii="宋体"/>
      <w:sz w:val="24"/>
    </w:rPr>
  </w:style>
  <w:style w:type="paragraph" w:customStyle="1" w:styleId="CharCharCharChar1">
    <w:name w:val="Char Char Char Char1"/>
    <w:basedOn w:val="a0"/>
    <w:pPr>
      <w:widowControl/>
      <w:adjustRightInd/>
      <w:spacing w:line="240" w:lineRule="auto"/>
      <w:jc w:val="left"/>
      <w:textAlignment w:val="auto"/>
    </w:pPr>
    <w:rPr>
      <w:rFonts w:ascii="宋体" w:hAnsi="宋体" w:cs="宋体"/>
      <w:sz w:val="24"/>
    </w:rPr>
  </w:style>
  <w:style w:type="paragraph" w:styleId="af4">
    <w:name w:val="List Paragraph"/>
    <w:basedOn w:val="a0"/>
    <w:uiPriority w:val="99"/>
    <w:qFormat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paragraph" w:customStyle="1" w:styleId="ParaCharCharCharChar">
    <w:name w:val="默认段落字体 Para Char Char Char Char"/>
    <w:basedOn w:val="a0"/>
    <w:pPr>
      <w:adjustRightInd/>
      <w:spacing w:line="240" w:lineRule="auto"/>
      <w:textAlignment w:val="auto"/>
    </w:pPr>
    <w:rPr>
      <w:kern w:val="2"/>
      <w:szCs w:val="24"/>
    </w:rPr>
  </w:style>
  <w:style w:type="paragraph" w:customStyle="1" w:styleId="Char7">
    <w:name w:val="Char"/>
    <w:basedOn w:val="a0"/>
    <w:pPr>
      <w:adjustRightInd/>
      <w:spacing w:line="240" w:lineRule="auto"/>
      <w:textAlignment w:val="auto"/>
    </w:pPr>
    <w:rPr>
      <w:kern w:val="2"/>
      <w:szCs w:val="24"/>
    </w:rPr>
  </w:style>
  <w:style w:type="paragraph" w:customStyle="1" w:styleId="af5">
    <w:name w:val="表格"/>
    <w:basedOn w:val="a0"/>
    <w:pPr>
      <w:spacing w:before="60" w:after="60" w:line="240" w:lineRule="auto"/>
      <w:jc w:val="center"/>
    </w:pPr>
    <w:rPr>
      <w:rFonts w:ascii="宋体"/>
      <w:sz w:val="24"/>
    </w:rPr>
  </w:style>
  <w:style w:type="paragraph" w:customStyle="1" w:styleId="af6">
    <w:name w:val="表"/>
    <w:basedOn w:val="a0"/>
    <w:qFormat/>
    <w:pPr>
      <w:spacing w:before="40" w:after="40" w:line="240" w:lineRule="exact"/>
      <w:jc w:val="center"/>
    </w:pPr>
    <w:rPr>
      <w:kern w:val="21"/>
    </w:rPr>
  </w:style>
  <w:style w:type="paragraph" w:customStyle="1" w:styleId="Char10">
    <w:name w:val="Char1"/>
    <w:basedOn w:val="a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eastAsia="en-US"/>
    </w:rPr>
  </w:style>
  <w:style w:type="paragraph" w:customStyle="1" w:styleId="af7">
    <w:name w:val="項　タイトル"/>
    <w:basedOn w:val="a0"/>
    <w:pPr>
      <w:autoSpaceDE w:val="0"/>
      <w:autoSpaceDN w:val="0"/>
      <w:adjustRightInd/>
      <w:spacing w:line="240" w:lineRule="auto"/>
      <w:textAlignment w:val="auto"/>
    </w:pPr>
    <w:rPr>
      <w:rFonts w:ascii="MS Mincho" w:eastAsia="MS Mincho" w:hAnsi="MS Mincho"/>
      <w:b/>
      <w:kern w:val="2"/>
      <w:sz w:val="24"/>
      <w:szCs w:val="24"/>
      <w:lang w:eastAsia="ja-JP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8">
    <w:name w:val=".."/>
    <w:basedOn w:val="Default"/>
    <w:next w:val="Default"/>
    <w:link w:val="Char8"/>
    <w:qFormat/>
    <w:rPr>
      <w:color w:val="auto"/>
    </w:rPr>
  </w:style>
  <w:style w:type="character" w:customStyle="1" w:styleId="Char8">
    <w:name w:val=".. Char"/>
    <w:basedOn w:val="a1"/>
    <w:link w:val="af8"/>
    <w:rPr>
      <w:sz w:val="24"/>
      <w:szCs w:val="24"/>
    </w:rPr>
  </w:style>
  <w:style w:type="paragraph" w:customStyle="1" w:styleId="32">
    <w:name w:val="样式 标题 3"/>
    <w:basedOn w:val="3"/>
    <w:pPr>
      <w:keepNext w:val="0"/>
      <w:tabs>
        <w:tab w:val="left" w:pos="293"/>
      </w:tabs>
      <w:adjustRightInd w:val="0"/>
      <w:snapToGrid w:val="0"/>
      <w:spacing w:before="0" w:after="0" w:line="240" w:lineRule="auto"/>
      <w:ind w:left="180"/>
      <w:jc w:val="left"/>
    </w:pPr>
    <w:rPr>
      <w:rFonts w:ascii="Times New Roman" w:hAnsi="Times New Roman"/>
      <w:b w:val="0"/>
      <w:bCs w:val="0"/>
      <w:sz w:val="21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0"/>
    <w:pPr>
      <w:adjustRightInd/>
      <w:spacing w:line="240" w:lineRule="auto"/>
      <w:textAlignment w:val="auto"/>
    </w:pPr>
    <w:rPr>
      <w:rFonts w:eastAsia="Times New Roman"/>
      <w:sz w:val="20"/>
    </w:rPr>
  </w:style>
  <w:style w:type="paragraph" w:customStyle="1" w:styleId="CharCharCharChar">
    <w:name w:val="Char Char Char Char"/>
    <w:basedOn w:val="a0"/>
    <w:pPr>
      <w:adjustRightInd/>
      <w:spacing w:line="240" w:lineRule="auto"/>
      <w:textAlignment w:val="auto"/>
    </w:pPr>
    <w:rPr>
      <w:kern w:val="2"/>
      <w:szCs w:val="24"/>
    </w:rPr>
  </w:style>
  <w:style w:type="character" w:customStyle="1" w:styleId="Char0">
    <w:name w:val="批注文字 Char"/>
    <w:basedOn w:val="a1"/>
    <w:link w:val="a5"/>
    <w:rPr>
      <w:kern w:val="2"/>
      <w:sz w:val="21"/>
      <w:szCs w:val="24"/>
    </w:rPr>
  </w:style>
  <w:style w:type="character" w:customStyle="1" w:styleId="Char6">
    <w:name w:val="批注主题 Char"/>
    <w:basedOn w:val="Char0"/>
    <w:link w:val="af"/>
    <w:rPr>
      <w:kern w:val="2"/>
      <w:sz w:val="21"/>
      <w:szCs w:val="24"/>
    </w:rPr>
  </w:style>
  <w:style w:type="paragraph" w:customStyle="1" w:styleId="CM8">
    <w:name w:val="CM8"/>
    <w:basedOn w:val="Default"/>
    <w:next w:val="Default"/>
    <w:pPr>
      <w:spacing w:line="360" w:lineRule="atLeast"/>
    </w:pPr>
    <w:rPr>
      <w:rFonts w:ascii="黑体" w:eastAsia="黑体" w:hAnsi="Calibri"/>
      <w:color w:val="auto"/>
    </w:rPr>
  </w:style>
  <w:style w:type="character" w:customStyle="1" w:styleId="Char5">
    <w:name w:val="副标题 Char"/>
    <w:basedOn w:val="a1"/>
    <w:link w:val="ad"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4Char">
    <w:name w:val="标题 4 Char"/>
    <w:basedOn w:val="a1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6Char">
    <w:name w:val="标题 6 Char"/>
    <w:basedOn w:val="a1"/>
    <w:link w:val="6"/>
    <w:uiPriority w:val="9"/>
    <w:semiHidden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1"/>
    <w:link w:val="7"/>
    <w:uiPriority w:val="9"/>
    <w:semiHidden/>
    <w:rPr>
      <w:b/>
      <w:bCs/>
      <w:sz w:val="24"/>
      <w:szCs w:val="24"/>
    </w:rPr>
  </w:style>
  <w:style w:type="character" w:customStyle="1" w:styleId="8Char">
    <w:name w:val="标题 8 Char"/>
    <w:basedOn w:val="a1"/>
    <w:link w:val="8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1"/>
    <w:link w:val="9"/>
    <w:uiPriority w:val="9"/>
    <w:semiHidden/>
    <w:rPr>
      <w:rFonts w:asciiTheme="majorHAnsi" w:eastAsiaTheme="majorEastAsia" w:hAnsiTheme="majorHAnsi" w:cstheme="majorBidi"/>
      <w:sz w:val="21"/>
      <w:szCs w:val="21"/>
    </w:rPr>
  </w:style>
  <w:style w:type="character" w:customStyle="1" w:styleId="UnresolvedMention">
    <w:name w:val="Unresolved Mention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15">
    <w:name w:val="15"/>
    <w:basedOn w:val="a1"/>
    <w:rPr>
      <w:rFonts w:ascii="Times New Roman" w:hAnsi="Times New Roman" w:cs="Times New Roman" w:hint="default"/>
    </w:rPr>
  </w:style>
  <w:style w:type="paragraph" w:customStyle="1" w:styleId="22">
    <w:name w:val="正文 首行缩进: 2 字符"/>
    <w:basedOn w:val="a0"/>
    <w:pPr>
      <w:spacing w:line="360" w:lineRule="auto"/>
      <w:jc w:val="left"/>
    </w:pPr>
    <w:rPr>
      <w:rFonts w:ascii="仿宋" w:eastAsia="仿宋" w:hAnsi="仿宋"/>
      <w:b/>
      <w:bCs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nhideWhenUsed="0"/>
    <w:lsdException w:name="footer" w:semiHidden="0" w:unhideWhenUsed="0" w:qFormat="1"/>
    <w:lsdException w:name="caption" w:uiPriority="35" w:qFormat="1"/>
    <w:lsdException w:name="annotation reference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Normal (Web)" w:semiHidden="0" w:unhideWhenUsed="0" w:qFormat="1"/>
    <w:lsdException w:name="Normal Table" w:qFormat="1"/>
    <w:lsdException w:name="Balloon Text" w:semiHidden="0" w:uiPriority="0" w:unhideWhenUsed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0"/>
    <w:next w:val="a0"/>
    <w:link w:val="1Char"/>
    <w:qFormat/>
    <w:pPr>
      <w:keepNext/>
      <w:numPr>
        <w:numId w:val="1"/>
      </w:numPr>
      <w:adjustRightInd/>
      <w:spacing w:line="460" w:lineRule="atLeast"/>
      <w:textAlignment w:val="auto"/>
      <w:outlineLvl w:val="0"/>
    </w:pPr>
    <w:rPr>
      <w:rFonts w:ascii="宋体" w:hAnsi="宋体"/>
      <w:kern w:val="2"/>
      <w:sz w:val="28"/>
      <w:szCs w:val="24"/>
    </w:rPr>
  </w:style>
  <w:style w:type="paragraph" w:styleId="2">
    <w:name w:val="heading 2"/>
    <w:basedOn w:val="a0"/>
    <w:next w:val="a0"/>
    <w:link w:val="2Char"/>
    <w:qFormat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qFormat/>
    <w:pPr>
      <w:keepNext/>
      <w:keepLines/>
      <w:numPr>
        <w:ilvl w:val="2"/>
        <w:numId w:val="1"/>
      </w:numPr>
      <w:adjustRightInd/>
      <w:spacing w:before="260" w:after="260" w:line="416" w:lineRule="auto"/>
      <w:textAlignment w:val="auto"/>
      <w:outlineLvl w:val="2"/>
    </w:pPr>
    <w:rPr>
      <w:rFonts w:ascii="Calibri" w:hAnsi="Calibri"/>
      <w:b/>
      <w:bCs/>
      <w:kern w:val="2"/>
      <w:sz w:val="32"/>
      <w:szCs w:val="32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pPr>
      <w:keepNext/>
      <w:keepLines/>
      <w:numPr>
        <w:ilvl w:val="3"/>
        <w:numId w:val="1"/>
      </w:numPr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qFormat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tLeast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Char"/>
    <w:rPr>
      <w:rFonts w:ascii="宋体"/>
      <w:sz w:val="18"/>
      <w:szCs w:val="18"/>
    </w:rPr>
  </w:style>
  <w:style w:type="paragraph" w:styleId="a5">
    <w:name w:val="annotation text"/>
    <w:basedOn w:val="a0"/>
    <w:link w:val="Char0"/>
    <w:pPr>
      <w:adjustRightInd/>
      <w:spacing w:line="240" w:lineRule="auto"/>
      <w:jc w:val="left"/>
      <w:textAlignment w:val="auto"/>
    </w:pPr>
    <w:rPr>
      <w:kern w:val="2"/>
      <w:szCs w:val="24"/>
    </w:rPr>
  </w:style>
  <w:style w:type="paragraph" w:styleId="a6">
    <w:name w:val="Body Text"/>
    <w:basedOn w:val="a0"/>
    <w:pPr>
      <w:jc w:val="center"/>
    </w:pPr>
    <w:rPr>
      <w:rFonts w:eastAsia="隶书"/>
      <w:b/>
      <w:bCs/>
      <w:sz w:val="72"/>
    </w:rPr>
  </w:style>
  <w:style w:type="paragraph" w:styleId="a7">
    <w:name w:val="Body Text Indent"/>
    <w:basedOn w:val="a0"/>
    <w:pPr>
      <w:spacing w:after="120"/>
      <w:ind w:leftChars="200" w:left="420"/>
    </w:pPr>
  </w:style>
  <w:style w:type="paragraph" w:styleId="30">
    <w:name w:val="toc 3"/>
    <w:basedOn w:val="a0"/>
    <w:next w:val="a0"/>
    <w:uiPriority w:val="39"/>
    <w:unhideWhenUsed/>
    <w:pPr>
      <w:tabs>
        <w:tab w:val="right" w:leader="dot" w:pos="8296"/>
      </w:tabs>
      <w:adjustRightInd/>
      <w:spacing w:line="240" w:lineRule="auto"/>
      <w:textAlignment w:val="auto"/>
    </w:pPr>
    <w:rPr>
      <w:rFonts w:ascii="Calibri" w:hAnsi="Calibri"/>
      <w:kern w:val="2"/>
      <w:szCs w:val="22"/>
    </w:rPr>
  </w:style>
  <w:style w:type="paragraph" w:styleId="a8">
    <w:name w:val="Plain Text"/>
    <w:basedOn w:val="a0"/>
    <w:link w:val="Char1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a9">
    <w:name w:val="Date"/>
    <w:basedOn w:val="a0"/>
    <w:next w:val="a0"/>
    <w:link w:val="Char2"/>
    <w:pPr>
      <w:jc w:val="right"/>
    </w:pPr>
    <w:rPr>
      <w:rFonts w:ascii="宋体"/>
      <w:sz w:val="24"/>
    </w:rPr>
  </w:style>
  <w:style w:type="paragraph" w:styleId="20">
    <w:name w:val="Body Text Indent 2"/>
    <w:basedOn w:val="a0"/>
    <w:link w:val="2Char0"/>
    <w:pPr>
      <w:adjustRightInd/>
      <w:spacing w:after="120" w:line="480" w:lineRule="auto"/>
      <w:ind w:leftChars="200" w:left="420"/>
      <w:textAlignment w:val="auto"/>
    </w:pPr>
    <w:rPr>
      <w:kern w:val="2"/>
      <w:szCs w:val="24"/>
    </w:rPr>
  </w:style>
  <w:style w:type="paragraph" w:styleId="aa">
    <w:name w:val="Balloon Text"/>
    <w:basedOn w:val="a0"/>
    <w:rPr>
      <w:sz w:val="18"/>
      <w:szCs w:val="18"/>
    </w:rPr>
  </w:style>
  <w:style w:type="paragraph" w:styleId="ab">
    <w:name w:val="footer"/>
    <w:basedOn w:val="a0"/>
    <w:link w:val="Char3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ac">
    <w:name w:val="header"/>
    <w:basedOn w:val="a0"/>
    <w:link w:val="Char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10">
    <w:name w:val="toc 1"/>
    <w:basedOn w:val="a0"/>
    <w:next w:val="a0"/>
    <w:uiPriority w:val="39"/>
    <w:qFormat/>
  </w:style>
  <w:style w:type="paragraph" w:styleId="ad">
    <w:name w:val="Subtitle"/>
    <w:basedOn w:val="a0"/>
    <w:next w:val="a0"/>
    <w:link w:val="Char5"/>
    <w:uiPriority w:val="11"/>
    <w:qFormat/>
    <w:pPr>
      <w:adjustRightInd/>
      <w:spacing w:before="240" w:after="60" w:line="312" w:lineRule="auto"/>
      <w:jc w:val="center"/>
      <w:textAlignment w:val="auto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1">
    <w:name w:val="Body Text Indent 3"/>
    <w:basedOn w:val="a0"/>
    <w:pPr>
      <w:spacing w:after="120"/>
      <w:ind w:leftChars="200" w:left="420"/>
    </w:pPr>
    <w:rPr>
      <w:sz w:val="16"/>
      <w:szCs w:val="16"/>
    </w:rPr>
  </w:style>
  <w:style w:type="paragraph" w:styleId="21">
    <w:name w:val="toc 2"/>
    <w:basedOn w:val="a0"/>
    <w:next w:val="a0"/>
    <w:uiPriority w:val="39"/>
    <w:pPr>
      <w:ind w:leftChars="200" w:left="420"/>
    </w:pPr>
  </w:style>
  <w:style w:type="paragraph" w:styleId="ae">
    <w:name w:val="Normal (Web)"/>
    <w:basedOn w:val="a0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/>
      <w:sz w:val="24"/>
      <w:szCs w:val="24"/>
    </w:rPr>
  </w:style>
  <w:style w:type="paragraph" w:styleId="a">
    <w:name w:val="Title"/>
    <w:basedOn w:val="a0"/>
    <w:next w:val="a0"/>
    <w:qFormat/>
    <w:pPr>
      <w:numPr>
        <w:numId w:val="2"/>
      </w:numPr>
      <w:tabs>
        <w:tab w:val="clear" w:pos="425"/>
        <w:tab w:val="left" w:pos="700"/>
        <w:tab w:val="left" w:pos="1120"/>
        <w:tab w:val="left" w:pos="5245"/>
      </w:tabs>
      <w:autoSpaceDE w:val="0"/>
      <w:autoSpaceDN w:val="0"/>
      <w:spacing w:before="60" w:after="60" w:line="312" w:lineRule="auto"/>
    </w:pPr>
    <w:rPr>
      <w:rFonts w:ascii="Arial" w:hAnsi="Arial"/>
      <w:b/>
      <w:snapToGrid w:val="0"/>
      <w:sz w:val="28"/>
    </w:rPr>
  </w:style>
  <w:style w:type="paragraph" w:styleId="af">
    <w:name w:val="annotation subject"/>
    <w:basedOn w:val="a5"/>
    <w:next w:val="a5"/>
    <w:link w:val="Char6"/>
    <w:uiPriority w:val="99"/>
    <w:semiHidden/>
    <w:unhideWhenUsed/>
    <w:pPr>
      <w:adjustRightInd w:val="0"/>
      <w:spacing w:line="312" w:lineRule="atLeast"/>
      <w:textAlignment w:val="baseline"/>
    </w:pPr>
    <w:rPr>
      <w:b/>
      <w:bCs/>
      <w:kern w:val="0"/>
      <w:szCs w:val="20"/>
    </w:rPr>
  </w:style>
  <w:style w:type="table" w:styleId="af0">
    <w:name w:val="Table Grid"/>
    <w:basedOn w:val="a2"/>
    <w:pPr>
      <w:widowControl w:val="0"/>
      <w:adjustRightInd w:val="0"/>
      <w:spacing w:line="360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1"/>
  </w:style>
  <w:style w:type="character" w:styleId="af2">
    <w:name w:val="Hyperlink"/>
    <w:basedOn w:val="a1"/>
    <w:uiPriority w:val="99"/>
    <w:qFormat/>
    <w:rPr>
      <w:color w:val="0000FF"/>
      <w:u w:val="single"/>
    </w:rPr>
  </w:style>
  <w:style w:type="character" w:styleId="af3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rPr>
      <w:rFonts w:ascii="宋体" w:hAnsi="宋体"/>
      <w:kern w:val="2"/>
      <w:sz w:val="28"/>
      <w:szCs w:val="24"/>
    </w:rPr>
  </w:style>
  <w:style w:type="character" w:customStyle="1" w:styleId="2Char">
    <w:name w:val="标题 2 Char"/>
    <w:basedOn w:val="a1"/>
    <w:link w:val="2"/>
    <w:rPr>
      <w:rFonts w:ascii="Arial" w:eastAsia="黑体" w:hAnsi="Arial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rPr>
      <w:rFonts w:ascii="Calibri" w:hAnsi="Calibri"/>
      <w:b/>
      <w:bCs/>
      <w:kern w:val="2"/>
      <w:sz w:val="32"/>
      <w:szCs w:val="32"/>
    </w:rPr>
  </w:style>
  <w:style w:type="character" w:customStyle="1" w:styleId="Char3">
    <w:name w:val="页脚 Char"/>
    <w:basedOn w:val="a1"/>
    <w:link w:val="ab"/>
    <w:uiPriority w:val="99"/>
    <w:qFormat/>
    <w:rPr>
      <w:sz w:val="18"/>
    </w:rPr>
  </w:style>
  <w:style w:type="character" w:customStyle="1" w:styleId="Char4">
    <w:name w:val="页眉 Char"/>
    <w:basedOn w:val="a1"/>
    <w:link w:val="ac"/>
    <w:uiPriority w:val="99"/>
    <w:qFormat/>
    <w:rPr>
      <w:sz w:val="18"/>
    </w:rPr>
  </w:style>
  <w:style w:type="character" w:customStyle="1" w:styleId="Char">
    <w:name w:val="文档结构图 Char"/>
    <w:basedOn w:val="a1"/>
    <w:link w:val="a4"/>
    <w:rPr>
      <w:rFonts w:ascii="宋体"/>
      <w:sz w:val="18"/>
      <w:szCs w:val="18"/>
    </w:rPr>
  </w:style>
  <w:style w:type="character" w:customStyle="1" w:styleId="2Char0">
    <w:name w:val="正文文本缩进 2 Char"/>
    <w:basedOn w:val="a1"/>
    <w:link w:val="20"/>
    <w:rPr>
      <w:kern w:val="2"/>
      <w:sz w:val="21"/>
      <w:szCs w:val="24"/>
    </w:rPr>
  </w:style>
  <w:style w:type="character" w:customStyle="1" w:styleId="Char1">
    <w:name w:val="纯文本 Char"/>
    <w:basedOn w:val="a1"/>
    <w:link w:val="a8"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日期 Char"/>
    <w:basedOn w:val="a1"/>
    <w:link w:val="a9"/>
    <w:qFormat/>
    <w:rPr>
      <w:rFonts w:ascii="宋体"/>
      <w:sz w:val="24"/>
    </w:rPr>
  </w:style>
  <w:style w:type="paragraph" w:customStyle="1" w:styleId="CharCharCharChar1">
    <w:name w:val="Char Char Char Char1"/>
    <w:basedOn w:val="a0"/>
    <w:pPr>
      <w:widowControl/>
      <w:adjustRightInd/>
      <w:spacing w:line="240" w:lineRule="auto"/>
      <w:jc w:val="left"/>
      <w:textAlignment w:val="auto"/>
    </w:pPr>
    <w:rPr>
      <w:rFonts w:ascii="宋体" w:hAnsi="宋体" w:cs="宋体"/>
      <w:sz w:val="24"/>
    </w:rPr>
  </w:style>
  <w:style w:type="paragraph" w:styleId="af4">
    <w:name w:val="List Paragraph"/>
    <w:basedOn w:val="a0"/>
    <w:uiPriority w:val="99"/>
    <w:qFormat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paragraph" w:customStyle="1" w:styleId="ParaCharCharCharChar">
    <w:name w:val="默认段落字体 Para Char Char Char Char"/>
    <w:basedOn w:val="a0"/>
    <w:pPr>
      <w:adjustRightInd/>
      <w:spacing w:line="240" w:lineRule="auto"/>
      <w:textAlignment w:val="auto"/>
    </w:pPr>
    <w:rPr>
      <w:kern w:val="2"/>
      <w:szCs w:val="24"/>
    </w:rPr>
  </w:style>
  <w:style w:type="paragraph" w:customStyle="1" w:styleId="Char7">
    <w:name w:val="Char"/>
    <w:basedOn w:val="a0"/>
    <w:pPr>
      <w:adjustRightInd/>
      <w:spacing w:line="240" w:lineRule="auto"/>
      <w:textAlignment w:val="auto"/>
    </w:pPr>
    <w:rPr>
      <w:kern w:val="2"/>
      <w:szCs w:val="24"/>
    </w:rPr>
  </w:style>
  <w:style w:type="paragraph" w:customStyle="1" w:styleId="af5">
    <w:name w:val="表格"/>
    <w:basedOn w:val="a0"/>
    <w:pPr>
      <w:spacing w:before="60" w:after="60" w:line="240" w:lineRule="auto"/>
      <w:jc w:val="center"/>
    </w:pPr>
    <w:rPr>
      <w:rFonts w:ascii="宋体"/>
      <w:sz w:val="24"/>
    </w:rPr>
  </w:style>
  <w:style w:type="paragraph" w:customStyle="1" w:styleId="af6">
    <w:name w:val="表"/>
    <w:basedOn w:val="a0"/>
    <w:qFormat/>
    <w:pPr>
      <w:spacing w:before="40" w:after="40" w:line="240" w:lineRule="exact"/>
      <w:jc w:val="center"/>
    </w:pPr>
    <w:rPr>
      <w:kern w:val="21"/>
    </w:rPr>
  </w:style>
  <w:style w:type="paragraph" w:customStyle="1" w:styleId="Char10">
    <w:name w:val="Char1"/>
    <w:basedOn w:val="a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eastAsia="en-US"/>
    </w:rPr>
  </w:style>
  <w:style w:type="paragraph" w:customStyle="1" w:styleId="af7">
    <w:name w:val="項　タイトル"/>
    <w:basedOn w:val="a0"/>
    <w:pPr>
      <w:autoSpaceDE w:val="0"/>
      <w:autoSpaceDN w:val="0"/>
      <w:adjustRightInd/>
      <w:spacing w:line="240" w:lineRule="auto"/>
      <w:textAlignment w:val="auto"/>
    </w:pPr>
    <w:rPr>
      <w:rFonts w:ascii="MS Mincho" w:eastAsia="MS Mincho" w:hAnsi="MS Mincho"/>
      <w:b/>
      <w:kern w:val="2"/>
      <w:sz w:val="24"/>
      <w:szCs w:val="24"/>
      <w:lang w:eastAsia="ja-JP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8">
    <w:name w:val=".."/>
    <w:basedOn w:val="Default"/>
    <w:next w:val="Default"/>
    <w:link w:val="Char8"/>
    <w:qFormat/>
    <w:rPr>
      <w:color w:val="auto"/>
    </w:rPr>
  </w:style>
  <w:style w:type="character" w:customStyle="1" w:styleId="Char8">
    <w:name w:val=".. Char"/>
    <w:basedOn w:val="a1"/>
    <w:link w:val="af8"/>
    <w:rPr>
      <w:sz w:val="24"/>
      <w:szCs w:val="24"/>
    </w:rPr>
  </w:style>
  <w:style w:type="paragraph" w:customStyle="1" w:styleId="32">
    <w:name w:val="样式 标题 3"/>
    <w:basedOn w:val="3"/>
    <w:pPr>
      <w:keepNext w:val="0"/>
      <w:tabs>
        <w:tab w:val="left" w:pos="293"/>
      </w:tabs>
      <w:adjustRightInd w:val="0"/>
      <w:snapToGrid w:val="0"/>
      <w:spacing w:before="0" w:after="0" w:line="240" w:lineRule="auto"/>
      <w:ind w:left="180"/>
      <w:jc w:val="left"/>
    </w:pPr>
    <w:rPr>
      <w:rFonts w:ascii="Times New Roman" w:hAnsi="Times New Roman"/>
      <w:b w:val="0"/>
      <w:bCs w:val="0"/>
      <w:sz w:val="21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0"/>
    <w:pPr>
      <w:adjustRightInd/>
      <w:spacing w:line="240" w:lineRule="auto"/>
      <w:textAlignment w:val="auto"/>
    </w:pPr>
    <w:rPr>
      <w:rFonts w:eastAsia="Times New Roman"/>
      <w:sz w:val="20"/>
    </w:rPr>
  </w:style>
  <w:style w:type="paragraph" w:customStyle="1" w:styleId="CharCharCharChar">
    <w:name w:val="Char Char Char Char"/>
    <w:basedOn w:val="a0"/>
    <w:pPr>
      <w:adjustRightInd/>
      <w:spacing w:line="240" w:lineRule="auto"/>
      <w:textAlignment w:val="auto"/>
    </w:pPr>
    <w:rPr>
      <w:kern w:val="2"/>
      <w:szCs w:val="24"/>
    </w:rPr>
  </w:style>
  <w:style w:type="character" w:customStyle="1" w:styleId="Char0">
    <w:name w:val="批注文字 Char"/>
    <w:basedOn w:val="a1"/>
    <w:link w:val="a5"/>
    <w:rPr>
      <w:kern w:val="2"/>
      <w:sz w:val="21"/>
      <w:szCs w:val="24"/>
    </w:rPr>
  </w:style>
  <w:style w:type="character" w:customStyle="1" w:styleId="Char6">
    <w:name w:val="批注主题 Char"/>
    <w:basedOn w:val="Char0"/>
    <w:link w:val="af"/>
    <w:rPr>
      <w:kern w:val="2"/>
      <w:sz w:val="21"/>
      <w:szCs w:val="24"/>
    </w:rPr>
  </w:style>
  <w:style w:type="paragraph" w:customStyle="1" w:styleId="CM8">
    <w:name w:val="CM8"/>
    <w:basedOn w:val="Default"/>
    <w:next w:val="Default"/>
    <w:pPr>
      <w:spacing w:line="360" w:lineRule="atLeast"/>
    </w:pPr>
    <w:rPr>
      <w:rFonts w:ascii="黑体" w:eastAsia="黑体" w:hAnsi="Calibri"/>
      <w:color w:val="auto"/>
    </w:rPr>
  </w:style>
  <w:style w:type="character" w:customStyle="1" w:styleId="Char5">
    <w:name w:val="副标题 Char"/>
    <w:basedOn w:val="a1"/>
    <w:link w:val="ad"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4Char">
    <w:name w:val="标题 4 Char"/>
    <w:basedOn w:val="a1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6Char">
    <w:name w:val="标题 6 Char"/>
    <w:basedOn w:val="a1"/>
    <w:link w:val="6"/>
    <w:uiPriority w:val="9"/>
    <w:semiHidden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1"/>
    <w:link w:val="7"/>
    <w:uiPriority w:val="9"/>
    <w:semiHidden/>
    <w:rPr>
      <w:b/>
      <w:bCs/>
      <w:sz w:val="24"/>
      <w:szCs w:val="24"/>
    </w:rPr>
  </w:style>
  <w:style w:type="character" w:customStyle="1" w:styleId="8Char">
    <w:name w:val="标题 8 Char"/>
    <w:basedOn w:val="a1"/>
    <w:link w:val="8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1"/>
    <w:link w:val="9"/>
    <w:uiPriority w:val="9"/>
    <w:semiHidden/>
    <w:rPr>
      <w:rFonts w:asciiTheme="majorHAnsi" w:eastAsiaTheme="majorEastAsia" w:hAnsiTheme="majorHAnsi" w:cstheme="majorBidi"/>
      <w:sz w:val="21"/>
      <w:szCs w:val="21"/>
    </w:rPr>
  </w:style>
  <w:style w:type="character" w:customStyle="1" w:styleId="UnresolvedMention">
    <w:name w:val="Unresolved Mention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15">
    <w:name w:val="15"/>
    <w:basedOn w:val="a1"/>
    <w:rPr>
      <w:rFonts w:ascii="Times New Roman" w:hAnsi="Times New Roman" w:cs="Times New Roman" w:hint="default"/>
    </w:rPr>
  </w:style>
  <w:style w:type="paragraph" w:customStyle="1" w:styleId="22">
    <w:name w:val="正文 首行缩进: 2 字符"/>
    <w:basedOn w:val="a0"/>
    <w:pPr>
      <w:spacing w:line="360" w:lineRule="auto"/>
      <w:jc w:val="left"/>
    </w:pPr>
    <w:rPr>
      <w:rFonts w:ascii="仿宋" w:eastAsia="仿宋" w:hAnsi="仿宋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171</Words>
  <Characters>979</Characters>
  <Application>Microsoft Office Word</Application>
  <DocSecurity>0</DocSecurity>
  <Lines>8</Lines>
  <Paragraphs>2</Paragraphs>
  <ScaleCrop>false</ScaleCrop>
  <Company>湖南省招标有限责任公司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HP</cp:lastModifiedBy>
  <cp:revision>5</cp:revision>
  <cp:lastPrinted>2022-01-14T00:37:00Z</cp:lastPrinted>
  <dcterms:created xsi:type="dcterms:W3CDTF">2023-09-19T19:11:00Z</dcterms:created>
  <dcterms:modified xsi:type="dcterms:W3CDTF">2024-11-28T06:36:00Z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F6107DE25E4C4437A5D83ADE9700AFF0_13</vt:lpwstr>
  </property>
</Properties>
</file>